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3B67" w14:textId="68583E97" w:rsidR="00D12CF4" w:rsidRDefault="00D12CF4">
      <w:r w:rsidRPr="00D12CF4">
        <w:t xml:space="preserve">Integrasi </w:t>
      </w:r>
      <w:proofErr w:type="spellStart"/>
      <w:r w:rsidRPr="00D12CF4">
        <w:t>Berpikir</w:t>
      </w:r>
      <w:proofErr w:type="spellEnd"/>
      <w:r w:rsidRPr="00D12CF4">
        <w:t xml:space="preserve"> </w:t>
      </w:r>
      <w:proofErr w:type="spellStart"/>
      <w:r w:rsidRPr="00D12CF4">
        <w:t>Komputasional</w:t>
      </w:r>
      <w:proofErr w:type="spellEnd"/>
      <w:r w:rsidRPr="00D12CF4">
        <w:t xml:space="preserve"> </w:t>
      </w:r>
      <w:proofErr w:type="spellStart"/>
      <w:r w:rsidRPr="00D12CF4">
        <w:t>dalam</w:t>
      </w:r>
      <w:proofErr w:type="spellEnd"/>
      <w:r w:rsidRPr="00D12CF4">
        <w:t xml:space="preserve"> Desain UI/UX</w:t>
      </w:r>
    </w:p>
    <w:p w14:paraId="73958158" w14:textId="28C8FCEA" w:rsidR="00D12CF4" w:rsidRDefault="00D12CF4">
      <w:hyperlink r:id="rId4" w:history="1">
        <w:r w:rsidRPr="00B7143C">
          <w:rPr>
            <w:rStyle w:val="Hyperlink"/>
          </w:rPr>
          <w:t>https://www.canva.com/design/DAFy3lqVGa0/view</w:t>
        </w:r>
      </w:hyperlink>
    </w:p>
    <w:p w14:paraId="1CFDC359" w14:textId="77777777" w:rsidR="00D12CF4" w:rsidRDefault="00D12CF4"/>
    <w:sectPr w:rsidR="00D1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F4"/>
    <w:rsid w:val="00124630"/>
    <w:rsid w:val="00D1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DC93"/>
  <w15:chartTrackingRefBased/>
  <w15:docId w15:val="{8E41A1A9-D31E-4345-BD76-4EAA699E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y3lqVGa0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fadillah</dc:creator>
  <cp:keywords/>
  <dc:description/>
  <cp:lastModifiedBy>hazel fadillah</cp:lastModifiedBy>
  <cp:revision>1</cp:revision>
  <cp:lastPrinted>2024-07-22T07:36:00Z</cp:lastPrinted>
  <dcterms:created xsi:type="dcterms:W3CDTF">2024-07-22T07:33:00Z</dcterms:created>
  <dcterms:modified xsi:type="dcterms:W3CDTF">2024-07-22T07:37:00Z</dcterms:modified>
</cp:coreProperties>
</file>