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D1E" w:rsidRPr="00DE4D1E" w:rsidRDefault="00DE4D1E" w:rsidP="00DE4D1E">
      <w:pPr>
        <w:autoSpaceDE w:val="0"/>
        <w:autoSpaceDN w:val="0"/>
        <w:adjustRightInd w:val="0"/>
        <w:jc w:val="left"/>
        <w:rPr>
          <w:rFonts w:ascii="Noto Sans" w:hAnsi="Noto Sans" w:cs="宋体"/>
          <w:color w:val="24292F"/>
          <w:kern w:val="0"/>
          <w:szCs w:val="21"/>
          <w:shd w:val="clear" w:color="auto" w:fill="F4F6F8"/>
        </w:rPr>
      </w:pP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作为经验丰富的前端开发人员，我曾与基建小组合作优化前端项目的交接流程。我们通过模拟项目交接来确定所需资源和交接考核标准，并就整个流程进行讨论和调整，以确保交接流程既高效又可靠。此外，我还与同事们制定了一份体系化的前端新人培养方案。通过资料搜集和分析，我们决定采用阶段式的深入学习模式，并提供多种格式的参考资料和整体学习路线。我们还会通过作业形式来检验学习成果，以帮助新人能够全面了解并掌握前端开发相关的知识和技能。</w:t>
      </w:r>
    </w:p>
    <w:p w:rsidR="00DE4D1E" w:rsidRPr="00DE4D1E" w:rsidRDefault="00DE4D1E" w:rsidP="00DE4D1E">
      <w:pPr>
        <w:autoSpaceDE w:val="0"/>
        <w:autoSpaceDN w:val="0"/>
        <w:adjustRightInd w:val="0"/>
        <w:jc w:val="left"/>
        <w:rPr>
          <w:rFonts w:ascii="Noto Sans" w:hAnsi="Noto Sans" w:cs="宋体"/>
          <w:color w:val="24292F"/>
          <w:kern w:val="0"/>
          <w:szCs w:val="21"/>
          <w:shd w:val="clear" w:color="auto" w:fill="F4F6F8"/>
        </w:rPr>
      </w:pP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自入职起，我一直在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</w:t>
      </w:r>
      <w:proofErr w:type="spellStart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ReportEase</w:t>
      </w:r>
      <w:proofErr w:type="spellEnd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项目组从事前端开发工作，这是一个简化用户写报告的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APP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。起初，我与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DRI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合作完成基本的开发任务。在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2022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年初，我开始负责设计品质项目前端工作，并协调其他三位前端开发人员完成了从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React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到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</w:t>
      </w:r>
      <w:proofErr w:type="spellStart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Vue</w:t>
      </w:r>
      <w:proofErr w:type="spellEnd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的项目重构。统一了系统风格并为该系统添加了精密的权限管控、甘特图、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PDF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水印预览、任务看板等功能。随后，由于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DRI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离职，我接任了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</w:t>
      </w:r>
      <w:proofErr w:type="spellStart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ReportEase</w:t>
      </w:r>
      <w:proofErr w:type="spellEnd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的前端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DRI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，期间主要是加强系统功能，提高报告模版的通用性，并引入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Insight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模式让报告生成更加自动化。在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2023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年，我独自完成了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RD HC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系统的前端开发，并首次将项目从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Vue2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转换为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Vue3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框架，该系统旨在方便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EPM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进行类似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Excel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的人员信息管理。此外，我也对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</w:t>
      </w:r>
      <w:proofErr w:type="spellStart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ReportEase</w:t>
      </w:r>
      <w:proofErr w:type="spellEnd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进行了性能优化和用户体验改善的工作，同时添加了新的模块丰富报告的格式。未来一年，</w:t>
      </w:r>
      <w:proofErr w:type="spellStart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ReportEase</w:t>
      </w:r>
      <w:proofErr w:type="spellEnd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项目将同时进行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APP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维护并逐渐引入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Insight 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平台，我将迅速适应与苹果的开发团队合作，以确保不会因模式变动而导致效率下降或产生差异</w:t>
      </w:r>
    </w:p>
    <w:p w:rsidR="00DE4D1E" w:rsidRPr="00DE4D1E" w:rsidRDefault="00DE4D1E" w:rsidP="00DE4D1E">
      <w:pPr>
        <w:autoSpaceDE w:val="0"/>
        <w:autoSpaceDN w:val="0"/>
        <w:adjustRightInd w:val="0"/>
        <w:jc w:val="left"/>
        <w:rPr>
          <w:rFonts w:ascii="Noto Sans" w:hAnsi="Noto Sans" w:cs="宋体"/>
          <w:color w:val="24292F"/>
          <w:kern w:val="0"/>
          <w:szCs w:val="21"/>
          <w:shd w:val="clear" w:color="auto" w:fill="F4F6F8"/>
        </w:rPr>
      </w:pPr>
    </w:p>
    <w:p w:rsidR="00DE4D1E" w:rsidRPr="00DE4D1E" w:rsidRDefault="00DE4D1E" w:rsidP="00DE4D1E">
      <w:pPr>
        <w:autoSpaceDE w:val="0"/>
        <w:autoSpaceDN w:val="0"/>
        <w:adjustRightInd w:val="0"/>
        <w:jc w:val="left"/>
        <w:rPr>
          <w:rFonts w:ascii="Noto Sans" w:hAnsi="Noto Sans" w:cs="宋体"/>
          <w:color w:val="24292F"/>
          <w:kern w:val="0"/>
          <w:szCs w:val="21"/>
          <w:shd w:val="clear" w:color="auto" w:fill="F4F6F8"/>
        </w:rPr>
      </w:pP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由于</w:t>
      </w:r>
      <w:proofErr w:type="spellStart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ReportEase</w:t>
      </w:r>
      <w:proofErr w:type="spellEnd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的前端代码量大，数据通过前端存储，逻辑也在前端处理，因此优化</w:t>
      </w:r>
      <w:proofErr w:type="spellStart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ReportEase</w:t>
      </w:r>
      <w:proofErr w:type="spellEnd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相当具有挑战性。然而，随着性能引起的问题不断增多，比如页面卡顿时间变长、数据偶然丢失等，客户要求我们优先解决这些问题。在优化过程中，首先使用四象限法确定优化的优先级，并发现合并大量数据文件时保持数据准确性是一个关键问题。容量超出一定范围的优化难度相当大，合并后编辑卡顿可酌情优化。对于这个目标，我的优化思路是分两阶段进行，第一阶段是代码层面的逻辑优化，第二阶段是通过工具进行加载优化。代码逻辑优化方面主要采取了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ECRS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分析法，通过应用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ECRS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的四大原则：取消、合并、重组和简化，可以让业务流程、系统结构、功能逻辑都会变得更清晰。举例来说，取消冗余数据在系统优化中发挥了重要作用，通过浏览器调试工具发现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PASS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数据占用了大部分内存。鉴于并非所有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PASS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中的信息都是有用的，我们对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PASS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信息进行了精确提取，从而显著减少了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PASS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数据在系统中所占用的内存空间，合并文件最大容量也从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150M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扩充到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200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多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M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，进一步优化了系统性能。此外，随着需求的不断叠加，一些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UI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界面变得越来越复杂。通过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ECRS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原则也成功地将这些零散功能重新整合，为系统优化带来了实质性改进。</w:t>
      </w:r>
    </w:p>
    <w:p w:rsidR="00DE4D1E" w:rsidRPr="00DE4D1E" w:rsidRDefault="00DE4D1E" w:rsidP="00DE4D1E">
      <w:pPr>
        <w:autoSpaceDE w:val="0"/>
        <w:autoSpaceDN w:val="0"/>
        <w:adjustRightInd w:val="0"/>
        <w:jc w:val="left"/>
        <w:rPr>
          <w:rFonts w:ascii="Noto Sans" w:hAnsi="Noto Sans" w:cs="宋体"/>
          <w:color w:val="24292F"/>
          <w:kern w:val="0"/>
          <w:szCs w:val="21"/>
          <w:shd w:val="clear" w:color="auto" w:fill="F4F6F8"/>
        </w:rPr>
      </w:pPr>
    </w:p>
    <w:p w:rsidR="00DE4D1E" w:rsidRPr="00DE4D1E" w:rsidRDefault="00DE4D1E" w:rsidP="00DE4D1E">
      <w:pPr>
        <w:autoSpaceDE w:val="0"/>
        <w:autoSpaceDN w:val="0"/>
        <w:adjustRightInd w:val="0"/>
        <w:jc w:val="left"/>
        <w:rPr>
          <w:rFonts w:ascii="Noto Sans" w:hAnsi="Noto Sans" w:cs="宋体"/>
          <w:color w:val="24292F"/>
          <w:kern w:val="0"/>
          <w:szCs w:val="21"/>
          <w:shd w:val="clear" w:color="auto" w:fill="F4F6F8"/>
        </w:rPr>
      </w:pP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在第二阶段，通过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Lighthouse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对网页进行全面的性能和质量审查后，发现打包后的文件体积过大。为了解决这一问题，我们采取了三个措施：</w:t>
      </w:r>
    </w:p>
    <w:p w:rsidR="00DE4D1E" w:rsidRPr="00DE4D1E" w:rsidRDefault="00DE4D1E" w:rsidP="00DE4D1E">
      <w:pPr>
        <w:autoSpaceDE w:val="0"/>
        <w:autoSpaceDN w:val="0"/>
        <w:adjustRightInd w:val="0"/>
        <w:jc w:val="left"/>
        <w:rPr>
          <w:rFonts w:ascii="Noto Sans" w:hAnsi="Noto Sans" w:cs="宋体"/>
          <w:color w:val="24292F"/>
          <w:kern w:val="0"/>
          <w:szCs w:val="21"/>
          <w:shd w:val="clear" w:color="auto" w:fill="F4F6F8"/>
        </w:rPr>
      </w:pP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1.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ab/>
      </w:r>
      <w:r w:rsidRPr="00DE4D1E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使用按需加载的方式引入</w:t>
      </w:r>
      <w:proofErr w:type="spellStart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Echart</w:t>
      </w:r>
      <w:proofErr w:type="spellEnd"/>
      <w:r w:rsidRPr="00DE4D1E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等组件：通过按需加载的方式，只引入页面需要使用的部分，以减少初始页面加载时间，并且降低打包后的文件体积。</w:t>
      </w:r>
    </w:p>
    <w:p w:rsidR="00DE4D1E" w:rsidRPr="00DE4D1E" w:rsidRDefault="00DE4D1E" w:rsidP="00DE4D1E">
      <w:pPr>
        <w:autoSpaceDE w:val="0"/>
        <w:autoSpaceDN w:val="0"/>
        <w:adjustRightInd w:val="0"/>
        <w:jc w:val="left"/>
        <w:rPr>
          <w:rFonts w:ascii="Noto Sans" w:hAnsi="Noto Sans" w:cs="宋体"/>
          <w:color w:val="24292F"/>
          <w:kern w:val="0"/>
          <w:szCs w:val="21"/>
          <w:shd w:val="clear" w:color="auto" w:fill="F4F6F8"/>
        </w:rPr>
      </w:pP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2.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ab/>
      </w:r>
      <w:r w:rsidRPr="00DE4D1E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启用</w:t>
      </w:r>
      <w:proofErr w:type="spellStart"/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gzip</w:t>
      </w:r>
      <w:proofErr w:type="spellEnd"/>
      <w:r w:rsidRPr="00DE4D1E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打包并开启文本压缩，对传输过程中的文本文件（如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JavaScript</w:t>
      </w:r>
      <w:r w:rsidRPr="00DE4D1E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、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CSS</w:t>
      </w:r>
      <w:r w:rsidRPr="00DE4D1E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和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HTML</w:t>
      </w:r>
      <w:r w:rsidRPr="00DE4D1E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）进行压缩，从而减小网络传输的数据量，提高加载速度。</w:t>
      </w:r>
    </w:p>
    <w:p w:rsidR="00DE4D1E" w:rsidRDefault="00DE4D1E" w:rsidP="00DE4D1E">
      <w:pPr>
        <w:autoSpaceDE w:val="0"/>
        <w:autoSpaceDN w:val="0"/>
        <w:adjustRightInd w:val="0"/>
        <w:jc w:val="left"/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</w:pP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3.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ab/>
      </w:r>
      <w:r w:rsidRPr="00DE4D1E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去除未使用的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CSS</w:t>
      </w:r>
      <w:r w:rsidRPr="00DE4D1E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：移除未被使用的</w:t>
      </w:r>
      <w:r w:rsidRPr="00DE4D1E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CSS</w:t>
      </w:r>
      <w:r w:rsidRPr="00DE4D1E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样式，以精简页面所需加载的样式文件，从而减少文件体积</w:t>
      </w:r>
      <w:r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。</w:t>
      </w:r>
    </w:p>
    <w:p w:rsidR="00DE4D1E" w:rsidRPr="00DE4D1E" w:rsidRDefault="00DE4D1E" w:rsidP="00DE4D1E">
      <w:pPr>
        <w:autoSpaceDE w:val="0"/>
        <w:autoSpaceDN w:val="0"/>
        <w:adjustRightInd w:val="0"/>
        <w:jc w:val="left"/>
        <w:rPr>
          <w:rFonts w:ascii="Noto Sans" w:hAnsi="Noto Sans" w:cs="宋体"/>
          <w:color w:val="24292F"/>
          <w:kern w:val="0"/>
          <w:szCs w:val="21"/>
          <w:shd w:val="clear" w:color="auto" w:fill="F4F6F8"/>
        </w:rPr>
      </w:pPr>
      <w:r w:rsidRPr="003E1A9E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经过以上方案的实施及验证后，与之前的版本对比在，系统反应速度、占用内存、稳定性上有着显著的提升。</w:t>
      </w:r>
    </w:p>
    <w:p w:rsidR="007F2EBC" w:rsidRPr="007F2EBC" w:rsidRDefault="00DE4D1E" w:rsidP="007F2EBC">
      <w:pPr>
        <w:rPr>
          <w:rFonts w:ascii="宋体" w:hAnsi="宋体" w:cs="宋体"/>
          <w:kern w:val="0"/>
          <w:sz w:val="24"/>
          <w:szCs w:val="24"/>
        </w:rPr>
      </w:pPr>
      <w:r w:rsidRPr="003E1A9E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接下来一年的主要目标是</w:t>
      </w:r>
      <w:r w:rsidR="005D642A" w:rsidRPr="005D642A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在</w:t>
      </w:r>
      <w:r w:rsidR="005D642A" w:rsidRPr="005D642A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Q4</w:t>
      </w:r>
      <w:r w:rsidR="005D642A" w:rsidRPr="005D642A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季度前完成将</w:t>
      </w:r>
      <w:proofErr w:type="spellStart"/>
      <w:r w:rsidR="005D642A" w:rsidRPr="005D642A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ReportEase</w:t>
      </w:r>
      <w:proofErr w:type="spellEnd"/>
      <w:r w:rsidR="005D642A" w:rsidRPr="005D642A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整合到</w:t>
      </w:r>
      <w:r w:rsidR="005D642A" w:rsidRPr="005D642A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IPA</w:t>
      </w:r>
      <w:r w:rsidR="005D642A" w:rsidRPr="005D642A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平台的基础版本</w:t>
      </w:r>
      <w:r w:rsidR="00985E74" w:rsidRPr="005D642A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，</w:t>
      </w:r>
      <w:r w:rsidR="005D642A" w:rsidRPr="005D642A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为实现该目标，关键任务包括</w:t>
      </w:r>
      <w:r w:rsidR="00985E74" w:rsidRPr="005D642A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迁移</w:t>
      </w:r>
      <w:r w:rsidR="00985E74" w:rsidRPr="005D642A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1.0</w:t>
      </w:r>
      <w:r w:rsidR="00985E74" w:rsidRPr="005D642A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中各种格式的报告导出。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确保在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IPA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平台中实现</w:t>
      </w:r>
      <w:proofErr w:type="spellStart"/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ReportEase</w:t>
      </w:r>
      <w:proofErr w:type="spellEnd"/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 xml:space="preserve"> 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lastRenderedPageBreak/>
        <w:t>2.0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报告共享功能</w:t>
      </w:r>
      <w:r w:rsidR="003E1A9E" w:rsidRPr="005D642A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。</w:t>
      </w:r>
      <w:r w:rsidR="00985E74" w:rsidRPr="005D642A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完成</w:t>
      </w:r>
      <w:r w:rsidR="00985E74" w:rsidRPr="005D642A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ERS</w:t>
      </w:r>
      <w:r w:rsidR="00985E74" w:rsidRPr="005D642A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新功能开发</w:t>
      </w:r>
      <w:r w:rsidR="005D642A" w:rsidRPr="005D642A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。次要目标是</w:t>
      </w:r>
      <w:r w:rsidR="005D642A" w:rsidRPr="005D642A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推動並落地部門項目管理系統</w:t>
      </w:r>
      <w:r w:rsidR="005D642A" w:rsidRPr="005D642A"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  <w:t>，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其中包括完成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Ship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板块的开发与集成以实现项目交付流程的规范化和可视化，设计并实现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Project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板块，包括任务分配、进度追踪等功能以提高项目管理效率和透明度，开发</w:t>
      </w:r>
      <w:proofErr w:type="spellStart"/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Testhub</w:t>
      </w:r>
      <w:proofErr w:type="spellEnd"/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模块用于测试管理和质量监控以确保产品质量，最后设计并部署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Goals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板块，方便团队设定和跟踪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OKR</w:t>
      </w:r>
      <w:r w:rsidR="007F2EBC" w:rsidRPr="007F2EBC">
        <w:rPr>
          <w:rFonts w:ascii="Noto Sans" w:hAnsi="Noto Sans" w:cs="宋体"/>
          <w:color w:val="24292F"/>
          <w:kern w:val="0"/>
          <w:szCs w:val="21"/>
          <w:shd w:val="clear" w:color="auto" w:fill="F4F6F8"/>
        </w:rPr>
        <w:t>，并生成可视化报表。</w:t>
      </w:r>
    </w:p>
    <w:p w:rsidR="005D642A" w:rsidRPr="007F2EBC" w:rsidRDefault="005D642A" w:rsidP="007F2EBC">
      <w:pPr>
        <w:rPr>
          <w:rFonts w:ascii="Noto Sans" w:hAnsi="Noto Sans" w:cs="宋体"/>
          <w:color w:val="24292F"/>
          <w:kern w:val="0"/>
          <w:szCs w:val="21"/>
          <w:shd w:val="clear" w:color="auto" w:fill="F4F6F8"/>
        </w:rPr>
      </w:pPr>
      <w:bookmarkStart w:id="0" w:name="_GoBack"/>
      <w:bookmarkEnd w:id="0"/>
    </w:p>
    <w:p w:rsidR="00DE4D1E" w:rsidRPr="003E1A9E" w:rsidRDefault="00DE4D1E" w:rsidP="003E1A9E">
      <w:pPr>
        <w:autoSpaceDE w:val="0"/>
        <w:autoSpaceDN w:val="0"/>
        <w:adjustRightInd w:val="0"/>
        <w:jc w:val="left"/>
        <w:rPr>
          <w:rFonts w:ascii="Noto Sans" w:hAnsi="Noto Sans" w:cs="宋体" w:hint="eastAsia"/>
          <w:color w:val="24292F"/>
          <w:kern w:val="0"/>
          <w:szCs w:val="21"/>
          <w:shd w:val="clear" w:color="auto" w:fill="F4F6F8"/>
        </w:rPr>
      </w:pPr>
    </w:p>
    <w:sectPr w:rsidR="00DE4D1E" w:rsidRPr="003E1A9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9E6" w:rsidRDefault="00F069E6">
      <w:r>
        <w:separator/>
      </w:r>
    </w:p>
  </w:endnote>
  <w:endnote w:type="continuationSeparator" w:id="0">
    <w:p w:rsidR="00F069E6" w:rsidRDefault="00F0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2DC" w:rsidRDefault="002052D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9E6" w:rsidRDefault="00F069E6">
      <w:r>
        <w:separator/>
      </w:r>
    </w:p>
  </w:footnote>
  <w:footnote w:type="continuationSeparator" w:id="0">
    <w:p w:rsidR="00F069E6" w:rsidRDefault="00F06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2DC" w:rsidRDefault="002052D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474851"/>
    <w:multiLevelType w:val="multilevel"/>
    <w:tmpl w:val="3158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D174D"/>
    <w:multiLevelType w:val="multilevel"/>
    <w:tmpl w:val="333E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DC"/>
    <w:rsid w:val="00093CFA"/>
    <w:rsid w:val="000F3416"/>
    <w:rsid w:val="001A257A"/>
    <w:rsid w:val="002052DC"/>
    <w:rsid w:val="003C642B"/>
    <w:rsid w:val="003E1A9E"/>
    <w:rsid w:val="0043554D"/>
    <w:rsid w:val="00443358"/>
    <w:rsid w:val="0044368C"/>
    <w:rsid w:val="00446C7F"/>
    <w:rsid w:val="004F03F4"/>
    <w:rsid w:val="00562B9E"/>
    <w:rsid w:val="0058031D"/>
    <w:rsid w:val="005D642A"/>
    <w:rsid w:val="00650E8B"/>
    <w:rsid w:val="006C61C3"/>
    <w:rsid w:val="0076571B"/>
    <w:rsid w:val="007C2CDA"/>
    <w:rsid w:val="007F2EBC"/>
    <w:rsid w:val="00817AE3"/>
    <w:rsid w:val="008430CB"/>
    <w:rsid w:val="00894C85"/>
    <w:rsid w:val="009531C7"/>
    <w:rsid w:val="00985E74"/>
    <w:rsid w:val="00AC375C"/>
    <w:rsid w:val="00B14342"/>
    <w:rsid w:val="00CE3245"/>
    <w:rsid w:val="00D44DDE"/>
    <w:rsid w:val="00DE4D1E"/>
    <w:rsid w:val="00DE6DB5"/>
    <w:rsid w:val="00F069E6"/>
    <w:rsid w:val="00F91112"/>
    <w:rsid w:val="00FC1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E6846"/>
  <w15:docId w15:val="{0655F38B-A07B-3A4B-AFC6-0701F3BB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4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64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642A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V2154A</dc:creator>
  <cp:lastModifiedBy>Microsoft Office User</cp:lastModifiedBy>
  <cp:revision>2</cp:revision>
  <dcterms:created xsi:type="dcterms:W3CDTF">2024-01-13T11:31:00Z</dcterms:created>
  <dcterms:modified xsi:type="dcterms:W3CDTF">2024-01-13T11:31:00Z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59c87a19646845c6b3ef8a47197677c1_21</vt:lpwstr>
  </property>
</Properties>
</file>