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79AE" w14:textId="2C0C0B78" w:rsidR="007C1414" w:rsidRDefault="000B5CEA">
      <w:r>
        <w:rPr>
          <w:noProof/>
        </w:rPr>
        <w:drawing>
          <wp:inline distT="0" distB="0" distL="0" distR="0" wp14:anchorId="75CE807E" wp14:editId="6520D5A1">
            <wp:extent cx="5931535" cy="3288030"/>
            <wp:effectExtent l="0" t="0" r="0" b="7620"/>
            <wp:docPr id="92402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C455" w14:textId="512BEF5E" w:rsidR="00887B1E" w:rsidRPr="00B34305" w:rsidRDefault="00887B1E">
      <w:pPr>
        <w:rPr>
          <w:u w:val="single"/>
        </w:rPr>
      </w:pPr>
      <w:r w:rsidRPr="00B34305">
        <w:rPr>
          <w:u w:val="single"/>
        </w:rPr>
        <w:t>Explanation</w:t>
      </w:r>
      <w:r w:rsidR="00B34305" w:rsidRPr="00B34305">
        <w:rPr>
          <w:u w:val="single"/>
        </w:rPr>
        <w:t xml:space="preserve"> of this Uplink Dashboard view</w:t>
      </w:r>
    </w:p>
    <w:p w14:paraId="6CA55590" w14:textId="291ADE21" w:rsidR="00DF2907" w:rsidRDefault="00887B1E" w:rsidP="00DF2907">
      <w:r>
        <w:t xml:space="preserve">The orange triangle with </w:t>
      </w:r>
      <w:r w:rsidR="00B34305">
        <w:t xml:space="preserve">an </w:t>
      </w:r>
      <w:r>
        <w:t xml:space="preserve">exclamation mark indicates a runtime error returned by the </w:t>
      </w:r>
      <w:proofErr w:type="spellStart"/>
      <w:r>
        <w:t>SeqVal</w:t>
      </w:r>
      <w:proofErr w:type="spellEnd"/>
      <w:r>
        <w:t xml:space="preserve"> (sequence validation) service</w:t>
      </w:r>
      <w:r w:rsidR="00B34305">
        <w:t xml:space="preserve">; </w:t>
      </w:r>
      <w:proofErr w:type="gramStart"/>
      <w:r w:rsidR="00B34305">
        <w:t>left-clicking</w:t>
      </w:r>
      <w:proofErr w:type="gramEnd"/>
      <w:r w:rsidR="00B34305">
        <w:t xml:space="preserve"> on it will pop-up a modal with details about the errors. </w:t>
      </w:r>
      <w:r>
        <w:t xml:space="preserve">In this </w:t>
      </w:r>
      <w:proofErr w:type="gramStart"/>
      <w:r>
        <w:t>particular case</w:t>
      </w:r>
      <w:proofErr w:type="gramEnd"/>
      <w:r>
        <w:t>, the error</w:t>
      </w:r>
      <w:r w:rsidR="00B34305">
        <w:t>s are</w:t>
      </w:r>
      <w:r>
        <w:t xml:space="preserve"> about files in the /eng2 partition. Due to resource limitations, the /eng2 file system is not implemented in SSIM (surface simulation), thus any files that will be written there </w:t>
      </w:r>
      <w:r w:rsidR="00B34305">
        <w:t xml:space="preserve">in flight </w:t>
      </w:r>
      <w:r>
        <w:t xml:space="preserve">will not be </w:t>
      </w:r>
      <w:r w:rsidR="00B34305">
        <w:t>included</w:t>
      </w:r>
      <w:r>
        <w:t xml:space="preserve"> in the </w:t>
      </w:r>
      <w:r w:rsidR="00B34305">
        <w:t xml:space="preserve">ground </w:t>
      </w:r>
      <w:r>
        <w:t>simulation (</w:t>
      </w:r>
      <w:r w:rsidR="00B34305">
        <w:t xml:space="preserve">flight software </w:t>
      </w:r>
      <w:r>
        <w:t>emulation technically) which validates (technically verifies) the integrated command load</w:t>
      </w:r>
      <w:r w:rsidR="00B34305">
        <w:t xml:space="preserve"> (meaning what already exists in flight and is/will be executing plus any additional new file and command uploads being sent during this tactical shift).</w:t>
      </w:r>
    </w:p>
    <w:p w14:paraId="45CB9755" w14:textId="4D2FB062" w:rsidR="00863FAF" w:rsidRDefault="00863FAF"/>
    <w:sectPr w:rsidR="00863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1E"/>
    <w:rsid w:val="000B5CEA"/>
    <w:rsid w:val="003800F5"/>
    <w:rsid w:val="004670EF"/>
    <w:rsid w:val="007C1414"/>
    <w:rsid w:val="00863FAF"/>
    <w:rsid w:val="00887B1E"/>
    <w:rsid w:val="0094748E"/>
    <w:rsid w:val="00963E73"/>
    <w:rsid w:val="009867C9"/>
    <w:rsid w:val="00A47BEE"/>
    <w:rsid w:val="00AC60DD"/>
    <w:rsid w:val="00AE2CE6"/>
    <w:rsid w:val="00B34305"/>
    <w:rsid w:val="00BF5DC7"/>
    <w:rsid w:val="00D42236"/>
    <w:rsid w:val="00DC1757"/>
    <w:rsid w:val="00DF2907"/>
    <w:rsid w:val="00EF44C1"/>
    <w:rsid w:val="00FC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D783"/>
  <w15:chartTrackingRefBased/>
  <w15:docId w15:val="{2D6C6C6A-4527-4C6E-AA61-965A50E9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Hazelrig, James E (US 325G)</dc:creator>
  <cp:keywords/>
  <dc:description/>
  <cp:lastModifiedBy>Hazelrig, James E (US 325G)</cp:lastModifiedBy>
  <cp:revision>8</cp:revision>
  <dcterms:created xsi:type="dcterms:W3CDTF">2026-05-08T16:43:00Z</dcterms:created>
  <dcterms:modified xsi:type="dcterms:W3CDTF">2026-06-03T17:49:00Z</dcterms:modified>
</cp:coreProperties>
</file>