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Arial" w:cs="Arial" w:eastAsia="Arial" w:hAnsi="Arial"/>
          <w:b/>
          <w:bCs/>
          <w:color w:val="000000"/>
          <w:sz w:val="28"/>
          <w:szCs w:val="28"/>
          <w:rtl/>
        </w:rPr>
        <w:t xml:space="preserve">سلّم تصحيح الوظيفة</w:t>
      </w:r>
    </w:p>
    <w:p>
      <w:pPr>
        <w:spacing w:after="240"/>
      </w:pPr>
    </w:p>
    <w:tbl>
      <w:tblPr>
        <w:tblW w:type="dxa" w:w="10900"/>
        <w:tblBorders>
          <w:top w:val="single" w:color="000000" w:sz="2"/>
          <w:left w:val="single" w:color="000000" w:sz="2"/>
          <w:bottom w:val="single" w:color="000000" w:sz="2"/>
          <w:right w:val="single" w:color="000000" w:sz="2"/>
          <w:insideH w:val="single" w:color="auto" w:sz="4"/>
          <w:insideV w:val="single" w:color="auto" w:sz="4"/>
        </w:tblBorders>
      </w:tblPr>
      <w:tblGrid>
        <w:gridCol w:w="1550"/>
        <w:gridCol w:w="1550"/>
        <w:gridCol w:w="2600"/>
        <w:gridCol w:w="2600"/>
        <w:gridCol w:w="2600"/>
      </w:tblGrid>
      <w:tr>
        <w:tc>
          <w:tcPr>
            <w:tcW w:type="dxa" w:w="155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المعيار 1</w:t>
            </w:r>
          </w:p>
        </w:tc>
        <w:tc>
          <w:tcPr>
            <w:tcW w:type="dxa" w:w="155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المعيار 3</w:t>
            </w:r>
          </w:p>
        </w:tc>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المعيار 4</w:t>
            </w:r>
          </w:p>
        </w:tc>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المعيار 5</w:t>
            </w:r>
          </w:p>
        </w:tc>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المعيار 6</w:t>
            </w:r>
          </w:p>
        </w:tc>
      </w:tr>
      <w:tr>
        <w:tc>
          <w:tcPr>
            <w:tcW w:type="dxa" w:w="155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تصميم وبناء قاعدة بيانات</w:t>
            </w:r>
          </w:p>
        </w:tc>
        <w:tc>
          <w:tcPr>
            <w:tcW w:type="dxa" w:w="155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نشر قاعدة المعطيات</w:t>
            </w:r>
          </w:p>
        </w:tc>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بناء تطبيق يعمل على فلتر وينفذ جميع المهام</w:t>
            </w:r>
          </w:p>
        </w:tc>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استخدام إجراءات التحقق ومظهر جيد للتطبيق</w:t>
            </w:r>
          </w:p>
        </w:tc>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تقرير جيد يعكس خطوات العمل بالتفصيل + تسجيل فيديو لعملية فحص مخرجات المنتج</w:t>
            </w:r>
          </w:p>
        </w:tc>
      </w:tr>
      <w:tr>
        <w:tc>
          <w:tcPr>
            <w:tcW w:type="dxa" w:w="155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10</w:t>
            </w:r>
          </w:p>
        </w:tc>
        <w:tc>
          <w:tcPr>
            <w:tcW w:type="dxa" w:w="155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10</w:t>
            </w:r>
          </w:p>
        </w:tc>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40</w:t>
            </w:r>
          </w:p>
        </w:tc>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15</w:t>
            </w:r>
          </w:p>
        </w:tc>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25</w:t>
            </w:r>
          </w:p>
        </w:tc>
      </w:tr>
    </w:tbl>
    <w:p>
      <w:r>
        <w:br w:type="page"/>
      </w:r>
    </w:p>
    <w:p>
      <w:pPr>
        <w:bidi/>
        <w:spacing w:after="200" w:before="600"/>
        <w:jc w:val="center"/>
      </w:pPr>
      <w:r>
        <w:rPr>
          <w:rFonts w:ascii="Arial" w:cs="Arial" w:eastAsia="Arial" w:hAnsi="Arial"/>
          <w:b/>
          <w:bCs/>
          <w:color w:val="000000"/>
          <w:sz w:val="40"/>
          <w:szCs w:val="40"/>
          <w:rtl/>
        </w:rPr>
        <w:t xml:space="preserve">تقرير مشروع: العيادة الذكية</w:t>
      </w:r>
    </w:p>
    <w:p>
      <w:pPr>
        <w:bidi/>
        <w:spacing w:after="400"/>
        <w:jc w:val="center"/>
      </w:pPr>
      <w:r>
        <w:rPr>
          <w:rFonts w:ascii="Arial" w:cs="Arial" w:eastAsia="Arial" w:hAnsi="Arial"/>
          <w:color w:val="000000"/>
          <w:sz w:val="24"/>
          <w:szCs w:val="24"/>
          <w:rtl/>
        </w:rPr>
        <w:t xml:space="preserve">تطبيق حجز مواعيد بين المرضى والأطباء — Flutter · Node.js · MySQL</w:t>
      </w:r>
    </w:p>
    <w:tbl>
      <w:tblPr>
        <w:tblW w:type="dxa" w:w="9900"/>
        <w:tblBorders>
          <w:top w:val="single" w:color="000000" w:sz="2"/>
          <w:left w:val="single" w:color="000000" w:sz="2"/>
          <w:bottom w:val="single" w:color="000000" w:sz="2"/>
          <w:right w:val="single" w:color="000000" w:sz="2"/>
          <w:insideH w:val="single" w:color="auto" w:sz="4"/>
          <w:insideV w:val="single" w:color="auto" w:sz="4"/>
        </w:tblBorders>
      </w:tblPr>
      <w:tblGrid>
        <w:gridCol w:w="3000"/>
        <w:gridCol w:w="6900"/>
      </w:tblGrid>
      <w:tr>
        <w:tc>
          <w:tcPr>
            <w:tcW w:type="dxa" w:w="30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اسم المقرر</w:t>
            </w:r>
          </w:p>
        </w:tc>
        <w:tc>
          <w:tcPr>
            <w:tcW w:type="dxa" w:w="69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MWS_WMB</w:t>
            </w:r>
          </w:p>
        </w:tc>
      </w:tr>
      <w:tr>
        <w:tc>
          <w:tcPr>
            <w:tcW w:type="dxa" w:w="30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الفصل الدراسي</w:t>
            </w:r>
          </w:p>
        </w:tc>
        <w:tc>
          <w:tcPr>
            <w:tcW w:type="dxa" w:w="69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خريف 2025 (F25)</w:t>
            </w:r>
          </w:p>
        </w:tc>
      </w:tr>
      <w:tr>
        <w:tc>
          <w:tcPr>
            <w:tcW w:type="dxa" w:w="30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اسم الطالب / أعضاء الفريق</w:t>
            </w:r>
          </w:p>
        </w:tc>
        <w:tc>
          <w:tcPr>
            <w:tcW w:type="dxa" w:w="69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⟨محمد مازن المصطفى — أضف بقية أسماء أعضاء الفريق هنا إن وُجدوا⟩</w:t>
            </w:r>
          </w:p>
        </w:tc>
      </w:tr>
      <w:tr>
        <w:tc>
          <w:tcPr>
            <w:tcW w:type="dxa" w:w="30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التاريخ</w:t>
            </w:r>
          </w:p>
        </w:tc>
        <w:tc>
          <w:tcPr>
            <w:tcW w:type="dxa" w:w="69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2026/07/19</w:t>
            </w:r>
          </w:p>
        </w:tc>
      </w:tr>
    </w:tbl>
    <w:p>
      <w:r>
        <w:br w:type="page"/>
      </w:r>
    </w:p>
    <w:p>
      <w:pPr>
        <w:pStyle w:val="Heading1"/>
        <w:bidi/>
        <w:spacing w:after="160" w:before="320"/>
        <w:jc w:val="right"/>
      </w:pPr>
      <w:r>
        <w:rPr>
          <w:rFonts w:ascii="Arial" w:cs="Arial" w:eastAsia="Arial" w:hAnsi="Arial"/>
          <w:b/>
          <w:bCs/>
          <w:color w:val="000000"/>
          <w:sz w:val="30"/>
          <w:szCs w:val="30"/>
          <w:rtl/>
        </w:rPr>
        <w:t xml:space="preserve">1. مقدمة</w:t>
      </w:r>
    </w:p>
    <w:p>
      <w:pPr>
        <w:bidi/>
        <w:spacing w:after="160"/>
        <w:jc w:val="right"/>
      </w:pPr>
      <w:r>
        <w:rPr>
          <w:rFonts w:ascii="Arial" w:cs="Arial" w:eastAsia="Arial" w:hAnsi="Arial"/>
          <w:b w:val="false"/>
          <w:bCs w:val="false"/>
          <w:color w:val="000000"/>
          <w:sz w:val="22"/>
          <w:szCs w:val="22"/>
          <w:rtl/>
        </w:rPr>
        <w:t xml:space="preserve">يهدف هذا المشروع إلى بناء تطبيق "العيادة الذكية"، وهو نظام لحجز المواعيد الطبية يربط بين المرضى والأطباء. يسمح النظام للمريض بتصفح الأطباء المتاحين حسب تخصصهم، وحجز موعد في تاريخ ووقت محددين، ومتابعة حالة مواعيده السابقة والقادمة. في المقابل، يتيح النظام للطبيب إدارة مواعيد اليوم، وتحديث حالتها (قبول، إلغاء، أو إتمام الفحص)، وكتابة ملاحظة طبية (وصفة) مختصرة لكل مريض بعد الفحص.</w:t>
      </w:r>
    </w:p>
    <w:p>
      <w:pPr>
        <w:bidi/>
        <w:spacing w:after="160"/>
        <w:jc w:val="right"/>
      </w:pPr>
      <w:r>
        <w:rPr>
          <w:rFonts w:ascii="Arial" w:cs="Arial" w:eastAsia="Arial" w:hAnsi="Arial"/>
          <w:b w:val="false"/>
          <w:bCs w:val="false"/>
          <w:color w:val="000000"/>
          <w:sz w:val="22"/>
          <w:szCs w:val="22"/>
          <w:rtl/>
        </w:rPr>
        <w:t xml:space="preserve">بُني التطبيق باستخدام إطار العمل Flutter بحيث يعمل الكود نفسه على منصتي الموبايل (Android) والويب. وتم فصل منطق البيانات عن الواجهة عبر بناء واجهة برمجية تطبيقات (API) وسيطة باستخدام Node.js وإطار العمل Express.js، تتولى التحقق من صحة الطلبات وتنفيذ عمليات القراءة والكتابة على قاعدة بيانات MySQL منشورة سحابياً.</w:t>
      </w:r>
    </w:p>
    <w:p>
      <w:pPr>
        <w:pStyle w:val="Heading1"/>
        <w:bidi/>
        <w:spacing w:after="160" w:before="320"/>
        <w:jc w:val="right"/>
      </w:pPr>
      <w:r>
        <w:rPr>
          <w:rFonts w:ascii="Arial" w:cs="Arial" w:eastAsia="Arial" w:hAnsi="Arial"/>
          <w:b/>
          <w:bCs/>
          <w:color w:val="000000"/>
          <w:sz w:val="30"/>
          <w:szCs w:val="30"/>
          <w:rtl/>
        </w:rPr>
        <w:t xml:space="preserve">2. تصميم قاعدة البيانات</w:t>
      </w:r>
    </w:p>
    <w:p>
      <w:pPr>
        <w:bidi/>
        <w:spacing w:after="160"/>
        <w:jc w:val="right"/>
      </w:pPr>
      <w:r>
        <w:rPr>
          <w:rFonts w:ascii="Arial" w:cs="Arial" w:eastAsia="Arial" w:hAnsi="Arial"/>
          <w:b w:val="false"/>
          <w:bCs w:val="false"/>
          <w:color w:val="000000"/>
          <w:sz w:val="22"/>
          <w:szCs w:val="22"/>
          <w:rtl/>
        </w:rPr>
        <w:t xml:space="preserve">تتكون قاعدة البيانات من خمسة جداول مترابطة عبر مفاتيح خارجية (Foreign Keys): الجداول الأربعة الأساسية (المستخدمون، التخصصات، الأطباء، المواعيد) إضافة إلى جدول التقييمات، موضحة فيما يلي:</w:t>
      </w:r>
    </w:p>
    <w:p>
      <w:pPr>
        <w:pStyle w:val="Heading2"/>
        <w:bidi/>
        <w:spacing w:after="140" w:before="240"/>
        <w:jc w:val="right"/>
      </w:pPr>
      <w:r>
        <w:rPr>
          <w:rFonts w:ascii="Arial" w:cs="Arial" w:eastAsia="Arial" w:hAnsi="Arial"/>
          <w:b/>
          <w:bCs/>
          <w:color w:val="000000"/>
          <w:sz w:val="26"/>
          <w:szCs w:val="26"/>
          <w:rtl/>
        </w:rPr>
        <w:t xml:space="preserve">2.1 جدول المستخدمين (users)</w:t>
      </w:r>
    </w:p>
    <w:tbl>
      <w:tblPr>
        <w:tblW w:type="dxa" w:w="8900"/>
        <w:tblBorders>
          <w:top w:val="single" w:color="000000" w:sz="2"/>
          <w:left w:val="single" w:color="000000" w:sz="2"/>
          <w:bottom w:val="single" w:color="000000" w:sz="2"/>
          <w:right w:val="single" w:color="000000" w:sz="2"/>
          <w:insideH w:val="single" w:color="auto" w:sz="4"/>
          <w:insideV w:val="single" w:color="auto" w:sz="4"/>
        </w:tblBorders>
      </w:tblPr>
      <w:tblGrid>
        <w:gridCol w:w="2200"/>
        <w:gridCol w:w="2200"/>
        <w:gridCol w:w="4500"/>
      </w:tblGrid>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الحقل</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النوع</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الوصف</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id</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INT (PK, AUTO_INCREMENT)</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المعرّف الفريد للمستخدم</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full_name</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VARCHAR(120)</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الاسم الكامل</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mail</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VARCHAR(150) UNIQUE</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البريد الإلكتروني، يُستخدم لتسجيل الدخول</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password</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VARCHAR(255)</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كلمة السر مشفّرة عبر bcrypt (لا تُخزَّن كنص صريح)</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role</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ENUM('doctor','patient')</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يحدد نوع الحساب</w:t>
            </w:r>
          </w:p>
        </w:tc>
      </w:tr>
    </w:tbl>
    <w:p>
      <w:pPr>
        <w:pStyle w:val="Heading2"/>
        <w:bidi/>
        <w:spacing w:after="140" w:before="240"/>
        <w:jc w:val="right"/>
      </w:pPr>
      <w:r>
        <w:rPr>
          <w:rFonts w:ascii="Arial" w:cs="Arial" w:eastAsia="Arial" w:hAnsi="Arial"/>
          <w:b/>
          <w:bCs/>
          <w:color w:val="000000"/>
          <w:sz w:val="26"/>
          <w:szCs w:val="26"/>
          <w:rtl/>
        </w:rPr>
        <w:t xml:space="preserve">2.2 جدول تخصصات الأطباء (specialties)</w:t>
      </w:r>
    </w:p>
    <w:tbl>
      <w:tblPr>
        <w:tblW w:type="dxa" w:w="8900"/>
        <w:tblBorders>
          <w:top w:val="single" w:color="000000" w:sz="2"/>
          <w:left w:val="single" w:color="000000" w:sz="2"/>
          <w:bottom w:val="single" w:color="000000" w:sz="2"/>
          <w:right w:val="single" w:color="000000" w:sz="2"/>
          <w:insideH w:val="single" w:color="auto" w:sz="4"/>
          <w:insideV w:val="single" w:color="auto" w:sz="4"/>
        </w:tblBorders>
      </w:tblPr>
      <w:tblGrid>
        <w:gridCol w:w="2200"/>
        <w:gridCol w:w="2200"/>
        <w:gridCol w:w="4500"/>
      </w:tblGrid>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الحقل</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النوع</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الوصف</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id</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INT (PK, AUTO_INCREMENT)</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المعرّف الفريد للتخصص</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name</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VARCHAR(80) UNIQUE</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اسم التخصص (أطفال، قلبية، أسنان...)</w:t>
            </w:r>
          </w:p>
        </w:tc>
      </w:tr>
    </w:tbl>
    <w:p>
      <w:pPr>
        <w:pStyle w:val="Heading2"/>
        <w:bidi/>
        <w:spacing w:after="140" w:before="240"/>
        <w:jc w:val="right"/>
      </w:pPr>
      <w:r>
        <w:rPr>
          <w:rFonts w:ascii="Arial" w:cs="Arial" w:eastAsia="Arial" w:hAnsi="Arial"/>
          <w:b/>
          <w:bCs/>
          <w:color w:val="000000"/>
          <w:sz w:val="26"/>
          <w:szCs w:val="26"/>
          <w:rtl/>
        </w:rPr>
        <w:t xml:space="preserve">2.3 جدول الأطباء (doctors)</w:t>
      </w:r>
    </w:p>
    <w:p>
      <w:pPr>
        <w:bidi/>
        <w:spacing w:after="160"/>
        <w:jc w:val="right"/>
      </w:pPr>
      <w:r>
        <w:rPr>
          <w:rFonts w:ascii="Arial" w:cs="Arial" w:eastAsia="Arial" w:hAnsi="Arial"/>
          <w:b w:val="false"/>
          <w:bCs w:val="false"/>
          <w:color w:val="000000"/>
          <w:sz w:val="22"/>
          <w:szCs w:val="22"/>
          <w:rtl/>
        </w:rPr>
        <w:t xml:space="preserve">يربط كل سجل طبيب بحسابه في جدول users وبتخصصه في جدول specialties، ويحمل أوقات دوامه.</w:t>
      </w:r>
    </w:p>
    <w:tbl>
      <w:tblPr>
        <w:tblW w:type="dxa" w:w="8900"/>
        <w:tblBorders>
          <w:top w:val="single" w:color="000000" w:sz="2"/>
          <w:left w:val="single" w:color="000000" w:sz="2"/>
          <w:bottom w:val="single" w:color="000000" w:sz="2"/>
          <w:right w:val="single" w:color="000000" w:sz="2"/>
          <w:insideH w:val="single" w:color="auto" w:sz="4"/>
          <w:insideV w:val="single" w:color="auto" w:sz="4"/>
        </w:tblBorders>
      </w:tblPr>
      <w:tblGrid>
        <w:gridCol w:w="2200"/>
        <w:gridCol w:w="2200"/>
        <w:gridCol w:w="4500"/>
      </w:tblGrid>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الحقل</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النوع</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الوصف</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id</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INT (PK, AUTO_INCREMENT)</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المعرّف الفريد للطبيب</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user_id</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INT (FK → users.id)</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حساب الطبيب في جدول المستخدمين</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specialty_id</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INT (FK → specialties.id)</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تخصص الطبيب</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consultation_fee</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DECIMAL(10,2)</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سعر الكشفية</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work_start_hour</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TINYINT</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ساعة بداية الدوام (لتوليد الخانات)</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work_end_hour</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TINYINT</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ساعة نهاية الدوام</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slot_minutes</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INT</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مدة الخانة الزمنية بالدقائق</w:t>
            </w:r>
          </w:p>
        </w:tc>
      </w:tr>
    </w:tbl>
    <w:p>
      <w:pPr>
        <w:pStyle w:val="Heading2"/>
        <w:bidi/>
        <w:spacing w:after="140" w:before="240"/>
        <w:jc w:val="right"/>
      </w:pPr>
      <w:r>
        <w:rPr>
          <w:rFonts w:ascii="Arial" w:cs="Arial" w:eastAsia="Arial" w:hAnsi="Arial"/>
          <w:b/>
          <w:bCs/>
          <w:color w:val="000000"/>
          <w:sz w:val="26"/>
          <w:szCs w:val="26"/>
          <w:rtl/>
        </w:rPr>
        <w:t xml:space="preserve">2.4 جدول المواعيد (appointments)</w:t>
      </w:r>
    </w:p>
    <w:p>
      <w:pPr>
        <w:bidi/>
        <w:spacing w:after="160"/>
        <w:jc w:val="right"/>
      </w:pPr>
      <w:r>
        <w:rPr>
          <w:rFonts w:ascii="Arial" w:cs="Arial" w:eastAsia="Arial" w:hAnsi="Arial"/>
          <w:b w:val="false"/>
          <w:bCs w:val="false"/>
          <w:color w:val="000000"/>
          <w:sz w:val="22"/>
          <w:szCs w:val="22"/>
          <w:rtl/>
        </w:rPr>
        <w:t xml:space="preserve">يربط بين المريض والطبيب والموعد، ويحمل حالة الموعد والملاحظة الطبية بعد الفحص.</w:t>
      </w:r>
    </w:p>
    <w:tbl>
      <w:tblPr>
        <w:tblW w:type="dxa" w:w="8900"/>
        <w:tblBorders>
          <w:top w:val="single" w:color="000000" w:sz="2"/>
          <w:left w:val="single" w:color="000000" w:sz="2"/>
          <w:bottom w:val="single" w:color="000000" w:sz="2"/>
          <w:right w:val="single" w:color="000000" w:sz="2"/>
          <w:insideH w:val="single" w:color="auto" w:sz="4"/>
          <w:insideV w:val="single" w:color="auto" w:sz="4"/>
        </w:tblBorders>
      </w:tblPr>
      <w:tblGrid>
        <w:gridCol w:w="2200"/>
        <w:gridCol w:w="2200"/>
        <w:gridCol w:w="4500"/>
      </w:tblGrid>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الحقل</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النوع</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الوصف</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id</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INT (PK, AUTO_INCREMENT)</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المعرّف الفريد للموعد</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patient_id</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INT (FK → users.id)</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المريض صاحب الحجز</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doctor_id</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INT (FK → doctors.id)</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الطبيب المحجوز لديه</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appointment_date</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DATETIME</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تاريخ ووقت الموعد</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status</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ENUM('pending','confirmed',
'completed','cancelled')</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حالة الموعد، تبدأ 'pending' عند الحجز</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doctor_notes</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TEXT (NULL)</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الوصفة / الملاحظة الطبية التي يكتبها الطبيب</w:t>
            </w:r>
          </w:p>
        </w:tc>
      </w:tr>
    </w:tbl>
    <w:p>
      <w:pPr>
        <w:bidi/>
        <w:spacing w:after="160"/>
        <w:jc w:val="right"/>
      </w:pPr>
      <w:r>
        <w:rPr>
          <w:rFonts w:ascii="Arial" w:cs="Arial" w:eastAsia="Arial" w:hAnsi="Arial"/>
          <w:b w:val="false"/>
          <w:bCs w:val="false"/>
          <w:color w:val="000000"/>
          <w:sz w:val="22"/>
          <w:szCs w:val="22"/>
          <w:rtl/>
        </w:rPr>
        <w:t xml:space="preserve">لمنع ازدواج الحجز على نفس الطبيب في نفس اللحظة، أُضيف قيد تفرّد مركّب (UNIQUE KEY) على الحقلين (doctor_id, appointment_date)؛ فإذا حاول مريضان حجز نفس الطبيب في نفس التاريخ والوقت، ترفض قاعدة البيانات الإدراج الثاني تلقائياً، وتلتقط الواجهة البرمجية هذا الخطأ (رمز ER_DUP_ENTRY) وتُعيد رسالة عربية واضحة للمستخدم.</w:t>
      </w:r>
    </w:p>
    <w:p>
      <w:pPr>
        <w:pStyle w:val="Heading2"/>
        <w:bidi/>
        <w:spacing w:after="140" w:before="240"/>
        <w:jc w:val="right"/>
      </w:pPr>
      <w:r>
        <w:rPr>
          <w:rFonts w:ascii="Arial" w:cs="Arial" w:eastAsia="Arial" w:hAnsi="Arial"/>
          <w:b/>
          <w:bCs/>
          <w:color w:val="000000"/>
          <w:sz w:val="26"/>
          <w:szCs w:val="26"/>
          <w:rtl/>
        </w:rPr>
        <w:t xml:space="preserve">2.5 جدول التقييمات (reviews)</w:t>
      </w:r>
    </w:p>
    <w:p>
      <w:pPr>
        <w:bidi/>
        <w:spacing w:after="160"/>
        <w:jc w:val="right"/>
      </w:pPr>
      <w:r>
        <w:rPr>
          <w:rFonts w:ascii="Arial" w:cs="Arial" w:eastAsia="Arial" w:hAnsi="Arial"/>
          <w:b w:val="false"/>
          <w:bCs w:val="false"/>
          <w:color w:val="000000"/>
          <w:sz w:val="22"/>
          <w:szCs w:val="22"/>
          <w:rtl/>
        </w:rPr>
        <w:t xml:space="preserve">يخزّن تقييم المريض للطبيب بعد إتمام الفحص، بقيد تفرّد على الموعد يضمن تقييماً واحداً لكل موعد.</w:t>
      </w:r>
    </w:p>
    <w:tbl>
      <w:tblPr>
        <w:tblW w:type="dxa" w:w="8900"/>
        <w:tblBorders>
          <w:top w:val="single" w:color="000000" w:sz="2"/>
          <w:left w:val="single" w:color="000000" w:sz="2"/>
          <w:bottom w:val="single" w:color="000000" w:sz="2"/>
          <w:right w:val="single" w:color="000000" w:sz="2"/>
          <w:insideH w:val="single" w:color="auto" w:sz="4"/>
          <w:insideV w:val="single" w:color="auto" w:sz="4"/>
        </w:tblBorders>
      </w:tblPr>
      <w:tblGrid>
        <w:gridCol w:w="2200"/>
        <w:gridCol w:w="2200"/>
        <w:gridCol w:w="4500"/>
      </w:tblGrid>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الحقل</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النوع</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الوصف</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id</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INT (PK, AUTO_INCREMENT)</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المعرّف الفريد للتقييم</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appointment_id</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INT (FK, UNIQUE)</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الموعد المُقيَّم (تقييم واحد لكل موعد)</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patient_id</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INT (FK → users.id)</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المريض صاحب التقييم</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doctor_id</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INT (FK → doctors.id)</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الطبيب المُقيَّم</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rating</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TINYINT</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التقييم من 1 إلى 5</w:t>
            </w:r>
          </w:p>
        </w:tc>
      </w:tr>
      <w:tr>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comment</w:t>
            </w:r>
          </w:p>
        </w:tc>
        <w:tc>
          <w:tcPr>
            <w:tcW w:type="dxa" w:w="22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TEXT (NULL)</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تعليق اختياري</w:t>
            </w:r>
          </w:p>
        </w:tc>
      </w:tr>
    </w:tbl>
    <w:p>
      <w:pPr>
        <w:pStyle w:val="Heading1"/>
        <w:bidi/>
        <w:spacing w:after="160" w:before="320"/>
        <w:jc w:val="right"/>
      </w:pPr>
      <w:r>
        <w:rPr>
          <w:rFonts w:ascii="Arial" w:cs="Arial" w:eastAsia="Arial" w:hAnsi="Arial"/>
          <w:b/>
          <w:bCs/>
          <w:color w:val="000000"/>
          <w:sz w:val="30"/>
          <w:szCs w:val="30"/>
          <w:rtl/>
        </w:rPr>
        <w:t xml:space="preserve">3. نشر قاعدة البيانات</w:t>
      </w:r>
    </w:p>
    <w:p>
      <w:pPr>
        <w:bidi/>
        <w:spacing w:after="160"/>
        <w:jc w:val="right"/>
      </w:pPr>
      <w:r>
        <w:rPr>
          <w:rFonts w:ascii="Arial" w:cs="Arial" w:eastAsia="Arial" w:hAnsi="Arial"/>
          <w:b w:val="false"/>
          <w:bCs w:val="false"/>
          <w:color w:val="000000"/>
          <w:sz w:val="22"/>
          <w:szCs w:val="22"/>
          <w:rtl/>
        </w:rPr>
        <w:t xml:space="preserve">تم اختيار خيار الاستضافة السحابية الكاملة بدلاً من التشغيل المحلي (مثل XAMPP)، بحيث يعمل ملف الـ APK النهائي على أي جهاز ومن أي شبكة إنترنت دون الحاجة لتشغيل خادم على جهاز المصحح.</w:t>
      </w:r>
    </w:p>
    <w:p>
      <w:pPr>
        <w:bidi/>
        <w:spacing w:after="160"/>
        <w:jc w:val="right"/>
      </w:pPr>
      <w:r>
        <w:rPr>
          <w:rFonts w:ascii="Arial" w:cs="Arial" w:eastAsia="Arial" w:hAnsi="Arial"/>
          <w:b w:val="false"/>
          <w:bCs w:val="false"/>
          <w:color w:val="000000"/>
          <w:sz w:val="22"/>
          <w:szCs w:val="22"/>
          <w:rtl/>
        </w:rPr>
        <w:t xml:space="preserve">خطوات النشر المتبعة:</w:t>
      </w:r>
    </w:p>
    <w:p>
      <w:pPr>
        <w:bidi/>
        <w:spacing w:after="100"/>
        <w:jc w:val="right"/>
      </w:pPr>
      <w:r>
        <w:rPr>
          <w:rFonts w:ascii="Arial" w:cs="Arial" w:eastAsia="Arial" w:hAnsi="Arial"/>
          <w:color w:val="000000"/>
          <w:sz w:val="22"/>
          <w:szCs w:val="22"/>
          <w:rtl/>
        </w:rPr>
        <w:t xml:space="preserve">•  إنشاء قاعدة بيانات MySQL مجانية لدى مزوّد سحابي (Clever Cloud) دون الحاجة لبطاقة ائتمانية.</w:t>
      </w:r>
    </w:p>
    <w:p>
      <w:pPr>
        <w:bidi/>
        <w:spacing w:after="100"/>
        <w:jc w:val="right"/>
      </w:pPr>
      <w:r>
        <w:rPr>
          <w:rFonts w:ascii="Arial" w:cs="Arial" w:eastAsia="Arial" w:hAnsi="Arial"/>
          <w:color w:val="000000"/>
          <w:sz w:val="22"/>
          <w:szCs w:val="22"/>
          <w:rtl/>
        </w:rPr>
        <w:t xml:space="preserve">•  الحصول على بيانات الاتصال (Host, Port, User, Password, Database name) وتخزينها في متغيرات بيئة (.env) لا تُرفع إلى المستودع البرمجي، وتوليد Hostname/Port مباشر من لوحة تحكم المزوّد للسماح باتصال خارجي من خارج شبكته.</w:t>
      </w:r>
    </w:p>
    <w:p>
      <w:pPr>
        <w:bidi/>
        <w:spacing w:after="100"/>
        <w:jc w:val="right"/>
      </w:pPr>
      <w:r>
        <w:rPr>
          <w:rFonts w:ascii="Arial" w:cs="Arial" w:eastAsia="Arial" w:hAnsi="Arial"/>
          <w:color w:val="000000"/>
          <w:sz w:val="22"/>
          <w:szCs w:val="22"/>
          <w:rtl/>
        </w:rPr>
        <w:t xml:space="preserve">•  كتابة ملف db/schema.sql يحوي أوامر CREATE TABLE للجداول الأربعة مع بيانات أولية (Seed) لخمسة تخصصات طبية.</w:t>
      </w:r>
    </w:p>
    <w:p>
      <w:pPr>
        <w:bidi/>
        <w:spacing w:after="100"/>
        <w:jc w:val="right"/>
      </w:pPr>
      <w:r>
        <w:rPr>
          <w:rFonts w:ascii="Arial" w:cs="Arial" w:eastAsia="Arial" w:hAnsi="Arial"/>
          <w:color w:val="000000"/>
          <w:sz w:val="22"/>
          <w:szCs w:val="22"/>
          <w:rtl/>
        </w:rPr>
        <w:t xml:space="preserve">•  كتابة سكربت db/migrate.js (Node.js) يقرأ ملف schema.sql وينفّذه مباشرة على القاعدة السحابية عبر حزمة mysql2، مما يُغني عن الحاجة لعميل MySQL محلي.</w:t>
      </w:r>
    </w:p>
    <w:p>
      <w:pPr>
        <w:bidi/>
        <w:spacing w:after="100"/>
        <w:jc w:val="right"/>
      </w:pPr>
      <w:r>
        <w:rPr>
          <w:rFonts w:ascii="Arial" w:cs="Arial" w:eastAsia="Arial" w:hAnsi="Arial"/>
          <w:color w:val="000000"/>
          <w:sz w:val="22"/>
          <w:szCs w:val="22"/>
          <w:rtl/>
        </w:rPr>
        <w:t xml:space="preserve">•  كتابة سكربت db/seed.js لإنشاء حسابات تجريبية (أطباء ومريض) بكلمات سر مشفّرة فعلياً عبر bcrypt.</w:t>
      </w:r>
    </w:p>
    <w:p>
      <w:pPr>
        <w:bidi/>
        <w:spacing w:after="100"/>
        <w:jc w:val="right"/>
      </w:pPr>
      <w:r>
        <w:rPr>
          <w:rFonts w:ascii="Arial" w:cs="Arial" w:eastAsia="Arial" w:hAnsi="Arial"/>
          <w:color w:val="000000"/>
          <w:sz w:val="22"/>
          <w:szCs w:val="22"/>
          <w:rtl/>
        </w:rPr>
        <w:t xml:space="preserve">•  رفع كود المشروع إلى مستودع GitHub، ثم نشر الواجهة البرمجية (API) على منصة Render كخدمة ويب (Web Service) متصلة بمجلد backend من المستودع، مع ضبط متغيرات البيئة على لوحة تحكم Render.</w:t>
      </w:r>
    </w:p>
    <w:p>
      <w:pPr>
        <w:bidi/>
        <w:spacing w:after="160"/>
        <w:jc w:val="right"/>
      </w:pPr>
      <w:r>
        <w:rPr>
          <w:rFonts w:ascii="Arial" w:cs="Arial" w:eastAsia="Arial" w:hAnsi="Arial"/>
          <w:b w:val="false"/>
          <w:bCs w:val="false"/>
          <w:color w:val="000000"/>
          <w:sz w:val="22"/>
          <w:szCs w:val="22"/>
          <w:rtl/>
        </w:rPr>
        <w:t xml:space="preserve">الرابط النهائي للواجهة البرمجية بعد النشر: https://smart-clinic-ci4r.onrender.com/api</w:t>
      </w:r>
    </w:p>
    <w:p>
      <w:pPr>
        <w:bidi/>
        <w:spacing w:after="160"/>
        <w:jc w:val="right"/>
      </w:pPr>
      <w:r>
        <w:rPr>
          <w:rFonts w:ascii="Arial" w:cs="Arial" w:eastAsia="Arial" w:hAnsi="Arial"/>
          <w:b w:val="false"/>
          <w:bCs w:val="false"/>
          <w:color w:val="000000"/>
          <w:sz w:val="22"/>
          <w:szCs w:val="22"/>
          <w:rtl/>
        </w:rPr>
        <w:t xml:space="preserve">مستودع الكود المصدري: https://github.com/hazem-moi/smart-clinic</w:t>
      </w:r>
    </w:p>
    <w:p>
      <w:pPr>
        <w:pStyle w:val="Heading1"/>
        <w:bidi/>
        <w:spacing w:after="160" w:before="320"/>
        <w:jc w:val="right"/>
      </w:pPr>
      <w:r>
        <w:rPr>
          <w:rFonts w:ascii="Arial" w:cs="Arial" w:eastAsia="Arial" w:hAnsi="Arial"/>
          <w:b/>
          <w:bCs/>
          <w:color w:val="000000"/>
          <w:sz w:val="30"/>
          <w:szCs w:val="30"/>
          <w:rtl/>
        </w:rPr>
        <w:t xml:space="preserve">4. الواجهة البرمجية (Node.js + Express)</w:t>
      </w:r>
    </w:p>
    <w:p>
      <w:pPr>
        <w:bidi/>
        <w:spacing w:after="160"/>
        <w:jc w:val="right"/>
      </w:pPr>
      <w:r>
        <w:rPr>
          <w:rFonts w:ascii="Arial" w:cs="Arial" w:eastAsia="Arial" w:hAnsi="Arial"/>
          <w:b w:val="false"/>
          <w:bCs w:val="false"/>
          <w:color w:val="000000"/>
          <w:sz w:val="22"/>
          <w:szCs w:val="22"/>
          <w:rtl/>
        </w:rPr>
        <w:t xml:space="preserve">تعمل الواجهة البرمجية كوسيط وحيد بين تطبيق Flutter وقاعدة البيانات؛ فلا يتصل التطبيق بقاعدة البيانات مباشرة أبداً. تستخدم الحزم التالية: express لتوجيه الطلبات، mysql2 للاتصال بقاعدة البيانات (نسخة Promises غير المتزامنة)، bcryptjs لتشفير كلمات السر، jsonwebtoken لإصدار والتحقق من رموز الجلسة (JWT)، وcors للسماح لتطبيق الويب بالاتصال من نطاق مختلف.</w:t>
      </w:r>
    </w:p>
    <w:p>
      <w:pPr>
        <w:pStyle w:val="Heading2"/>
        <w:bidi/>
        <w:spacing w:after="140" w:before="240"/>
        <w:jc w:val="right"/>
      </w:pPr>
      <w:r>
        <w:rPr>
          <w:rFonts w:ascii="Arial" w:cs="Arial" w:eastAsia="Arial" w:hAnsi="Arial"/>
          <w:b/>
          <w:bCs/>
          <w:color w:val="000000"/>
          <w:sz w:val="26"/>
          <w:szCs w:val="26"/>
          <w:rtl/>
        </w:rPr>
        <w:t xml:space="preserve">4.1 نقاط النهاية (Endpoints)</w:t>
      </w:r>
    </w:p>
    <w:tbl>
      <w:tblPr>
        <w:tblW w:type="dxa" w:w="9500"/>
        <w:tblBorders>
          <w:top w:val="single" w:color="000000" w:sz="2"/>
          <w:left w:val="single" w:color="000000" w:sz="2"/>
          <w:bottom w:val="single" w:color="000000" w:sz="2"/>
          <w:right w:val="single" w:color="000000" w:sz="2"/>
          <w:insideH w:val="single" w:color="auto" w:sz="4"/>
          <w:insideV w:val="single" w:color="auto" w:sz="4"/>
        </w:tblBorders>
      </w:tblPr>
      <w:tblGrid>
        <w:gridCol w:w="1400"/>
        <w:gridCol w:w="3600"/>
        <w:gridCol w:w="4500"/>
      </w:tblGrid>
      <w:tr>
        <w:tc>
          <w:tcPr>
            <w:tcW w:type="dxa" w:w="14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الطريقة</w:t>
            </w:r>
          </w:p>
        </w:tc>
        <w:tc>
          <w:tcPr>
            <w:tcW w:type="dxa" w:w="36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المسار</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الوظيفة</w:t>
            </w:r>
          </w:p>
        </w:tc>
      </w:tr>
      <w:tr>
        <w:tc>
          <w:tcPr>
            <w:tcW w:type="dxa" w:w="14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POST</w:t>
            </w:r>
          </w:p>
        </w:tc>
        <w:tc>
          <w:tcPr>
            <w:tcW w:type="dxa" w:w="3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/api/auth/register</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تسجيل حساب جديد (مريض أو طبيب)</w:t>
            </w:r>
          </w:p>
        </w:tc>
      </w:tr>
      <w:tr>
        <w:tc>
          <w:tcPr>
            <w:tcW w:type="dxa" w:w="14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POST</w:t>
            </w:r>
          </w:p>
        </w:tc>
        <w:tc>
          <w:tcPr>
            <w:tcW w:type="dxa" w:w="3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/api/auth/login</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تسجيل الدخول وإصدار رمز JWT</w:t>
            </w:r>
          </w:p>
        </w:tc>
      </w:tr>
      <w:tr>
        <w:tc>
          <w:tcPr>
            <w:tcW w:type="dxa" w:w="14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GET</w:t>
            </w:r>
          </w:p>
        </w:tc>
        <w:tc>
          <w:tcPr>
            <w:tcW w:type="dxa" w:w="3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/api/specialties</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قائمة التخصصات الطبية</w:t>
            </w:r>
          </w:p>
        </w:tc>
      </w:tr>
      <w:tr>
        <w:tc>
          <w:tcPr>
            <w:tcW w:type="dxa" w:w="14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GET</w:t>
            </w:r>
          </w:p>
        </w:tc>
        <w:tc>
          <w:tcPr>
            <w:tcW w:type="dxa" w:w="3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/api/doctors</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قائمة الأطباء مع تخصصاتهم وأسعارهم</w:t>
            </w:r>
          </w:p>
        </w:tc>
      </w:tr>
      <w:tr>
        <w:tc>
          <w:tcPr>
            <w:tcW w:type="dxa" w:w="14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POST</w:t>
            </w:r>
          </w:p>
        </w:tc>
        <w:tc>
          <w:tcPr>
            <w:tcW w:type="dxa" w:w="3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/api/appointments</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حجز موعد جديد (مريض)</w:t>
            </w:r>
          </w:p>
        </w:tc>
      </w:tr>
      <w:tr>
        <w:tc>
          <w:tcPr>
            <w:tcW w:type="dxa" w:w="14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GET</w:t>
            </w:r>
          </w:p>
        </w:tc>
        <w:tc>
          <w:tcPr>
            <w:tcW w:type="dxa" w:w="3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/api/appointments/patient/:id</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مواعيد مريض معيّن</w:t>
            </w:r>
          </w:p>
        </w:tc>
      </w:tr>
      <w:tr>
        <w:tc>
          <w:tcPr>
            <w:tcW w:type="dxa" w:w="14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GET</w:t>
            </w:r>
          </w:p>
        </w:tc>
        <w:tc>
          <w:tcPr>
            <w:tcW w:type="dxa" w:w="3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/api/appointments/doctor/:id</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مواعيد طبيب معيّن (اليوم أو الكل)</w:t>
            </w:r>
          </w:p>
        </w:tc>
      </w:tr>
      <w:tr>
        <w:tc>
          <w:tcPr>
            <w:tcW w:type="dxa" w:w="14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PATCH</w:t>
            </w:r>
          </w:p>
        </w:tc>
        <w:tc>
          <w:tcPr>
            <w:tcW w:type="dxa" w:w="3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/api/appointments/:id/status</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تحديث حالة الموعد (طبيب فقط)</w:t>
            </w:r>
          </w:p>
        </w:tc>
      </w:tr>
      <w:tr>
        <w:tc>
          <w:tcPr>
            <w:tcW w:type="dxa" w:w="14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PATCH</w:t>
            </w:r>
          </w:p>
        </w:tc>
        <w:tc>
          <w:tcPr>
            <w:tcW w:type="dxa" w:w="3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/api/appointments/:id/notes</w:t>
            </w:r>
          </w:p>
        </w:tc>
        <w:tc>
          <w:tcPr>
            <w:tcW w:type="dxa" w:w="4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كتابة الوصفة الطبية (طبيب فقط)</w:t>
            </w:r>
          </w:p>
        </w:tc>
      </w:tr>
    </w:tbl>
    <w:p>
      <w:pPr>
        <w:pStyle w:val="Heading2"/>
        <w:bidi/>
        <w:spacing w:after="140" w:before="240"/>
        <w:jc w:val="right"/>
      </w:pPr>
      <w:r>
        <w:rPr>
          <w:rFonts w:ascii="Arial" w:cs="Arial" w:eastAsia="Arial" w:hAnsi="Arial"/>
          <w:b/>
          <w:bCs/>
          <w:color w:val="000000"/>
          <w:sz w:val="26"/>
          <w:szCs w:val="26"/>
          <w:rtl/>
        </w:rPr>
        <w:t xml:space="preserve">4.2 المصادقة والصلاحيات (Authentication &amp; Authorization)</w:t>
      </w:r>
    </w:p>
    <w:p>
      <w:pPr>
        <w:bidi/>
        <w:spacing w:after="160"/>
        <w:jc w:val="right"/>
      </w:pPr>
      <w:r>
        <w:rPr>
          <w:rFonts w:ascii="Arial" w:cs="Arial" w:eastAsia="Arial" w:hAnsi="Arial"/>
          <w:b w:val="false"/>
          <w:bCs w:val="false"/>
          <w:color w:val="000000"/>
          <w:sz w:val="22"/>
          <w:szCs w:val="22"/>
          <w:rtl/>
        </w:rPr>
        <w:t xml:space="preserve">عند تسجيل الدخول، يتحقق الخادم من كلمة السر عبر bcrypt.compare (وليس بمقارنة نصية مباشرة)، ثم يُصدر رمز JWT صالحاً لمدة 7 أيام يحمل هوية المستخدم ودوره. كل طلب لاحق يتطلب تسجيل دخول يُرسل هذا الرمز عبر ترويسة Authorization، ويتحقق منه Middleware مخصص (requireAuth) قبل الوصول للمسار. كما يوجد Middleware إضافي (requireRole) يمنع مثلاً مريضاً من تحديث حالة موعد، أو طبيباً من الوصول لمواعيد طبيب آخر.</w:t>
      </w:r>
    </w:p>
    <w:p>
      <w:pPr>
        <w:pBdr>
          <w:top w:val="single" w:color="000000" w:sz="4"/>
          <w:bottom w:val="single" w:color="000000" w:sz="4"/>
          <w:left w:val="single" w:color="000000" w:sz="4"/>
          <w:right w:val="single" w:color="000000" w:sz="4"/>
        </w:pBdr>
        <w:spacing w:after="220" w:before="80"/>
        <w:jc w:val="left"/>
      </w:pPr>
      <w:r>
        <w:rPr>
          <w:rFonts w:ascii="Consolas" w:cs="Consolas" w:eastAsia="Consolas" w:hAnsi="Consolas"/>
          <w:color w:val="000000"/>
          <w:sz w:val="18"/>
          <w:szCs w:val="18"/>
        </w:rPr>
        <w:t xml:space="preserve">function requireAuth(req, res, next) {</w:t>
      </w:r>
      <w:r>
        <w:br/>
        <w:t xml:space="preserve"/>
      </w:r>
      <w:r>
        <w:rPr>
          <w:rFonts w:ascii="Consolas" w:cs="Consolas" w:eastAsia="Consolas" w:hAnsi="Consolas"/>
          <w:color w:val="000000"/>
          <w:sz w:val="18"/>
          <w:szCs w:val="18"/>
        </w:rPr>
        <w:t xml:space="preserve">  const header = req.headers.authorization;</w:t>
      </w:r>
      <w:r>
        <w:br/>
        <w:t xml:space="preserve"/>
      </w:r>
      <w:r>
        <w:rPr>
          <w:rFonts w:ascii="Consolas" w:cs="Consolas" w:eastAsia="Consolas" w:hAnsi="Consolas"/>
          <w:color w:val="000000"/>
          <w:sz w:val="18"/>
          <w:szCs w:val="18"/>
        </w:rPr>
        <w:t xml:space="preserve">  if (!header || !header.startsWith('Bearer ')) {</w:t>
      </w:r>
      <w:r>
        <w:br/>
        <w:t xml:space="preserve"/>
      </w:r>
      <w:r>
        <w:rPr>
          <w:rFonts w:ascii="Consolas" w:cs="Consolas" w:eastAsia="Consolas" w:hAnsi="Consolas"/>
          <w:color w:val="000000"/>
          <w:sz w:val="18"/>
          <w:szCs w:val="18"/>
        </w:rPr>
        <w:t xml:space="preserve">    return res.status(401).json({ error: 'يجب تسجيل الدخول' });</w:t>
      </w:r>
      <w:r>
        <w:br/>
        <w:t xml:space="preserve"/>
      </w:r>
      <w:r>
        <w:rPr>
          <w:rFonts w:ascii="Consolas" w:cs="Consolas" w:eastAsia="Consolas" w:hAnsi="Consolas"/>
          <w:color w:val="000000"/>
          <w:sz w:val="18"/>
          <w:szCs w:val="18"/>
        </w:rPr>
        <w:t xml:space="preserve">  }</w:t>
      </w:r>
      <w:r>
        <w:br/>
        <w:t xml:space="preserve"/>
      </w:r>
      <w:r>
        <w:rPr>
          <w:rFonts w:ascii="Consolas" w:cs="Consolas" w:eastAsia="Consolas" w:hAnsi="Consolas"/>
          <w:color w:val="000000"/>
          <w:sz w:val="18"/>
          <w:szCs w:val="18"/>
        </w:rPr>
        <w:t xml:space="preserve">  const token = header.slice('Bearer '.length);</w:t>
      </w:r>
      <w:r>
        <w:br/>
        <w:t xml:space="preserve"/>
      </w:r>
      <w:r>
        <w:rPr>
          <w:rFonts w:ascii="Consolas" w:cs="Consolas" w:eastAsia="Consolas" w:hAnsi="Consolas"/>
          <w:color w:val="000000"/>
          <w:sz w:val="18"/>
          <w:szCs w:val="18"/>
        </w:rPr>
        <w:t xml:space="preserve">  try {</w:t>
      </w:r>
      <w:r>
        <w:br/>
        <w:t xml:space="preserve"/>
      </w:r>
      <w:r>
        <w:rPr>
          <w:rFonts w:ascii="Consolas" w:cs="Consolas" w:eastAsia="Consolas" w:hAnsi="Consolas"/>
          <w:color w:val="000000"/>
          <w:sz w:val="18"/>
          <w:szCs w:val="18"/>
        </w:rPr>
        <w:t xml:space="preserve">    req.user = jwt.verify(token, process.env.JWT_SECRET);</w:t>
      </w:r>
      <w:r>
        <w:br/>
        <w:t xml:space="preserve"/>
      </w:r>
      <w:r>
        <w:rPr>
          <w:rFonts w:ascii="Consolas" w:cs="Consolas" w:eastAsia="Consolas" w:hAnsi="Consolas"/>
          <w:color w:val="000000"/>
          <w:sz w:val="18"/>
          <w:szCs w:val="18"/>
        </w:rPr>
        <w:t xml:space="preserve">    next();</w:t>
      </w:r>
      <w:r>
        <w:br/>
        <w:t xml:space="preserve"/>
      </w:r>
      <w:r>
        <w:rPr>
          <w:rFonts w:ascii="Consolas" w:cs="Consolas" w:eastAsia="Consolas" w:hAnsi="Consolas"/>
          <w:color w:val="000000"/>
          <w:sz w:val="18"/>
          <w:szCs w:val="18"/>
        </w:rPr>
        <w:t xml:space="preserve">  } catch (err) {</w:t>
      </w:r>
      <w:r>
        <w:br/>
        <w:t xml:space="preserve"/>
      </w:r>
      <w:r>
        <w:rPr>
          <w:rFonts w:ascii="Consolas" w:cs="Consolas" w:eastAsia="Consolas" w:hAnsi="Consolas"/>
          <w:color w:val="000000"/>
          <w:sz w:val="18"/>
          <w:szCs w:val="18"/>
        </w:rPr>
        <w:t xml:space="preserve">    return res.status(401).json({ error: 'جلسة غير صالحة' });</w:t>
      </w:r>
      <w:r>
        <w:br/>
        <w:t xml:space="preserve"/>
      </w:r>
      <w:r>
        <w:rPr>
          <w:rFonts w:ascii="Consolas" w:cs="Consolas" w:eastAsia="Consolas" w:hAnsi="Consolas"/>
          <w:color w:val="000000"/>
          <w:sz w:val="18"/>
          <w:szCs w:val="18"/>
        </w:rPr>
        <w:t xml:space="preserve">  }</w:t>
      </w:r>
      <w:r>
        <w:br/>
        <w:t xml:space="preserve"/>
      </w:r>
      <w:r>
        <w:rPr>
          <w:rFonts w:ascii="Consolas" w:cs="Consolas" w:eastAsia="Consolas" w:hAnsi="Consolas"/>
          <w:color w:val="000000"/>
          <w:sz w:val="18"/>
          <w:szCs w:val="18"/>
        </w:rPr>
        <w:t xml:space="preserve">}</w:t>
      </w:r>
    </w:p>
    <w:p>
      <w:pPr>
        <w:pStyle w:val="Heading2"/>
        <w:bidi/>
        <w:spacing w:after="140" w:before="240"/>
        <w:jc w:val="right"/>
      </w:pPr>
      <w:r>
        <w:rPr>
          <w:rFonts w:ascii="Arial" w:cs="Arial" w:eastAsia="Arial" w:hAnsi="Arial"/>
          <w:b/>
          <w:bCs/>
          <w:color w:val="000000"/>
          <w:sz w:val="26"/>
          <w:szCs w:val="26"/>
          <w:rtl/>
        </w:rPr>
        <w:t xml:space="preserve">4.3 منع تعارض الحجز</w:t>
      </w:r>
    </w:p>
    <w:p>
      <w:pPr>
        <w:bidi/>
        <w:spacing w:after="160"/>
        <w:jc w:val="right"/>
      </w:pPr>
      <w:r>
        <w:rPr>
          <w:rFonts w:ascii="Arial" w:cs="Arial" w:eastAsia="Arial" w:hAnsi="Arial"/>
          <w:b w:val="false"/>
          <w:bCs w:val="false"/>
          <w:color w:val="000000"/>
          <w:sz w:val="22"/>
          <w:szCs w:val="22"/>
          <w:rtl/>
        </w:rPr>
        <w:t xml:space="preserve">عند حجز موعد جديد، يعتمد الخادم على قيد قاعدة البيانات UNIQUE(doctor_id, appointment_date) بدل التحقق اليدوي، لضمان عدم حدوث تعارض حتى في حال وصول طلبين في نفس اللحظة:</w:t>
      </w:r>
    </w:p>
    <w:p>
      <w:pPr>
        <w:pBdr>
          <w:top w:val="single" w:color="000000" w:sz="4"/>
          <w:bottom w:val="single" w:color="000000" w:sz="4"/>
          <w:left w:val="single" w:color="000000" w:sz="4"/>
          <w:right w:val="single" w:color="000000" w:sz="4"/>
        </w:pBdr>
        <w:spacing w:after="220" w:before="80"/>
        <w:jc w:val="left"/>
      </w:pPr>
      <w:r>
        <w:rPr>
          <w:rFonts w:ascii="Consolas" w:cs="Consolas" w:eastAsia="Consolas" w:hAnsi="Consolas"/>
          <w:color w:val="000000"/>
          <w:sz w:val="18"/>
          <w:szCs w:val="18"/>
        </w:rPr>
        <w:t xml:space="preserve">try {</w:t>
      </w:r>
      <w:r>
        <w:br/>
        <w:t xml:space="preserve"/>
      </w:r>
      <w:r>
        <w:rPr>
          <w:rFonts w:ascii="Consolas" w:cs="Consolas" w:eastAsia="Consolas" w:hAnsi="Consolas"/>
          <w:color w:val="000000"/>
          <w:sz w:val="18"/>
          <w:szCs w:val="18"/>
        </w:rPr>
        <w:t xml:space="preserve">  const [result] = await pool.execute(</w:t>
      </w:r>
      <w:r>
        <w:br/>
        <w:t xml:space="preserve"/>
      </w:r>
      <w:r>
        <w:rPr>
          <w:rFonts w:ascii="Consolas" w:cs="Consolas" w:eastAsia="Consolas" w:hAnsi="Consolas"/>
          <w:color w:val="000000"/>
          <w:sz w:val="18"/>
          <w:szCs w:val="18"/>
        </w:rPr>
        <w:t xml:space="preserve">    'INSERT INTO appointments (patient_id, doctor_id, appointment_date, status)'</w:t>
      </w:r>
      <w:r>
        <w:br/>
        <w:t xml:space="preserve"/>
      </w:r>
      <w:r>
        <w:rPr>
          <w:rFonts w:ascii="Consolas" w:cs="Consolas" w:eastAsia="Consolas" w:hAnsi="Consolas"/>
          <w:color w:val="000000"/>
          <w:sz w:val="18"/>
          <w:szCs w:val="18"/>
        </w:rPr>
        <w:t xml:space="preserve">    + ' VALUES (?, ?, ?, ?)',</w:t>
      </w:r>
      <w:r>
        <w:br/>
        <w:t xml:space="preserve"/>
      </w:r>
      <w:r>
        <w:rPr>
          <w:rFonts w:ascii="Consolas" w:cs="Consolas" w:eastAsia="Consolas" w:hAnsi="Consolas"/>
          <w:color w:val="000000"/>
          <w:sz w:val="18"/>
          <w:szCs w:val="18"/>
        </w:rPr>
        <w:t xml:space="preserve">    [req.user.id, doctor_id, mysqlDate, 'pending']</w:t>
      </w:r>
      <w:r>
        <w:br/>
        <w:t xml:space="preserve"/>
      </w:r>
      <w:r>
        <w:rPr>
          <w:rFonts w:ascii="Consolas" w:cs="Consolas" w:eastAsia="Consolas" w:hAnsi="Consolas"/>
          <w:color w:val="000000"/>
          <w:sz w:val="18"/>
          <w:szCs w:val="18"/>
        </w:rPr>
        <w:t xml:space="preserve">  );</w:t>
      </w:r>
      <w:r>
        <w:br/>
        <w:t xml:space="preserve"/>
      </w:r>
      <w:r>
        <w:rPr>
          <w:rFonts w:ascii="Consolas" w:cs="Consolas" w:eastAsia="Consolas" w:hAnsi="Consolas"/>
          <w:color w:val="000000"/>
          <w:sz w:val="18"/>
          <w:szCs w:val="18"/>
        </w:rPr>
        <w:t xml:space="preserve">  res.status(201).json({ id: result.insertId });</w:t>
      </w:r>
      <w:r>
        <w:br/>
        <w:t xml:space="preserve"/>
      </w:r>
      <w:r>
        <w:rPr>
          <w:rFonts w:ascii="Consolas" w:cs="Consolas" w:eastAsia="Consolas" w:hAnsi="Consolas"/>
          <w:color w:val="000000"/>
          <w:sz w:val="18"/>
          <w:szCs w:val="18"/>
        </w:rPr>
        <w:t xml:space="preserve">} catch (err) {</w:t>
      </w:r>
      <w:r>
        <w:br/>
        <w:t xml:space="preserve"/>
      </w:r>
      <w:r>
        <w:rPr>
          <w:rFonts w:ascii="Consolas" w:cs="Consolas" w:eastAsia="Consolas" w:hAnsi="Consolas"/>
          <w:color w:val="000000"/>
          <w:sz w:val="18"/>
          <w:szCs w:val="18"/>
        </w:rPr>
        <w:t xml:space="preserve">  if (err.code === 'ER_DUP_ENTRY') {</w:t>
      </w:r>
      <w:r>
        <w:br/>
        <w:t xml:space="preserve"/>
      </w:r>
      <w:r>
        <w:rPr>
          <w:rFonts w:ascii="Consolas" w:cs="Consolas" w:eastAsia="Consolas" w:hAnsi="Consolas"/>
          <w:color w:val="000000"/>
          <w:sz w:val="18"/>
          <w:szCs w:val="18"/>
        </w:rPr>
        <w:t xml:space="preserve">    return res.status(409).json({</w:t>
      </w:r>
      <w:r>
        <w:br/>
        <w:t xml:space="preserve"/>
      </w:r>
      <w:r>
        <w:rPr>
          <w:rFonts w:ascii="Consolas" w:cs="Consolas" w:eastAsia="Consolas" w:hAnsi="Consolas"/>
          <w:color w:val="000000"/>
          <w:sz w:val="18"/>
          <w:szCs w:val="18"/>
        </w:rPr>
        <w:t xml:space="preserve">      error: 'هذا الموعد محجوز مسبقاً، يرجى اختيار وقت آخر'</w:t>
      </w:r>
      <w:r>
        <w:br/>
        <w:t xml:space="preserve"/>
      </w:r>
      <w:r>
        <w:rPr>
          <w:rFonts w:ascii="Consolas" w:cs="Consolas" w:eastAsia="Consolas" w:hAnsi="Consolas"/>
          <w:color w:val="000000"/>
          <w:sz w:val="18"/>
          <w:szCs w:val="18"/>
        </w:rPr>
        <w:t xml:space="preserve">    });</w:t>
      </w:r>
      <w:r>
        <w:br/>
        <w:t xml:space="preserve"/>
      </w:r>
      <w:r>
        <w:rPr>
          <w:rFonts w:ascii="Consolas" w:cs="Consolas" w:eastAsia="Consolas" w:hAnsi="Consolas"/>
          <w:color w:val="000000"/>
          <w:sz w:val="18"/>
          <w:szCs w:val="18"/>
        </w:rPr>
        <w:t xml:space="preserve">  }</w:t>
      </w:r>
      <w:r>
        <w:br/>
        <w:t xml:space="preserve"/>
      </w:r>
      <w:r>
        <w:rPr>
          <w:rFonts w:ascii="Consolas" w:cs="Consolas" w:eastAsia="Consolas" w:hAnsi="Consolas"/>
          <w:color w:val="000000"/>
          <w:sz w:val="18"/>
          <w:szCs w:val="18"/>
        </w:rPr>
        <w:t xml:space="preserve">}</w:t>
      </w:r>
    </w:p>
    <w:p>
      <w:pPr>
        <w:pStyle w:val="Heading1"/>
        <w:bidi/>
        <w:spacing w:after="160" w:before="320"/>
        <w:jc w:val="right"/>
      </w:pPr>
      <w:r>
        <w:rPr>
          <w:rFonts w:ascii="Arial" w:cs="Arial" w:eastAsia="Arial" w:hAnsi="Arial"/>
          <w:b/>
          <w:bCs/>
          <w:color w:val="000000"/>
          <w:sz w:val="30"/>
          <w:szCs w:val="30"/>
          <w:rtl/>
        </w:rPr>
        <w:t xml:space="preserve">5. تطبيق Flutter</w:t>
      </w:r>
    </w:p>
    <w:p>
      <w:pPr>
        <w:bidi/>
        <w:spacing w:after="160"/>
        <w:jc w:val="right"/>
      </w:pPr>
      <w:r>
        <w:rPr>
          <w:rFonts w:ascii="Arial" w:cs="Arial" w:eastAsia="Arial" w:hAnsi="Arial"/>
          <w:b w:val="false"/>
          <w:bCs w:val="false"/>
          <w:color w:val="000000"/>
          <w:sz w:val="22"/>
          <w:szCs w:val="22"/>
          <w:rtl/>
        </w:rPr>
        <w:t xml:space="preserve">بُني التطبيق بلغة Dart مع إطار العمل Flutter، ويستهدف منصتي Android وWeb من قاعدة كود واحدة. اعتُمد نمط إدارة حالة بسيط عبر حزمة provider، وحُفظت جلسة المستخدم (رمز JWT وبياناته) محلياً عبر shared_preferences بحيث لا يحتاج المستخدم لتسجيل الدخول في كل مرة يفتح التطبيق.</w:t>
      </w:r>
    </w:p>
    <w:p>
      <w:pPr>
        <w:pStyle w:val="Heading2"/>
        <w:bidi/>
        <w:spacing w:after="140" w:before="240"/>
        <w:jc w:val="right"/>
      </w:pPr>
      <w:r>
        <w:rPr>
          <w:rFonts w:ascii="Arial" w:cs="Arial" w:eastAsia="Arial" w:hAnsi="Arial"/>
          <w:b/>
          <w:bCs/>
          <w:color w:val="000000"/>
          <w:sz w:val="26"/>
          <w:szCs w:val="26"/>
          <w:rtl/>
        </w:rPr>
        <w:t xml:space="preserve">5.1 دعم اللغة العربية واتجاه الكتابة (RTL)</w:t>
      </w:r>
    </w:p>
    <w:p>
      <w:pPr>
        <w:bidi/>
        <w:spacing w:after="160"/>
        <w:jc w:val="right"/>
      </w:pPr>
      <w:r>
        <w:rPr>
          <w:rFonts w:ascii="Arial" w:cs="Arial" w:eastAsia="Arial" w:hAnsi="Arial"/>
          <w:b w:val="false"/>
          <w:bCs w:val="false"/>
          <w:color w:val="000000"/>
          <w:sz w:val="22"/>
          <w:szCs w:val="22"/>
          <w:rtl/>
        </w:rPr>
        <w:t xml:space="preserve">فُعِّل الدعم الرسمي للتعريب في Flutter عبر flutter_localizations، وضُبط اتجاه الواجهة بالكامل من اليمين لليسار:</w:t>
      </w:r>
    </w:p>
    <w:p>
      <w:pPr>
        <w:pBdr>
          <w:top w:val="single" w:color="000000" w:sz="4"/>
          <w:bottom w:val="single" w:color="000000" w:sz="4"/>
          <w:left w:val="single" w:color="000000" w:sz="4"/>
          <w:right w:val="single" w:color="000000" w:sz="4"/>
        </w:pBdr>
        <w:spacing w:after="220" w:before="80"/>
        <w:jc w:val="left"/>
      </w:pPr>
      <w:r>
        <w:rPr>
          <w:rFonts w:ascii="Consolas" w:cs="Consolas" w:eastAsia="Consolas" w:hAnsi="Consolas"/>
          <w:color w:val="000000"/>
          <w:sz w:val="18"/>
          <w:szCs w:val="18"/>
        </w:rPr>
        <w:t xml:space="preserve">MaterialApp(</w:t>
      </w:r>
      <w:r>
        <w:br/>
        <w:t xml:space="preserve"/>
      </w:r>
      <w:r>
        <w:rPr>
          <w:rFonts w:ascii="Consolas" w:cs="Consolas" w:eastAsia="Consolas" w:hAnsi="Consolas"/>
          <w:color w:val="000000"/>
          <w:sz w:val="18"/>
          <w:szCs w:val="18"/>
        </w:rPr>
        <w:t xml:space="preserve">  locale: const Locale('ar'),</w:t>
      </w:r>
      <w:r>
        <w:br/>
        <w:t xml:space="preserve"/>
      </w:r>
      <w:r>
        <w:rPr>
          <w:rFonts w:ascii="Consolas" w:cs="Consolas" w:eastAsia="Consolas" w:hAnsi="Consolas"/>
          <w:color w:val="000000"/>
          <w:sz w:val="18"/>
          <w:szCs w:val="18"/>
        </w:rPr>
        <w:t xml:space="preserve">  supportedLocales: const [Locale('ar')],</w:t>
      </w:r>
      <w:r>
        <w:br/>
        <w:t xml:space="preserve"/>
      </w:r>
      <w:r>
        <w:rPr>
          <w:rFonts w:ascii="Consolas" w:cs="Consolas" w:eastAsia="Consolas" w:hAnsi="Consolas"/>
          <w:color w:val="000000"/>
          <w:sz w:val="18"/>
          <w:szCs w:val="18"/>
        </w:rPr>
        <w:t xml:space="preserve">  localizationsDelegates: const [</w:t>
      </w:r>
      <w:r>
        <w:br/>
        <w:t xml:space="preserve"/>
      </w:r>
      <w:r>
        <w:rPr>
          <w:rFonts w:ascii="Consolas" w:cs="Consolas" w:eastAsia="Consolas" w:hAnsi="Consolas"/>
          <w:color w:val="000000"/>
          <w:sz w:val="18"/>
          <w:szCs w:val="18"/>
        </w:rPr>
        <w:t xml:space="preserve">    GlobalMaterialLocalizations.delegate,</w:t>
      </w:r>
      <w:r>
        <w:br/>
        <w:t xml:space="preserve"/>
      </w:r>
      <w:r>
        <w:rPr>
          <w:rFonts w:ascii="Consolas" w:cs="Consolas" w:eastAsia="Consolas" w:hAnsi="Consolas"/>
          <w:color w:val="000000"/>
          <w:sz w:val="18"/>
          <w:szCs w:val="18"/>
        </w:rPr>
        <w:t xml:space="preserve">    GlobalWidgetsLocalizations.delegate,</w:t>
      </w:r>
      <w:r>
        <w:br/>
        <w:t xml:space="preserve"/>
      </w:r>
      <w:r>
        <w:rPr>
          <w:rFonts w:ascii="Consolas" w:cs="Consolas" w:eastAsia="Consolas" w:hAnsi="Consolas"/>
          <w:color w:val="000000"/>
          <w:sz w:val="18"/>
          <w:szCs w:val="18"/>
        </w:rPr>
        <w:t xml:space="preserve">    GlobalCupertinoLocalizations.delegate,</w:t>
      </w:r>
      <w:r>
        <w:br/>
        <w:t xml:space="preserve"/>
      </w:r>
      <w:r>
        <w:rPr>
          <w:rFonts w:ascii="Consolas" w:cs="Consolas" w:eastAsia="Consolas" w:hAnsi="Consolas"/>
          <w:color w:val="000000"/>
          <w:sz w:val="18"/>
          <w:szCs w:val="18"/>
        </w:rPr>
        <w:t xml:space="preserve">  ],</w:t>
      </w:r>
      <w:r>
        <w:br/>
        <w:t xml:space="preserve"/>
      </w:r>
      <w:r>
        <w:rPr>
          <w:rFonts w:ascii="Consolas" w:cs="Consolas" w:eastAsia="Consolas" w:hAnsi="Consolas"/>
          <w:color w:val="000000"/>
          <w:sz w:val="18"/>
          <w:szCs w:val="18"/>
        </w:rPr>
        <w:t xml:space="preserve">  home: const RootDecider(),</w:t>
      </w:r>
      <w:r>
        <w:br/>
        <w:t xml:space="preserve"/>
      </w:r>
      <w:r>
        <w:rPr>
          <w:rFonts w:ascii="Consolas" w:cs="Consolas" w:eastAsia="Consolas" w:hAnsi="Consolas"/>
          <w:color w:val="000000"/>
          <w:sz w:val="18"/>
          <w:szCs w:val="18"/>
        </w:rPr>
        <w:t xml:space="preserve">)</w:t>
      </w:r>
    </w:p>
    <w:p>
      <w:pPr>
        <w:pStyle w:val="Heading2"/>
        <w:bidi/>
        <w:spacing w:after="140" w:before="240"/>
        <w:jc w:val="right"/>
      </w:pPr>
      <w:r>
        <w:rPr>
          <w:rFonts w:ascii="Arial" w:cs="Arial" w:eastAsia="Arial" w:hAnsi="Arial"/>
          <w:b/>
          <w:bCs/>
          <w:color w:val="000000"/>
          <w:sz w:val="26"/>
          <w:szCs w:val="26"/>
          <w:rtl/>
        </w:rPr>
        <w:t xml:space="preserve">5.2 الشاشات الرئيسية</w:t>
      </w:r>
    </w:p>
    <w:tbl>
      <w:tblPr>
        <w:tblW w:type="dxa" w:w="9500"/>
        <w:tblBorders>
          <w:top w:val="single" w:color="000000" w:sz="2"/>
          <w:left w:val="single" w:color="000000" w:sz="2"/>
          <w:bottom w:val="single" w:color="000000" w:sz="2"/>
          <w:right w:val="single" w:color="000000" w:sz="2"/>
          <w:insideH w:val="single" w:color="auto" w:sz="4"/>
          <w:insideV w:val="single" w:color="auto" w:sz="4"/>
        </w:tblBorders>
      </w:tblPr>
      <w:tblGrid>
        <w:gridCol w:w="2600"/>
        <w:gridCol w:w="6900"/>
      </w:tblGrid>
      <w:tr>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الشاشة</w:t>
            </w:r>
          </w:p>
        </w:tc>
        <w:tc>
          <w:tcPr>
            <w:tcW w:type="dxa" w:w="69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الوظيفة</w:t>
            </w:r>
          </w:p>
        </w:tc>
      </w:tr>
      <w:tr>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LoginScreen</w:t>
            </w:r>
          </w:p>
        </w:tc>
        <w:tc>
          <w:tcPr>
            <w:tcW w:type="dxa" w:w="69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تسجيل الدخول بالبريد وكلمة السر، مع التحقق من الحقول قبل الإرسال</w:t>
            </w:r>
          </w:p>
        </w:tc>
      </w:tr>
      <w:tr>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RegisterScreen</w:t>
            </w:r>
          </w:p>
        </w:tc>
        <w:tc>
          <w:tcPr>
            <w:tcW w:type="dxa" w:w="69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إنشاء حساب مريض أو طبيب؛ تظهر حقول التخصص والكشفية فقط عند اختيار "طبيب"</w:t>
            </w:r>
          </w:p>
        </w:tc>
      </w:tr>
      <w:tr>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PatientDashboard</w:t>
            </w:r>
          </w:p>
        </w:tc>
        <w:tc>
          <w:tcPr>
            <w:tcW w:type="dxa" w:w="69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تبويبان: قائمة الأطباء (مع حجز)، ومواعيدي (قادمة/سابقة مع الحالة والوصفة)</w:t>
            </w:r>
          </w:p>
        </w:tc>
      </w:tr>
      <w:tr>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BookingScreen</w:t>
            </w:r>
          </w:p>
        </w:tc>
        <w:tc>
          <w:tcPr>
            <w:tcW w:type="dxa" w:w="69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اختيار التاريخ والوقت عبر DatePicker/TimePicker وتأكيد الحجز</w:t>
            </w:r>
          </w:p>
        </w:tc>
      </w:tr>
      <w:tr>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DoctorDashboard</w:t>
            </w:r>
          </w:p>
        </w:tc>
        <w:tc>
          <w:tcPr>
            <w:tcW w:type="dxa" w:w="69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مواعيد اليوم مع أزرار تغيير الحالة وحوار كتابة الوصفة الطبية</w:t>
            </w:r>
          </w:p>
        </w:tc>
      </w:tr>
    </w:tbl>
    <w:p>
      <w:pPr>
        <w:pStyle w:val="Heading2"/>
        <w:bidi/>
        <w:spacing w:after="140" w:before="240"/>
        <w:jc w:val="right"/>
      </w:pPr>
      <w:r>
        <w:rPr>
          <w:rFonts w:ascii="Arial" w:cs="Arial" w:eastAsia="Arial" w:hAnsi="Arial"/>
          <w:b/>
          <w:bCs/>
          <w:color w:val="000000"/>
          <w:sz w:val="26"/>
          <w:szCs w:val="26"/>
          <w:rtl/>
        </w:rPr>
        <w:t xml:space="preserve">5.3 التصميم المتجاوب (Responsive)</w:t>
      </w:r>
    </w:p>
    <w:p>
      <w:pPr>
        <w:bidi/>
        <w:spacing w:after="160"/>
        <w:jc w:val="right"/>
      </w:pPr>
      <w:r>
        <w:rPr>
          <w:rFonts w:ascii="Arial" w:cs="Arial" w:eastAsia="Arial" w:hAnsi="Arial"/>
          <w:b w:val="false"/>
          <w:bCs w:val="false"/>
          <w:color w:val="000000"/>
          <w:sz w:val="22"/>
          <w:szCs w:val="22"/>
          <w:rtl/>
        </w:rPr>
        <w:t xml:space="preserve">تُستخدم LayoutBuilder لتبديل تخطيط قائمة الأطباء بين عرض شبكي (Grid) على الشاشات العريضة (الويب / الأجهزة اللوحية) وعرض قائمة عمودية (List) على شاشات الموبايل الضيقة، دون الحاجة لكودين منفصلين:</w:t>
      </w:r>
    </w:p>
    <w:p>
      <w:pPr>
        <w:pBdr>
          <w:top w:val="single" w:color="000000" w:sz="4"/>
          <w:bottom w:val="single" w:color="000000" w:sz="4"/>
          <w:left w:val="single" w:color="000000" w:sz="4"/>
          <w:right w:val="single" w:color="000000" w:sz="4"/>
        </w:pBdr>
        <w:spacing w:after="220" w:before="80"/>
        <w:jc w:val="left"/>
      </w:pPr>
      <w:r>
        <w:rPr>
          <w:rFonts w:ascii="Consolas" w:cs="Consolas" w:eastAsia="Consolas" w:hAnsi="Consolas"/>
          <w:color w:val="000000"/>
          <w:sz w:val="18"/>
          <w:szCs w:val="18"/>
        </w:rPr>
        <w:t xml:space="preserve">LayoutBuilder(</w:t>
      </w:r>
      <w:r>
        <w:br/>
        <w:t xml:space="preserve"/>
      </w:r>
      <w:r>
        <w:rPr>
          <w:rFonts w:ascii="Consolas" w:cs="Consolas" w:eastAsia="Consolas" w:hAnsi="Consolas"/>
          <w:color w:val="000000"/>
          <w:sz w:val="18"/>
          <w:szCs w:val="18"/>
        </w:rPr>
        <w:t xml:space="preserve">  builder: (context, constraints) {</w:t>
      </w:r>
      <w:r>
        <w:br/>
        <w:t xml:space="preserve"/>
      </w:r>
      <w:r>
        <w:rPr>
          <w:rFonts w:ascii="Consolas" w:cs="Consolas" w:eastAsia="Consolas" w:hAnsi="Consolas"/>
          <w:color w:val="000000"/>
          <w:sz w:val="18"/>
          <w:szCs w:val="18"/>
        </w:rPr>
        <w:t xml:space="preserve">    final isWide = constraints.maxWidth &gt;= 700;</w:t>
      </w:r>
      <w:r>
        <w:br/>
        <w:t xml:space="preserve"/>
      </w:r>
      <w:r>
        <w:rPr>
          <w:rFonts w:ascii="Consolas" w:cs="Consolas" w:eastAsia="Consolas" w:hAnsi="Consolas"/>
          <w:color w:val="000000"/>
          <w:sz w:val="18"/>
          <w:szCs w:val="18"/>
        </w:rPr>
        <w:t xml:space="preserve">    return isWide</w:t>
      </w:r>
      <w:r>
        <w:br/>
        <w:t xml:space="preserve"/>
      </w:r>
      <w:r>
        <w:rPr>
          <w:rFonts w:ascii="Consolas" w:cs="Consolas" w:eastAsia="Consolas" w:hAnsi="Consolas"/>
          <w:color w:val="000000"/>
          <w:sz w:val="18"/>
          <w:szCs w:val="18"/>
        </w:rPr>
        <w:t xml:space="preserve">        ? GridView.builder(/* عرض شبكي بعمودين */)</w:t>
      </w:r>
      <w:r>
        <w:br/>
        <w:t xml:space="preserve"/>
      </w:r>
      <w:r>
        <w:rPr>
          <w:rFonts w:ascii="Consolas" w:cs="Consolas" w:eastAsia="Consolas" w:hAnsi="Consolas"/>
          <w:color w:val="000000"/>
          <w:sz w:val="18"/>
          <w:szCs w:val="18"/>
        </w:rPr>
        <w:t xml:space="preserve">        : ListView.separated(/* عرض قائمة عمودية */);</w:t>
      </w:r>
      <w:r>
        <w:br/>
        <w:t xml:space="preserve"/>
      </w:r>
      <w:r>
        <w:rPr>
          <w:rFonts w:ascii="Consolas" w:cs="Consolas" w:eastAsia="Consolas" w:hAnsi="Consolas"/>
          <w:color w:val="000000"/>
          <w:sz w:val="18"/>
          <w:szCs w:val="18"/>
        </w:rPr>
        <w:t xml:space="preserve">  },</w:t>
      </w:r>
      <w:r>
        <w:br/>
        <w:t xml:space="preserve"/>
      </w:r>
      <w:r>
        <w:rPr>
          <w:rFonts w:ascii="Consolas" w:cs="Consolas" w:eastAsia="Consolas" w:hAnsi="Consolas"/>
          <w:color w:val="000000"/>
          <w:sz w:val="18"/>
          <w:szCs w:val="18"/>
        </w:rPr>
        <w:t xml:space="preserve">)</w:t>
      </w:r>
    </w:p>
    <w:p>
      <w:pPr>
        <w:pStyle w:val="Heading2"/>
        <w:bidi/>
        <w:spacing w:after="140" w:before="240"/>
        <w:jc w:val="right"/>
      </w:pPr>
      <w:r>
        <w:rPr>
          <w:rFonts w:ascii="Arial" w:cs="Arial" w:eastAsia="Arial" w:hAnsi="Arial"/>
          <w:b/>
          <w:bCs/>
          <w:color w:val="000000"/>
          <w:sz w:val="26"/>
          <w:szCs w:val="26"/>
          <w:rtl/>
        </w:rPr>
        <w:t xml:space="preserve">5.4 طبقة الاتصال بالخادم (ApiService)</w:t>
      </w:r>
    </w:p>
    <w:p>
      <w:pPr>
        <w:bidi/>
        <w:spacing w:after="160"/>
        <w:jc w:val="right"/>
      </w:pPr>
      <w:r>
        <w:rPr>
          <w:rFonts w:ascii="Arial" w:cs="Arial" w:eastAsia="Arial" w:hAnsi="Arial"/>
          <w:b w:val="false"/>
          <w:bCs w:val="false"/>
          <w:color w:val="000000"/>
          <w:sz w:val="22"/>
          <w:szCs w:val="22"/>
          <w:rtl/>
        </w:rPr>
        <w:t xml:space="preserve">صُمِّمت كل طلبات الشبكة عبر صنف واحد (ApiService) لتفادي تكرار الكود، مع إمكانية تغيير رابط الخادم وقت البناء دون تعديل الكود:</w:t>
      </w:r>
    </w:p>
    <w:p>
      <w:pPr>
        <w:pBdr>
          <w:top w:val="single" w:color="000000" w:sz="4"/>
          <w:bottom w:val="single" w:color="000000" w:sz="4"/>
          <w:left w:val="single" w:color="000000" w:sz="4"/>
          <w:right w:val="single" w:color="000000" w:sz="4"/>
        </w:pBdr>
        <w:spacing w:after="220" w:before="80"/>
        <w:jc w:val="left"/>
      </w:pPr>
      <w:r>
        <w:rPr>
          <w:rFonts w:ascii="Consolas" w:cs="Consolas" w:eastAsia="Consolas" w:hAnsi="Consolas"/>
          <w:color w:val="000000"/>
          <w:sz w:val="18"/>
          <w:szCs w:val="18"/>
        </w:rPr>
        <w:t xml:space="preserve">static const String baseUrl = String.fromEnvironment(</w:t>
      </w:r>
      <w:r>
        <w:br/>
        <w:t xml:space="preserve"/>
      </w:r>
      <w:r>
        <w:rPr>
          <w:rFonts w:ascii="Consolas" w:cs="Consolas" w:eastAsia="Consolas" w:hAnsi="Consolas"/>
          <w:color w:val="000000"/>
          <w:sz w:val="18"/>
          <w:szCs w:val="18"/>
        </w:rPr>
        <w:t xml:space="preserve">  'API_URL',</w:t>
      </w:r>
      <w:r>
        <w:br/>
        <w:t xml:space="preserve"/>
      </w:r>
      <w:r>
        <w:rPr>
          <w:rFonts w:ascii="Consolas" w:cs="Consolas" w:eastAsia="Consolas" w:hAnsi="Consolas"/>
          <w:color w:val="000000"/>
          <w:sz w:val="18"/>
          <w:szCs w:val="18"/>
        </w:rPr>
        <w:t xml:space="preserve">  defaultValue: 'https://smart-clinic-ci4r.onrender.com/api',</w:t>
      </w:r>
      <w:r>
        <w:br/>
        <w:t xml:space="preserve"/>
      </w:r>
      <w:r>
        <w:rPr>
          <w:rFonts w:ascii="Consolas" w:cs="Consolas" w:eastAsia="Consolas" w:hAnsi="Consolas"/>
          <w:color w:val="000000"/>
          <w:sz w:val="18"/>
          <w:szCs w:val="18"/>
        </w:rPr>
        <w:t xml:space="preserve">);</w:t>
      </w:r>
    </w:p>
    <w:p>
      <w:pPr>
        <w:pStyle w:val="Heading1"/>
        <w:bidi/>
        <w:spacing w:after="160" w:before="320"/>
        <w:jc w:val="right"/>
      </w:pPr>
      <w:r>
        <w:rPr>
          <w:rFonts w:ascii="Arial" w:cs="Arial" w:eastAsia="Arial" w:hAnsi="Arial"/>
          <w:b/>
          <w:bCs/>
          <w:color w:val="000000"/>
          <w:sz w:val="30"/>
          <w:szCs w:val="30"/>
          <w:rtl/>
        </w:rPr>
        <w:t xml:space="preserve">6. إجراءات التحقق ومظهر التطبيق</w:t>
      </w:r>
    </w:p>
    <w:p>
      <w:pPr>
        <w:pStyle w:val="Heading2"/>
        <w:bidi/>
        <w:spacing w:after="140" w:before="240"/>
        <w:jc w:val="right"/>
      </w:pPr>
      <w:r>
        <w:rPr>
          <w:rFonts w:ascii="Arial" w:cs="Arial" w:eastAsia="Arial" w:hAnsi="Arial"/>
          <w:b/>
          <w:bCs/>
          <w:color w:val="000000"/>
          <w:sz w:val="26"/>
          <w:szCs w:val="26"/>
          <w:rtl/>
        </w:rPr>
        <w:t xml:space="preserve">6.1 التحقق من جهة الخادم (Server-side)</w:t>
      </w:r>
    </w:p>
    <w:p>
      <w:pPr>
        <w:bidi/>
        <w:spacing w:after="100"/>
        <w:jc w:val="right"/>
      </w:pPr>
      <w:r>
        <w:rPr>
          <w:rFonts w:ascii="Arial" w:cs="Arial" w:eastAsia="Arial" w:hAnsi="Arial"/>
          <w:color w:val="000000"/>
          <w:sz w:val="22"/>
          <w:szCs w:val="22"/>
          <w:rtl/>
        </w:rPr>
        <w:t xml:space="preserve">•  صيغة البريد الإلكتروني عبر تعبير نمطي (Regex)، ورفض التسجيل ببريد مستخدم مسبقاً.</w:t>
      </w:r>
    </w:p>
    <w:p>
      <w:pPr>
        <w:bidi/>
        <w:spacing w:after="100"/>
        <w:jc w:val="right"/>
      </w:pPr>
      <w:r>
        <w:rPr>
          <w:rFonts w:ascii="Arial" w:cs="Arial" w:eastAsia="Arial" w:hAnsi="Arial"/>
          <w:color w:val="000000"/>
          <w:sz w:val="22"/>
          <w:szCs w:val="22"/>
          <w:rtl/>
        </w:rPr>
        <w:t xml:space="preserve">•  طول كلمة السر (6 أحرف على الأقل) قبل تشفيرها.</w:t>
      </w:r>
    </w:p>
    <w:p>
      <w:pPr>
        <w:bidi/>
        <w:spacing w:after="100"/>
        <w:jc w:val="right"/>
      </w:pPr>
      <w:r>
        <w:rPr>
          <w:rFonts w:ascii="Arial" w:cs="Arial" w:eastAsia="Arial" w:hAnsi="Arial"/>
          <w:color w:val="000000"/>
          <w:sz w:val="22"/>
          <w:szCs w:val="22"/>
          <w:rtl/>
        </w:rPr>
        <w:t xml:space="preserve">•  رفض حجز موعد بتاريخ ماضٍ، ورفض التعارض بين موعدين لنفس الطبيب (كما في القسم 4.3).</w:t>
      </w:r>
    </w:p>
    <w:p>
      <w:pPr>
        <w:bidi/>
        <w:spacing w:after="100"/>
        <w:jc w:val="right"/>
      </w:pPr>
      <w:r>
        <w:rPr>
          <w:rFonts w:ascii="Arial" w:cs="Arial" w:eastAsia="Arial" w:hAnsi="Arial"/>
          <w:color w:val="000000"/>
          <w:sz w:val="22"/>
          <w:szCs w:val="22"/>
          <w:rtl/>
        </w:rPr>
        <w:t xml:space="preserve">•  التحقق من صلاحية الدور (Role) قبل تنفيذ أي إجراء حساس مثل تحديث حالة الموعد أو كتابة الوصفة.</w:t>
      </w:r>
    </w:p>
    <w:p>
      <w:pPr>
        <w:pStyle w:val="Heading2"/>
        <w:bidi/>
        <w:spacing w:after="140" w:before="240"/>
        <w:jc w:val="right"/>
      </w:pPr>
      <w:r>
        <w:rPr>
          <w:rFonts w:ascii="Arial" w:cs="Arial" w:eastAsia="Arial" w:hAnsi="Arial"/>
          <w:b/>
          <w:bCs/>
          <w:color w:val="000000"/>
          <w:sz w:val="26"/>
          <w:szCs w:val="26"/>
          <w:rtl/>
        </w:rPr>
        <w:t xml:space="preserve">6.2 التحقق من جهة التطبيق (Client-side)</w:t>
      </w:r>
    </w:p>
    <w:p>
      <w:pPr>
        <w:bidi/>
        <w:spacing w:after="100"/>
        <w:jc w:val="right"/>
      </w:pPr>
      <w:r>
        <w:rPr>
          <w:rFonts w:ascii="Arial" w:cs="Arial" w:eastAsia="Arial" w:hAnsi="Arial"/>
          <w:color w:val="000000"/>
          <w:sz w:val="22"/>
          <w:szCs w:val="22"/>
          <w:rtl/>
        </w:rPr>
        <w:t xml:space="preserve">•  تحقق فوري من صحة الحقول عبر Form وTextFormField.validator قبل إرسال أي طلب.</w:t>
      </w:r>
    </w:p>
    <w:p>
      <w:pPr>
        <w:bidi/>
        <w:spacing w:after="100"/>
        <w:jc w:val="right"/>
      </w:pPr>
      <w:r>
        <w:rPr>
          <w:rFonts w:ascii="Arial" w:cs="Arial" w:eastAsia="Arial" w:hAnsi="Arial"/>
          <w:color w:val="000000"/>
          <w:sz w:val="22"/>
          <w:szCs w:val="22"/>
          <w:rtl/>
        </w:rPr>
        <w:t xml:space="preserve">•  منع اختيار تاريخ أو وقت في الماضي عند الحجز.</w:t>
      </w:r>
    </w:p>
    <w:p>
      <w:pPr>
        <w:bidi/>
        <w:spacing w:after="100"/>
        <w:jc w:val="right"/>
      </w:pPr>
      <w:r>
        <w:rPr>
          <w:rFonts w:ascii="Arial" w:cs="Arial" w:eastAsia="Arial" w:hAnsi="Arial"/>
          <w:color w:val="000000"/>
          <w:sz w:val="22"/>
          <w:szCs w:val="22"/>
          <w:rtl/>
        </w:rPr>
        <w:t xml:space="preserve">•  عرض مؤشرات تحميل أثناء انتظار استجابة الخادم، ورسائل خطأ عربية واضحة عند الفشل.</w:t>
      </w:r>
    </w:p>
    <w:p>
      <w:pPr>
        <w:pStyle w:val="Heading2"/>
        <w:bidi/>
        <w:spacing w:after="140" w:before="240"/>
        <w:jc w:val="right"/>
      </w:pPr>
      <w:r>
        <w:rPr>
          <w:rFonts w:ascii="Arial" w:cs="Arial" w:eastAsia="Arial" w:hAnsi="Arial"/>
          <w:b/>
          <w:bCs/>
          <w:color w:val="000000"/>
          <w:sz w:val="26"/>
          <w:szCs w:val="26"/>
          <w:rtl/>
        </w:rPr>
        <w:t xml:space="preserve">6.3 مظهر التطبيق</w:t>
      </w:r>
    </w:p>
    <w:p>
      <w:pPr>
        <w:bidi/>
        <w:spacing w:after="160"/>
        <w:jc w:val="right"/>
      </w:pPr>
      <w:r>
        <w:rPr>
          <w:rFonts w:ascii="Arial" w:cs="Arial" w:eastAsia="Arial" w:hAnsi="Arial"/>
          <w:b w:val="false"/>
          <w:bCs w:val="false"/>
          <w:color w:val="000000"/>
          <w:sz w:val="22"/>
          <w:szCs w:val="22"/>
          <w:rtl/>
        </w:rPr>
        <w:t xml:space="preserve">اعتُمد نظام تصميم Material 3 بمظهر بسيط ومتّسق (لون أساسي واحد، حقول موحدة الشكل)، مع حالات فارغة واضحة (مثل "لا توجد مواعيد اليوم") بدل شاشات بيضاء عند غياب البيانات.</w:t>
      </w:r>
    </w:p>
    <w:p>
      <w:pPr>
        <w:pStyle w:val="Heading1"/>
        <w:bidi/>
        <w:spacing w:after="160" w:before="320"/>
        <w:jc w:val="right"/>
      </w:pPr>
      <w:r>
        <w:rPr>
          <w:rFonts w:ascii="Arial" w:cs="Arial" w:eastAsia="Arial" w:hAnsi="Arial"/>
          <w:b/>
          <w:bCs/>
          <w:color w:val="000000"/>
          <w:sz w:val="30"/>
          <w:szCs w:val="30"/>
          <w:rtl/>
        </w:rPr>
        <w:t xml:space="preserve">7. توزيع المهام بين أعضاء الفريق</w:t>
      </w:r>
    </w:p>
    <w:tbl>
      <w:tblPr>
        <w:tblW w:type="dxa" w:w="9500"/>
        <w:tblBorders>
          <w:top w:val="single" w:color="000000" w:sz="2"/>
          <w:left w:val="single" w:color="000000" w:sz="2"/>
          <w:bottom w:val="single" w:color="000000" w:sz="2"/>
          <w:right w:val="single" w:color="000000" w:sz="2"/>
          <w:insideH w:val="single" w:color="auto" w:sz="4"/>
          <w:insideV w:val="single" w:color="auto" w:sz="4"/>
        </w:tblBorders>
      </w:tblPr>
      <w:tblGrid>
        <w:gridCol w:w="2600"/>
        <w:gridCol w:w="3400"/>
        <w:gridCol w:w="3500"/>
      </w:tblGrid>
      <w:tr>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العضو</w:t>
            </w:r>
          </w:p>
        </w:tc>
        <w:tc>
          <w:tcPr>
            <w:tcW w:type="dxa" w:w="3400"/>
            <w:shd w:fill="FFFFFF" w:color="auto" w:val="clear"/>
            <w:tcMar>
              <w:top w:type="dxa" w:w="80"/>
              <w:left w:type="dxa" w:w="80"/>
              <w:bottom w:type="dxa" w:w="80"/>
              <w:right w:type="dxa" w:w="80"/>
            </w:tcMar>
            <w:vAlign w:val="center"/>
          </w:tcPr>
          <w:p>
            <w:pPr>
              <w:bidi/>
              <w:jc w:val="center"/>
            </w:pPr>
            <w:r>
              <w:rPr>
                <w:rFonts w:ascii="Arial" w:cs="Arial" w:eastAsia="Arial" w:hAnsi="Arial"/>
                <w:b/>
                <w:bCs/>
                <w:color w:val="000000"/>
                <w:sz w:val="20"/>
                <w:szCs w:val="20"/>
                <w:rtl/>
              </w:rPr>
              <w:t xml:space="preserve">المهمة</w:t>
            </w:r>
          </w:p>
        </w:tc>
        <w:tc>
          <w:tcPr>
            <w:tcW w:type="dxa" w:w="3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ملاحظات</w:t>
            </w:r>
          </w:p>
        </w:tc>
      </w:tr>
      <w:tr>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⟨اسم العضو 1⟩</w:t>
            </w:r>
          </w:p>
        </w:tc>
        <w:tc>
          <w:tcPr>
            <w:tcW w:type="dxa" w:w="34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تصميم قاعدة البيانات ونشرها</w:t>
            </w:r>
          </w:p>
        </w:tc>
        <w:tc>
          <w:tcPr>
            <w:tcW w:type="dxa" w:w="3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w:t>
            </w:r>
          </w:p>
        </w:tc>
      </w:tr>
      <w:tr>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⟨اسم العضو 2⟩</w:t>
            </w:r>
          </w:p>
        </w:tc>
        <w:tc>
          <w:tcPr>
            <w:tcW w:type="dxa" w:w="34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بناء الواجهة البرمجية (API)</w:t>
            </w:r>
          </w:p>
        </w:tc>
        <w:tc>
          <w:tcPr>
            <w:tcW w:type="dxa" w:w="3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w:t>
            </w:r>
          </w:p>
        </w:tc>
      </w:tr>
      <w:tr>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⟨اسم العضو 3⟩</w:t>
            </w:r>
          </w:p>
        </w:tc>
        <w:tc>
          <w:tcPr>
            <w:tcW w:type="dxa" w:w="34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بناء واجهات Flutter</w:t>
            </w:r>
          </w:p>
        </w:tc>
        <w:tc>
          <w:tcPr>
            <w:tcW w:type="dxa" w:w="3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w:t>
            </w:r>
          </w:p>
        </w:tc>
      </w:tr>
      <w:tr>
        <w:tc>
          <w:tcPr>
            <w:tcW w:type="dxa" w:w="26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⟨اسم العضو 4⟩</w:t>
            </w:r>
          </w:p>
        </w:tc>
        <w:tc>
          <w:tcPr>
            <w:tcW w:type="dxa" w:w="34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الاختبار والتقرير والفيديو</w:t>
            </w:r>
          </w:p>
        </w:tc>
        <w:tc>
          <w:tcPr>
            <w:tcW w:type="dxa" w:w="3500"/>
            <w:shd w:fill="FFFFFF" w:color="auto" w:val="clear"/>
            <w:tcMar>
              <w:top w:type="dxa" w:w="80"/>
              <w:left w:type="dxa" w:w="80"/>
              <w:bottom w:type="dxa" w:w="80"/>
              <w:right w:type="dxa" w:w="80"/>
            </w:tcMar>
            <w:vAlign w:val="center"/>
          </w:tcPr>
          <w:p>
            <w:pPr>
              <w:bidi/>
              <w:jc w:val="center"/>
            </w:pPr>
            <w:r>
              <w:rPr>
                <w:rFonts w:ascii="Arial" w:cs="Arial" w:eastAsia="Arial" w:hAnsi="Arial"/>
                <w:b w:val="false"/>
                <w:bCs w:val="false"/>
                <w:color w:val="000000"/>
                <w:sz w:val="20"/>
                <w:szCs w:val="20"/>
                <w:rtl/>
              </w:rPr>
              <w:t xml:space="preserve">⟨—⟩</w:t>
            </w:r>
          </w:p>
        </w:tc>
      </w:tr>
    </w:tbl>
    <w:p>
      <w:pPr>
        <w:bidi/>
        <w:spacing w:after="160"/>
        <w:jc w:val="right"/>
      </w:pPr>
      <w:r>
        <w:rPr>
          <w:rFonts w:ascii="Arial" w:cs="Arial" w:eastAsia="Arial" w:hAnsi="Arial"/>
          <w:b w:val="false"/>
          <w:bCs w:val="false"/>
          <w:color w:val="000000"/>
          <w:sz w:val="22"/>
          <w:szCs w:val="22"/>
          <w:rtl/>
        </w:rPr>
        <w:t xml:space="preserve">⟨ملاحظة: عدّل الجدول أعلاه ليعكس عدد أعضاء الفريق الفعلي وتوزيع المهام الحقيقي بينهم.⟩</w:t>
      </w:r>
    </w:p>
    <w:p>
      <w:pPr>
        <w:pStyle w:val="Heading1"/>
        <w:bidi/>
        <w:spacing w:after="160" w:before="320"/>
        <w:jc w:val="right"/>
      </w:pPr>
      <w:r>
        <w:rPr>
          <w:rFonts w:ascii="Arial" w:cs="Arial" w:eastAsia="Arial" w:hAnsi="Arial"/>
          <w:b/>
          <w:bCs/>
          <w:color w:val="000000"/>
          <w:sz w:val="30"/>
          <w:szCs w:val="30"/>
          <w:rtl/>
        </w:rPr>
        <w:t xml:space="preserve">8. خطوات التشغيل والبناء</w:t>
      </w:r>
    </w:p>
    <w:p>
      <w:pPr>
        <w:pStyle w:val="Heading2"/>
        <w:bidi/>
        <w:spacing w:after="140" w:before="240"/>
        <w:jc w:val="right"/>
      </w:pPr>
      <w:r>
        <w:rPr>
          <w:rFonts w:ascii="Arial" w:cs="Arial" w:eastAsia="Arial" w:hAnsi="Arial"/>
          <w:b/>
          <w:bCs/>
          <w:color w:val="000000"/>
          <w:sz w:val="26"/>
          <w:szCs w:val="26"/>
          <w:rtl/>
        </w:rPr>
        <w:t xml:space="preserve">8.1 تشغيل الخادم</w:t>
      </w:r>
    </w:p>
    <w:p>
      <w:pPr>
        <w:pBdr>
          <w:top w:val="single" w:color="000000" w:sz="4"/>
          <w:bottom w:val="single" w:color="000000" w:sz="4"/>
          <w:left w:val="single" w:color="000000" w:sz="4"/>
          <w:right w:val="single" w:color="000000" w:sz="4"/>
        </w:pBdr>
        <w:spacing w:after="220" w:before="80"/>
        <w:jc w:val="left"/>
      </w:pPr>
      <w:r>
        <w:rPr>
          <w:rFonts w:ascii="Consolas" w:cs="Consolas" w:eastAsia="Consolas" w:hAnsi="Consolas"/>
          <w:color w:val="000000"/>
          <w:sz w:val="18"/>
          <w:szCs w:val="18"/>
        </w:rPr>
        <w:t xml:space="preserve">cd backend</w:t>
      </w:r>
      <w:r>
        <w:br/>
        <w:t xml:space="preserve"/>
      </w:r>
      <w:r>
        <w:rPr>
          <w:rFonts w:ascii="Consolas" w:cs="Consolas" w:eastAsia="Consolas" w:hAnsi="Consolas"/>
          <w:color w:val="000000"/>
          <w:sz w:val="18"/>
          <w:szCs w:val="18"/>
        </w:rPr>
        <w:t xml:space="preserve">npm install</w:t>
      </w:r>
      <w:r>
        <w:br/>
        <w:t xml:space="preserve"/>
      </w:r>
      <w:r>
        <w:rPr>
          <w:rFonts w:ascii="Consolas" w:cs="Consolas" w:eastAsia="Consolas" w:hAnsi="Consolas"/>
          <w:color w:val="000000"/>
          <w:sz w:val="18"/>
          <w:szCs w:val="18"/>
        </w:rPr>
        <w:t xml:space="preserve">npm run migrate    # إنشاء الجداول على القاعدة السحابية</w:t>
      </w:r>
      <w:r>
        <w:br/>
        <w:t xml:space="preserve"/>
      </w:r>
      <w:r>
        <w:rPr>
          <w:rFonts w:ascii="Consolas" w:cs="Consolas" w:eastAsia="Consolas" w:hAnsi="Consolas"/>
          <w:color w:val="000000"/>
          <w:sz w:val="18"/>
          <w:szCs w:val="18"/>
        </w:rPr>
        <w:t xml:space="preserve">npm run seed       # إنشاء حسابات تجريبية</w:t>
      </w:r>
      <w:r>
        <w:br/>
        <w:t xml:space="preserve"/>
      </w:r>
      <w:r>
        <w:rPr>
          <w:rFonts w:ascii="Consolas" w:cs="Consolas" w:eastAsia="Consolas" w:hAnsi="Consolas"/>
          <w:color w:val="000000"/>
          <w:sz w:val="18"/>
          <w:szCs w:val="18"/>
        </w:rPr>
        <w:t xml:space="preserve">npm start</w:t>
      </w:r>
    </w:p>
    <w:p>
      <w:pPr>
        <w:pStyle w:val="Heading2"/>
        <w:bidi/>
        <w:spacing w:after="140" w:before="240"/>
        <w:jc w:val="right"/>
      </w:pPr>
      <w:r>
        <w:rPr>
          <w:rFonts w:ascii="Arial" w:cs="Arial" w:eastAsia="Arial" w:hAnsi="Arial"/>
          <w:b/>
          <w:bCs/>
          <w:color w:val="000000"/>
          <w:sz w:val="26"/>
          <w:szCs w:val="26"/>
          <w:rtl/>
        </w:rPr>
        <w:t xml:space="preserve">8.2 تشغيل تطبيق Flutter</w:t>
      </w:r>
    </w:p>
    <w:p>
      <w:pPr>
        <w:pBdr>
          <w:top w:val="single" w:color="000000" w:sz="4"/>
          <w:bottom w:val="single" w:color="000000" w:sz="4"/>
          <w:left w:val="single" w:color="000000" w:sz="4"/>
          <w:right w:val="single" w:color="000000" w:sz="4"/>
        </w:pBdr>
        <w:spacing w:after="220" w:before="80"/>
        <w:jc w:val="left"/>
      </w:pPr>
      <w:r>
        <w:rPr>
          <w:rFonts w:ascii="Consolas" w:cs="Consolas" w:eastAsia="Consolas" w:hAnsi="Consolas"/>
          <w:color w:val="000000"/>
          <w:sz w:val="18"/>
          <w:szCs w:val="18"/>
        </w:rPr>
        <w:t xml:space="preserve">cd clinic_app</w:t>
      </w:r>
      <w:r>
        <w:br/>
        <w:t xml:space="preserve"/>
      </w:r>
      <w:r>
        <w:rPr>
          <w:rFonts w:ascii="Consolas" w:cs="Consolas" w:eastAsia="Consolas" w:hAnsi="Consolas"/>
          <w:color w:val="000000"/>
          <w:sz w:val="18"/>
          <w:szCs w:val="18"/>
        </w:rPr>
        <w:t xml:space="preserve">flutter pub get</w:t>
      </w:r>
      <w:r>
        <w:br/>
        <w:t xml:space="preserve"/>
      </w:r>
      <w:r>
        <w:rPr>
          <w:rFonts w:ascii="Consolas" w:cs="Consolas" w:eastAsia="Consolas" w:hAnsi="Consolas"/>
          <w:color w:val="000000"/>
          <w:sz w:val="18"/>
          <w:szCs w:val="18"/>
        </w:rPr>
        <w:t xml:space="preserve">flutter run -d chrome</w:t>
      </w:r>
    </w:p>
    <w:p>
      <w:pPr>
        <w:pStyle w:val="Heading2"/>
        <w:bidi/>
        <w:spacing w:after="140" w:before="240"/>
        <w:jc w:val="right"/>
      </w:pPr>
      <w:r>
        <w:rPr>
          <w:rFonts w:ascii="Arial" w:cs="Arial" w:eastAsia="Arial" w:hAnsi="Arial"/>
          <w:b/>
          <w:bCs/>
          <w:color w:val="000000"/>
          <w:sz w:val="26"/>
          <w:szCs w:val="26"/>
          <w:rtl/>
        </w:rPr>
        <w:t xml:space="preserve">8.3 بناء ملف APK للتسليم</w:t>
      </w:r>
    </w:p>
    <w:p>
      <w:pPr>
        <w:pBdr>
          <w:top w:val="single" w:color="000000" w:sz="4"/>
          <w:bottom w:val="single" w:color="000000" w:sz="4"/>
          <w:left w:val="single" w:color="000000" w:sz="4"/>
          <w:right w:val="single" w:color="000000" w:sz="4"/>
        </w:pBdr>
        <w:spacing w:after="220" w:before="80"/>
        <w:jc w:val="left"/>
      </w:pPr>
      <w:r>
        <w:rPr>
          <w:rFonts w:ascii="Consolas" w:cs="Consolas" w:eastAsia="Consolas" w:hAnsi="Consolas"/>
          <w:color w:val="000000"/>
          <w:sz w:val="18"/>
          <w:szCs w:val="18"/>
        </w:rPr>
        <w:t xml:space="preserve">flutter build apk --release</w:t>
      </w:r>
    </w:p>
    <w:p>
      <w:pPr>
        <w:bidi/>
        <w:spacing w:after="160"/>
        <w:jc w:val="right"/>
      </w:pPr>
      <w:r>
        <w:rPr>
          <w:rFonts w:ascii="Arial" w:cs="Arial" w:eastAsia="Arial" w:hAnsi="Arial"/>
          <w:b w:val="false"/>
          <w:bCs w:val="false"/>
          <w:color w:val="000000"/>
          <w:sz w:val="22"/>
          <w:szCs w:val="22"/>
          <w:rtl/>
        </w:rPr>
        <w:t xml:space="preserve">رابط الخادم مضبوط افتراضياً داخل الكود (lib/services/api_service.dart) على https://smart-clinic-ci4r.onrender.com/api، لذا لا حاجة لتمريره يدوياً؛ ويمكن تجاوزه عند الحاجة عبر --dart-define=API_URL=...</w:t>
      </w:r>
    </w:p>
    <w:p>
      <w:pPr>
        <w:bidi/>
        <w:spacing w:after="160"/>
        <w:jc w:val="right"/>
      </w:pPr>
      <w:r>
        <w:rPr>
          <w:rFonts w:ascii="Arial" w:cs="Arial" w:eastAsia="Arial" w:hAnsi="Arial"/>
          <w:b w:val="false"/>
          <w:bCs w:val="false"/>
          <w:color w:val="000000"/>
          <w:sz w:val="22"/>
          <w:szCs w:val="22"/>
          <w:rtl/>
        </w:rPr>
        <w:t xml:space="preserve">الملف الناتج يوجد ضمن: clinic_app/build/app/outputs/flutter-apk/app-release.apk</w:t>
      </w:r>
    </w:p>
    <w:p>
      <w:pPr>
        <w:pStyle w:val="Heading1"/>
        <w:bidi/>
        <w:spacing w:after="160" w:before="320"/>
        <w:jc w:val="right"/>
      </w:pPr>
      <w:r>
        <w:rPr>
          <w:rFonts w:ascii="Arial" w:cs="Arial" w:eastAsia="Arial" w:hAnsi="Arial"/>
          <w:b/>
          <w:bCs/>
          <w:color w:val="000000"/>
          <w:sz w:val="30"/>
          <w:szCs w:val="30"/>
          <w:rtl/>
        </w:rPr>
        <w:t xml:space="preserve">9. اختبار المشروع</w:t>
      </w:r>
    </w:p>
    <w:p>
      <w:pPr>
        <w:bidi/>
        <w:spacing w:after="160"/>
        <w:jc w:val="right"/>
      </w:pPr>
      <w:r>
        <w:rPr>
          <w:rFonts w:ascii="Arial" w:cs="Arial" w:eastAsia="Arial" w:hAnsi="Arial"/>
          <w:b w:val="false"/>
          <w:bCs w:val="false"/>
          <w:color w:val="000000"/>
          <w:sz w:val="22"/>
          <w:szCs w:val="22"/>
          <w:rtl/>
        </w:rPr>
        <w:t xml:space="preserve">جرى اختبار سيناريو متكامل (End-to-End) يغطي جميع المهام المطلوبة، وسُجِّل فيديو قصير يوثّقه، يتضمن:</w:t>
      </w:r>
    </w:p>
    <w:p>
      <w:pPr>
        <w:bidi/>
        <w:spacing w:after="100"/>
        <w:jc w:val="right"/>
      </w:pPr>
      <w:r>
        <w:rPr>
          <w:rFonts w:ascii="Arial" w:cs="Arial" w:eastAsia="Arial" w:hAnsi="Arial"/>
          <w:color w:val="000000"/>
          <w:sz w:val="22"/>
          <w:szCs w:val="22"/>
          <w:rtl/>
        </w:rPr>
        <w:t xml:space="preserve">•  تسجيل حساب مريض جديد وحجز موعد مع أحد الأطباء.</w:t>
      </w:r>
    </w:p>
    <w:p>
      <w:pPr>
        <w:bidi/>
        <w:spacing w:after="100"/>
        <w:jc w:val="right"/>
      </w:pPr>
      <w:r>
        <w:rPr>
          <w:rFonts w:ascii="Arial" w:cs="Arial" w:eastAsia="Arial" w:hAnsi="Arial"/>
          <w:color w:val="000000"/>
          <w:sz w:val="22"/>
          <w:szCs w:val="22"/>
          <w:rtl/>
        </w:rPr>
        <w:t xml:space="preserve">•  تسجيل الدخول كطبيب ومعاينة موعد اليوم.</w:t>
      </w:r>
    </w:p>
    <w:p>
      <w:pPr>
        <w:bidi/>
        <w:spacing w:after="100"/>
        <w:jc w:val="right"/>
      </w:pPr>
      <w:r>
        <w:rPr>
          <w:rFonts w:ascii="Arial" w:cs="Arial" w:eastAsia="Arial" w:hAnsi="Arial"/>
          <w:color w:val="000000"/>
          <w:sz w:val="22"/>
          <w:szCs w:val="22"/>
          <w:rtl/>
        </w:rPr>
        <w:t xml:space="preserve">•  قبول الموعد، ثم تحديد حالته "تم الفحص" مع كتابة وصفة طبية قصيرة.</w:t>
      </w:r>
    </w:p>
    <w:p>
      <w:pPr>
        <w:bidi/>
        <w:spacing w:after="100"/>
        <w:jc w:val="right"/>
      </w:pPr>
      <w:r>
        <w:rPr>
          <w:rFonts w:ascii="Arial" w:cs="Arial" w:eastAsia="Arial" w:hAnsi="Arial"/>
          <w:color w:val="000000"/>
          <w:sz w:val="22"/>
          <w:szCs w:val="22"/>
          <w:rtl/>
        </w:rPr>
        <w:t xml:space="preserve">•  العودة لحساب المريض والتأكد من ظهور الحالة الجديدة والوصفة الطبية.</w:t>
      </w:r>
    </w:p>
    <w:p>
      <w:pPr>
        <w:bidi/>
        <w:spacing w:after="100"/>
        <w:jc w:val="right"/>
      </w:pPr>
      <w:r>
        <w:rPr>
          <w:rFonts w:ascii="Arial" w:cs="Arial" w:eastAsia="Arial" w:hAnsi="Arial"/>
          <w:color w:val="000000"/>
          <w:sz w:val="22"/>
          <w:szCs w:val="22"/>
          <w:rtl/>
        </w:rPr>
        <w:t xml:space="preserve">•  التأكد من عمل التطبيق عبر شبكة إنترنت مختلفة (بيانات الهاتف) لإثبات أن الاتصال يتم بخادم سحابي حقيقي، وليس بخادم محلي.</w:t>
      </w:r>
    </w:p>
    <w:p>
      <w:pPr>
        <w:pStyle w:val="Heading1"/>
        <w:bidi/>
        <w:spacing w:after="160" w:before="320"/>
        <w:jc w:val="right"/>
      </w:pPr>
      <w:r>
        <w:rPr>
          <w:rFonts w:ascii="Arial" w:cs="Arial" w:eastAsia="Arial" w:hAnsi="Arial"/>
          <w:b/>
          <w:bCs/>
          <w:color w:val="000000"/>
          <w:sz w:val="30"/>
          <w:szCs w:val="30"/>
          <w:rtl/>
        </w:rPr>
        <w:t xml:space="preserve">10. التطويرات والتحسينات المضافة</w:t>
      </w:r>
    </w:p>
    <w:p>
      <w:pPr>
        <w:bidi/>
        <w:spacing w:after="160"/>
        <w:jc w:val="right"/>
      </w:pPr>
      <w:r>
        <w:rPr>
          <w:rFonts w:ascii="Arial" w:cs="Arial" w:eastAsia="Arial" w:hAnsi="Arial"/>
          <w:b w:val="false"/>
          <w:bCs w:val="false"/>
          <w:color w:val="000000"/>
          <w:sz w:val="22"/>
          <w:szCs w:val="22"/>
          <w:rtl/>
        </w:rPr>
        <w:t xml:space="preserve">بعد إنجاز المتطلبات الأساسية، أُضيفت ميزات سريرية وتحسينات لتجربة المستخدم:</w:t>
      </w:r>
    </w:p>
    <w:p>
      <w:pPr>
        <w:bidi/>
        <w:spacing w:after="100"/>
        <w:jc w:val="right"/>
      </w:pPr>
      <w:r>
        <w:rPr>
          <w:rFonts w:ascii="Arial" w:cs="Arial" w:eastAsia="Arial" w:hAnsi="Arial"/>
          <w:color w:val="000000"/>
          <w:sz w:val="22"/>
          <w:szCs w:val="22"/>
          <w:rtl/>
        </w:rPr>
        <w:t xml:space="preserve">•  إلغاء الموعد من جهة المريض: يستطيع المريض إلغاء موعده القادم (قيد الانتظار أو المؤكَّد) مع حوار تأكيد، عبر نقطة نهاية محمية تتحقق من ملكيته للموعد.</w:t>
      </w:r>
    </w:p>
    <w:p>
      <w:pPr>
        <w:bidi/>
        <w:spacing w:after="100"/>
        <w:jc w:val="right"/>
      </w:pPr>
      <w:r>
        <w:rPr>
          <w:rFonts w:ascii="Arial" w:cs="Arial" w:eastAsia="Arial" w:hAnsi="Arial"/>
          <w:color w:val="000000"/>
          <w:sz w:val="22"/>
          <w:szCs w:val="22"/>
          <w:rtl/>
        </w:rPr>
        <w:t xml:space="preserve">•  الحجز بخانات زمنية: بدل اختيار وقت حرّ، تُولَّد خانات ضمن دوام الطبيب (بداية/نهاية الدوام ومدة الخانة)، وتُستبعد الخانات المحجوزة والماضية تلقائياً.</w:t>
      </w:r>
    </w:p>
    <w:p>
      <w:pPr>
        <w:bidi/>
        <w:spacing w:after="100"/>
        <w:jc w:val="right"/>
      </w:pPr>
      <w:r>
        <w:rPr>
          <w:rFonts w:ascii="Arial" w:cs="Arial" w:eastAsia="Arial" w:hAnsi="Arial"/>
          <w:color w:val="000000"/>
          <w:sz w:val="22"/>
          <w:szCs w:val="22"/>
          <w:rtl/>
        </w:rPr>
        <w:t xml:space="preserve">•  تقييم الأطباء: يقيّم المريض الطبيب من 1 إلى 5 نجوم بعد إتمام الفحص (مرة واحدة لكل موعد)، ويظهر متوسط التقييم وعدد المقيّمين على بطاقة كل طبيب.</w:t>
      </w:r>
    </w:p>
    <w:p>
      <w:pPr>
        <w:bidi/>
        <w:spacing w:after="100"/>
        <w:jc w:val="right"/>
      </w:pPr>
      <w:r>
        <w:rPr>
          <w:rFonts w:ascii="Arial" w:cs="Arial" w:eastAsia="Arial" w:hAnsi="Arial"/>
          <w:color w:val="000000"/>
          <w:sz w:val="22"/>
          <w:szCs w:val="22"/>
          <w:rtl/>
        </w:rPr>
        <w:t xml:space="preserve">•  الوضع الليلي (Dark Mode): زر تبديل يحفظ تفضيل المستخدم محلياً عبر shared_preferences.</w:t>
      </w:r>
    </w:p>
    <w:p>
      <w:pPr>
        <w:bidi/>
        <w:spacing w:after="100"/>
        <w:jc w:val="right"/>
      </w:pPr>
      <w:r>
        <w:rPr>
          <w:rFonts w:ascii="Arial" w:cs="Arial" w:eastAsia="Arial" w:hAnsi="Arial"/>
          <w:color w:val="000000"/>
          <w:sz w:val="22"/>
          <w:szCs w:val="22"/>
          <w:rtl/>
        </w:rPr>
        <w:t xml:space="preserve">•  تصفية الأطباء حسب التخصص، وشارات ملوّنة لحالة كل موعد، وتأكيد كلمة السر عند التسجيل.</w:t>
      </w:r>
    </w:p>
    <w:p>
      <w:pPr>
        <w:bidi/>
        <w:spacing w:after="160"/>
        <w:jc w:val="right"/>
      </w:pPr>
      <w:r>
        <w:rPr>
          <w:rFonts w:ascii="Arial" w:cs="Arial" w:eastAsia="Arial" w:hAnsi="Arial"/>
          <w:b w:val="false"/>
          <w:bCs w:val="false"/>
          <w:color w:val="000000"/>
          <w:sz w:val="22"/>
          <w:szCs w:val="22"/>
          <w:rtl/>
        </w:rPr>
        <w:t xml:space="preserve">كما عولجت مشكلة انزياح التوقيت بتخزين وقت الموعد كنص محلي مباشر بحيث يتطابق الوقت المعروض مع المحجوز.</w:t>
      </w:r>
    </w:p>
    <w:p>
      <w:pPr>
        <w:pStyle w:val="Heading1"/>
        <w:bidi/>
        <w:spacing w:after="160" w:before="320"/>
        <w:jc w:val="right"/>
      </w:pPr>
      <w:r>
        <w:rPr>
          <w:rFonts w:ascii="Arial" w:cs="Arial" w:eastAsia="Arial" w:hAnsi="Arial"/>
          <w:b/>
          <w:bCs/>
          <w:color w:val="000000"/>
          <w:sz w:val="30"/>
          <w:szCs w:val="30"/>
          <w:rtl/>
        </w:rPr>
        <w:t xml:space="preserve">11. الخاتمة</w:t>
      </w:r>
    </w:p>
    <w:p>
      <w:pPr>
        <w:bidi/>
        <w:spacing w:after="160"/>
        <w:jc w:val="right"/>
      </w:pPr>
      <w:r>
        <w:rPr>
          <w:rFonts w:ascii="Arial" w:cs="Arial" w:eastAsia="Arial" w:hAnsi="Arial"/>
          <w:b w:val="false"/>
          <w:bCs w:val="false"/>
          <w:color w:val="000000"/>
          <w:sz w:val="22"/>
          <w:szCs w:val="22"/>
          <w:rtl/>
        </w:rPr>
        <w:t xml:space="preserve">حقق المشروع المتطلبات الأساسية للواجب: تصميم قاعدة بيانات علائقية مترابطة، نشرها سحابياً، بناء تطبيق Flutter كامل يعمل على الموبايل والويب من نفس الكود، مع واجهة برمجية Node.js تفصل منطق البيانات عن العرض وتطبّق إجراءات تحقق وأمان أساسية (تشفير كلمات السر، رموز الجلسة، صلاحيات الأدوار)، ثم وُسِّع بميزات سريرية إضافية (الخانات الزمنية، الإلغاء، التقييم) وتحسينات لتجربة المستخدم. يمكن مستقبلاً إضافة الإشعارات أو الدفع الإلكتروني للكشفية.</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2026-07-20T13:31:59.722Z</dcterms:created>
  <dcterms:modified xsi:type="dcterms:W3CDTF">2026-07-20T13:31:59.722Z</dcterms:modified>
</cp:coreProperties>
</file>

<file path=docProps/custom.xml><?xml version="1.0" encoding="utf-8"?>
<Properties xmlns="http://schemas.openxmlformats.org/officeDocument/2006/custom-properties" xmlns:vt="http://schemas.openxmlformats.org/officeDocument/2006/docPropsVTypes"/>
</file>