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jc w:val="center"/>
        <w:tblLook w:val="04A0" w:firstRow="1" w:lastRow="0" w:firstColumn="1" w:lastColumn="0" w:noHBand="0" w:noVBand="1"/>
      </w:tblPr>
      <w:tblGrid>
        <w:gridCol w:w="814"/>
        <w:gridCol w:w="1275"/>
        <w:gridCol w:w="2416"/>
        <w:gridCol w:w="1210"/>
        <w:gridCol w:w="2222"/>
        <w:gridCol w:w="1079"/>
      </w:tblGrid>
      <w:tr w:rsidR="00F55C2B" w14:paraId="733069C0" w14:textId="77777777" w:rsidTr="00F55C2B">
        <w:trPr>
          <w:trHeight w:val="620"/>
          <w:jc w:val="center"/>
        </w:trPr>
        <w:tc>
          <w:tcPr>
            <w:tcW w:w="814" w:type="dxa"/>
            <w:vAlign w:val="center"/>
          </w:tcPr>
          <w:p w14:paraId="27384DA6" w14:textId="6FB9D1B3" w:rsidR="008D2BB8" w:rsidRDefault="00C45E3A" w:rsidP="008D2BB8">
            <w:pPr>
              <w:bidi/>
              <w:rPr>
                <w:rtl/>
              </w:rPr>
            </w:pPr>
            <w:r>
              <w:rPr>
                <w:noProof/>
              </w:rPr>
              <w:drawing>
                <wp:anchor distT="0" distB="0" distL="114300" distR="114300" simplePos="0" relativeHeight="251659264" behindDoc="0" locked="0" layoutInCell="1" allowOverlap="1" wp14:anchorId="46AEA781" wp14:editId="47FAEDDD">
                  <wp:simplePos x="0" y="0"/>
                  <wp:positionH relativeFrom="margin">
                    <wp:posOffset>22225</wp:posOffset>
                  </wp:positionH>
                  <wp:positionV relativeFrom="paragraph">
                    <wp:posOffset>-1270</wp:posOffset>
                  </wp:positionV>
                  <wp:extent cx="346710" cy="3860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6710" cy="3860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275" w:type="dxa"/>
            <w:shd w:val="clear" w:color="auto" w:fill="D9D9D9" w:themeFill="background1" w:themeFillShade="D9"/>
            <w:vAlign w:val="center"/>
          </w:tcPr>
          <w:p w14:paraId="36079852" w14:textId="7ED32C5E" w:rsidR="008D2BB8" w:rsidRPr="008D2BB8" w:rsidRDefault="00C23F49" w:rsidP="00C23F49">
            <w:pPr>
              <w:bidi/>
              <w:rPr>
                <w:b/>
                <w:bCs/>
                <w:sz w:val="28"/>
                <w:szCs w:val="28"/>
                <w:rtl/>
              </w:rPr>
            </w:pPr>
            <w:r>
              <w:rPr>
                <w:rFonts w:hint="cs"/>
                <w:b/>
                <w:bCs/>
                <w:color w:val="2F5496" w:themeColor="accent1" w:themeShade="BF"/>
                <w:sz w:val="28"/>
                <w:szCs w:val="28"/>
                <w:rtl/>
              </w:rPr>
              <w:t>جامعة</w:t>
            </w:r>
            <w:r w:rsidR="008D2BB8" w:rsidRPr="006905A6">
              <w:rPr>
                <w:rFonts w:hint="cs"/>
                <w:b/>
                <w:bCs/>
                <w:color w:val="2F5496" w:themeColor="accent1" w:themeShade="BF"/>
                <w:sz w:val="28"/>
                <w:szCs w:val="28"/>
                <w:rtl/>
              </w:rPr>
              <w:t>:</w:t>
            </w:r>
          </w:p>
        </w:tc>
        <w:tc>
          <w:tcPr>
            <w:tcW w:w="2416" w:type="dxa"/>
            <w:vAlign w:val="center"/>
          </w:tcPr>
          <w:p w14:paraId="5C6B5269" w14:textId="031E4602" w:rsidR="008D2BB8" w:rsidRPr="0008270F" w:rsidRDefault="00C23F49" w:rsidP="008D2BB8">
            <w:pPr>
              <w:bidi/>
              <w:rPr>
                <w:rFonts w:cstheme="minorHAnsi"/>
                <w:b/>
                <w:bCs/>
                <w:sz w:val="28"/>
                <w:szCs w:val="28"/>
                <w:rtl/>
              </w:rPr>
            </w:pPr>
            <w:r w:rsidRPr="0008270F">
              <w:rPr>
                <w:rFonts w:cstheme="minorHAnsi"/>
                <w:b/>
                <w:bCs/>
                <w:sz w:val="28"/>
                <w:szCs w:val="28"/>
                <w:rtl/>
              </w:rPr>
              <w:t>المنيا</w:t>
            </w:r>
          </w:p>
        </w:tc>
        <w:tc>
          <w:tcPr>
            <w:tcW w:w="1210" w:type="dxa"/>
            <w:shd w:val="clear" w:color="auto" w:fill="D9D9D9" w:themeFill="background1" w:themeFillShade="D9"/>
            <w:vAlign w:val="center"/>
          </w:tcPr>
          <w:p w14:paraId="1C457112" w14:textId="2AFE255C" w:rsidR="008D2BB8" w:rsidRPr="006905A6" w:rsidRDefault="008D2BB8" w:rsidP="008D2BB8">
            <w:pPr>
              <w:bidi/>
              <w:rPr>
                <w:b/>
                <w:bCs/>
                <w:color w:val="2F5496" w:themeColor="accent1" w:themeShade="BF"/>
                <w:sz w:val="28"/>
                <w:szCs w:val="28"/>
                <w:rtl/>
              </w:rPr>
            </w:pPr>
            <w:r w:rsidRPr="006905A6">
              <w:rPr>
                <w:rFonts w:hint="cs"/>
                <w:b/>
                <w:bCs/>
                <w:color w:val="2F5496" w:themeColor="accent1" w:themeShade="BF"/>
                <w:sz w:val="28"/>
                <w:szCs w:val="28"/>
                <w:rtl/>
              </w:rPr>
              <w:t>كلية:</w:t>
            </w:r>
          </w:p>
        </w:tc>
        <w:tc>
          <w:tcPr>
            <w:tcW w:w="2222" w:type="dxa"/>
            <w:vAlign w:val="center"/>
          </w:tcPr>
          <w:p w14:paraId="2F0F7ABC" w14:textId="000EA690" w:rsidR="008D2BB8" w:rsidRPr="00321972" w:rsidRDefault="00C23F49" w:rsidP="008D2BB8">
            <w:pPr>
              <w:bidi/>
              <w:rPr>
                <w:rFonts w:cstheme="minorHAnsi"/>
                <w:b/>
                <w:bCs/>
                <w:sz w:val="28"/>
                <w:szCs w:val="28"/>
                <w:rtl/>
              </w:rPr>
            </w:pPr>
            <w:r w:rsidRPr="00321972">
              <w:rPr>
                <w:rFonts w:cstheme="minorHAnsi"/>
                <w:b/>
                <w:bCs/>
                <w:sz w:val="28"/>
                <w:szCs w:val="28"/>
                <w:rtl/>
              </w:rPr>
              <w:t>الهندسة</w:t>
            </w:r>
          </w:p>
        </w:tc>
        <w:tc>
          <w:tcPr>
            <w:tcW w:w="1079" w:type="dxa"/>
            <w:vAlign w:val="center"/>
          </w:tcPr>
          <w:p w14:paraId="7FE444CD" w14:textId="0DE896EF" w:rsidR="008D2BB8" w:rsidRDefault="00C45E3A" w:rsidP="008D2BB8">
            <w:pPr>
              <w:bidi/>
              <w:rPr>
                <w:rtl/>
              </w:rPr>
            </w:pPr>
            <w:r>
              <w:rPr>
                <w:noProof/>
              </w:rPr>
              <w:drawing>
                <wp:anchor distT="0" distB="0" distL="114300" distR="114300" simplePos="0" relativeHeight="251661312" behindDoc="0" locked="0" layoutInCell="1" allowOverlap="1" wp14:anchorId="2EF3097F" wp14:editId="5B9A4D33">
                  <wp:simplePos x="0" y="0"/>
                  <wp:positionH relativeFrom="margin">
                    <wp:posOffset>17145</wp:posOffset>
                  </wp:positionH>
                  <wp:positionV relativeFrom="paragraph">
                    <wp:posOffset>5080</wp:posOffset>
                  </wp:positionV>
                  <wp:extent cx="399415" cy="390525"/>
                  <wp:effectExtent l="0" t="0" r="635" b="9525"/>
                  <wp:wrapNone/>
                  <wp:docPr id="1073741861" name="Picture 1073741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9415"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55C2B" w14:paraId="22F56581" w14:textId="77777777" w:rsidTr="00F55C2B">
        <w:trPr>
          <w:jc w:val="center"/>
        </w:trPr>
        <w:tc>
          <w:tcPr>
            <w:tcW w:w="2089" w:type="dxa"/>
            <w:gridSpan w:val="2"/>
            <w:shd w:val="clear" w:color="auto" w:fill="D9D9D9" w:themeFill="background1" w:themeFillShade="D9"/>
            <w:vAlign w:val="center"/>
          </w:tcPr>
          <w:p w14:paraId="306E780C" w14:textId="0FE414C9" w:rsidR="006905A6" w:rsidRPr="006905A6" w:rsidRDefault="006905A6" w:rsidP="008D2BB8">
            <w:pPr>
              <w:bidi/>
              <w:rPr>
                <w:b/>
                <w:bCs/>
                <w:color w:val="2F5496" w:themeColor="accent1" w:themeShade="BF"/>
                <w:sz w:val="28"/>
                <w:szCs w:val="28"/>
                <w:rtl/>
              </w:rPr>
            </w:pPr>
            <w:r w:rsidRPr="006905A6">
              <w:rPr>
                <w:rFonts w:hint="cs"/>
                <w:b/>
                <w:bCs/>
                <w:color w:val="2F5496" w:themeColor="accent1" w:themeShade="BF"/>
                <w:sz w:val="28"/>
                <w:szCs w:val="28"/>
                <w:rtl/>
              </w:rPr>
              <w:t>البرنامج:</w:t>
            </w:r>
          </w:p>
        </w:tc>
        <w:tc>
          <w:tcPr>
            <w:tcW w:w="2416" w:type="dxa"/>
            <w:vAlign w:val="center"/>
          </w:tcPr>
          <w:p w14:paraId="19002AF2" w14:textId="12D652C3" w:rsidR="006905A6" w:rsidRPr="0008270F" w:rsidRDefault="00C45E3A" w:rsidP="008D2BB8">
            <w:pPr>
              <w:bidi/>
              <w:rPr>
                <w:rFonts w:cstheme="minorHAnsi"/>
                <w:sz w:val="24"/>
                <w:szCs w:val="24"/>
                <w:rtl/>
                <w:lang w:bidi="ar-EG"/>
              </w:rPr>
            </w:pPr>
            <w:r w:rsidRPr="0008270F">
              <w:rPr>
                <w:rFonts w:cstheme="minorHAnsi"/>
                <w:sz w:val="24"/>
                <w:szCs w:val="24"/>
                <w:rtl/>
                <w:lang w:bidi="ar-EG"/>
              </w:rPr>
              <w:t>برنامج الميكاترونات والروبوتات الصناعية</w:t>
            </w:r>
          </w:p>
        </w:tc>
        <w:tc>
          <w:tcPr>
            <w:tcW w:w="1210" w:type="dxa"/>
            <w:vMerge w:val="restart"/>
            <w:shd w:val="clear" w:color="auto" w:fill="D9D9D9" w:themeFill="background1" w:themeFillShade="D9"/>
            <w:vAlign w:val="center"/>
          </w:tcPr>
          <w:p w14:paraId="367C3D70" w14:textId="627E5E31" w:rsidR="006905A6" w:rsidRPr="006905A6" w:rsidRDefault="006905A6" w:rsidP="008D2BB8">
            <w:pPr>
              <w:bidi/>
              <w:rPr>
                <w:b/>
                <w:bCs/>
                <w:color w:val="2F5496" w:themeColor="accent1" w:themeShade="BF"/>
                <w:sz w:val="28"/>
                <w:szCs w:val="28"/>
                <w:rtl/>
              </w:rPr>
            </w:pPr>
            <w:r w:rsidRPr="006905A6">
              <w:rPr>
                <w:rFonts w:hint="cs"/>
                <w:b/>
                <w:bCs/>
                <w:color w:val="2F5496" w:themeColor="accent1" w:themeShade="BF"/>
                <w:sz w:val="28"/>
                <w:szCs w:val="28"/>
                <w:rtl/>
              </w:rPr>
              <w:t>النظام الدراسى:</w:t>
            </w:r>
          </w:p>
        </w:tc>
        <w:tc>
          <w:tcPr>
            <w:tcW w:w="2222" w:type="dxa"/>
            <w:vAlign w:val="center"/>
          </w:tcPr>
          <w:p w14:paraId="574DBC04" w14:textId="2CC3D591" w:rsidR="006905A6" w:rsidRPr="00321972" w:rsidRDefault="006905A6" w:rsidP="008D2BB8">
            <w:pPr>
              <w:bidi/>
              <w:rPr>
                <w:rFonts w:cstheme="minorHAnsi"/>
                <w:b/>
                <w:bCs/>
                <w:sz w:val="24"/>
                <w:szCs w:val="24"/>
                <w:rtl/>
              </w:rPr>
            </w:pPr>
            <w:r w:rsidRPr="00321972">
              <w:rPr>
                <w:rFonts w:cstheme="minorHAnsi"/>
                <w:b/>
                <w:bCs/>
                <w:sz w:val="24"/>
                <w:szCs w:val="24"/>
                <w:rtl/>
              </w:rPr>
              <w:t>الفصلين الدراسيين</w:t>
            </w:r>
          </w:p>
        </w:tc>
        <w:tc>
          <w:tcPr>
            <w:tcW w:w="1079" w:type="dxa"/>
            <w:vAlign w:val="center"/>
          </w:tcPr>
          <w:p w14:paraId="5C32C67C" w14:textId="78839F43" w:rsidR="006905A6" w:rsidRDefault="006905A6" w:rsidP="006905A6">
            <w:pPr>
              <w:bidi/>
              <w:jc w:val="center"/>
              <w:rPr>
                <w:rtl/>
              </w:rPr>
            </w:pPr>
            <w:r>
              <w:rPr>
                <w:noProof/>
              </w:rPr>
              <w:drawing>
                <wp:inline distT="0" distB="0" distL="0" distR="0" wp14:anchorId="6C81BC62" wp14:editId="54658E55">
                  <wp:extent cx="231775" cy="231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775" cy="231775"/>
                          </a:xfrm>
                          <a:prstGeom prst="rect">
                            <a:avLst/>
                          </a:prstGeom>
                        </pic:spPr>
                      </pic:pic>
                    </a:graphicData>
                  </a:graphic>
                </wp:inline>
              </w:drawing>
            </w:r>
          </w:p>
        </w:tc>
      </w:tr>
      <w:tr w:rsidR="00F55C2B" w14:paraId="7445872E" w14:textId="77777777" w:rsidTr="00F55C2B">
        <w:trPr>
          <w:jc w:val="center"/>
        </w:trPr>
        <w:tc>
          <w:tcPr>
            <w:tcW w:w="814" w:type="dxa"/>
            <w:shd w:val="clear" w:color="auto" w:fill="D9D9D9" w:themeFill="background1" w:themeFillShade="D9"/>
            <w:vAlign w:val="center"/>
          </w:tcPr>
          <w:p w14:paraId="3B43D344" w14:textId="68A19A5D" w:rsidR="006905A6" w:rsidRPr="006905A6" w:rsidRDefault="006905A6" w:rsidP="008D2BB8">
            <w:pPr>
              <w:bidi/>
              <w:rPr>
                <w:b/>
                <w:bCs/>
                <w:color w:val="2F5496" w:themeColor="accent1" w:themeShade="BF"/>
                <w:sz w:val="28"/>
                <w:szCs w:val="28"/>
                <w:rtl/>
              </w:rPr>
            </w:pPr>
            <w:r w:rsidRPr="006905A6">
              <w:rPr>
                <w:rFonts w:hint="cs"/>
                <w:b/>
                <w:bCs/>
                <w:color w:val="2F5496" w:themeColor="accent1" w:themeShade="BF"/>
                <w:sz w:val="28"/>
                <w:szCs w:val="28"/>
                <w:rtl/>
              </w:rPr>
              <w:t>كود:</w:t>
            </w:r>
          </w:p>
        </w:tc>
        <w:tc>
          <w:tcPr>
            <w:tcW w:w="1275" w:type="dxa"/>
            <w:vAlign w:val="center"/>
          </w:tcPr>
          <w:p w14:paraId="01DDF5C2" w14:textId="1DFAAC7B" w:rsidR="006905A6" w:rsidRPr="0008270F" w:rsidRDefault="00C23F49" w:rsidP="00C23F49">
            <w:pPr>
              <w:bidi/>
              <w:jc w:val="center"/>
              <w:rPr>
                <w:sz w:val="24"/>
                <w:szCs w:val="24"/>
              </w:rPr>
            </w:pPr>
            <w:r w:rsidRPr="0008270F">
              <w:rPr>
                <w:sz w:val="24"/>
                <w:szCs w:val="24"/>
              </w:rPr>
              <w:t>MREn414/</w:t>
            </w:r>
          </w:p>
          <w:p w14:paraId="340CA388" w14:textId="36BBAD83" w:rsidR="00C23F49" w:rsidRPr="0008270F" w:rsidRDefault="00C23F49" w:rsidP="00C23F49">
            <w:pPr>
              <w:bidi/>
              <w:jc w:val="center"/>
              <w:rPr>
                <w:rFonts w:cstheme="minorHAnsi"/>
                <w:color w:val="2F5496" w:themeColor="accent1" w:themeShade="BF"/>
                <w:sz w:val="28"/>
                <w:szCs w:val="28"/>
              </w:rPr>
            </w:pPr>
            <w:r w:rsidRPr="0008270F">
              <w:rPr>
                <w:rFonts w:cstheme="minorHAnsi"/>
                <w:color w:val="0D0D0D" w:themeColor="text1" w:themeTint="F2"/>
                <w:sz w:val="24"/>
                <w:szCs w:val="24"/>
              </w:rPr>
              <w:t>MREn424</w:t>
            </w:r>
          </w:p>
        </w:tc>
        <w:tc>
          <w:tcPr>
            <w:tcW w:w="2416" w:type="dxa"/>
            <w:vAlign w:val="center"/>
          </w:tcPr>
          <w:p w14:paraId="63EA6B5A" w14:textId="705D353B" w:rsidR="006905A6" w:rsidRPr="0008270F" w:rsidRDefault="00C45E3A" w:rsidP="008D2BB8">
            <w:pPr>
              <w:bidi/>
              <w:rPr>
                <w:rFonts w:asciiTheme="majorBidi" w:hAnsiTheme="majorBidi" w:cstheme="majorBidi"/>
                <w:sz w:val="24"/>
                <w:szCs w:val="24"/>
                <w:lang w:val="en-US"/>
              </w:rPr>
            </w:pPr>
            <w:r w:rsidRPr="0008270F">
              <w:rPr>
                <w:rFonts w:asciiTheme="majorBidi" w:hAnsiTheme="majorBidi" w:cstheme="majorBidi"/>
                <w:sz w:val="24"/>
                <w:szCs w:val="24"/>
                <w:lang w:val="en-US"/>
              </w:rPr>
              <w:t>Mechatronics and Robotics Program</w:t>
            </w:r>
          </w:p>
        </w:tc>
        <w:tc>
          <w:tcPr>
            <w:tcW w:w="1210" w:type="dxa"/>
            <w:vMerge/>
            <w:shd w:val="clear" w:color="auto" w:fill="D9D9D9" w:themeFill="background1" w:themeFillShade="D9"/>
            <w:vAlign w:val="center"/>
          </w:tcPr>
          <w:p w14:paraId="33253875" w14:textId="77777777" w:rsidR="006905A6" w:rsidRDefault="006905A6" w:rsidP="008D2BB8">
            <w:pPr>
              <w:bidi/>
              <w:rPr>
                <w:rtl/>
              </w:rPr>
            </w:pPr>
          </w:p>
        </w:tc>
        <w:tc>
          <w:tcPr>
            <w:tcW w:w="2222" w:type="dxa"/>
            <w:vAlign w:val="center"/>
          </w:tcPr>
          <w:p w14:paraId="35F3B566" w14:textId="6FE4DC1D" w:rsidR="006905A6" w:rsidRPr="00321972" w:rsidRDefault="006905A6" w:rsidP="008D2BB8">
            <w:pPr>
              <w:bidi/>
              <w:rPr>
                <w:rFonts w:cstheme="minorHAnsi"/>
                <w:b/>
                <w:bCs/>
                <w:sz w:val="24"/>
                <w:szCs w:val="24"/>
                <w:rtl/>
              </w:rPr>
            </w:pPr>
            <w:r w:rsidRPr="00321972">
              <w:rPr>
                <w:rFonts w:cstheme="minorHAnsi"/>
                <w:b/>
                <w:bCs/>
                <w:sz w:val="24"/>
                <w:szCs w:val="24"/>
                <w:rtl/>
              </w:rPr>
              <w:t>الساعات المعتمدة</w:t>
            </w:r>
          </w:p>
        </w:tc>
        <w:tc>
          <w:tcPr>
            <w:tcW w:w="1079" w:type="dxa"/>
            <w:vAlign w:val="center"/>
          </w:tcPr>
          <w:p w14:paraId="6182DC2D" w14:textId="321E858E" w:rsidR="006905A6" w:rsidRPr="0008270F" w:rsidRDefault="00321972" w:rsidP="008D2BB8">
            <w:pPr>
              <w:bidi/>
              <w:rPr>
                <w:rFonts w:cstheme="minorHAnsi"/>
                <w:sz w:val="24"/>
                <w:szCs w:val="24"/>
                <w:rtl/>
                <w:lang w:bidi="ar-EG"/>
              </w:rPr>
            </w:pPr>
            <w:r w:rsidRPr="0008270F">
              <w:rPr>
                <w:rFonts w:cstheme="minorHAnsi"/>
                <w:sz w:val="24"/>
                <w:szCs w:val="24"/>
              </w:rPr>
              <w:t xml:space="preserve"> 8</w:t>
            </w:r>
            <w:r w:rsidR="007C09C7" w:rsidRPr="0008270F">
              <w:rPr>
                <w:rFonts w:cstheme="minorHAnsi"/>
                <w:sz w:val="24"/>
                <w:szCs w:val="24"/>
                <w:rtl/>
              </w:rPr>
              <w:t>ساعات</w:t>
            </w:r>
          </w:p>
        </w:tc>
      </w:tr>
      <w:tr w:rsidR="00F55C2B" w14:paraId="6AAE6027" w14:textId="77777777" w:rsidTr="00F55C2B">
        <w:trPr>
          <w:trHeight w:val="309"/>
          <w:jc w:val="center"/>
        </w:trPr>
        <w:tc>
          <w:tcPr>
            <w:tcW w:w="2089" w:type="dxa"/>
            <w:gridSpan w:val="2"/>
            <w:vMerge w:val="restart"/>
            <w:shd w:val="clear" w:color="auto" w:fill="D9D9D9" w:themeFill="background1" w:themeFillShade="D9"/>
            <w:vAlign w:val="center"/>
          </w:tcPr>
          <w:p w14:paraId="2254A19B" w14:textId="77777777" w:rsidR="006905A6" w:rsidRDefault="006905A6" w:rsidP="006905A6">
            <w:pPr>
              <w:bidi/>
              <w:rPr>
                <w:b/>
                <w:bCs/>
                <w:color w:val="2F5496" w:themeColor="accent1" w:themeShade="BF"/>
                <w:sz w:val="28"/>
                <w:szCs w:val="28"/>
                <w:rtl/>
              </w:rPr>
            </w:pPr>
            <w:r w:rsidRPr="006905A6">
              <w:rPr>
                <w:rFonts w:hint="cs"/>
                <w:b/>
                <w:bCs/>
                <w:color w:val="2F5496" w:themeColor="accent1" w:themeShade="BF"/>
                <w:sz w:val="28"/>
                <w:szCs w:val="28"/>
                <w:rtl/>
              </w:rPr>
              <w:t xml:space="preserve">التخصص </w:t>
            </w:r>
          </w:p>
          <w:p w14:paraId="3DD15257" w14:textId="3746631A" w:rsidR="006905A6" w:rsidRPr="006905A6" w:rsidRDefault="006905A6" w:rsidP="006905A6">
            <w:pPr>
              <w:bidi/>
              <w:rPr>
                <w:b/>
                <w:bCs/>
                <w:color w:val="2F5496" w:themeColor="accent1" w:themeShade="BF"/>
                <w:sz w:val="28"/>
                <w:szCs w:val="28"/>
                <w:rtl/>
              </w:rPr>
            </w:pPr>
            <w:r w:rsidRPr="006905A6">
              <w:rPr>
                <w:rFonts w:hint="cs"/>
                <w:b/>
                <w:bCs/>
                <w:color w:val="2F5496" w:themeColor="accent1" w:themeShade="BF"/>
                <w:sz w:val="28"/>
                <w:szCs w:val="28"/>
                <w:rtl/>
              </w:rPr>
              <w:t>العام:</w:t>
            </w:r>
          </w:p>
        </w:tc>
        <w:tc>
          <w:tcPr>
            <w:tcW w:w="2416" w:type="dxa"/>
            <w:vAlign w:val="center"/>
          </w:tcPr>
          <w:p w14:paraId="22509864" w14:textId="136D8E64" w:rsidR="006905A6" w:rsidRPr="0008270F" w:rsidRDefault="00C23F49" w:rsidP="006905A6">
            <w:pPr>
              <w:bidi/>
              <w:rPr>
                <w:sz w:val="24"/>
                <w:szCs w:val="24"/>
                <w:rtl/>
                <w:lang w:bidi="ar-EG"/>
              </w:rPr>
            </w:pPr>
            <w:r w:rsidRPr="0008270F">
              <w:rPr>
                <w:rFonts w:hint="cs"/>
                <w:sz w:val="24"/>
                <w:szCs w:val="24"/>
                <w:rtl/>
                <w:lang w:bidi="ar-EG"/>
              </w:rPr>
              <w:t>هندسة الميكاترونات والروبوتات الصناعية</w:t>
            </w:r>
          </w:p>
        </w:tc>
        <w:tc>
          <w:tcPr>
            <w:tcW w:w="1210" w:type="dxa"/>
            <w:vMerge w:val="restart"/>
            <w:shd w:val="clear" w:color="auto" w:fill="D9D9D9" w:themeFill="background1" w:themeFillShade="D9"/>
            <w:vAlign w:val="center"/>
          </w:tcPr>
          <w:p w14:paraId="08F3046E" w14:textId="3ED3DCAE" w:rsidR="006905A6" w:rsidRDefault="006905A6" w:rsidP="006905A6">
            <w:pPr>
              <w:bidi/>
              <w:rPr>
                <w:rtl/>
              </w:rPr>
            </w:pPr>
            <w:r w:rsidRPr="006905A6">
              <w:rPr>
                <w:rFonts w:hint="cs"/>
                <w:b/>
                <w:bCs/>
                <w:color w:val="2F5496" w:themeColor="accent1" w:themeShade="BF"/>
                <w:sz w:val="28"/>
                <w:szCs w:val="28"/>
                <w:rtl/>
              </w:rPr>
              <w:t>التخصص الدقيق:</w:t>
            </w:r>
          </w:p>
        </w:tc>
        <w:tc>
          <w:tcPr>
            <w:tcW w:w="3301" w:type="dxa"/>
            <w:gridSpan w:val="2"/>
            <w:vAlign w:val="center"/>
          </w:tcPr>
          <w:p w14:paraId="3773A5DA" w14:textId="4244BFA6" w:rsidR="006905A6" w:rsidRPr="0008270F" w:rsidRDefault="00C23F49" w:rsidP="006905A6">
            <w:pPr>
              <w:bidi/>
              <w:rPr>
                <w:rFonts w:cstheme="minorHAnsi"/>
                <w:rtl/>
              </w:rPr>
            </w:pPr>
            <w:r w:rsidRPr="0008270F">
              <w:rPr>
                <w:rFonts w:cstheme="minorHAnsi"/>
                <w:sz w:val="24"/>
                <w:szCs w:val="24"/>
                <w:rtl/>
              </w:rPr>
              <w:t>الأنظمة المدمجة</w:t>
            </w:r>
          </w:p>
        </w:tc>
      </w:tr>
      <w:tr w:rsidR="00F55C2B" w14:paraId="48512557" w14:textId="77777777" w:rsidTr="00F55C2B">
        <w:trPr>
          <w:jc w:val="center"/>
        </w:trPr>
        <w:tc>
          <w:tcPr>
            <w:tcW w:w="2089" w:type="dxa"/>
            <w:gridSpan w:val="2"/>
            <w:vMerge/>
            <w:shd w:val="clear" w:color="auto" w:fill="D9D9D9" w:themeFill="background1" w:themeFillShade="D9"/>
            <w:vAlign w:val="center"/>
          </w:tcPr>
          <w:p w14:paraId="5B5A16DE" w14:textId="3E1CC47A" w:rsidR="006905A6" w:rsidRPr="006905A6" w:rsidRDefault="006905A6" w:rsidP="006905A6">
            <w:pPr>
              <w:bidi/>
              <w:rPr>
                <w:b/>
                <w:bCs/>
                <w:color w:val="2F5496" w:themeColor="accent1" w:themeShade="BF"/>
                <w:sz w:val="28"/>
                <w:szCs w:val="28"/>
                <w:rtl/>
              </w:rPr>
            </w:pPr>
          </w:p>
        </w:tc>
        <w:tc>
          <w:tcPr>
            <w:tcW w:w="2416" w:type="dxa"/>
            <w:vAlign w:val="center"/>
          </w:tcPr>
          <w:p w14:paraId="2A2C1692" w14:textId="490C937E" w:rsidR="006905A6" w:rsidRPr="0008270F" w:rsidRDefault="00C23F49" w:rsidP="006905A6">
            <w:pPr>
              <w:bidi/>
              <w:rPr>
                <w:rFonts w:asciiTheme="majorBidi" w:hAnsiTheme="majorBidi" w:cstheme="majorBidi"/>
                <w:sz w:val="24"/>
                <w:szCs w:val="24"/>
                <w:rtl/>
              </w:rPr>
            </w:pPr>
            <w:r w:rsidRPr="0008270F">
              <w:rPr>
                <w:rFonts w:asciiTheme="majorBidi" w:hAnsiTheme="majorBidi" w:cstheme="majorBidi"/>
                <w:sz w:val="24"/>
                <w:szCs w:val="24"/>
                <w:lang w:val="en-US"/>
              </w:rPr>
              <w:t>Mechatronics and Robotics Engineering</w:t>
            </w:r>
          </w:p>
        </w:tc>
        <w:tc>
          <w:tcPr>
            <w:tcW w:w="1210" w:type="dxa"/>
            <w:vMerge/>
            <w:shd w:val="clear" w:color="auto" w:fill="D9D9D9" w:themeFill="background1" w:themeFillShade="D9"/>
            <w:vAlign w:val="center"/>
          </w:tcPr>
          <w:p w14:paraId="786AA34C" w14:textId="77777777" w:rsidR="006905A6" w:rsidRDefault="006905A6" w:rsidP="006905A6">
            <w:pPr>
              <w:bidi/>
              <w:rPr>
                <w:rtl/>
              </w:rPr>
            </w:pPr>
          </w:p>
        </w:tc>
        <w:tc>
          <w:tcPr>
            <w:tcW w:w="3301" w:type="dxa"/>
            <w:gridSpan w:val="2"/>
            <w:vAlign w:val="center"/>
          </w:tcPr>
          <w:p w14:paraId="71C5B22C" w14:textId="6ED41596" w:rsidR="006905A6" w:rsidRPr="0008270F" w:rsidRDefault="00C23F49" w:rsidP="006905A6">
            <w:pPr>
              <w:bidi/>
              <w:rPr>
                <w:rFonts w:asciiTheme="majorBidi" w:hAnsiTheme="majorBidi" w:cstheme="majorBidi"/>
                <w:rtl/>
              </w:rPr>
            </w:pPr>
            <w:r w:rsidRPr="0008270F">
              <w:rPr>
                <w:rFonts w:asciiTheme="majorBidi" w:hAnsiTheme="majorBidi" w:cstheme="majorBidi"/>
                <w:sz w:val="24"/>
                <w:szCs w:val="24"/>
              </w:rPr>
              <w:t>Embedded Systems</w:t>
            </w:r>
          </w:p>
        </w:tc>
      </w:tr>
      <w:tr w:rsidR="00F55C2B" w14:paraId="216C5EC7" w14:textId="77777777" w:rsidTr="00F55C2B">
        <w:trPr>
          <w:trHeight w:val="350"/>
          <w:jc w:val="center"/>
        </w:trPr>
        <w:tc>
          <w:tcPr>
            <w:tcW w:w="2089" w:type="dxa"/>
            <w:gridSpan w:val="2"/>
            <w:vMerge w:val="restart"/>
            <w:shd w:val="clear" w:color="auto" w:fill="D9D9D9" w:themeFill="background1" w:themeFillShade="D9"/>
            <w:vAlign w:val="center"/>
          </w:tcPr>
          <w:p w14:paraId="156F7466" w14:textId="66813CFC" w:rsidR="006905A6" w:rsidRPr="006905A6" w:rsidRDefault="006905A6" w:rsidP="006905A6">
            <w:pPr>
              <w:bidi/>
              <w:rPr>
                <w:b/>
                <w:bCs/>
                <w:color w:val="2F5496" w:themeColor="accent1" w:themeShade="BF"/>
                <w:sz w:val="28"/>
                <w:szCs w:val="28"/>
                <w:rtl/>
              </w:rPr>
            </w:pPr>
            <w:r>
              <w:rPr>
                <w:rFonts w:hint="cs"/>
                <w:b/>
                <w:bCs/>
                <w:color w:val="2F5496" w:themeColor="accent1" w:themeShade="BF"/>
                <w:sz w:val="28"/>
                <w:szCs w:val="28"/>
                <w:rtl/>
              </w:rPr>
              <w:t>عنوان المشروع</w:t>
            </w:r>
            <w:r w:rsidR="00DE0A1D">
              <w:rPr>
                <w:rFonts w:hint="cs"/>
                <w:b/>
                <w:bCs/>
                <w:color w:val="2F5496" w:themeColor="accent1" w:themeShade="BF"/>
                <w:sz w:val="28"/>
                <w:szCs w:val="28"/>
                <w:rtl/>
              </w:rPr>
              <w:t>:</w:t>
            </w:r>
          </w:p>
        </w:tc>
        <w:tc>
          <w:tcPr>
            <w:tcW w:w="6927" w:type="dxa"/>
            <w:gridSpan w:val="4"/>
            <w:vAlign w:val="center"/>
          </w:tcPr>
          <w:p w14:paraId="61AF696D" w14:textId="0636A21E" w:rsidR="006905A6" w:rsidRPr="0008270F" w:rsidRDefault="00C45E3A" w:rsidP="006905A6">
            <w:pPr>
              <w:bidi/>
              <w:rPr>
                <w:rFonts w:cstheme="minorHAnsi"/>
                <w:sz w:val="24"/>
                <w:szCs w:val="24"/>
                <w:rtl/>
                <w:lang w:bidi="ar-EG"/>
              </w:rPr>
            </w:pPr>
            <w:r w:rsidRPr="0008270F">
              <w:rPr>
                <w:rFonts w:cstheme="minorHAnsi"/>
                <w:sz w:val="24"/>
                <w:szCs w:val="24"/>
                <w:rtl/>
                <w:lang w:bidi="ar-EG"/>
              </w:rPr>
              <w:t>مترجم لغة الإشارة</w:t>
            </w:r>
          </w:p>
        </w:tc>
      </w:tr>
      <w:tr w:rsidR="00F55C2B" w14:paraId="2454E1FC" w14:textId="77777777" w:rsidTr="00F55C2B">
        <w:trPr>
          <w:trHeight w:val="350"/>
          <w:jc w:val="center"/>
        </w:trPr>
        <w:tc>
          <w:tcPr>
            <w:tcW w:w="2089" w:type="dxa"/>
            <w:gridSpan w:val="2"/>
            <w:vMerge/>
            <w:shd w:val="clear" w:color="auto" w:fill="D9D9D9" w:themeFill="background1" w:themeFillShade="D9"/>
            <w:vAlign w:val="center"/>
          </w:tcPr>
          <w:p w14:paraId="2FBE9DB9" w14:textId="77777777" w:rsidR="006905A6" w:rsidRDefault="006905A6" w:rsidP="006905A6">
            <w:pPr>
              <w:bidi/>
              <w:rPr>
                <w:rtl/>
              </w:rPr>
            </w:pPr>
          </w:p>
        </w:tc>
        <w:tc>
          <w:tcPr>
            <w:tcW w:w="6927" w:type="dxa"/>
            <w:gridSpan w:val="4"/>
            <w:vAlign w:val="center"/>
          </w:tcPr>
          <w:p w14:paraId="6B61DC7F" w14:textId="4927A483" w:rsidR="006905A6" w:rsidRPr="0008270F" w:rsidRDefault="00C45E3A" w:rsidP="006905A6">
            <w:pPr>
              <w:bidi/>
              <w:rPr>
                <w:sz w:val="24"/>
                <w:szCs w:val="24"/>
                <w:lang w:val="en-US"/>
              </w:rPr>
            </w:pPr>
            <w:r w:rsidRPr="0008270F">
              <w:rPr>
                <w:sz w:val="24"/>
                <w:szCs w:val="24"/>
                <w:lang w:val="en-US"/>
              </w:rPr>
              <w:t>Sign Language Translator</w:t>
            </w:r>
          </w:p>
        </w:tc>
      </w:tr>
      <w:tr w:rsidR="006905A6" w14:paraId="46F813B1" w14:textId="77777777" w:rsidTr="003E1087">
        <w:trPr>
          <w:trHeight w:val="440"/>
          <w:jc w:val="center"/>
        </w:trPr>
        <w:tc>
          <w:tcPr>
            <w:tcW w:w="9016" w:type="dxa"/>
            <w:gridSpan w:val="6"/>
            <w:shd w:val="clear" w:color="auto" w:fill="D9D9D9" w:themeFill="background1" w:themeFillShade="D9"/>
            <w:vAlign w:val="center"/>
          </w:tcPr>
          <w:p w14:paraId="49C934B6" w14:textId="3951C905" w:rsidR="006905A6" w:rsidRPr="00DE0A1D" w:rsidRDefault="006905A6" w:rsidP="008D2BB8">
            <w:pPr>
              <w:bidi/>
              <w:rPr>
                <w:b/>
                <w:bCs/>
                <w:color w:val="2F5496" w:themeColor="accent1" w:themeShade="BF"/>
                <w:sz w:val="28"/>
                <w:szCs w:val="28"/>
                <w:rtl/>
              </w:rPr>
            </w:pPr>
            <w:r w:rsidRPr="00DE0A1D">
              <w:rPr>
                <w:rFonts w:hint="cs"/>
                <w:b/>
                <w:bCs/>
                <w:color w:val="2F5496" w:themeColor="accent1" w:themeShade="BF"/>
                <w:sz w:val="28"/>
                <w:szCs w:val="28"/>
                <w:rtl/>
              </w:rPr>
              <w:t>فكرة المشروع:</w:t>
            </w:r>
          </w:p>
        </w:tc>
      </w:tr>
      <w:tr w:rsidR="006905A6" w14:paraId="6E235F3E" w14:textId="77777777" w:rsidTr="003E1087">
        <w:trPr>
          <w:trHeight w:val="1961"/>
          <w:jc w:val="center"/>
        </w:trPr>
        <w:tc>
          <w:tcPr>
            <w:tcW w:w="9016" w:type="dxa"/>
            <w:gridSpan w:val="6"/>
          </w:tcPr>
          <w:p w14:paraId="66FC699E" w14:textId="77777777" w:rsidR="00321972" w:rsidRDefault="00321972" w:rsidP="00321972">
            <w:pPr>
              <w:rPr>
                <w:rFonts w:ascii="Times New Roman" w:eastAsia="Arial Unicode MS" w:hAnsi="Times New Roman" w:cs="Times New Roman"/>
                <w:sz w:val="24"/>
                <w:szCs w:val="24"/>
                <w:bdr w:val="nil"/>
                <w:lang w:val="en-US"/>
              </w:rPr>
            </w:pPr>
          </w:p>
          <w:p w14:paraId="719C805F" w14:textId="15351737" w:rsidR="00DE0A1D" w:rsidRDefault="00321972" w:rsidP="0008270F">
            <w:pPr>
              <w:spacing w:line="360" w:lineRule="auto"/>
              <w:rPr>
                <w:rFonts w:ascii="Times New Roman" w:eastAsia="Arial Unicode MS" w:hAnsi="Times New Roman" w:cs="Times New Roman"/>
                <w:sz w:val="24"/>
                <w:szCs w:val="24"/>
                <w:bdr w:val="nil"/>
                <w:lang w:val="en-US"/>
              </w:rPr>
            </w:pPr>
            <w:r>
              <w:rPr>
                <w:rFonts w:ascii="Times New Roman" w:eastAsia="Arial Unicode MS" w:hAnsi="Times New Roman" w:cs="Times New Roman"/>
                <w:sz w:val="24"/>
                <w:szCs w:val="24"/>
                <w:bdr w:val="nil"/>
                <w:lang w:val="en-US"/>
              </w:rPr>
              <w:t>T</w:t>
            </w:r>
            <w:r w:rsidRPr="00321972">
              <w:rPr>
                <w:rFonts w:ascii="Times New Roman" w:eastAsia="Arial Unicode MS" w:hAnsi="Times New Roman" w:cs="Times New Roman"/>
                <w:sz w:val="24"/>
                <w:szCs w:val="24"/>
                <w:bdr w:val="nil"/>
                <w:lang w:val="en-US"/>
              </w:rPr>
              <w:t xml:space="preserve">his project aims to make </w:t>
            </w:r>
            <w:r w:rsidR="0008270F">
              <w:rPr>
                <w:rFonts w:ascii="Times New Roman" w:eastAsia="Arial Unicode MS" w:hAnsi="Times New Roman" w:cs="Times New Roman"/>
                <w:sz w:val="24"/>
                <w:szCs w:val="24"/>
                <w:bdr w:val="nil"/>
                <w:lang w:val="en-US"/>
              </w:rPr>
              <w:t xml:space="preserve">the </w:t>
            </w:r>
            <w:r w:rsidRPr="00321972">
              <w:rPr>
                <w:rFonts w:ascii="Times New Roman" w:eastAsia="Arial Unicode MS" w:hAnsi="Times New Roman" w:cs="Times New Roman"/>
                <w:sz w:val="24"/>
                <w:szCs w:val="24"/>
                <w:bdr w:val="nil"/>
                <w:lang w:val="en-US"/>
              </w:rPr>
              <w:t>communication easier for the deaf and mute group with those around them</w:t>
            </w:r>
            <w:r w:rsidRPr="00321972">
              <w:rPr>
                <w:rFonts w:ascii="Times New Roman" w:eastAsia="Arial Unicode MS" w:hAnsi="Times New Roman" w:cs="Times New Roman"/>
                <w:sz w:val="24"/>
                <w:szCs w:val="24"/>
                <w:bdr w:val="nil"/>
                <w:rtl/>
                <w:lang w:val="en-US"/>
              </w:rPr>
              <w:t>.</w:t>
            </w:r>
            <w:r w:rsidRPr="00321972">
              <w:rPr>
                <w:rFonts w:ascii="Times New Roman" w:eastAsia="Arial Unicode MS" w:hAnsi="Times New Roman" w:cs="Times New Roman"/>
                <w:sz w:val="24"/>
                <w:szCs w:val="24"/>
                <w:bdr w:val="nil"/>
                <w:lang w:val="en-US"/>
              </w:rPr>
              <w:t>It is a prototype that makes the deaf and mute group able to introduce themselves to other people, and it will facilitate the process of communicating with others, and thus this will make the deaf and mute more effective in society in general</w:t>
            </w:r>
            <w:r>
              <w:rPr>
                <w:rFonts w:ascii="Times New Roman" w:eastAsia="Arial Unicode MS" w:hAnsi="Times New Roman" w:cs="Times New Roman"/>
                <w:sz w:val="24"/>
                <w:szCs w:val="24"/>
                <w:bdr w:val="nil"/>
                <w:lang w:val="en-US"/>
              </w:rPr>
              <w:t>,</w:t>
            </w:r>
            <w:r w:rsidRPr="00321972">
              <w:rPr>
                <w:rFonts w:ascii="Helvetica Neue Light" w:eastAsia="Arial Unicode MS" w:hAnsi="Helvetica Neue Light" w:cs="Arial Unicode MS"/>
                <w:color w:val="000000"/>
                <w:sz w:val="28"/>
                <w:szCs w:val="28"/>
                <w:bdr w:val="nil"/>
                <w:lang w:val="en-US"/>
                <w14:textOutline w14:w="0" w14:cap="flat" w14:cmpd="sng" w14:algn="ctr">
                  <w14:noFill/>
                  <w14:prstDash w14:val="solid"/>
                  <w14:bevel/>
                </w14:textOutline>
              </w:rPr>
              <w:t xml:space="preserve"> </w:t>
            </w:r>
            <w:r w:rsidRPr="00321972">
              <w:rPr>
                <w:rFonts w:ascii="Times New Roman" w:eastAsia="Arial Unicode MS" w:hAnsi="Times New Roman" w:cs="Times New Roman"/>
                <w:sz w:val="24"/>
                <w:szCs w:val="24"/>
                <w:bdr w:val="nil"/>
                <w:lang w:val="en-US"/>
              </w:rPr>
              <w:t>These gloves will help in translating sign language into spoken and written words on a screen and can also be heard out loud</w:t>
            </w:r>
            <w:r w:rsidRPr="00321972">
              <w:rPr>
                <w:rFonts w:ascii="Times New Roman" w:eastAsia="Arial Unicode MS" w:hAnsi="Times New Roman" w:cs="Times New Roman"/>
                <w:sz w:val="24"/>
                <w:szCs w:val="24"/>
                <w:bdr w:val="nil"/>
                <w:rtl/>
                <w:lang w:val="en-US"/>
              </w:rPr>
              <w:t>.</w:t>
            </w:r>
          </w:p>
          <w:p w14:paraId="5E93FB7A" w14:textId="7C6CB659" w:rsidR="00321972" w:rsidRPr="00321972" w:rsidRDefault="00321972" w:rsidP="00321972">
            <w:pPr>
              <w:rPr>
                <w:rFonts w:ascii="Times New Roman" w:eastAsia="Arial Unicode MS" w:hAnsi="Times New Roman" w:cs="Times New Roman"/>
                <w:sz w:val="24"/>
                <w:szCs w:val="24"/>
                <w:bdr w:val="nil"/>
                <w:rtl/>
                <w:lang w:val="en-US"/>
              </w:rPr>
            </w:pPr>
          </w:p>
        </w:tc>
      </w:tr>
      <w:tr w:rsidR="006905A6" w14:paraId="1EB10021" w14:textId="77777777" w:rsidTr="003E1087">
        <w:trPr>
          <w:jc w:val="center"/>
        </w:trPr>
        <w:tc>
          <w:tcPr>
            <w:tcW w:w="9016" w:type="dxa"/>
            <w:gridSpan w:val="6"/>
            <w:shd w:val="clear" w:color="auto" w:fill="D9D9D9" w:themeFill="background1" w:themeFillShade="D9"/>
            <w:vAlign w:val="center"/>
          </w:tcPr>
          <w:p w14:paraId="66031106" w14:textId="7A4C9DA1" w:rsidR="006905A6" w:rsidRPr="00DE0A1D" w:rsidRDefault="00DE0A1D" w:rsidP="008D2BB8">
            <w:pPr>
              <w:bidi/>
              <w:rPr>
                <w:b/>
                <w:bCs/>
                <w:color w:val="2F5496" w:themeColor="accent1" w:themeShade="BF"/>
                <w:sz w:val="28"/>
                <w:szCs w:val="28"/>
                <w:rtl/>
              </w:rPr>
            </w:pPr>
            <w:r w:rsidRPr="00DE0A1D">
              <w:rPr>
                <w:rFonts w:hint="cs"/>
                <w:b/>
                <w:bCs/>
                <w:color w:val="2F5496" w:themeColor="accent1" w:themeShade="BF"/>
                <w:sz w:val="28"/>
                <w:szCs w:val="28"/>
                <w:rtl/>
              </w:rPr>
              <w:t>أهم النتائج:</w:t>
            </w:r>
          </w:p>
        </w:tc>
      </w:tr>
      <w:tr w:rsidR="006905A6" w14:paraId="0BB56936" w14:textId="77777777" w:rsidTr="003E1087">
        <w:trPr>
          <w:trHeight w:val="2096"/>
          <w:jc w:val="center"/>
        </w:trPr>
        <w:tc>
          <w:tcPr>
            <w:tcW w:w="9016" w:type="dxa"/>
            <w:gridSpan w:val="6"/>
            <w:vAlign w:val="center"/>
          </w:tcPr>
          <w:p w14:paraId="24F2A51F" w14:textId="16D02202" w:rsidR="00DE0A1D" w:rsidRPr="0008270F" w:rsidRDefault="0008270F" w:rsidP="0008270F">
            <w:pPr>
              <w:spacing w:line="360" w:lineRule="auto"/>
              <w:rPr>
                <w:rFonts w:asciiTheme="majorBidi" w:hAnsiTheme="majorBidi" w:cstheme="majorBidi"/>
                <w:color w:val="0D0D0D" w:themeColor="text1" w:themeTint="F2"/>
                <w:sz w:val="24"/>
                <w:szCs w:val="24"/>
                <w:rtl/>
              </w:rPr>
            </w:pPr>
            <w:r w:rsidRPr="0008270F">
              <w:rPr>
                <w:rFonts w:asciiTheme="majorBidi" w:hAnsiTheme="majorBidi" w:cstheme="majorBidi"/>
                <w:color w:val="0D0D0D" w:themeColor="text1" w:themeTint="F2"/>
                <w:sz w:val="24"/>
                <w:szCs w:val="24"/>
              </w:rPr>
              <w:t>The prototype we made was able to translate the sign language of</w:t>
            </w:r>
            <w:r w:rsidR="008C424E">
              <w:rPr>
                <w:rFonts w:asciiTheme="majorBidi" w:hAnsiTheme="majorBidi" w:cstheme="majorBidi"/>
                <w:color w:val="0D0D0D" w:themeColor="text1" w:themeTint="F2"/>
                <w:sz w:val="24"/>
                <w:szCs w:val="24"/>
              </w:rPr>
              <w:t xml:space="preserve"> all</w:t>
            </w:r>
            <w:r w:rsidRPr="0008270F">
              <w:rPr>
                <w:rFonts w:asciiTheme="majorBidi" w:hAnsiTheme="majorBidi" w:cstheme="majorBidi"/>
                <w:color w:val="0D0D0D" w:themeColor="text1" w:themeTint="F2"/>
                <w:sz w:val="24"/>
                <w:szCs w:val="24"/>
              </w:rPr>
              <w:t xml:space="preserve"> </w:t>
            </w:r>
            <w:r w:rsidR="008C424E">
              <w:rPr>
                <w:rFonts w:asciiTheme="majorBidi" w:hAnsiTheme="majorBidi" w:cstheme="majorBidi"/>
                <w:color w:val="0D0D0D" w:themeColor="text1" w:themeTint="F2"/>
                <w:sz w:val="24"/>
                <w:szCs w:val="24"/>
              </w:rPr>
              <w:t>n</w:t>
            </w:r>
            <w:r w:rsidRPr="0008270F">
              <w:rPr>
                <w:rFonts w:asciiTheme="majorBidi" w:hAnsiTheme="majorBidi" w:cstheme="majorBidi"/>
                <w:color w:val="0D0D0D" w:themeColor="text1" w:themeTint="F2"/>
                <w:sz w:val="24"/>
                <w:szCs w:val="24"/>
              </w:rPr>
              <w:t xml:space="preserve">umbers </w:t>
            </w:r>
            <w:r w:rsidR="008C424E">
              <w:rPr>
                <w:rFonts w:asciiTheme="majorBidi" w:hAnsiTheme="majorBidi" w:cstheme="majorBidi"/>
                <w:color w:val="0D0D0D" w:themeColor="text1" w:themeTint="F2"/>
                <w:sz w:val="24"/>
                <w:szCs w:val="24"/>
              </w:rPr>
              <w:t>and all</w:t>
            </w:r>
            <w:r w:rsidR="008C424E" w:rsidRPr="0008270F">
              <w:rPr>
                <w:rFonts w:asciiTheme="majorBidi" w:hAnsiTheme="majorBidi" w:cstheme="majorBidi"/>
                <w:color w:val="0D0D0D" w:themeColor="text1" w:themeTint="F2"/>
                <w:sz w:val="24"/>
                <w:szCs w:val="24"/>
              </w:rPr>
              <w:t xml:space="preserve"> the </w:t>
            </w:r>
            <w:r w:rsidRPr="0008270F">
              <w:rPr>
                <w:rFonts w:asciiTheme="majorBidi" w:hAnsiTheme="majorBidi" w:cstheme="majorBidi"/>
                <w:color w:val="0D0D0D" w:themeColor="text1" w:themeTint="F2"/>
                <w:sz w:val="24"/>
                <w:szCs w:val="24"/>
              </w:rPr>
              <w:t>Arabic and English alphabets we had some draw backs</w:t>
            </w:r>
            <w:r w:rsidR="008C424E">
              <w:rPr>
                <w:rFonts w:asciiTheme="majorBidi" w:hAnsiTheme="majorBidi" w:cstheme="majorBidi"/>
                <w:color w:val="0D0D0D" w:themeColor="text1" w:themeTint="F2"/>
                <w:sz w:val="24"/>
                <w:szCs w:val="24"/>
              </w:rPr>
              <w:t xml:space="preserve"> at first,</w:t>
            </w:r>
            <w:r w:rsidRPr="0008270F">
              <w:rPr>
                <w:rFonts w:asciiTheme="majorBidi" w:hAnsiTheme="majorBidi" w:cstheme="majorBidi"/>
                <w:color w:val="0D0D0D" w:themeColor="text1" w:themeTint="F2"/>
                <w:sz w:val="24"/>
                <w:szCs w:val="24"/>
              </w:rPr>
              <w:t xml:space="preserve"> </w:t>
            </w:r>
            <w:r w:rsidR="008C424E">
              <w:rPr>
                <w:rFonts w:asciiTheme="majorBidi" w:hAnsiTheme="majorBidi" w:cstheme="majorBidi"/>
                <w:color w:val="0D0D0D" w:themeColor="text1" w:themeTint="F2"/>
                <w:sz w:val="24"/>
                <w:szCs w:val="24"/>
              </w:rPr>
              <w:t>but</w:t>
            </w:r>
            <w:r w:rsidRPr="0008270F">
              <w:rPr>
                <w:rFonts w:asciiTheme="majorBidi" w:hAnsiTheme="majorBidi" w:cstheme="majorBidi"/>
                <w:color w:val="0D0D0D" w:themeColor="text1" w:themeTint="F2"/>
                <w:sz w:val="24"/>
                <w:szCs w:val="24"/>
              </w:rPr>
              <w:t xml:space="preserve"> we </w:t>
            </w:r>
            <w:r w:rsidR="008C424E">
              <w:rPr>
                <w:rFonts w:asciiTheme="majorBidi" w:hAnsiTheme="majorBidi" w:cstheme="majorBidi"/>
                <w:color w:val="0D0D0D" w:themeColor="text1" w:themeTint="F2"/>
                <w:sz w:val="24"/>
                <w:szCs w:val="24"/>
              </w:rPr>
              <w:t xml:space="preserve">were able to </w:t>
            </w:r>
            <w:r w:rsidRPr="0008270F">
              <w:rPr>
                <w:rFonts w:asciiTheme="majorBidi" w:hAnsiTheme="majorBidi" w:cstheme="majorBidi"/>
                <w:color w:val="0D0D0D" w:themeColor="text1" w:themeTint="F2"/>
                <w:sz w:val="24"/>
                <w:szCs w:val="24"/>
              </w:rPr>
              <w:t>solve</w:t>
            </w:r>
            <w:r w:rsidR="008C424E">
              <w:rPr>
                <w:rFonts w:asciiTheme="majorBidi" w:hAnsiTheme="majorBidi" w:cstheme="majorBidi"/>
                <w:color w:val="0D0D0D" w:themeColor="text1" w:themeTint="F2"/>
                <w:sz w:val="24"/>
                <w:szCs w:val="24"/>
              </w:rPr>
              <w:t xml:space="preserve"> them </w:t>
            </w:r>
            <w:r w:rsidRPr="0008270F">
              <w:rPr>
                <w:rFonts w:asciiTheme="majorBidi" w:hAnsiTheme="majorBidi" w:cstheme="majorBidi"/>
                <w:color w:val="0D0D0D" w:themeColor="text1" w:themeTint="F2"/>
                <w:sz w:val="24"/>
                <w:szCs w:val="24"/>
              </w:rPr>
              <w:t>under our current project budget</w:t>
            </w:r>
            <w:r w:rsidR="008C424E">
              <w:rPr>
                <w:rFonts w:asciiTheme="majorBidi" w:hAnsiTheme="majorBidi" w:cstheme="majorBidi"/>
                <w:color w:val="0D0D0D" w:themeColor="text1" w:themeTint="F2"/>
                <w:sz w:val="24"/>
                <w:szCs w:val="24"/>
              </w:rPr>
              <w:t>, T</w:t>
            </w:r>
            <w:r w:rsidRPr="0008270F">
              <w:rPr>
                <w:rFonts w:asciiTheme="majorBidi" w:hAnsiTheme="majorBidi" w:cstheme="majorBidi"/>
                <w:color w:val="0D0D0D" w:themeColor="text1" w:themeTint="F2"/>
                <w:sz w:val="24"/>
                <w:szCs w:val="24"/>
              </w:rPr>
              <w:t>he prototype also can translate the sign language of some English and Arabic words which their datasets was found and collected.</w:t>
            </w:r>
          </w:p>
        </w:tc>
      </w:tr>
      <w:tr w:rsidR="00F55C2B" w14:paraId="0AC8409E" w14:textId="77777777" w:rsidTr="00F55C2B">
        <w:trPr>
          <w:trHeight w:val="4697"/>
          <w:jc w:val="center"/>
        </w:trPr>
        <w:tc>
          <w:tcPr>
            <w:tcW w:w="4505" w:type="dxa"/>
            <w:gridSpan w:val="3"/>
            <w:vAlign w:val="center"/>
          </w:tcPr>
          <w:p w14:paraId="18194937" w14:textId="47F772CE" w:rsidR="006905A6" w:rsidRDefault="003E1087" w:rsidP="008D2BB8">
            <w:pPr>
              <w:bidi/>
              <w:rPr>
                <w:b/>
                <w:bCs/>
                <w:color w:val="2F5496" w:themeColor="accent1" w:themeShade="BF"/>
                <w:sz w:val="28"/>
                <w:szCs w:val="28"/>
                <w:rtl/>
              </w:rPr>
            </w:pPr>
            <w:r>
              <w:rPr>
                <w:noProof/>
              </w:rPr>
              <w:drawing>
                <wp:anchor distT="0" distB="0" distL="114300" distR="114300" simplePos="0" relativeHeight="251665408" behindDoc="0" locked="0" layoutInCell="1" allowOverlap="1" wp14:anchorId="69A47649" wp14:editId="2188EAB1">
                  <wp:simplePos x="0" y="0"/>
                  <wp:positionH relativeFrom="margin">
                    <wp:posOffset>-38735</wp:posOffset>
                  </wp:positionH>
                  <wp:positionV relativeFrom="page">
                    <wp:posOffset>10160</wp:posOffset>
                  </wp:positionV>
                  <wp:extent cx="2813685" cy="2960370"/>
                  <wp:effectExtent l="0" t="0" r="5715" b="0"/>
                  <wp:wrapNone/>
                  <wp:docPr id="1073741853" name="Picture 1073741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3" name="Screenshot (38).png"/>
                          <pic:cNvPicPr/>
                        </pic:nvPicPr>
                        <pic:blipFill rotWithShape="1">
                          <a:blip r:embed="rId7" cstate="print">
                            <a:extLst>
                              <a:ext uri="{28A0092B-C50C-407E-A947-70E740481C1C}">
                                <a14:useLocalDpi xmlns:a14="http://schemas.microsoft.com/office/drawing/2010/main" val="0"/>
                              </a:ext>
                            </a:extLst>
                          </a:blip>
                          <a:srcRect l="31435" t="19123" r="31061" b="14053"/>
                          <a:stretch/>
                        </pic:blipFill>
                        <pic:spPr bwMode="auto">
                          <a:xfrm>
                            <a:off x="0" y="0"/>
                            <a:ext cx="2813685" cy="2960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80FE2F" w14:textId="1B222964" w:rsidR="00DE0A1D" w:rsidRDefault="00DE0A1D" w:rsidP="00DE0A1D">
            <w:pPr>
              <w:bidi/>
              <w:rPr>
                <w:b/>
                <w:bCs/>
                <w:color w:val="2F5496" w:themeColor="accent1" w:themeShade="BF"/>
                <w:sz w:val="28"/>
                <w:szCs w:val="28"/>
                <w:rtl/>
              </w:rPr>
            </w:pPr>
          </w:p>
          <w:p w14:paraId="4996ECA4" w14:textId="073644BB" w:rsidR="00DE0A1D" w:rsidRDefault="00DE0A1D" w:rsidP="00DE0A1D">
            <w:pPr>
              <w:bidi/>
              <w:rPr>
                <w:b/>
                <w:bCs/>
                <w:color w:val="2F5496" w:themeColor="accent1" w:themeShade="BF"/>
                <w:sz w:val="28"/>
                <w:szCs w:val="28"/>
                <w:rtl/>
              </w:rPr>
            </w:pPr>
          </w:p>
          <w:p w14:paraId="4EACF363" w14:textId="0C528F93" w:rsidR="00DE0A1D" w:rsidRDefault="00DE0A1D" w:rsidP="00DE0A1D">
            <w:pPr>
              <w:bidi/>
              <w:rPr>
                <w:b/>
                <w:bCs/>
                <w:color w:val="2F5496" w:themeColor="accent1" w:themeShade="BF"/>
                <w:sz w:val="28"/>
                <w:szCs w:val="28"/>
                <w:rtl/>
              </w:rPr>
            </w:pPr>
          </w:p>
          <w:p w14:paraId="51C515C0" w14:textId="4BD6D231" w:rsidR="00DE0A1D" w:rsidRDefault="00DE0A1D" w:rsidP="00DE0A1D">
            <w:pPr>
              <w:bidi/>
              <w:rPr>
                <w:b/>
                <w:bCs/>
                <w:color w:val="2F5496" w:themeColor="accent1" w:themeShade="BF"/>
                <w:sz w:val="28"/>
                <w:szCs w:val="28"/>
                <w:rtl/>
              </w:rPr>
            </w:pPr>
          </w:p>
          <w:p w14:paraId="06207246" w14:textId="77777777" w:rsidR="00DE0A1D" w:rsidRDefault="00DE0A1D" w:rsidP="00DE0A1D">
            <w:pPr>
              <w:bidi/>
              <w:rPr>
                <w:b/>
                <w:bCs/>
                <w:color w:val="2F5496" w:themeColor="accent1" w:themeShade="BF"/>
                <w:sz w:val="28"/>
                <w:szCs w:val="28"/>
                <w:rtl/>
              </w:rPr>
            </w:pPr>
          </w:p>
          <w:p w14:paraId="3E4DE974" w14:textId="10E040BE" w:rsidR="00DE0A1D" w:rsidRPr="00DE0A1D" w:rsidRDefault="00DE0A1D" w:rsidP="00DE0A1D">
            <w:pPr>
              <w:bidi/>
              <w:rPr>
                <w:b/>
                <w:bCs/>
                <w:color w:val="2F5496" w:themeColor="accent1" w:themeShade="BF"/>
                <w:sz w:val="28"/>
                <w:szCs w:val="28"/>
                <w:rtl/>
              </w:rPr>
            </w:pPr>
          </w:p>
        </w:tc>
        <w:tc>
          <w:tcPr>
            <w:tcW w:w="4511" w:type="dxa"/>
            <w:gridSpan w:val="3"/>
            <w:vAlign w:val="center"/>
          </w:tcPr>
          <w:p w14:paraId="75AD0C92" w14:textId="6F17220D" w:rsidR="006905A6" w:rsidRDefault="003E1087" w:rsidP="008D2BB8">
            <w:pPr>
              <w:bidi/>
              <w:rPr>
                <w:rtl/>
              </w:rPr>
            </w:pPr>
            <w:r>
              <w:rPr>
                <w:noProof/>
              </w:rPr>
              <w:drawing>
                <wp:anchor distT="0" distB="0" distL="114300" distR="114300" simplePos="0" relativeHeight="251663360" behindDoc="0" locked="0" layoutInCell="1" allowOverlap="1" wp14:anchorId="59930259" wp14:editId="3D6CD84E">
                  <wp:simplePos x="0" y="0"/>
                  <wp:positionH relativeFrom="margin">
                    <wp:posOffset>-49530</wp:posOffset>
                  </wp:positionH>
                  <wp:positionV relativeFrom="margin">
                    <wp:posOffset>20955</wp:posOffset>
                  </wp:positionV>
                  <wp:extent cx="2819400" cy="2943860"/>
                  <wp:effectExtent l="0" t="0" r="0" b="8890"/>
                  <wp:wrapNone/>
                  <wp:docPr id="1073741851" name="Picture 107374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1" name="b2bb042a-545e-4024-b8e2-db682add7f2d.jpg"/>
                          <pic:cNvPicPr/>
                        </pic:nvPicPr>
                        <pic:blipFill rotWithShape="1">
                          <a:blip r:embed="rId8" cstate="print">
                            <a:extLst>
                              <a:ext uri="{28A0092B-C50C-407E-A947-70E740481C1C}">
                                <a14:useLocalDpi xmlns:a14="http://schemas.microsoft.com/office/drawing/2010/main" val="0"/>
                              </a:ext>
                            </a:extLst>
                          </a:blip>
                          <a:srcRect t="19169" b="14457"/>
                          <a:stretch/>
                        </pic:blipFill>
                        <pic:spPr bwMode="auto">
                          <a:xfrm>
                            <a:off x="0" y="0"/>
                            <a:ext cx="2819400" cy="2943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E1087" w14:paraId="37977520" w14:textId="77777777" w:rsidTr="003E1087">
        <w:trPr>
          <w:jc w:val="center"/>
        </w:trPr>
        <w:tc>
          <w:tcPr>
            <w:tcW w:w="9016" w:type="dxa"/>
            <w:gridSpan w:val="6"/>
            <w:vAlign w:val="center"/>
          </w:tcPr>
          <w:p w14:paraId="35487403" w14:textId="1E5257A6" w:rsidR="003E1087" w:rsidRPr="003E1087" w:rsidRDefault="003E1087" w:rsidP="003E1087">
            <w:pPr>
              <w:pStyle w:val="TableofFigures"/>
              <w:jc w:val="center"/>
              <w:rPr>
                <w:rtl/>
              </w:rPr>
            </w:pPr>
            <w:bookmarkStart w:id="0" w:name="_Toc76776108"/>
            <w:r w:rsidRPr="006C14F4">
              <w:rPr>
                <w:b/>
                <w:bCs/>
                <w:color w:val="1F3864" w:themeColor="accent1" w:themeShade="80"/>
                <w:sz w:val="28"/>
                <w:szCs w:val="28"/>
              </w:rPr>
              <w:t>Figure [1]:</w:t>
            </w:r>
            <w:r w:rsidRPr="006C14F4">
              <w:rPr>
                <w:color w:val="1F3864" w:themeColor="accent1" w:themeShade="80"/>
                <w:sz w:val="28"/>
                <w:szCs w:val="28"/>
              </w:rPr>
              <w:t xml:space="preserve"> </w:t>
            </w:r>
            <w:r w:rsidRPr="00354F6E">
              <w:t>Detecting the number 2</w:t>
            </w:r>
            <w:bookmarkEnd w:id="0"/>
            <w:r w:rsidR="00F55C2B">
              <w:t xml:space="preserve"> (</w:t>
            </w:r>
            <w:r w:rsidR="00F55C2B">
              <w:t>Laptop</w:t>
            </w:r>
            <w:r w:rsidR="00F55C2B">
              <w:t xml:space="preserve"> Screen)</w:t>
            </w:r>
          </w:p>
        </w:tc>
      </w:tr>
      <w:tr w:rsidR="00F55C2B" w14:paraId="5AFAD354" w14:textId="77777777" w:rsidTr="00F55C2B">
        <w:trPr>
          <w:trHeight w:val="4490"/>
          <w:jc w:val="center"/>
        </w:trPr>
        <w:tc>
          <w:tcPr>
            <w:tcW w:w="4505" w:type="dxa"/>
            <w:gridSpan w:val="3"/>
            <w:vAlign w:val="center"/>
          </w:tcPr>
          <w:p w14:paraId="341216F5" w14:textId="444A4D5D" w:rsidR="006905A6" w:rsidRDefault="003E1087" w:rsidP="008D2BB8">
            <w:pPr>
              <w:bidi/>
              <w:rPr>
                <w:rtl/>
              </w:rPr>
            </w:pPr>
            <w:r>
              <w:rPr>
                <w:noProof/>
              </w:rPr>
              <w:lastRenderedPageBreak/>
              <w:drawing>
                <wp:anchor distT="0" distB="0" distL="114300" distR="114300" simplePos="0" relativeHeight="251671552" behindDoc="0" locked="0" layoutInCell="1" allowOverlap="1" wp14:anchorId="491CAAE6" wp14:editId="359E1D3B">
                  <wp:simplePos x="0" y="0"/>
                  <wp:positionH relativeFrom="margin">
                    <wp:posOffset>-43815</wp:posOffset>
                  </wp:positionH>
                  <wp:positionV relativeFrom="page">
                    <wp:posOffset>3810</wp:posOffset>
                  </wp:positionV>
                  <wp:extent cx="2807970" cy="2813685"/>
                  <wp:effectExtent l="0" t="0" r="0" b="5715"/>
                  <wp:wrapNone/>
                  <wp:docPr id="1073741852" name="Picture 1073741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2" name="Screenshot (37).png"/>
                          <pic:cNvPicPr/>
                        </pic:nvPicPr>
                        <pic:blipFill rotWithShape="1">
                          <a:blip r:embed="rId9" cstate="print">
                            <a:extLst>
                              <a:ext uri="{28A0092B-C50C-407E-A947-70E740481C1C}">
                                <a14:useLocalDpi xmlns:a14="http://schemas.microsoft.com/office/drawing/2010/main" val="0"/>
                              </a:ext>
                            </a:extLst>
                          </a:blip>
                          <a:srcRect l="31421" t="19254" r="31061" b="14203"/>
                          <a:stretch/>
                        </pic:blipFill>
                        <pic:spPr bwMode="auto">
                          <a:xfrm>
                            <a:off x="0" y="0"/>
                            <a:ext cx="2807970" cy="2813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D52A9B" w14:textId="2C01DD8A" w:rsidR="00DE0A1D" w:rsidRDefault="00DE0A1D" w:rsidP="00DE0A1D">
            <w:pPr>
              <w:bidi/>
              <w:rPr>
                <w:rtl/>
              </w:rPr>
            </w:pPr>
          </w:p>
          <w:p w14:paraId="00E36CB8" w14:textId="400CECE9" w:rsidR="00DE0A1D" w:rsidRDefault="00DE0A1D" w:rsidP="00DE0A1D">
            <w:pPr>
              <w:bidi/>
              <w:rPr>
                <w:rtl/>
              </w:rPr>
            </w:pPr>
          </w:p>
          <w:p w14:paraId="1EB28940" w14:textId="065D4C71" w:rsidR="00DE0A1D" w:rsidRDefault="00DE0A1D" w:rsidP="00DE0A1D">
            <w:pPr>
              <w:bidi/>
              <w:rPr>
                <w:rtl/>
              </w:rPr>
            </w:pPr>
          </w:p>
          <w:p w14:paraId="65B92453" w14:textId="37F557B7" w:rsidR="00DE0A1D" w:rsidRDefault="00DE0A1D" w:rsidP="00DE0A1D">
            <w:pPr>
              <w:bidi/>
              <w:rPr>
                <w:rtl/>
              </w:rPr>
            </w:pPr>
          </w:p>
          <w:p w14:paraId="22205D4C" w14:textId="5642347B" w:rsidR="00DE0A1D" w:rsidRDefault="00DE0A1D" w:rsidP="00DE0A1D">
            <w:pPr>
              <w:bidi/>
              <w:rPr>
                <w:rtl/>
              </w:rPr>
            </w:pPr>
          </w:p>
          <w:p w14:paraId="19B11924" w14:textId="77777777" w:rsidR="00DE0A1D" w:rsidRDefault="00DE0A1D" w:rsidP="00DE0A1D">
            <w:pPr>
              <w:bidi/>
              <w:rPr>
                <w:rtl/>
              </w:rPr>
            </w:pPr>
          </w:p>
          <w:p w14:paraId="7334D975" w14:textId="4EA7E2B5" w:rsidR="00DE0A1D" w:rsidRDefault="00DE0A1D" w:rsidP="00DE0A1D">
            <w:pPr>
              <w:bidi/>
              <w:rPr>
                <w:rtl/>
              </w:rPr>
            </w:pPr>
          </w:p>
        </w:tc>
        <w:tc>
          <w:tcPr>
            <w:tcW w:w="4511" w:type="dxa"/>
            <w:gridSpan w:val="3"/>
            <w:vAlign w:val="center"/>
          </w:tcPr>
          <w:p w14:paraId="4D874F52" w14:textId="479A225D" w:rsidR="006905A6" w:rsidRDefault="003E1087" w:rsidP="008D2BB8">
            <w:pPr>
              <w:bidi/>
              <w:rPr>
                <w:rtl/>
              </w:rPr>
            </w:pPr>
            <w:r w:rsidRPr="003E1087">
              <w:rPr>
                <w:rFonts w:ascii="Times New Roman" w:eastAsia="Arial Unicode MS" w:hAnsi="Times New Roman" w:cs="Times New Roman"/>
                <w:noProof/>
                <w:sz w:val="24"/>
                <w:szCs w:val="24"/>
                <w:bdr w:val="nil"/>
                <w:lang w:val="en-US"/>
              </w:rPr>
              <w:drawing>
                <wp:anchor distT="0" distB="0" distL="114300" distR="114300" simplePos="0" relativeHeight="251669504" behindDoc="0" locked="0" layoutInCell="1" allowOverlap="1" wp14:anchorId="3F00C133" wp14:editId="22337073">
                  <wp:simplePos x="0" y="0"/>
                  <wp:positionH relativeFrom="margin">
                    <wp:posOffset>-52070</wp:posOffset>
                  </wp:positionH>
                  <wp:positionV relativeFrom="page">
                    <wp:posOffset>-1270</wp:posOffset>
                  </wp:positionV>
                  <wp:extent cx="2813685" cy="2792095"/>
                  <wp:effectExtent l="0" t="0" r="571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0" name="2cf2c1cb-c435-4594-8317-69729b6b0ba0.jpg"/>
                          <pic:cNvPicPr/>
                        </pic:nvPicPr>
                        <pic:blipFill rotWithShape="1">
                          <a:blip r:embed="rId10" cstate="print">
                            <a:extLst>
                              <a:ext uri="{28A0092B-C50C-407E-A947-70E740481C1C}">
                                <a14:useLocalDpi xmlns:a14="http://schemas.microsoft.com/office/drawing/2010/main" val="0"/>
                              </a:ext>
                            </a:extLst>
                          </a:blip>
                          <a:srcRect t="4198" b="28868"/>
                          <a:stretch/>
                        </pic:blipFill>
                        <pic:spPr bwMode="auto">
                          <a:xfrm>
                            <a:off x="0" y="0"/>
                            <a:ext cx="2813685" cy="2792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E1087" w14:paraId="76566BD2" w14:textId="77777777" w:rsidTr="00F55C2B">
        <w:trPr>
          <w:trHeight w:val="530"/>
          <w:jc w:val="center"/>
        </w:trPr>
        <w:tc>
          <w:tcPr>
            <w:tcW w:w="9016" w:type="dxa"/>
            <w:gridSpan w:val="6"/>
            <w:vAlign w:val="center"/>
          </w:tcPr>
          <w:p w14:paraId="4840BB18" w14:textId="3B2D6656" w:rsidR="003E1087" w:rsidRPr="006C14F4" w:rsidRDefault="006C14F4" w:rsidP="006C14F4">
            <w:pPr>
              <w:pStyle w:val="TableofFigures"/>
              <w:jc w:val="center"/>
              <w:rPr>
                <w:sz w:val="72"/>
                <w:szCs w:val="72"/>
                <w:rtl/>
              </w:rPr>
            </w:pPr>
            <w:bookmarkStart w:id="1" w:name="_Toc76776109"/>
            <w:r w:rsidRPr="006C14F4">
              <w:rPr>
                <w:b/>
                <w:bCs/>
                <w:color w:val="1F3864" w:themeColor="accent1" w:themeShade="80"/>
                <w:sz w:val="28"/>
                <w:szCs w:val="28"/>
              </w:rPr>
              <w:t>Figure [2]:</w:t>
            </w:r>
            <w:r w:rsidRPr="006C14F4">
              <w:rPr>
                <w:color w:val="1F3864" w:themeColor="accent1" w:themeShade="80"/>
                <w:sz w:val="28"/>
                <w:szCs w:val="28"/>
              </w:rPr>
              <w:t xml:space="preserve"> </w:t>
            </w:r>
            <w:r>
              <w:t>Detecting the letter B</w:t>
            </w:r>
            <w:bookmarkEnd w:id="1"/>
            <w:r w:rsidR="00F55C2B">
              <w:t xml:space="preserve"> (Laptop </w:t>
            </w:r>
            <w:r w:rsidR="00F55C2B">
              <w:t>Screen</w:t>
            </w:r>
            <w:r w:rsidR="00F55C2B">
              <w:t>)</w:t>
            </w:r>
          </w:p>
        </w:tc>
      </w:tr>
      <w:tr w:rsidR="00F55C2B" w14:paraId="2F6FD3BC" w14:textId="77777777" w:rsidTr="00F55C2B">
        <w:trPr>
          <w:trHeight w:val="4940"/>
          <w:jc w:val="center"/>
        </w:trPr>
        <w:tc>
          <w:tcPr>
            <w:tcW w:w="9016" w:type="dxa"/>
            <w:gridSpan w:val="6"/>
            <w:vAlign w:val="center"/>
          </w:tcPr>
          <w:p w14:paraId="057332C8" w14:textId="76B47278" w:rsidR="00F55C2B" w:rsidRPr="006C14F4" w:rsidRDefault="00F55C2B" w:rsidP="006C14F4">
            <w:pPr>
              <w:pStyle w:val="TableofFigures"/>
              <w:jc w:val="center"/>
              <w:rPr>
                <w:b/>
                <w:bCs/>
                <w:color w:val="1F3864" w:themeColor="accent1" w:themeShade="80"/>
                <w:sz w:val="28"/>
                <w:szCs w:val="28"/>
              </w:rPr>
            </w:pPr>
            <w:r>
              <w:rPr>
                <w:b/>
                <w:bCs/>
                <w:noProof/>
                <w:color w:val="1F3864" w:themeColor="accent1" w:themeShade="80"/>
                <w:sz w:val="28"/>
                <w:szCs w:val="28"/>
              </w:rPr>
              <w:drawing>
                <wp:anchor distT="0" distB="0" distL="114300" distR="114300" simplePos="0" relativeHeight="251674624" behindDoc="0" locked="0" layoutInCell="1" allowOverlap="1" wp14:anchorId="7B25D8F4" wp14:editId="568379C7">
                  <wp:simplePos x="0" y="0"/>
                  <wp:positionH relativeFrom="column">
                    <wp:posOffset>-46355</wp:posOffset>
                  </wp:positionH>
                  <wp:positionV relativeFrom="paragraph">
                    <wp:posOffset>7620</wp:posOffset>
                  </wp:positionV>
                  <wp:extent cx="5690870" cy="3086100"/>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690870" cy="3086100"/>
                          </a:xfrm>
                          <a:prstGeom prst="rect">
                            <a:avLst/>
                          </a:prstGeom>
                        </pic:spPr>
                      </pic:pic>
                    </a:graphicData>
                  </a:graphic>
                  <wp14:sizeRelH relativeFrom="margin">
                    <wp14:pctWidth>0</wp14:pctWidth>
                  </wp14:sizeRelH>
                  <wp14:sizeRelV relativeFrom="margin">
                    <wp14:pctHeight>0</wp14:pctHeight>
                  </wp14:sizeRelV>
                </wp:anchor>
              </w:drawing>
            </w:r>
          </w:p>
        </w:tc>
      </w:tr>
      <w:tr w:rsidR="00F55C2B" w14:paraId="4F22F3DA" w14:textId="77777777" w:rsidTr="00F55C2B">
        <w:trPr>
          <w:trHeight w:val="530"/>
          <w:jc w:val="center"/>
        </w:trPr>
        <w:tc>
          <w:tcPr>
            <w:tcW w:w="9016" w:type="dxa"/>
            <w:gridSpan w:val="6"/>
            <w:vAlign w:val="center"/>
          </w:tcPr>
          <w:p w14:paraId="4A4B8B11" w14:textId="362CB1E9" w:rsidR="00F55C2B" w:rsidRPr="00F55C2B" w:rsidRDefault="00F55C2B" w:rsidP="00F55C2B">
            <w:pPr>
              <w:pStyle w:val="TableofFigures"/>
              <w:jc w:val="center"/>
              <w:rPr>
                <w:b/>
                <w:bCs/>
                <w:color w:val="1F3864" w:themeColor="accent1" w:themeShade="80"/>
                <w:sz w:val="28"/>
                <w:szCs w:val="28"/>
                <w:lang w:val="en-GB"/>
              </w:rPr>
            </w:pPr>
            <w:r w:rsidRPr="006C14F4">
              <w:rPr>
                <w:b/>
                <w:bCs/>
                <w:color w:val="1F3864" w:themeColor="accent1" w:themeShade="80"/>
                <w:sz w:val="28"/>
                <w:szCs w:val="28"/>
              </w:rPr>
              <w:t>Figure [</w:t>
            </w:r>
            <w:r>
              <w:rPr>
                <w:b/>
                <w:bCs/>
                <w:color w:val="1F3864" w:themeColor="accent1" w:themeShade="80"/>
                <w:sz w:val="28"/>
                <w:szCs w:val="28"/>
              </w:rPr>
              <w:t>3</w:t>
            </w:r>
            <w:r w:rsidRPr="006C14F4">
              <w:rPr>
                <w:b/>
                <w:bCs/>
                <w:color w:val="1F3864" w:themeColor="accent1" w:themeShade="80"/>
                <w:sz w:val="28"/>
                <w:szCs w:val="28"/>
              </w:rPr>
              <w:t>]:</w:t>
            </w:r>
            <w:r w:rsidRPr="006C14F4">
              <w:rPr>
                <w:color w:val="1F3864" w:themeColor="accent1" w:themeShade="80"/>
                <w:sz w:val="28"/>
                <w:szCs w:val="28"/>
              </w:rPr>
              <w:t xml:space="preserve"> </w:t>
            </w:r>
            <w:r>
              <w:t xml:space="preserve">Detecting the letter </w:t>
            </w:r>
            <w:r>
              <w:t>A</w:t>
            </w:r>
            <w:r>
              <w:t xml:space="preserve"> (</w:t>
            </w:r>
            <w:r>
              <w:t>OLED</w:t>
            </w:r>
            <w:r>
              <w:t xml:space="preserve"> Screen)</w:t>
            </w:r>
          </w:p>
        </w:tc>
      </w:tr>
      <w:tr w:rsidR="00F55C2B" w14:paraId="25A3B6A0" w14:textId="77777777" w:rsidTr="003E1087">
        <w:trPr>
          <w:jc w:val="center"/>
        </w:trPr>
        <w:tc>
          <w:tcPr>
            <w:tcW w:w="9016" w:type="dxa"/>
            <w:gridSpan w:val="6"/>
            <w:shd w:val="clear" w:color="auto" w:fill="D9D9D9" w:themeFill="background1" w:themeFillShade="D9"/>
            <w:vAlign w:val="center"/>
          </w:tcPr>
          <w:p w14:paraId="658E7823" w14:textId="78C2F1E9" w:rsidR="00F55C2B" w:rsidRPr="00DE0A1D" w:rsidRDefault="00F55C2B" w:rsidP="00F55C2B">
            <w:pPr>
              <w:bidi/>
              <w:rPr>
                <w:b/>
                <w:bCs/>
                <w:color w:val="2F5496" w:themeColor="accent1" w:themeShade="BF"/>
                <w:sz w:val="28"/>
                <w:szCs w:val="28"/>
                <w:rtl/>
              </w:rPr>
            </w:pPr>
            <w:r w:rsidRPr="00DE0A1D">
              <w:rPr>
                <w:rFonts w:hint="cs"/>
                <w:b/>
                <w:bCs/>
                <w:color w:val="2F5496" w:themeColor="accent1" w:themeShade="BF"/>
                <w:sz w:val="28"/>
                <w:szCs w:val="28"/>
                <w:rtl/>
              </w:rPr>
              <w:t xml:space="preserve">نقاط التميز </w:t>
            </w:r>
            <w:r>
              <w:rPr>
                <w:rFonts w:hint="cs"/>
                <w:b/>
                <w:bCs/>
                <w:color w:val="2F5496" w:themeColor="accent1" w:themeShade="BF"/>
                <w:sz w:val="28"/>
                <w:szCs w:val="28"/>
                <w:rtl/>
              </w:rPr>
              <w:t>و</w:t>
            </w:r>
            <w:r w:rsidRPr="00DE0A1D">
              <w:rPr>
                <w:rFonts w:hint="cs"/>
                <w:b/>
                <w:bCs/>
                <w:color w:val="2F5496" w:themeColor="accent1" w:themeShade="BF"/>
                <w:sz w:val="28"/>
                <w:szCs w:val="28"/>
                <w:rtl/>
              </w:rPr>
              <w:t>التفرد للمشروع إن وجد</w:t>
            </w:r>
          </w:p>
        </w:tc>
      </w:tr>
      <w:tr w:rsidR="00F55C2B" w14:paraId="71393D01" w14:textId="77777777" w:rsidTr="003E1087">
        <w:trPr>
          <w:jc w:val="center"/>
        </w:trPr>
        <w:tc>
          <w:tcPr>
            <w:tcW w:w="9016" w:type="dxa"/>
            <w:gridSpan w:val="6"/>
            <w:vAlign w:val="center"/>
          </w:tcPr>
          <w:p w14:paraId="68CBF136" w14:textId="0D76F17A" w:rsidR="00F55C2B" w:rsidRDefault="00F55C2B" w:rsidP="00F55C2B">
            <w:pPr>
              <w:rPr>
                <w:rFonts w:asciiTheme="majorBidi" w:hAnsiTheme="majorBidi" w:cstheme="majorBidi"/>
                <w:sz w:val="24"/>
                <w:szCs w:val="24"/>
              </w:rPr>
            </w:pPr>
          </w:p>
          <w:p w14:paraId="359A0832" w14:textId="531E62EB" w:rsidR="00F55C2B" w:rsidRPr="006C14F4" w:rsidRDefault="00F55C2B" w:rsidP="00F55C2B">
            <w:pPr>
              <w:spacing w:line="360" w:lineRule="auto"/>
              <w:rPr>
                <w:rFonts w:asciiTheme="majorBidi" w:hAnsiTheme="majorBidi" w:cstheme="majorBidi"/>
                <w:sz w:val="24"/>
                <w:szCs w:val="24"/>
                <w:rtl/>
              </w:rPr>
            </w:pPr>
            <w:r w:rsidRPr="003E1087">
              <w:rPr>
                <w:rFonts w:asciiTheme="majorBidi" w:hAnsiTheme="majorBidi" w:cstheme="majorBidi"/>
                <w:sz w:val="24"/>
                <w:szCs w:val="24"/>
              </w:rPr>
              <w:t>The Project has translated all the expected results (All English Numbers, Alphabets and some words) and more (All Arabic Alphabets and some words), so I guess that is the thing that makes it unique that it we accomplished and translated more than we expected.</w:t>
            </w:r>
          </w:p>
        </w:tc>
      </w:tr>
    </w:tbl>
    <w:p w14:paraId="14C3FB82" w14:textId="0AEC8C0A" w:rsidR="00A12066" w:rsidRDefault="00A12066" w:rsidP="008D2BB8">
      <w:pPr>
        <w:bidi/>
      </w:pPr>
    </w:p>
    <w:sectPr w:rsidR="00A12066" w:rsidSect="00515608">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Light">
    <w:altName w:val="Arial Nova Light"/>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B8"/>
    <w:rsid w:val="0008270F"/>
    <w:rsid w:val="0024136A"/>
    <w:rsid w:val="00321972"/>
    <w:rsid w:val="003E1087"/>
    <w:rsid w:val="00515608"/>
    <w:rsid w:val="006905A6"/>
    <w:rsid w:val="006C14F4"/>
    <w:rsid w:val="007C09C7"/>
    <w:rsid w:val="008C424E"/>
    <w:rsid w:val="008D2BB8"/>
    <w:rsid w:val="00A12066"/>
    <w:rsid w:val="00C23F49"/>
    <w:rsid w:val="00C45E3A"/>
    <w:rsid w:val="00CB5DBD"/>
    <w:rsid w:val="00DC4F64"/>
    <w:rsid w:val="00DE0A1D"/>
    <w:rsid w:val="00F55C2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2964"/>
  <w15:chartTrackingRefBased/>
  <w15:docId w15:val="{1BE30806-83D9-46B0-A2A0-5A0AE5F5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E108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Hyperlink">
    <w:name w:val="Hyperlink"/>
    <w:basedOn w:val="DefaultParagraphFont"/>
    <w:uiPriority w:val="99"/>
    <w:unhideWhenUsed/>
    <w:rsid w:val="00F55C2B"/>
    <w:rPr>
      <w:color w:val="0563C1" w:themeColor="hyperlink"/>
      <w:u w:val="single"/>
    </w:rPr>
  </w:style>
  <w:style w:type="character" w:styleId="UnresolvedMention">
    <w:name w:val="Unresolved Mention"/>
    <w:basedOn w:val="DefaultParagraphFont"/>
    <w:uiPriority w:val="99"/>
    <w:semiHidden/>
    <w:unhideWhenUsed/>
    <w:rsid w:val="00F55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gi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SHERINE WAHBA</dc:creator>
  <cp:keywords/>
  <dc:description/>
  <cp:lastModifiedBy>hazem mohamed</cp:lastModifiedBy>
  <cp:revision>7</cp:revision>
  <dcterms:created xsi:type="dcterms:W3CDTF">2021-07-12T17:02:00Z</dcterms:created>
  <dcterms:modified xsi:type="dcterms:W3CDTF">2021-07-15T16:42:00Z</dcterms:modified>
</cp:coreProperties>
</file>