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2493" w14:textId="77777777" w:rsidR="00D22FDB" w:rsidRPr="00B1327D" w:rsidRDefault="00CF2BF0" w:rsidP="00D22FDB">
      <w:pPr>
        <w:jc w:val="center"/>
        <w:rPr>
          <w:b/>
          <w:color w:val="FF0000"/>
          <w:sz w:val="24"/>
        </w:rPr>
      </w:pPr>
      <w:r w:rsidRPr="00B1327D">
        <w:rPr>
          <w:b/>
          <w:color w:val="FF0000"/>
          <w:sz w:val="24"/>
        </w:rPr>
        <w:t>EARLY COLLEGE PROGRAMI</w:t>
      </w:r>
    </w:p>
    <w:p w14:paraId="1B8FEB34" w14:textId="77777777" w:rsidR="005F44A0" w:rsidRPr="005F44A0" w:rsidRDefault="005F44A0" w:rsidP="00166528">
      <w:pPr>
        <w:jc w:val="right"/>
      </w:pPr>
      <w:r w:rsidRPr="005F44A0">
        <w:t xml:space="preserve">Online </w:t>
      </w:r>
      <w:proofErr w:type="spellStart"/>
      <w:r w:rsidRPr="005F44A0">
        <w:t>Early</w:t>
      </w:r>
      <w:proofErr w:type="spellEnd"/>
      <w:r w:rsidRPr="005F44A0">
        <w:t xml:space="preserve"> </w:t>
      </w:r>
      <w:proofErr w:type="spellStart"/>
      <w:r w:rsidRPr="005F44A0">
        <w:t>College</w:t>
      </w:r>
      <w:proofErr w:type="spellEnd"/>
      <w:r w:rsidRPr="005F44A0">
        <w:t xml:space="preserve"> programı, Türkiye’de </w:t>
      </w:r>
      <w:r w:rsidRPr="004D0474">
        <w:rPr>
          <w:b/>
        </w:rPr>
        <w:t>İLK DEFA</w:t>
      </w:r>
      <w:r w:rsidR="004D0474">
        <w:t xml:space="preserve">, </w:t>
      </w:r>
      <w:r w:rsidR="004D0474" w:rsidRPr="004D0474">
        <w:rPr>
          <w:b/>
        </w:rPr>
        <w:t>DELTA YURTDIŞI EĞİTİM</w:t>
      </w:r>
      <w:r w:rsidR="004D0474">
        <w:t xml:space="preserve"> </w:t>
      </w:r>
      <w:r w:rsidRPr="005F44A0">
        <w:t>tarafından sunulmaktadır. Delta Yurtdışı Eğitim olarak Türkiye temsilciliğini yürüttüğümüz bu program, siz değerli öğrencilerimize ve velilerimize buradaki üniversite sınav ve lise sistemine bir alternatif olarak sunduğumuz bir seçenektir.</w:t>
      </w:r>
    </w:p>
    <w:p w14:paraId="7B3EEE86" w14:textId="77777777" w:rsidR="00D22FDB" w:rsidRPr="00B1327D" w:rsidRDefault="003D564E" w:rsidP="00D22FDB">
      <w:pPr>
        <w:rPr>
          <w:b/>
          <w:color w:val="FF0000"/>
        </w:rPr>
      </w:pPr>
      <w:proofErr w:type="spellStart"/>
      <w:r w:rsidRPr="00B1327D">
        <w:rPr>
          <w:b/>
          <w:color w:val="FF0000"/>
        </w:rPr>
        <w:t>Early</w:t>
      </w:r>
      <w:proofErr w:type="spellEnd"/>
      <w:r w:rsidRPr="00B1327D">
        <w:rPr>
          <w:b/>
          <w:color w:val="FF0000"/>
        </w:rPr>
        <w:t xml:space="preserve"> </w:t>
      </w:r>
      <w:proofErr w:type="spellStart"/>
      <w:r w:rsidRPr="00B1327D">
        <w:rPr>
          <w:b/>
          <w:color w:val="FF0000"/>
        </w:rPr>
        <w:t>College</w:t>
      </w:r>
      <w:proofErr w:type="spellEnd"/>
      <w:r w:rsidRPr="00B1327D">
        <w:rPr>
          <w:b/>
          <w:color w:val="FF0000"/>
        </w:rPr>
        <w:t xml:space="preserve"> Programı </w:t>
      </w:r>
    </w:p>
    <w:p w14:paraId="38517335" w14:textId="77777777" w:rsidR="00875D61" w:rsidRDefault="00D22FDB" w:rsidP="00875D61">
      <w:pPr>
        <w:jc w:val="both"/>
      </w:pPr>
      <w:proofErr w:type="spellStart"/>
      <w:r w:rsidRPr="00D22FDB">
        <w:t>Early</w:t>
      </w:r>
      <w:proofErr w:type="spellEnd"/>
      <w:r w:rsidRPr="00D22FDB">
        <w:t xml:space="preserve"> </w:t>
      </w:r>
      <w:proofErr w:type="spellStart"/>
      <w:r w:rsidRPr="00D22FDB">
        <w:t>College</w:t>
      </w:r>
      <w:proofErr w:type="spellEnd"/>
      <w:r>
        <w:t xml:space="preserve"> Programı, Amerika’da yıllardır uygulanan, lise öğrencilerinin katılabildiği ve üniversite dersleri alabildiği bir programdır. Bu modelde lise öğrencisi 9. sınıftan itibaren </w:t>
      </w:r>
      <w:r w:rsidR="00B42CB5">
        <w:t xml:space="preserve">üniversitelerin General </w:t>
      </w:r>
      <w:proofErr w:type="spellStart"/>
      <w:r w:rsidR="00B42CB5">
        <w:t>Education</w:t>
      </w:r>
      <w:proofErr w:type="spellEnd"/>
      <w:r w:rsidR="00B42CB5">
        <w:t xml:space="preserve"> (GE) derslerini alabilir ve öğrenci üniversiteye geçtiğinde bu derslerden muaf olabilir. </w:t>
      </w:r>
    </w:p>
    <w:p w14:paraId="27BD7AB8" w14:textId="77777777" w:rsidR="00D22FDB" w:rsidRDefault="00B42CB5" w:rsidP="00875D61">
      <w:pPr>
        <w:jc w:val="both"/>
      </w:pPr>
      <w:r w:rsidRPr="00B42CB5">
        <w:t xml:space="preserve">Bu programın temelini </w:t>
      </w:r>
      <w:r>
        <w:t xml:space="preserve">Amerikan </w:t>
      </w:r>
      <w:r w:rsidRPr="00B42CB5">
        <w:t>lise</w:t>
      </w:r>
      <w:r>
        <w:t xml:space="preserve">leri müfredatında yer alan </w:t>
      </w:r>
      <w:r w:rsidRPr="00B42CB5">
        <w:t xml:space="preserve">Advanced </w:t>
      </w:r>
      <w:proofErr w:type="spellStart"/>
      <w:r w:rsidRPr="00B42CB5">
        <w:t>Placem</w:t>
      </w:r>
      <w:r>
        <w:t>ent</w:t>
      </w:r>
      <w:proofErr w:type="spellEnd"/>
      <w:r>
        <w:t xml:space="preserve"> (AP) programı oluşturur. Buna göre öğrenci, üniversiteye hazırlık olması amacıyla lise dersleri arasında bulunan</w:t>
      </w:r>
      <w:r w:rsidR="00875D61">
        <w:t xml:space="preserve"> ve üniversite kredisi veren seçmeli dersleri alır ve normal bir lise diploması ile mezun olur. </w:t>
      </w:r>
      <w:proofErr w:type="spellStart"/>
      <w:r w:rsidR="00875D61" w:rsidRPr="00864DDB">
        <w:rPr>
          <w:b/>
        </w:rPr>
        <w:t>Early</w:t>
      </w:r>
      <w:proofErr w:type="spellEnd"/>
      <w:r w:rsidR="00875D61" w:rsidRPr="00864DDB">
        <w:rPr>
          <w:b/>
        </w:rPr>
        <w:t xml:space="preserve"> </w:t>
      </w:r>
      <w:proofErr w:type="spellStart"/>
      <w:r w:rsidR="00875D61" w:rsidRPr="00864DDB">
        <w:rPr>
          <w:b/>
        </w:rPr>
        <w:t>College</w:t>
      </w:r>
      <w:proofErr w:type="spellEnd"/>
      <w:r w:rsidR="00875D61" w:rsidRPr="00864DDB">
        <w:rPr>
          <w:b/>
        </w:rPr>
        <w:t xml:space="preserve"> programının en önemli farkı</w:t>
      </w:r>
      <w:r w:rsidR="00875D61">
        <w:t xml:space="preserve">, </w:t>
      </w:r>
      <w:r w:rsidR="00875D61" w:rsidRPr="00875D61">
        <w:t xml:space="preserve">derslerin bir </w:t>
      </w:r>
      <w:r w:rsidR="00875D61">
        <w:t>üniversite tarafından verilmesidir. Öğrenci, bu programa katıldığı anda bir üniversite öğrencisi olur ve alınan ders kredisi oranında önce bir lise diploması (High School Diploma) ve devamında bir Ön Lisans Diploması (</w:t>
      </w:r>
      <w:proofErr w:type="spellStart"/>
      <w:r w:rsidR="00875D61">
        <w:t>Associate</w:t>
      </w:r>
      <w:proofErr w:type="spellEnd"/>
      <w:r w:rsidR="00875D61">
        <w:t xml:space="preserve"> </w:t>
      </w:r>
      <w:proofErr w:type="spellStart"/>
      <w:r w:rsidR="00875D61">
        <w:t>Degree</w:t>
      </w:r>
      <w:proofErr w:type="spellEnd"/>
      <w:r w:rsidR="00875D61">
        <w:t xml:space="preserve">) </w:t>
      </w:r>
      <w:r w:rsidR="006F1BBD">
        <w:t xml:space="preserve">ödüllendirilir. </w:t>
      </w:r>
    </w:p>
    <w:p w14:paraId="2B199CBE" w14:textId="77777777" w:rsidR="00875D61" w:rsidRPr="00B1327D" w:rsidRDefault="00CF2BF0" w:rsidP="00D22FDB">
      <w:pPr>
        <w:rPr>
          <w:b/>
          <w:color w:val="FF0000"/>
        </w:rPr>
      </w:pPr>
      <w:r w:rsidRPr="00B1327D">
        <w:rPr>
          <w:b/>
          <w:color w:val="FF0000"/>
        </w:rPr>
        <w:t xml:space="preserve">Online </w:t>
      </w:r>
      <w:proofErr w:type="spellStart"/>
      <w:r w:rsidRPr="00B1327D">
        <w:rPr>
          <w:b/>
          <w:color w:val="FF0000"/>
        </w:rPr>
        <w:t>Early</w:t>
      </w:r>
      <w:proofErr w:type="spellEnd"/>
      <w:r w:rsidRPr="00B1327D">
        <w:rPr>
          <w:b/>
          <w:color w:val="FF0000"/>
        </w:rPr>
        <w:t xml:space="preserve"> </w:t>
      </w:r>
      <w:proofErr w:type="spellStart"/>
      <w:r w:rsidRPr="00B1327D">
        <w:rPr>
          <w:b/>
          <w:color w:val="FF0000"/>
        </w:rPr>
        <w:t>College</w:t>
      </w:r>
      <w:proofErr w:type="spellEnd"/>
      <w:r w:rsidRPr="00B1327D">
        <w:rPr>
          <w:b/>
          <w:color w:val="FF0000"/>
        </w:rPr>
        <w:t xml:space="preserve"> Programı</w:t>
      </w:r>
    </w:p>
    <w:p w14:paraId="109EEBD5" w14:textId="77777777" w:rsidR="00CC0C89" w:rsidRDefault="00B42CB5" w:rsidP="00CC0C89">
      <w:pPr>
        <w:jc w:val="both"/>
      </w:pPr>
      <w:r w:rsidRPr="00B42CB5">
        <w:t xml:space="preserve">Online </w:t>
      </w:r>
      <w:proofErr w:type="spellStart"/>
      <w:r w:rsidRPr="00B42CB5">
        <w:t>Early</w:t>
      </w:r>
      <w:proofErr w:type="spellEnd"/>
      <w:r w:rsidRPr="00B42CB5">
        <w:t xml:space="preserve"> </w:t>
      </w:r>
      <w:proofErr w:type="spellStart"/>
      <w:r w:rsidRPr="00B42CB5">
        <w:t>College</w:t>
      </w:r>
      <w:proofErr w:type="spellEnd"/>
      <w:r>
        <w:t xml:space="preserve"> Programı, </w:t>
      </w:r>
      <w:proofErr w:type="spellStart"/>
      <w:r>
        <w:t>Early</w:t>
      </w:r>
      <w:proofErr w:type="spellEnd"/>
      <w:r>
        <w:t xml:space="preserve"> </w:t>
      </w:r>
      <w:proofErr w:type="spellStart"/>
      <w:r>
        <w:t>College</w:t>
      </w:r>
      <w:proofErr w:type="spellEnd"/>
      <w:r>
        <w:t xml:space="preserve"> Programının uzaktan ve çevrimiçi uygulanmasıdır. </w:t>
      </w:r>
      <w:r w:rsidRPr="00B42CB5">
        <w:t xml:space="preserve">Online </w:t>
      </w:r>
      <w:proofErr w:type="spellStart"/>
      <w:r w:rsidRPr="00B42CB5">
        <w:t>Early</w:t>
      </w:r>
      <w:proofErr w:type="spellEnd"/>
      <w:r w:rsidRPr="00B42CB5">
        <w:t xml:space="preserve"> </w:t>
      </w:r>
      <w:proofErr w:type="spellStart"/>
      <w:r w:rsidRPr="00B42CB5">
        <w:t>College</w:t>
      </w:r>
      <w:proofErr w:type="spellEnd"/>
      <w:r w:rsidRPr="00B42CB5">
        <w:t xml:space="preserve"> programı, 1897 yılında kurulan bir devlet ü</w:t>
      </w:r>
      <w:r w:rsidR="00065981">
        <w:t xml:space="preserve">niversitesi olan </w:t>
      </w:r>
      <w:proofErr w:type="spellStart"/>
      <w:r w:rsidR="00065981">
        <w:t>Southern</w:t>
      </w:r>
      <w:proofErr w:type="spellEnd"/>
      <w:r w:rsidR="00065981">
        <w:t xml:space="preserve"> </w:t>
      </w:r>
      <w:proofErr w:type="spellStart"/>
      <w:r w:rsidR="00065981">
        <w:t>Utah</w:t>
      </w:r>
      <w:proofErr w:type="spellEnd"/>
      <w:r w:rsidR="00065981">
        <w:t xml:space="preserve"> </w:t>
      </w:r>
      <w:proofErr w:type="spellStart"/>
      <w:r w:rsidR="00065981">
        <w:t>U</w:t>
      </w:r>
      <w:r w:rsidRPr="00B42CB5">
        <w:t>niversit</w:t>
      </w:r>
      <w:r w:rsidR="00065981">
        <w:t>y</w:t>
      </w:r>
      <w:proofErr w:type="spellEnd"/>
      <w:r w:rsidR="00C9393E">
        <w:t xml:space="preserve"> (</w:t>
      </w:r>
      <w:hyperlink r:id="rId8" w:history="1">
        <w:r w:rsidR="00C9393E" w:rsidRPr="006852F1">
          <w:rPr>
            <w:rStyle w:val="Hyperlink"/>
          </w:rPr>
          <w:t>https://www.suu.edu/</w:t>
        </w:r>
      </w:hyperlink>
      <w:r w:rsidR="00C9393E">
        <w:t xml:space="preserve">) </w:t>
      </w:r>
      <w:r>
        <w:t xml:space="preserve">(Güney </w:t>
      </w:r>
      <w:proofErr w:type="spellStart"/>
      <w:r>
        <w:t>Utah</w:t>
      </w:r>
      <w:proofErr w:type="spellEnd"/>
      <w:r>
        <w:t xml:space="preserve"> Üniversitesi) </w:t>
      </w:r>
      <w:r w:rsidRPr="00B42CB5">
        <w:t xml:space="preserve">tarafından oluşturulan </w:t>
      </w:r>
      <w:r>
        <w:t xml:space="preserve">ve uygulanan </w:t>
      </w:r>
      <w:r w:rsidRPr="00B42CB5">
        <w:t>bir programdır.</w:t>
      </w:r>
      <w:r w:rsidR="00CC0C89">
        <w:t xml:space="preserve"> </w:t>
      </w:r>
    </w:p>
    <w:p w14:paraId="3BCA16CE" w14:textId="77777777" w:rsidR="00DB1365" w:rsidRDefault="00DB1365" w:rsidP="00CC0C89">
      <w:pPr>
        <w:jc w:val="both"/>
      </w:pPr>
      <w:proofErr w:type="spellStart"/>
      <w:r w:rsidRPr="00DB1365">
        <w:t>Early</w:t>
      </w:r>
      <w:proofErr w:type="spellEnd"/>
      <w:r w:rsidRPr="00DB1365">
        <w:t xml:space="preserve"> </w:t>
      </w:r>
      <w:proofErr w:type="spellStart"/>
      <w:r w:rsidRPr="00DB1365">
        <w:t>College</w:t>
      </w:r>
      <w:proofErr w:type="spellEnd"/>
      <w:r w:rsidRPr="00DB1365">
        <w:t xml:space="preserve"> pro</w:t>
      </w:r>
      <w:r>
        <w:t xml:space="preserve">gramına kayıt yaptıran öğrenci, </w:t>
      </w:r>
      <w:r w:rsidR="00065981">
        <w:t xml:space="preserve">Türkiye’de hala bir </w:t>
      </w:r>
      <w:r w:rsidR="00CC0C89" w:rsidRPr="00CC0C89">
        <w:t>lise öğrencisi olmasına rağmen</w:t>
      </w:r>
      <w:r w:rsidR="00CC0C89">
        <w:t xml:space="preserve"> </w:t>
      </w:r>
      <w:r w:rsidR="00065981">
        <w:t xml:space="preserve">Amerika’da </w:t>
      </w:r>
      <w:r w:rsidR="00065981" w:rsidRPr="00065981">
        <w:t xml:space="preserve">Güney </w:t>
      </w:r>
      <w:proofErr w:type="spellStart"/>
      <w:r w:rsidR="00065981" w:rsidRPr="00065981">
        <w:t>Utah</w:t>
      </w:r>
      <w:proofErr w:type="spellEnd"/>
      <w:r w:rsidR="00065981" w:rsidRPr="00065981">
        <w:t xml:space="preserve"> </w:t>
      </w:r>
      <w:r w:rsidR="00065981">
        <w:t>Ü</w:t>
      </w:r>
      <w:r w:rsidR="00CC0C89">
        <w:t xml:space="preserve">niversitesi </w:t>
      </w:r>
      <w:r>
        <w:t>öğrencisi olur</w:t>
      </w:r>
      <w:r w:rsidR="0074207B">
        <w:t xml:space="preserve">, </w:t>
      </w:r>
      <w:r>
        <w:t xml:space="preserve">üniversite </w:t>
      </w:r>
      <w:r w:rsidR="00CC0C89" w:rsidRPr="00CC0C89">
        <w:t xml:space="preserve">kodlu General </w:t>
      </w:r>
      <w:proofErr w:type="spellStart"/>
      <w:r w:rsidR="00CC0C89" w:rsidRPr="00CC0C89">
        <w:t>Education</w:t>
      </w:r>
      <w:proofErr w:type="spellEnd"/>
      <w:r w:rsidR="00CC0C89">
        <w:t xml:space="preserve"> olarak </w:t>
      </w:r>
      <w:r w:rsidR="00CC0C89" w:rsidRPr="00CC0C89">
        <w:t>adlandırılan</w:t>
      </w:r>
      <w:r w:rsidR="00CC0C89">
        <w:t xml:space="preserve"> </w:t>
      </w:r>
      <w:r w:rsidR="0074207B">
        <w:t xml:space="preserve">normalde üniversite 1. </w:t>
      </w:r>
      <w:r w:rsidR="00C74408">
        <w:t>s</w:t>
      </w:r>
      <w:r w:rsidR="0074207B">
        <w:t xml:space="preserve">ınıf öğrencilerinin aldığı </w:t>
      </w:r>
      <w:r w:rsidR="00CC0C89" w:rsidRPr="00CC0C89">
        <w:t>dersleri al</w:t>
      </w:r>
      <w:r w:rsidR="00CC0C89">
        <w:t>ır</w:t>
      </w:r>
      <w:r>
        <w:t xml:space="preserve"> ve </w:t>
      </w:r>
      <w:r w:rsidR="00CC0C89">
        <w:t xml:space="preserve">üniversitenin </w:t>
      </w:r>
      <w:r>
        <w:t>ders yönetim sistemi</w:t>
      </w:r>
      <w:r w:rsidR="00CC0C89">
        <w:t xml:space="preserve"> </w:t>
      </w:r>
      <w:proofErr w:type="spellStart"/>
      <w:r w:rsidR="00CC0C89">
        <w:t>Canvas</w:t>
      </w:r>
      <w:proofErr w:type="spellEnd"/>
      <w:r w:rsidR="00CC0C89">
        <w:t xml:space="preserve"> üzerinden derslerini takip eder. </w:t>
      </w:r>
      <w:r w:rsidR="00CC0C89" w:rsidRPr="00CC0C89">
        <w:t xml:space="preserve"> </w:t>
      </w:r>
      <w:r>
        <w:t>Öğrenci</w:t>
      </w:r>
      <w:r w:rsidR="003A2AD8">
        <w:t>ler</w:t>
      </w:r>
      <w:r>
        <w:t xml:space="preserve">, Amerikalı ve </w:t>
      </w:r>
      <w:r w:rsidR="003A2AD8">
        <w:t>diğer uluslardan gelen öğrencilerle aynı sanal sınıfta buluşurlar. Öğrenciler d</w:t>
      </w:r>
      <w:r>
        <w:t xml:space="preserve">ünyanın birçok ülkesindeki </w:t>
      </w:r>
      <w:r w:rsidRPr="00DB1365">
        <w:t>yaşıtlarıyla ayn</w:t>
      </w:r>
      <w:r>
        <w:t>ı dersleri aynı hoca</w:t>
      </w:r>
      <w:r w:rsidR="003A2AD8">
        <w:t xml:space="preserve">lardan aynı sistemden alır, </w:t>
      </w:r>
      <w:r>
        <w:t>aynı ödevleri tamamlar ve aynı</w:t>
      </w:r>
      <w:r w:rsidRPr="00DB1365">
        <w:t xml:space="preserve"> diplomayı alırlar.</w:t>
      </w:r>
      <w:r w:rsidR="00217EDC">
        <w:t xml:space="preserve"> Programa katılan öğrenci</w:t>
      </w:r>
      <w:r w:rsidR="00DD0708">
        <w:t>,</w:t>
      </w:r>
      <w:r w:rsidR="00217EDC">
        <w:t xml:space="preserve"> </w:t>
      </w:r>
      <w:r w:rsidR="00217EDC" w:rsidRPr="00217EDC">
        <w:t>Amerika</w:t>
      </w:r>
      <w:r w:rsidR="00217EDC">
        <w:t>’da</w:t>
      </w:r>
      <w:r w:rsidR="00217EDC" w:rsidRPr="00217EDC">
        <w:t xml:space="preserve"> bir üniversite</w:t>
      </w:r>
      <w:r w:rsidR="00217EDC">
        <w:t xml:space="preserve">de kayıtlı bir </w:t>
      </w:r>
      <w:r w:rsidR="00217EDC" w:rsidRPr="00217EDC">
        <w:t xml:space="preserve">öğrenci </w:t>
      </w:r>
      <w:r w:rsidR="00217EDC">
        <w:t xml:space="preserve">olarak istediği an Amerikan F-1 öğrenci vizesi alarak üniversite eğitimini tamamlamak üzere Amerika’da gidebilir. </w:t>
      </w:r>
    </w:p>
    <w:p w14:paraId="52D9C12A" w14:textId="77777777" w:rsidR="00B42CB5" w:rsidRPr="00B1327D" w:rsidRDefault="00864DDB" w:rsidP="001812DC">
      <w:pPr>
        <w:jc w:val="both"/>
        <w:rPr>
          <w:b/>
          <w:color w:val="FF0000"/>
        </w:rPr>
      </w:pPr>
      <w:r w:rsidRPr="00B1327D">
        <w:rPr>
          <w:b/>
          <w:color w:val="FF0000"/>
        </w:rPr>
        <w:t xml:space="preserve">Online </w:t>
      </w:r>
      <w:proofErr w:type="spellStart"/>
      <w:r w:rsidRPr="00B1327D">
        <w:rPr>
          <w:b/>
          <w:color w:val="FF0000"/>
        </w:rPr>
        <w:t>Early</w:t>
      </w:r>
      <w:proofErr w:type="spellEnd"/>
      <w:r w:rsidRPr="00B1327D">
        <w:rPr>
          <w:b/>
          <w:color w:val="FF0000"/>
        </w:rPr>
        <w:t xml:space="preserve"> </w:t>
      </w:r>
      <w:proofErr w:type="spellStart"/>
      <w:r w:rsidRPr="00B1327D">
        <w:rPr>
          <w:b/>
          <w:color w:val="FF0000"/>
        </w:rPr>
        <w:t>College</w:t>
      </w:r>
      <w:proofErr w:type="spellEnd"/>
      <w:r w:rsidRPr="00B1327D">
        <w:rPr>
          <w:b/>
          <w:color w:val="FF0000"/>
        </w:rPr>
        <w:t xml:space="preserve"> Programının İşleyişi</w:t>
      </w:r>
    </w:p>
    <w:p w14:paraId="06D44A6B" w14:textId="77777777" w:rsidR="00917C94" w:rsidRDefault="001812DC" w:rsidP="001812DC">
      <w:pPr>
        <w:jc w:val="both"/>
      </w:pPr>
      <w:r>
        <w:t>Bir liseden veya üniversiteden mezun olmak için belirli sayıda (kredi) ders almak gerekir. Mezuniyet kredisi sayısı ülkeden ülkeye değişmekle birlikte, asgari koşulları sağlayan öğrenci farklı ülkelerde</w:t>
      </w:r>
      <w:r w:rsidR="00FF2320">
        <w:t xml:space="preserve"> okuyup </w:t>
      </w:r>
      <w:r>
        <w:t xml:space="preserve">diploma alabilmektedir. </w:t>
      </w:r>
      <w:r w:rsidR="00A152CC">
        <w:t xml:space="preserve">Örnek; 9., 10. ve 11. </w:t>
      </w:r>
      <w:r w:rsidR="00FF2320">
        <w:t>s</w:t>
      </w:r>
      <w:r w:rsidR="00A152CC">
        <w:t xml:space="preserve">ınıfı </w:t>
      </w:r>
      <w:r w:rsidR="001305F9" w:rsidRPr="001305F9">
        <w:t xml:space="preserve">Türkiye’de </w:t>
      </w:r>
      <w:r w:rsidR="00A152CC">
        <w:t>oku</w:t>
      </w:r>
      <w:r w:rsidR="001305F9">
        <w:t xml:space="preserve">yan </w:t>
      </w:r>
      <w:r w:rsidR="00A152CC">
        <w:t xml:space="preserve">bir öğrenci, sadece 12. </w:t>
      </w:r>
      <w:r w:rsidR="00FF2320">
        <w:t>s</w:t>
      </w:r>
      <w:r w:rsidR="00A152CC">
        <w:t>ınıfı Amerika’da okuyarak mezun olabilmekte ve diploma alabilmektedir. Bur</w:t>
      </w:r>
      <w:r w:rsidR="00FF2320">
        <w:t>ada</w:t>
      </w:r>
      <w:r w:rsidR="00A152CC">
        <w:t xml:space="preserve"> yapılan işlem, öğrencinin Türkiye’de okuduğu </w:t>
      </w:r>
      <w:r w:rsidR="00FF2320">
        <w:t xml:space="preserve">derslerin Amerika’da kabul edilmesi ve mezuniyet için gerekli zorunlu derslerin alınması ile Amerika’da mezuniyet koşulunun sağlanmasıdır. Aynı şekilde, </w:t>
      </w:r>
      <w:r>
        <w:t xml:space="preserve">Online </w:t>
      </w:r>
      <w:proofErr w:type="spellStart"/>
      <w:r>
        <w:t>Early</w:t>
      </w:r>
      <w:proofErr w:type="spellEnd"/>
      <w:r>
        <w:t xml:space="preserve"> </w:t>
      </w:r>
      <w:proofErr w:type="spellStart"/>
      <w:r>
        <w:lastRenderedPageBreak/>
        <w:t>College</w:t>
      </w:r>
      <w:proofErr w:type="spellEnd"/>
      <w:r>
        <w:t>, öğrencinin Türkiye’de aldığı derslerle Amerika</w:t>
      </w:r>
      <w:r w:rsidR="002C76A2">
        <w:t>’da</w:t>
      </w:r>
      <w:r>
        <w:t xml:space="preserve"> alması gereken derslerin toplanarak Amerika’dan mezun olma koşullarının sağlanması esasına dayanır. </w:t>
      </w:r>
    </w:p>
    <w:p w14:paraId="19379C67" w14:textId="77777777" w:rsidR="001041DA" w:rsidRDefault="00FF2320" w:rsidP="001812DC">
      <w:pPr>
        <w:jc w:val="both"/>
      </w:pPr>
      <w:r>
        <w:t xml:space="preserve">Türkiye’de her hangi bir lisede okuyan öğrenci bu programa istediği sınıftan katılabilir ve kendi lisesindeki derslerini aksatmadan rahatlıkla yürütebilir. </w:t>
      </w:r>
      <w:r w:rsidR="001A0BF8">
        <w:t xml:space="preserve">Online </w:t>
      </w:r>
      <w:proofErr w:type="spellStart"/>
      <w:r w:rsidR="001A0BF8">
        <w:t>Early</w:t>
      </w:r>
      <w:proofErr w:type="spellEnd"/>
      <w:r w:rsidR="001A0BF8">
        <w:t xml:space="preserve"> </w:t>
      </w:r>
      <w:proofErr w:type="spellStart"/>
      <w:r w:rsidR="001A0BF8">
        <w:t>College</w:t>
      </w:r>
      <w:proofErr w:type="spellEnd"/>
      <w:r w:rsidR="001A0BF8">
        <w:t xml:space="preserve"> Programı bir akademik yıl içinde </w:t>
      </w:r>
      <w:r w:rsidR="00917C94">
        <w:t>Güz, Bahar ve Yaz D</w:t>
      </w:r>
      <w:r w:rsidR="001A0BF8">
        <w:t>önem</w:t>
      </w:r>
      <w:r w:rsidR="00917C94">
        <w:t xml:space="preserve">i olarak üç defa düzenlenir. </w:t>
      </w:r>
      <w:r w:rsidR="001041DA" w:rsidRPr="001041DA">
        <w:t>Öğrenci isterse alacağı dersleri Güz, Bahar ve Yaz Dönemlerine dengeli ve</w:t>
      </w:r>
      <w:r w:rsidR="001041DA">
        <w:t xml:space="preserve"> eşit bir şekilde dağıtabilir.  </w:t>
      </w:r>
      <w:r w:rsidR="00917C94">
        <w:t xml:space="preserve">Güz ve Bahar dönemlerinde okuluna devam eden öğrencinin belirli bir ders yükü olacağını hesaba katarsak, bu dönemlerde yoğunlaşmak istemeyen öğrenci, </w:t>
      </w:r>
      <w:proofErr w:type="spellStart"/>
      <w:r w:rsidR="00917C94">
        <w:t>Early</w:t>
      </w:r>
      <w:proofErr w:type="spellEnd"/>
      <w:r w:rsidR="00917C94">
        <w:t xml:space="preserve"> </w:t>
      </w:r>
      <w:proofErr w:type="spellStart"/>
      <w:r w:rsidR="00917C94">
        <w:t>College</w:t>
      </w:r>
      <w:proofErr w:type="spellEnd"/>
      <w:r w:rsidR="00917C94">
        <w:t xml:space="preserve"> derslerini Yaz döneminde de alabilir. </w:t>
      </w:r>
    </w:p>
    <w:p w14:paraId="0577D15F" w14:textId="77777777" w:rsidR="001A0BF8" w:rsidRDefault="001041DA" w:rsidP="001812DC">
      <w:pPr>
        <w:jc w:val="both"/>
      </w:pPr>
      <w:r>
        <w:t xml:space="preserve">Bu programın tamamlanması için yıl hesabı değil kredi hesabı yapılır. </w:t>
      </w:r>
      <w:r w:rsidR="00CC0C89">
        <w:t>Süreç buradaki yıl esasına dayalı lise eğitimine paralel ilerliyor gibi görünse de tamamen birbirinden bağımsızdır. Programın EN BÜYÜK AVANTAJI</w:t>
      </w:r>
      <w:r w:rsidR="00523270">
        <w:t xml:space="preserve"> burada ortaya çıkar. </w:t>
      </w:r>
      <w:r w:rsidR="001A0BF8">
        <w:t xml:space="preserve">Bu program </w:t>
      </w:r>
      <w:r w:rsidR="001A0BF8" w:rsidRPr="001A0BF8">
        <w:t>birbiri</w:t>
      </w:r>
      <w:r w:rsidR="001A0BF8">
        <w:t xml:space="preserve">nin tamamlayıcısı 2 aşamada uygulanır;  </w:t>
      </w:r>
    </w:p>
    <w:p w14:paraId="60A7D498" w14:textId="77777777" w:rsidR="001A0BF8" w:rsidRDefault="001A0BF8" w:rsidP="001812DC">
      <w:pPr>
        <w:jc w:val="both"/>
      </w:pPr>
      <w:r>
        <w:t>Lise Diploması (</w:t>
      </w:r>
      <w:proofErr w:type="spellStart"/>
      <w:r>
        <w:t>American</w:t>
      </w:r>
      <w:proofErr w:type="spellEnd"/>
      <w:r>
        <w:t xml:space="preserve"> </w:t>
      </w:r>
      <w:proofErr w:type="spellStart"/>
      <w:r>
        <w:t>Highchool</w:t>
      </w:r>
      <w:proofErr w:type="spellEnd"/>
      <w:r>
        <w:t>): 12 ders (38 Kredi)</w:t>
      </w:r>
      <w:r w:rsidR="006E3207">
        <w:t xml:space="preserve"> </w:t>
      </w:r>
    </w:p>
    <w:p w14:paraId="2193B612" w14:textId="77777777" w:rsidR="001A0BF8" w:rsidRDefault="001A0BF8" w:rsidP="001812DC">
      <w:pPr>
        <w:jc w:val="both"/>
      </w:pPr>
      <w:proofErr w:type="spellStart"/>
      <w:r>
        <w:t>Önlisans</w:t>
      </w:r>
      <w:proofErr w:type="spellEnd"/>
      <w:r>
        <w:t xml:space="preserve"> Diploması (</w:t>
      </w:r>
      <w:proofErr w:type="spellStart"/>
      <w:r>
        <w:t>Associate</w:t>
      </w:r>
      <w:proofErr w:type="spellEnd"/>
      <w:r>
        <w:t xml:space="preserve"> </w:t>
      </w:r>
      <w:proofErr w:type="spellStart"/>
      <w:r>
        <w:t>Degree</w:t>
      </w:r>
      <w:proofErr w:type="spellEnd"/>
      <w:r>
        <w:t xml:space="preserve">): 20 ders (62 Kredi) </w:t>
      </w:r>
    </w:p>
    <w:p w14:paraId="3ABC84C4" w14:textId="77777777" w:rsidR="004A7314" w:rsidRDefault="001305F9" w:rsidP="00C221D4">
      <w:pPr>
        <w:jc w:val="both"/>
      </w:pPr>
      <w:r>
        <w:t>Buna göre 12 ders</w:t>
      </w:r>
      <w:r w:rsidR="00523270">
        <w:t xml:space="preserve"> alarak başarılı olan bir </w:t>
      </w:r>
      <w:r>
        <w:t>öğrenci</w:t>
      </w:r>
      <w:r w:rsidR="004A7314">
        <w:t xml:space="preserve">, </w:t>
      </w:r>
      <w:r w:rsidR="00D94491">
        <w:t xml:space="preserve">Türkiye’de </w:t>
      </w:r>
      <w:r w:rsidR="00C221D4">
        <w:t>okumakta olduğu yıla bakılmaksızın</w:t>
      </w:r>
      <w:r>
        <w:t xml:space="preserve"> </w:t>
      </w:r>
      <w:r w:rsidR="00C221D4">
        <w:t>Amerikan lise</w:t>
      </w:r>
      <w:r w:rsidR="00D94491">
        <w:t>si</w:t>
      </w:r>
      <w:r w:rsidR="00C221D4">
        <w:t xml:space="preserve"> diploması almaya hak kazanır ve aynı zamanda </w:t>
      </w:r>
      <w:r w:rsidR="00523270">
        <w:t xml:space="preserve">Amerika’da üniversitenin 1 yılını tamamlamış sayılır. Öğrenci isterse Türkiye’de </w:t>
      </w:r>
      <w:r>
        <w:t>lise eğitimini tamamla</w:t>
      </w:r>
      <w:r w:rsidR="00523270">
        <w:t>madan Amerika’ya gidebi</w:t>
      </w:r>
      <w:r w:rsidR="008D0D84">
        <w:t>lir ve üniversite eğitimine 2. s</w:t>
      </w:r>
      <w:r w:rsidR="00523270">
        <w:t xml:space="preserve">ınıftan devam edebilir.  </w:t>
      </w:r>
    </w:p>
    <w:p w14:paraId="6D3E1DD4" w14:textId="77777777" w:rsidR="001305F9" w:rsidRDefault="004A7314" w:rsidP="00C221D4">
      <w:pPr>
        <w:jc w:val="both"/>
      </w:pPr>
      <w:r>
        <w:t xml:space="preserve">12 dersi başarılı olarak bitiren öğrenci devamında </w:t>
      </w:r>
      <w:r w:rsidR="00485F76">
        <w:t xml:space="preserve">8 </w:t>
      </w:r>
      <w:r>
        <w:t>ders</w:t>
      </w:r>
      <w:r w:rsidR="00485F76">
        <w:t xml:space="preserve"> daha alarak 20 ders</w:t>
      </w:r>
      <w:r>
        <w:t>i tamamlarsa, yine burada okumakta olduğu yıla bakılmaksızın, Amerika</w:t>
      </w:r>
      <w:r w:rsidR="00D94491">
        <w:t>n</w:t>
      </w:r>
      <w:r>
        <w:t xml:space="preserve"> lise</w:t>
      </w:r>
      <w:r w:rsidR="00D94491">
        <w:t>si</w:t>
      </w:r>
      <w:r>
        <w:t xml:space="preserve"> diplomasına ilaveten, </w:t>
      </w:r>
      <w:r w:rsidR="00485F76">
        <w:t xml:space="preserve">Güney </w:t>
      </w:r>
      <w:proofErr w:type="spellStart"/>
      <w:r w:rsidR="00485F76">
        <w:t>Utah</w:t>
      </w:r>
      <w:proofErr w:type="spellEnd"/>
      <w:r w:rsidR="00485F76">
        <w:t xml:space="preserve"> Ü</w:t>
      </w:r>
      <w:r w:rsidR="00C216D8">
        <w:t xml:space="preserve">niversitesi </w:t>
      </w:r>
      <w:proofErr w:type="spellStart"/>
      <w:r w:rsidR="00C216D8">
        <w:t>Önlisans</w:t>
      </w:r>
      <w:proofErr w:type="spellEnd"/>
      <w:r w:rsidR="00C216D8">
        <w:t xml:space="preserve"> Diploması (</w:t>
      </w:r>
      <w:proofErr w:type="spellStart"/>
      <w:r w:rsidR="00C216D8">
        <w:t>Associate</w:t>
      </w:r>
      <w:proofErr w:type="spellEnd"/>
      <w:r w:rsidR="00C216D8">
        <w:t xml:space="preserve"> </w:t>
      </w:r>
      <w:proofErr w:type="spellStart"/>
      <w:r w:rsidR="00C216D8">
        <w:t>Degree</w:t>
      </w:r>
      <w:proofErr w:type="spellEnd"/>
      <w:r w:rsidR="00C216D8">
        <w:t>)</w:t>
      </w:r>
      <w:r>
        <w:t xml:space="preserve"> hak kazanır.</w:t>
      </w:r>
      <w:r w:rsidR="00485F76">
        <w:t xml:space="preserve"> </w:t>
      </w:r>
      <w:r w:rsidR="00610909" w:rsidRPr="00610909">
        <w:t xml:space="preserve">Öğrenci isterse Türkiye’de lise eğitimini </w:t>
      </w:r>
      <w:r w:rsidR="00C74408">
        <w:t xml:space="preserve">sonrasında veya </w:t>
      </w:r>
      <w:r w:rsidR="00610909" w:rsidRPr="00610909">
        <w:t>tamamlamadan Amerika’ya gid</w:t>
      </w:r>
      <w:r w:rsidR="00610909">
        <w:t xml:space="preserve">ebilir ve </w:t>
      </w:r>
      <w:r w:rsidR="00CE3D29">
        <w:t xml:space="preserve">Güney </w:t>
      </w:r>
      <w:proofErr w:type="spellStart"/>
      <w:r w:rsidR="00CE3D29">
        <w:t>Utah</w:t>
      </w:r>
      <w:proofErr w:type="spellEnd"/>
      <w:r w:rsidR="00CE3D29">
        <w:t xml:space="preserve"> Ü</w:t>
      </w:r>
      <w:r w:rsidR="00610909">
        <w:t>niversite eğitimine 3</w:t>
      </w:r>
      <w:r w:rsidR="00B852C1">
        <w:t>. s</w:t>
      </w:r>
      <w:r w:rsidR="00610909" w:rsidRPr="00610909">
        <w:t xml:space="preserve">ınıftan </w:t>
      </w:r>
      <w:r w:rsidR="00CE3D29">
        <w:t xml:space="preserve">% 50 burslu </w:t>
      </w:r>
      <w:r w:rsidR="00610909" w:rsidRPr="00610909">
        <w:t xml:space="preserve">devam edebilir. </w:t>
      </w:r>
    </w:p>
    <w:p w14:paraId="030B4AED" w14:textId="77777777" w:rsidR="00C74408" w:rsidRDefault="00C74408" w:rsidP="00C221D4">
      <w:pPr>
        <w:jc w:val="both"/>
      </w:pPr>
      <w:r w:rsidRPr="00C74408">
        <w:t xml:space="preserve">Programı tamamlayan öğrenciler </w:t>
      </w:r>
      <w:r>
        <w:t>hem Amerikan Lisesi Diploması</w:t>
      </w:r>
      <w:r w:rsidRPr="00C74408">
        <w:t xml:space="preserve"> </w:t>
      </w:r>
      <w:r>
        <w:t>hem de</w:t>
      </w:r>
      <w:r w:rsidRPr="00C74408">
        <w:t xml:space="preserve"> Amerikan Ü</w:t>
      </w:r>
      <w:r>
        <w:t xml:space="preserve">niversitesi Ön Lisans Diploması sahibi olarak Amerika’daki herhangi bir eyaletteki herhangi bir üniversiteye doğrudan geçiş yapabilir. Doğrudan kabul alan öğrenci, </w:t>
      </w:r>
      <w:proofErr w:type="spellStart"/>
      <w:r>
        <w:t>Early</w:t>
      </w:r>
      <w:proofErr w:type="spellEnd"/>
      <w:r>
        <w:t xml:space="preserve"> </w:t>
      </w:r>
      <w:proofErr w:type="spellStart"/>
      <w:r>
        <w:t>College</w:t>
      </w:r>
      <w:proofErr w:type="spellEnd"/>
      <w:r>
        <w:t xml:space="preserve"> Programı kapsamında aldığı dersleri saydırarak </w:t>
      </w:r>
      <w:r w:rsidRPr="00C74408">
        <w:t xml:space="preserve">International Foundation </w:t>
      </w:r>
      <w:proofErr w:type="spellStart"/>
      <w:r w:rsidRPr="00C74408">
        <w:t>Year</w:t>
      </w:r>
      <w:proofErr w:type="spellEnd"/>
      <w:r w:rsidRPr="00C74408">
        <w:t xml:space="preserve"> veya </w:t>
      </w:r>
      <w:proofErr w:type="spellStart"/>
      <w:r w:rsidRPr="00C74408">
        <w:t>Pathway</w:t>
      </w:r>
      <w:proofErr w:type="spellEnd"/>
      <w:r w:rsidRPr="00C74408">
        <w:t xml:space="preserve"> </w:t>
      </w:r>
      <w:r>
        <w:t xml:space="preserve">gibi hazırlık programlarından ve doğrudan kabul için gerekli olan TOEFL, IELTS veya SAT gibi sınavlardan muaf olur. </w:t>
      </w:r>
      <w:r w:rsidR="009370BB">
        <w:t xml:space="preserve">Amerika’da </w:t>
      </w:r>
      <w:r w:rsidR="008F47F7">
        <w:t>birçok</w:t>
      </w:r>
      <w:r w:rsidR="00EC0F70">
        <w:t xml:space="preserve"> üniversiteden % 50’ye kadar burs alabilir.</w:t>
      </w:r>
    </w:p>
    <w:p w14:paraId="634611C7" w14:textId="77777777" w:rsidR="00CE3D29" w:rsidRDefault="00CE3D29" w:rsidP="00CE3D29">
      <w:pPr>
        <w:jc w:val="both"/>
      </w:pPr>
      <w:r w:rsidRPr="00CE3D29">
        <w:t>Programı tamamlayan öğrenciler hem Amerikan Lisesi Diploması hem de Amerikan Üniversitesi Ön Lisans Diploması sahibi olarak</w:t>
      </w:r>
      <w:r>
        <w:t xml:space="preserve">, Kanada, İngiltere ve Avrupa üniversitelerinden de doğrudan kabul alabilir ve </w:t>
      </w:r>
      <w:r w:rsidR="00C74408" w:rsidRPr="00C74408">
        <w:t xml:space="preserve">International Foundation </w:t>
      </w:r>
      <w:proofErr w:type="spellStart"/>
      <w:r w:rsidR="00C74408" w:rsidRPr="00C74408">
        <w:t>Year</w:t>
      </w:r>
      <w:proofErr w:type="spellEnd"/>
      <w:r w:rsidR="00C74408" w:rsidRPr="00C74408">
        <w:t xml:space="preserve"> veya </w:t>
      </w:r>
      <w:proofErr w:type="spellStart"/>
      <w:r w:rsidR="00C74408" w:rsidRPr="00C74408">
        <w:t>Pathway</w:t>
      </w:r>
      <w:proofErr w:type="spellEnd"/>
      <w:r w:rsidR="00C74408" w:rsidRPr="00C74408">
        <w:t xml:space="preserve"> adı verilen programlardan muaf olur</w:t>
      </w:r>
      <w:r>
        <w:t xml:space="preserve">. </w:t>
      </w:r>
    </w:p>
    <w:p w14:paraId="1224FB88" w14:textId="77777777" w:rsidR="00EC0F70" w:rsidRDefault="009370BB" w:rsidP="00CE3D29">
      <w:pPr>
        <w:jc w:val="both"/>
        <w:rPr>
          <w:b/>
        </w:rPr>
      </w:pPr>
      <w:r>
        <w:rPr>
          <w:b/>
        </w:rPr>
        <w:t xml:space="preserve">Online </w:t>
      </w:r>
      <w:proofErr w:type="spellStart"/>
      <w:r>
        <w:rPr>
          <w:b/>
        </w:rPr>
        <w:t>Early</w:t>
      </w:r>
      <w:proofErr w:type="spellEnd"/>
      <w:r>
        <w:rPr>
          <w:b/>
        </w:rPr>
        <w:t xml:space="preserve"> </w:t>
      </w:r>
      <w:proofErr w:type="spellStart"/>
      <w:r>
        <w:rPr>
          <w:b/>
        </w:rPr>
        <w:t>College</w:t>
      </w:r>
      <w:proofErr w:type="spellEnd"/>
      <w:r>
        <w:rPr>
          <w:b/>
        </w:rPr>
        <w:t xml:space="preserve"> Programına Kimler Katılabilir?</w:t>
      </w:r>
    </w:p>
    <w:p w14:paraId="2FD23AAB" w14:textId="77777777" w:rsidR="00F17EB9" w:rsidRDefault="008F47F7" w:rsidP="00CE3D29">
      <w:pPr>
        <w:jc w:val="both"/>
      </w:pPr>
      <w:r>
        <w:t xml:space="preserve">Online </w:t>
      </w:r>
      <w:proofErr w:type="spellStart"/>
      <w:r>
        <w:t>Early</w:t>
      </w:r>
      <w:proofErr w:type="spellEnd"/>
      <w:r>
        <w:t xml:space="preserve"> </w:t>
      </w:r>
      <w:proofErr w:type="spellStart"/>
      <w:r>
        <w:t>College</w:t>
      </w:r>
      <w:proofErr w:type="spellEnd"/>
      <w:r>
        <w:t xml:space="preserve"> programına Türkiye’de lise okuyan</w:t>
      </w:r>
      <w:r w:rsidR="00F17EB9">
        <w:t>,</w:t>
      </w:r>
      <w:r>
        <w:t xml:space="preserve"> </w:t>
      </w:r>
      <w:r w:rsidR="00F17EB9">
        <w:t xml:space="preserve">B-1 düzeyinde İngilizcesi olan, 15 yaşını doldurmuş </w:t>
      </w:r>
      <w:r w:rsidRPr="008F47F7">
        <w:t xml:space="preserve">9., 10., 11. ve 12. </w:t>
      </w:r>
      <w:r w:rsidR="00F17EB9">
        <w:t>s</w:t>
      </w:r>
      <w:r w:rsidRPr="008F47F7">
        <w:t>ınıf</w:t>
      </w:r>
      <w:r w:rsidR="00F17EB9">
        <w:t xml:space="preserve"> öğrencileri </w:t>
      </w:r>
      <w:r w:rsidRPr="008F47F7">
        <w:t>katılabilirler</w:t>
      </w:r>
      <w:r>
        <w:t xml:space="preserve">. </w:t>
      </w:r>
      <w:r w:rsidR="00F17EB9">
        <w:t xml:space="preserve">Dil seviyesi için </w:t>
      </w:r>
      <w:proofErr w:type="spellStart"/>
      <w:r w:rsidR="00F17EB9">
        <w:t>Duolingo</w:t>
      </w:r>
      <w:proofErr w:type="spellEnd"/>
      <w:r w:rsidR="00F17EB9">
        <w:t xml:space="preserve"> </w:t>
      </w:r>
      <w:r w:rsidR="00F17EB9">
        <w:lastRenderedPageBreak/>
        <w:t>(</w:t>
      </w:r>
      <w:hyperlink r:id="rId9" w:history="1">
        <w:r w:rsidR="00F17EB9" w:rsidRPr="00242816">
          <w:rPr>
            <w:rStyle w:val="Hyperlink"/>
          </w:rPr>
          <w:t>https://www.duolingo.com/learn</w:t>
        </w:r>
      </w:hyperlink>
      <w:r w:rsidR="00F17EB9">
        <w:t xml:space="preserve">) </w:t>
      </w:r>
      <w:r w:rsidR="00F17EB9" w:rsidRPr="00F17EB9">
        <w:t xml:space="preserve"> </w:t>
      </w:r>
      <w:r w:rsidR="00F17EB9">
        <w:t xml:space="preserve">uygulamasından 100 alınması yeterlidir. Programa </w:t>
      </w:r>
      <w:r w:rsidR="00A70684">
        <w:t>kabu</w:t>
      </w:r>
      <w:r w:rsidR="00F17EB9">
        <w:t xml:space="preserve">l için akademik başarı da önemli olduğu için not ortalamalarına da bakılacaktır. </w:t>
      </w:r>
    </w:p>
    <w:p w14:paraId="2F2176AF" w14:textId="77777777" w:rsidR="00A70684" w:rsidRDefault="00A70684" w:rsidP="00CE3D29">
      <w:pPr>
        <w:jc w:val="both"/>
      </w:pPr>
      <w:r>
        <w:t xml:space="preserve">Profili </w:t>
      </w:r>
      <w:r w:rsidR="009954D8">
        <w:t>ve akademik başarısı yeterli 9. s</w:t>
      </w:r>
      <w:r w:rsidRPr="00A70684">
        <w:t>ınıf öğrenci</w:t>
      </w:r>
      <w:r>
        <w:t xml:space="preserve">si </w:t>
      </w:r>
      <w:r w:rsidRPr="00A70684">
        <w:t>1 ders alar</w:t>
      </w:r>
      <w:r>
        <w:t>ak başlayabilir sonraki dönemlerde alacağı ders sayısını artırarak programı tamamlayabilir. En ideal katılım yılının 10. sınıf olduğunu düşünmekteyiz. Aşağıdaki tabloda görüleceği üzere, öğrencinin bu program</w:t>
      </w:r>
      <w:r w:rsidR="00FB4551">
        <w:t>da</w:t>
      </w:r>
      <w:r>
        <w:t xml:space="preserve"> ders alabileceği 12 dönem vardır. Öğrenci Güz ve Bahar dönemlerinde okulunda takip ed</w:t>
      </w:r>
      <w:r w:rsidR="00C75B00">
        <w:t>eceği dersleri a</w:t>
      </w:r>
      <w:r>
        <w:t xml:space="preserve">lacağı için isterse </w:t>
      </w:r>
      <w:r w:rsidR="00FB4551">
        <w:t xml:space="preserve">Online </w:t>
      </w:r>
      <w:proofErr w:type="spellStart"/>
      <w:r w:rsidR="00FB4551">
        <w:t>Early</w:t>
      </w:r>
      <w:proofErr w:type="spellEnd"/>
      <w:r w:rsidR="00FB4551">
        <w:t xml:space="preserve"> </w:t>
      </w:r>
      <w:proofErr w:type="spellStart"/>
      <w:r w:rsidR="00FB4551">
        <w:t>College</w:t>
      </w:r>
      <w:proofErr w:type="spellEnd"/>
      <w:r w:rsidR="00FB4551">
        <w:t xml:space="preserve"> derslerini dönemde 1 ders şeklinde devam edebilir, Online </w:t>
      </w:r>
      <w:proofErr w:type="spellStart"/>
      <w:r w:rsidR="00FB4551">
        <w:t>Early</w:t>
      </w:r>
      <w:proofErr w:type="spellEnd"/>
      <w:r w:rsidR="00FB4551">
        <w:t xml:space="preserve"> </w:t>
      </w:r>
      <w:proofErr w:type="spellStart"/>
      <w:r w:rsidR="00FB4551">
        <w:t>College</w:t>
      </w:r>
      <w:proofErr w:type="spellEnd"/>
      <w:r w:rsidR="00FB4551">
        <w:t xml:space="preserve"> ders yoğunluğunu</w:t>
      </w:r>
      <w:r>
        <w:t xml:space="preserve"> Yaz dönemin</w:t>
      </w:r>
      <w:r w:rsidR="00FB4551">
        <w:t xml:space="preserve">e bırakabilir. </w:t>
      </w:r>
    </w:p>
    <w:p w14:paraId="31D2D2C5" w14:textId="77777777" w:rsidR="00FA3BFD" w:rsidRPr="00212976" w:rsidRDefault="00FA3BFD" w:rsidP="00CE3D29">
      <w:pPr>
        <w:jc w:val="both"/>
      </w:pPr>
      <w:r w:rsidRPr="00212976">
        <w:rPr>
          <w:b/>
        </w:rPr>
        <w:t xml:space="preserve">             </w:t>
      </w:r>
      <w:r w:rsidRPr="00212976">
        <w:t xml:space="preserve">Tablo 1: </w:t>
      </w:r>
      <w:proofErr w:type="spellStart"/>
      <w:r w:rsidRPr="00212976">
        <w:t>Early</w:t>
      </w:r>
      <w:proofErr w:type="spellEnd"/>
      <w:r w:rsidRPr="00212976">
        <w:t xml:space="preserve"> </w:t>
      </w:r>
      <w:proofErr w:type="spellStart"/>
      <w:r w:rsidRPr="00212976">
        <w:t>College</w:t>
      </w:r>
      <w:proofErr w:type="spellEnd"/>
      <w:r w:rsidRPr="00212976">
        <w:t xml:space="preserve"> Dönemleri </w:t>
      </w:r>
    </w:p>
    <w:tbl>
      <w:tblPr>
        <w:tblStyle w:val="MediumGrid1-Accent2"/>
        <w:tblW w:w="0" w:type="auto"/>
        <w:tblInd w:w="851" w:type="dxa"/>
        <w:tblLook w:val="04A0" w:firstRow="1" w:lastRow="0" w:firstColumn="1" w:lastColumn="0" w:noHBand="0" w:noVBand="1"/>
      </w:tblPr>
      <w:tblGrid>
        <w:gridCol w:w="1842"/>
        <w:gridCol w:w="1842"/>
        <w:gridCol w:w="1842"/>
        <w:gridCol w:w="1843"/>
      </w:tblGrid>
      <w:tr w:rsidR="00A70684" w14:paraId="3B9A6767" w14:textId="77777777" w:rsidTr="006F1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FEC9612" w14:textId="77777777" w:rsidR="00A70684" w:rsidRPr="007D2DA9" w:rsidRDefault="00A70684" w:rsidP="00A70684">
            <w:pPr>
              <w:jc w:val="center"/>
              <w:rPr>
                <w:sz w:val="20"/>
                <w:szCs w:val="20"/>
              </w:rPr>
            </w:pPr>
            <w:r w:rsidRPr="007D2DA9">
              <w:rPr>
                <w:sz w:val="20"/>
                <w:szCs w:val="20"/>
              </w:rPr>
              <w:t>Yıllar</w:t>
            </w:r>
          </w:p>
        </w:tc>
        <w:tc>
          <w:tcPr>
            <w:tcW w:w="1842" w:type="dxa"/>
          </w:tcPr>
          <w:p w14:paraId="32462DD2" w14:textId="77777777" w:rsidR="00A70684" w:rsidRPr="007D2DA9" w:rsidRDefault="00A70684" w:rsidP="00A706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D2DA9">
              <w:rPr>
                <w:sz w:val="20"/>
                <w:szCs w:val="20"/>
              </w:rPr>
              <w:t>Dönemler</w:t>
            </w:r>
          </w:p>
        </w:tc>
        <w:tc>
          <w:tcPr>
            <w:tcW w:w="1842" w:type="dxa"/>
          </w:tcPr>
          <w:p w14:paraId="49589FBD" w14:textId="77777777" w:rsidR="00A70684" w:rsidRPr="007D2DA9" w:rsidRDefault="00A70684" w:rsidP="00A706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D2DA9">
              <w:rPr>
                <w:sz w:val="20"/>
                <w:szCs w:val="20"/>
              </w:rPr>
              <w:t>Dönemler</w:t>
            </w:r>
          </w:p>
        </w:tc>
        <w:tc>
          <w:tcPr>
            <w:tcW w:w="1843" w:type="dxa"/>
          </w:tcPr>
          <w:p w14:paraId="67F4F651" w14:textId="77777777" w:rsidR="00A70684" w:rsidRPr="007D2DA9" w:rsidRDefault="00A70684" w:rsidP="00A706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D2DA9">
              <w:rPr>
                <w:sz w:val="20"/>
                <w:szCs w:val="20"/>
              </w:rPr>
              <w:t>Dönemler</w:t>
            </w:r>
          </w:p>
        </w:tc>
      </w:tr>
      <w:tr w:rsidR="00A70684" w14:paraId="0336B9CE" w14:textId="77777777" w:rsidTr="006F1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D7DBC6D" w14:textId="77777777" w:rsidR="00A70684" w:rsidRPr="007D2DA9" w:rsidRDefault="00A70684" w:rsidP="00CE3D29">
            <w:pPr>
              <w:jc w:val="both"/>
              <w:rPr>
                <w:sz w:val="20"/>
                <w:szCs w:val="20"/>
              </w:rPr>
            </w:pPr>
            <w:r w:rsidRPr="007D2DA9">
              <w:rPr>
                <w:sz w:val="20"/>
                <w:szCs w:val="20"/>
              </w:rPr>
              <w:t>12. sınıf</w:t>
            </w:r>
          </w:p>
        </w:tc>
        <w:tc>
          <w:tcPr>
            <w:tcW w:w="1842" w:type="dxa"/>
          </w:tcPr>
          <w:p w14:paraId="4BB26B8D" w14:textId="77777777" w:rsidR="00A70684" w:rsidRPr="007D2DA9" w:rsidRDefault="00A70684" w:rsidP="00A706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GÜZ</w:t>
            </w:r>
          </w:p>
        </w:tc>
        <w:tc>
          <w:tcPr>
            <w:tcW w:w="1842" w:type="dxa"/>
          </w:tcPr>
          <w:p w14:paraId="16D4E4C7" w14:textId="77777777" w:rsidR="00A70684" w:rsidRPr="007D2DA9" w:rsidRDefault="00A70684" w:rsidP="00A706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BAHAR</w:t>
            </w:r>
          </w:p>
        </w:tc>
        <w:tc>
          <w:tcPr>
            <w:tcW w:w="1843" w:type="dxa"/>
          </w:tcPr>
          <w:p w14:paraId="005976FF" w14:textId="77777777" w:rsidR="00A70684" w:rsidRPr="007D2DA9" w:rsidRDefault="00A70684" w:rsidP="00A706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YAZ</w:t>
            </w:r>
          </w:p>
        </w:tc>
      </w:tr>
      <w:tr w:rsidR="00A70684" w14:paraId="2F79D17D" w14:textId="77777777" w:rsidTr="006F15FF">
        <w:tc>
          <w:tcPr>
            <w:cnfStyle w:val="001000000000" w:firstRow="0" w:lastRow="0" w:firstColumn="1" w:lastColumn="0" w:oddVBand="0" w:evenVBand="0" w:oddHBand="0" w:evenHBand="0" w:firstRowFirstColumn="0" w:firstRowLastColumn="0" w:lastRowFirstColumn="0" w:lastRowLastColumn="0"/>
            <w:tcW w:w="1842" w:type="dxa"/>
          </w:tcPr>
          <w:p w14:paraId="6582CAE8" w14:textId="77777777" w:rsidR="00A70684" w:rsidRPr="007D2DA9" w:rsidRDefault="00A70684" w:rsidP="00CE3D29">
            <w:pPr>
              <w:jc w:val="both"/>
              <w:rPr>
                <w:sz w:val="20"/>
                <w:szCs w:val="20"/>
              </w:rPr>
            </w:pPr>
            <w:r w:rsidRPr="007D2DA9">
              <w:rPr>
                <w:sz w:val="20"/>
                <w:szCs w:val="20"/>
              </w:rPr>
              <w:t>11. sınıf</w:t>
            </w:r>
          </w:p>
        </w:tc>
        <w:tc>
          <w:tcPr>
            <w:tcW w:w="1842" w:type="dxa"/>
          </w:tcPr>
          <w:p w14:paraId="65AF21E6" w14:textId="77777777" w:rsidR="00A70684" w:rsidRPr="007D2DA9" w:rsidRDefault="00A70684" w:rsidP="00A70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GÜZ</w:t>
            </w:r>
          </w:p>
        </w:tc>
        <w:tc>
          <w:tcPr>
            <w:tcW w:w="1842" w:type="dxa"/>
          </w:tcPr>
          <w:p w14:paraId="0AB46999" w14:textId="77777777" w:rsidR="00A70684" w:rsidRPr="007D2DA9" w:rsidRDefault="00A70684" w:rsidP="00A70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BAHAR</w:t>
            </w:r>
          </w:p>
        </w:tc>
        <w:tc>
          <w:tcPr>
            <w:tcW w:w="1843" w:type="dxa"/>
          </w:tcPr>
          <w:p w14:paraId="4643BB6B" w14:textId="77777777" w:rsidR="00A70684" w:rsidRPr="007D2DA9" w:rsidRDefault="00A70684" w:rsidP="00A70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YAZ</w:t>
            </w:r>
          </w:p>
        </w:tc>
      </w:tr>
      <w:tr w:rsidR="00A70684" w14:paraId="0A32CD90" w14:textId="77777777" w:rsidTr="006F1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F66652D" w14:textId="77777777" w:rsidR="00A70684" w:rsidRPr="007D2DA9" w:rsidRDefault="00A70684" w:rsidP="00CE3D29">
            <w:pPr>
              <w:jc w:val="both"/>
              <w:rPr>
                <w:sz w:val="20"/>
                <w:szCs w:val="20"/>
              </w:rPr>
            </w:pPr>
            <w:r w:rsidRPr="007D2DA9">
              <w:rPr>
                <w:sz w:val="20"/>
                <w:szCs w:val="20"/>
              </w:rPr>
              <w:t>10. sınıf</w:t>
            </w:r>
          </w:p>
        </w:tc>
        <w:tc>
          <w:tcPr>
            <w:tcW w:w="1842" w:type="dxa"/>
          </w:tcPr>
          <w:p w14:paraId="4644551A" w14:textId="77777777" w:rsidR="00A70684" w:rsidRPr="007D2DA9" w:rsidRDefault="00A70684" w:rsidP="00A706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GÜZ</w:t>
            </w:r>
          </w:p>
        </w:tc>
        <w:tc>
          <w:tcPr>
            <w:tcW w:w="1842" w:type="dxa"/>
          </w:tcPr>
          <w:p w14:paraId="468193B2" w14:textId="77777777" w:rsidR="00A70684" w:rsidRPr="007D2DA9" w:rsidRDefault="00A70684" w:rsidP="00A706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BAHAR</w:t>
            </w:r>
          </w:p>
        </w:tc>
        <w:tc>
          <w:tcPr>
            <w:tcW w:w="1843" w:type="dxa"/>
          </w:tcPr>
          <w:p w14:paraId="740BF7EA" w14:textId="77777777" w:rsidR="00A70684" w:rsidRPr="007D2DA9" w:rsidRDefault="00A70684" w:rsidP="00A706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YAZ</w:t>
            </w:r>
          </w:p>
        </w:tc>
      </w:tr>
      <w:tr w:rsidR="00A70684" w14:paraId="3CE036AF" w14:textId="77777777" w:rsidTr="006F15FF">
        <w:tc>
          <w:tcPr>
            <w:cnfStyle w:val="001000000000" w:firstRow="0" w:lastRow="0" w:firstColumn="1" w:lastColumn="0" w:oddVBand="0" w:evenVBand="0" w:oddHBand="0" w:evenHBand="0" w:firstRowFirstColumn="0" w:firstRowLastColumn="0" w:lastRowFirstColumn="0" w:lastRowLastColumn="0"/>
            <w:tcW w:w="1842" w:type="dxa"/>
          </w:tcPr>
          <w:p w14:paraId="5A04C309" w14:textId="77777777" w:rsidR="00A70684" w:rsidRPr="007D2DA9" w:rsidRDefault="00A70684" w:rsidP="00CE3D29">
            <w:pPr>
              <w:jc w:val="both"/>
              <w:rPr>
                <w:sz w:val="20"/>
                <w:szCs w:val="20"/>
              </w:rPr>
            </w:pPr>
            <w:r w:rsidRPr="007D2DA9">
              <w:rPr>
                <w:sz w:val="20"/>
                <w:szCs w:val="20"/>
              </w:rPr>
              <w:t xml:space="preserve">9. sınıf </w:t>
            </w:r>
          </w:p>
        </w:tc>
        <w:tc>
          <w:tcPr>
            <w:tcW w:w="1842" w:type="dxa"/>
          </w:tcPr>
          <w:p w14:paraId="03BB132E" w14:textId="77777777" w:rsidR="00A70684" w:rsidRPr="007D2DA9" w:rsidRDefault="00A70684" w:rsidP="00A70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GÜZ</w:t>
            </w:r>
          </w:p>
        </w:tc>
        <w:tc>
          <w:tcPr>
            <w:tcW w:w="1842" w:type="dxa"/>
          </w:tcPr>
          <w:p w14:paraId="3ADB7632" w14:textId="77777777" w:rsidR="00A70684" w:rsidRPr="007D2DA9" w:rsidRDefault="00A70684" w:rsidP="00A70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BAHAR</w:t>
            </w:r>
          </w:p>
        </w:tc>
        <w:tc>
          <w:tcPr>
            <w:tcW w:w="1843" w:type="dxa"/>
          </w:tcPr>
          <w:p w14:paraId="105235A2" w14:textId="77777777" w:rsidR="00A70684" w:rsidRPr="007D2DA9" w:rsidRDefault="00A70684" w:rsidP="00A70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YAZ</w:t>
            </w:r>
          </w:p>
        </w:tc>
      </w:tr>
    </w:tbl>
    <w:p w14:paraId="009E9F36" w14:textId="77777777" w:rsidR="00006B19" w:rsidRDefault="00006B19" w:rsidP="00CE3D29">
      <w:pPr>
        <w:jc w:val="both"/>
        <w:rPr>
          <w:b/>
        </w:rPr>
      </w:pPr>
    </w:p>
    <w:p w14:paraId="604E809B" w14:textId="77777777" w:rsidR="00F24AB9" w:rsidRDefault="00F24AB9" w:rsidP="00CE3D29">
      <w:pPr>
        <w:jc w:val="both"/>
        <w:rPr>
          <w:b/>
        </w:rPr>
      </w:pPr>
      <w:r w:rsidRPr="00F24AB9">
        <w:rPr>
          <w:b/>
        </w:rPr>
        <w:t xml:space="preserve">Online </w:t>
      </w:r>
      <w:proofErr w:type="spellStart"/>
      <w:r w:rsidRPr="00F24AB9">
        <w:rPr>
          <w:b/>
        </w:rPr>
        <w:t>Early</w:t>
      </w:r>
      <w:proofErr w:type="spellEnd"/>
      <w:r>
        <w:rPr>
          <w:b/>
        </w:rPr>
        <w:t xml:space="preserve"> </w:t>
      </w:r>
      <w:proofErr w:type="spellStart"/>
      <w:r>
        <w:rPr>
          <w:b/>
        </w:rPr>
        <w:t>Coll</w:t>
      </w:r>
      <w:r w:rsidR="000C39B6">
        <w:rPr>
          <w:b/>
        </w:rPr>
        <w:t>ege</w:t>
      </w:r>
      <w:proofErr w:type="spellEnd"/>
      <w:r w:rsidR="000C39B6">
        <w:rPr>
          <w:b/>
        </w:rPr>
        <w:t xml:space="preserve"> Programında Alınan Dersler</w:t>
      </w:r>
    </w:p>
    <w:p w14:paraId="3EA897AC" w14:textId="77777777" w:rsidR="000C39B6" w:rsidRDefault="000C39B6" w:rsidP="00CE3D29">
      <w:pPr>
        <w:jc w:val="both"/>
      </w:pPr>
      <w:r w:rsidRPr="000C39B6">
        <w:t>Daha</w:t>
      </w:r>
      <w:r>
        <w:t xml:space="preserve"> önce belirtiği gibi, bu programda öğrenci istediği dönemde istediği kadar alabilir. Aşağıdaki tablodaki ders dağılımı, </w:t>
      </w:r>
      <w:r w:rsidR="008A3E2A">
        <w:t xml:space="preserve">şu anda </w:t>
      </w:r>
      <w:r>
        <w:t xml:space="preserve">Türkiye’de 11. sınıf okuyan bir öğrencinin Amerikan </w:t>
      </w:r>
      <w:r w:rsidR="008A3E2A">
        <w:t xml:space="preserve">Lise Diplomasına hak kazanması için alması gereken dersleri göstermektedir. Alınması gereken dersler hesaplanırken, öğrencinin 9. ve 10. Sınıflarda aldığı derslerin kredisi toplanmış, Amerika’da bir liseden mezun olması gereken dersler ilave edilmiştir. </w:t>
      </w:r>
      <w:r w:rsidR="009E11EB">
        <w:t>Teorik olarak bu 11. s</w:t>
      </w:r>
      <w:r w:rsidR="009E11EB" w:rsidRPr="009E11EB">
        <w:t xml:space="preserve">ınıf </w:t>
      </w:r>
      <w:r w:rsidR="009E11EB">
        <w:t xml:space="preserve">öğrencisi, </w:t>
      </w:r>
      <w:r w:rsidR="009E11EB" w:rsidRPr="009E11EB">
        <w:t xml:space="preserve">derslerine paralel olarak her dönemde 4 </w:t>
      </w:r>
      <w:proofErr w:type="spellStart"/>
      <w:r w:rsidR="009E11EB" w:rsidRPr="009E11EB">
        <w:t>E</w:t>
      </w:r>
      <w:r w:rsidR="009E11EB">
        <w:t>arly</w:t>
      </w:r>
      <w:proofErr w:type="spellEnd"/>
      <w:r w:rsidR="009E11EB">
        <w:t xml:space="preserve"> </w:t>
      </w:r>
      <w:proofErr w:type="spellStart"/>
      <w:r w:rsidR="009E11EB">
        <w:t>College</w:t>
      </w:r>
      <w:proofErr w:type="spellEnd"/>
      <w:r w:rsidR="009E11EB">
        <w:t xml:space="preserve"> dersi alarak bir yıl içinde bile Amerikan Lises</w:t>
      </w:r>
      <w:r w:rsidR="00FA3BFD">
        <w:t xml:space="preserve">i Diploması almaya hak kazanıp, burada 12. </w:t>
      </w:r>
      <w:r w:rsidR="00212976">
        <w:t>s</w:t>
      </w:r>
      <w:r w:rsidR="00FA3BFD">
        <w:t xml:space="preserve">ınıfı okumadan, doğrudan Güney </w:t>
      </w:r>
      <w:proofErr w:type="spellStart"/>
      <w:r w:rsidR="00FA3BFD">
        <w:t>Utah</w:t>
      </w:r>
      <w:proofErr w:type="spellEnd"/>
      <w:r w:rsidR="00FA3BFD">
        <w:t xml:space="preserve"> Üniversitesi’ne geçerek 2. Sınıftan </w:t>
      </w:r>
      <w:r w:rsidR="00212976">
        <w:t xml:space="preserve">lisans okumaya devam edebilir. </w:t>
      </w:r>
    </w:p>
    <w:p w14:paraId="64CF6CDC" w14:textId="77777777" w:rsidR="00FA3BFD" w:rsidRPr="00212976" w:rsidRDefault="00212976" w:rsidP="00CE3D29">
      <w:pPr>
        <w:jc w:val="both"/>
      </w:pPr>
      <w:r w:rsidRPr="00212976">
        <w:t xml:space="preserve">   </w:t>
      </w:r>
      <w:r w:rsidR="00FA3BFD" w:rsidRPr="00212976">
        <w:t xml:space="preserve">Tablo 2: </w:t>
      </w:r>
      <w:proofErr w:type="spellStart"/>
      <w:r w:rsidR="00FA3BFD" w:rsidRPr="00212976">
        <w:t>Early</w:t>
      </w:r>
      <w:proofErr w:type="spellEnd"/>
      <w:r w:rsidR="00FA3BFD" w:rsidRPr="00212976">
        <w:t xml:space="preserve"> </w:t>
      </w:r>
      <w:proofErr w:type="spellStart"/>
      <w:r w:rsidR="00FA3BFD" w:rsidRPr="00212976">
        <w:t>College</w:t>
      </w:r>
      <w:proofErr w:type="spellEnd"/>
      <w:r w:rsidR="00FA3BFD" w:rsidRPr="00212976">
        <w:t xml:space="preserve"> Dersleri </w:t>
      </w:r>
    </w:p>
    <w:tbl>
      <w:tblPr>
        <w:tblStyle w:val="ColourfulListAccent4"/>
        <w:tblW w:w="0" w:type="auto"/>
        <w:tblInd w:w="250" w:type="dxa"/>
        <w:tblLook w:val="04A0" w:firstRow="1" w:lastRow="0" w:firstColumn="1" w:lastColumn="0" w:noHBand="0" w:noVBand="1"/>
      </w:tblPr>
      <w:tblGrid>
        <w:gridCol w:w="2410"/>
        <w:gridCol w:w="3685"/>
        <w:gridCol w:w="2867"/>
      </w:tblGrid>
      <w:tr w:rsidR="006F15FF" w:rsidRPr="006F15FF" w14:paraId="44F4043E" w14:textId="77777777" w:rsidTr="000C3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49029CA" w14:textId="77777777" w:rsidR="006F15FF" w:rsidRPr="007D2DA9" w:rsidRDefault="006F15FF" w:rsidP="006F15FF">
            <w:pPr>
              <w:jc w:val="center"/>
              <w:rPr>
                <w:rFonts w:cstheme="minorHAnsi"/>
                <w:b w:val="0"/>
                <w:sz w:val="20"/>
                <w:szCs w:val="20"/>
              </w:rPr>
            </w:pPr>
            <w:r w:rsidRPr="007D2DA9">
              <w:rPr>
                <w:rFonts w:cstheme="minorHAnsi"/>
                <w:b w:val="0"/>
                <w:sz w:val="20"/>
                <w:szCs w:val="20"/>
              </w:rPr>
              <w:t>GÜZ DÖNEMİ</w:t>
            </w:r>
          </w:p>
        </w:tc>
        <w:tc>
          <w:tcPr>
            <w:tcW w:w="3685" w:type="dxa"/>
          </w:tcPr>
          <w:p w14:paraId="299FD325" w14:textId="77777777" w:rsidR="006F15FF" w:rsidRPr="007D2DA9" w:rsidRDefault="006F15FF" w:rsidP="006F15FF">
            <w:pPr>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7D2DA9">
              <w:rPr>
                <w:rFonts w:cstheme="minorHAnsi"/>
                <w:b w:val="0"/>
                <w:sz w:val="20"/>
                <w:szCs w:val="20"/>
              </w:rPr>
              <w:t>BAHAR DÖNEMİ</w:t>
            </w:r>
          </w:p>
        </w:tc>
        <w:tc>
          <w:tcPr>
            <w:tcW w:w="2867" w:type="dxa"/>
          </w:tcPr>
          <w:p w14:paraId="73740516" w14:textId="77777777" w:rsidR="006F15FF" w:rsidRPr="007D2DA9" w:rsidRDefault="006F15FF" w:rsidP="006F15FF">
            <w:pPr>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7D2DA9">
              <w:rPr>
                <w:rFonts w:cstheme="minorHAnsi"/>
                <w:b w:val="0"/>
                <w:sz w:val="20"/>
                <w:szCs w:val="20"/>
              </w:rPr>
              <w:t>YAZ DÖNEMİ</w:t>
            </w:r>
          </w:p>
        </w:tc>
      </w:tr>
      <w:tr w:rsidR="00DF31B0" w:rsidRPr="006F15FF" w14:paraId="79FFBD0B" w14:textId="77777777" w:rsidTr="000C3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053A40D" w14:textId="77777777" w:rsidR="00DF31B0" w:rsidRPr="007D2DA9" w:rsidRDefault="00DF31B0" w:rsidP="006F15FF">
            <w:pPr>
              <w:pStyle w:val="NoSpacing"/>
              <w:rPr>
                <w:b w:val="0"/>
                <w:sz w:val="20"/>
                <w:szCs w:val="20"/>
              </w:rPr>
            </w:pPr>
            <w:r w:rsidRPr="007D2DA9">
              <w:rPr>
                <w:b w:val="0"/>
                <w:sz w:val="20"/>
                <w:szCs w:val="20"/>
              </w:rPr>
              <w:t>1010 ENGLISH</w:t>
            </w:r>
          </w:p>
        </w:tc>
        <w:tc>
          <w:tcPr>
            <w:tcW w:w="3685" w:type="dxa"/>
          </w:tcPr>
          <w:p w14:paraId="03C96549" w14:textId="77777777" w:rsidR="00DF31B0" w:rsidRPr="007D2DA9" w:rsidRDefault="00DF31B0" w:rsidP="006F15FF">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2010 ENGLISH</w:t>
            </w:r>
          </w:p>
        </w:tc>
        <w:tc>
          <w:tcPr>
            <w:tcW w:w="2867" w:type="dxa"/>
          </w:tcPr>
          <w:p w14:paraId="603F5DD6" w14:textId="77777777" w:rsidR="00DF31B0" w:rsidRPr="007D2DA9" w:rsidRDefault="00DF31B0" w:rsidP="006F15FF">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1010 BIOLOGY</w:t>
            </w:r>
          </w:p>
        </w:tc>
      </w:tr>
      <w:tr w:rsidR="00DF31B0" w:rsidRPr="006F15FF" w14:paraId="4C2429EE" w14:textId="77777777" w:rsidTr="000C39B6">
        <w:tc>
          <w:tcPr>
            <w:cnfStyle w:val="001000000000" w:firstRow="0" w:lastRow="0" w:firstColumn="1" w:lastColumn="0" w:oddVBand="0" w:evenVBand="0" w:oddHBand="0" w:evenHBand="0" w:firstRowFirstColumn="0" w:firstRowLastColumn="0" w:lastRowFirstColumn="0" w:lastRowLastColumn="0"/>
            <w:tcW w:w="2410" w:type="dxa"/>
          </w:tcPr>
          <w:p w14:paraId="63045B2F" w14:textId="77777777" w:rsidR="00DF31B0" w:rsidRPr="007D2DA9" w:rsidRDefault="00DF31B0" w:rsidP="006F15FF">
            <w:pPr>
              <w:pStyle w:val="NoSpacing"/>
              <w:rPr>
                <w:b w:val="0"/>
                <w:sz w:val="20"/>
                <w:szCs w:val="20"/>
              </w:rPr>
            </w:pPr>
            <w:r w:rsidRPr="007D2DA9">
              <w:rPr>
                <w:b w:val="0"/>
                <w:sz w:val="20"/>
                <w:szCs w:val="20"/>
              </w:rPr>
              <w:t>2870 PERSONAL FINANCE</w:t>
            </w:r>
          </w:p>
        </w:tc>
        <w:tc>
          <w:tcPr>
            <w:tcW w:w="3685" w:type="dxa"/>
          </w:tcPr>
          <w:p w14:paraId="392B1495" w14:textId="77777777" w:rsidR="00DF31B0" w:rsidRPr="007D2DA9" w:rsidRDefault="00DF31B0" w:rsidP="006F15F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1050 MATHEMATICS</w:t>
            </w:r>
          </w:p>
        </w:tc>
        <w:tc>
          <w:tcPr>
            <w:tcW w:w="2867" w:type="dxa"/>
          </w:tcPr>
          <w:p w14:paraId="44C1714B" w14:textId="77777777" w:rsidR="00DF31B0" w:rsidRPr="007D2DA9" w:rsidRDefault="00DF31B0" w:rsidP="000C39B6">
            <w:pPr>
              <w:pStyle w:val="NoSpacing"/>
              <w:ind w:left="-249" w:firstLine="249"/>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1098 PHYSICAL EDUCATION</w:t>
            </w:r>
          </w:p>
        </w:tc>
      </w:tr>
      <w:tr w:rsidR="00DF31B0" w:rsidRPr="006F15FF" w14:paraId="771C3D70" w14:textId="77777777" w:rsidTr="000C3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2696794" w14:textId="77777777" w:rsidR="00DF31B0" w:rsidRPr="007D2DA9" w:rsidRDefault="00DF31B0" w:rsidP="006F15FF">
            <w:pPr>
              <w:pStyle w:val="NoSpacing"/>
              <w:rPr>
                <w:b w:val="0"/>
                <w:sz w:val="20"/>
                <w:szCs w:val="20"/>
              </w:rPr>
            </w:pPr>
            <w:r w:rsidRPr="007D2DA9">
              <w:rPr>
                <w:b w:val="0"/>
                <w:sz w:val="20"/>
                <w:szCs w:val="20"/>
              </w:rPr>
              <w:t>1110 POLITICAL SCIENCE</w:t>
            </w:r>
          </w:p>
        </w:tc>
        <w:tc>
          <w:tcPr>
            <w:tcW w:w="3685" w:type="dxa"/>
          </w:tcPr>
          <w:p w14:paraId="40B7639F" w14:textId="77777777" w:rsidR="00DF31B0" w:rsidRPr="007D2DA9" w:rsidRDefault="00DF31B0" w:rsidP="006F15FF">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1010 GEO</w:t>
            </w:r>
            <w:r w:rsidR="006F15FF" w:rsidRPr="007D2DA9">
              <w:rPr>
                <w:sz w:val="20"/>
                <w:szCs w:val="20"/>
              </w:rPr>
              <w:t xml:space="preserve"> /</w:t>
            </w:r>
            <w:r w:rsidRPr="007D2DA9">
              <w:rPr>
                <w:sz w:val="20"/>
                <w:szCs w:val="20"/>
              </w:rPr>
              <w:t>1010 CHEM</w:t>
            </w:r>
            <w:r w:rsidR="006F15FF" w:rsidRPr="007D2DA9">
              <w:rPr>
                <w:sz w:val="20"/>
                <w:szCs w:val="20"/>
              </w:rPr>
              <w:t xml:space="preserve">/ </w:t>
            </w:r>
            <w:r w:rsidRPr="007D2DA9">
              <w:rPr>
                <w:sz w:val="20"/>
                <w:szCs w:val="20"/>
              </w:rPr>
              <w:t>1010 PHYSICS</w:t>
            </w:r>
          </w:p>
        </w:tc>
        <w:tc>
          <w:tcPr>
            <w:tcW w:w="2867" w:type="dxa"/>
          </w:tcPr>
          <w:p w14:paraId="56758FD8" w14:textId="77777777" w:rsidR="00DF31B0" w:rsidRPr="007D2DA9" w:rsidRDefault="00DF31B0" w:rsidP="006F15FF">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7D2DA9">
              <w:rPr>
                <w:sz w:val="20"/>
                <w:szCs w:val="20"/>
              </w:rPr>
              <w:t>1010 ART</w:t>
            </w:r>
          </w:p>
        </w:tc>
      </w:tr>
      <w:tr w:rsidR="00DF31B0" w:rsidRPr="006F15FF" w14:paraId="712C0A7D" w14:textId="77777777" w:rsidTr="000C39B6">
        <w:tc>
          <w:tcPr>
            <w:cnfStyle w:val="001000000000" w:firstRow="0" w:lastRow="0" w:firstColumn="1" w:lastColumn="0" w:oddVBand="0" w:evenVBand="0" w:oddHBand="0" w:evenHBand="0" w:firstRowFirstColumn="0" w:firstRowLastColumn="0" w:lastRowFirstColumn="0" w:lastRowLastColumn="0"/>
            <w:tcW w:w="2410" w:type="dxa"/>
          </w:tcPr>
          <w:p w14:paraId="116DE814" w14:textId="77777777" w:rsidR="00DF31B0" w:rsidRPr="007D2DA9" w:rsidRDefault="00DF31B0" w:rsidP="006F15FF">
            <w:pPr>
              <w:pStyle w:val="NoSpacing"/>
              <w:rPr>
                <w:b w:val="0"/>
                <w:sz w:val="20"/>
                <w:szCs w:val="20"/>
              </w:rPr>
            </w:pPr>
            <w:r w:rsidRPr="007D2DA9">
              <w:rPr>
                <w:b w:val="0"/>
                <w:sz w:val="20"/>
                <w:szCs w:val="20"/>
              </w:rPr>
              <w:t>1500 HISTORY</w:t>
            </w:r>
          </w:p>
        </w:tc>
        <w:tc>
          <w:tcPr>
            <w:tcW w:w="3685" w:type="dxa"/>
          </w:tcPr>
          <w:p w14:paraId="406CFA71" w14:textId="77777777" w:rsidR="00DF31B0" w:rsidRPr="007D2DA9" w:rsidRDefault="00DF31B0" w:rsidP="006F15F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1700 HISTORY</w:t>
            </w:r>
          </w:p>
        </w:tc>
        <w:tc>
          <w:tcPr>
            <w:tcW w:w="2867" w:type="dxa"/>
          </w:tcPr>
          <w:p w14:paraId="2FD09D37" w14:textId="77777777" w:rsidR="00DF31B0" w:rsidRPr="007D2DA9" w:rsidRDefault="00DF31B0" w:rsidP="006F15F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D2DA9">
              <w:rPr>
                <w:sz w:val="20"/>
                <w:szCs w:val="20"/>
              </w:rPr>
              <w:t>1010 COMPUTER SCIENCE</w:t>
            </w:r>
          </w:p>
        </w:tc>
      </w:tr>
    </w:tbl>
    <w:p w14:paraId="419B5080" w14:textId="77777777" w:rsidR="00DF31B0" w:rsidRDefault="00DF31B0" w:rsidP="002F306F">
      <w:pPr>
        <w:spacing w:after="0" w:line="240" w:lineRule="auto"/>
        <w:jc w:val="both"/>
        <w:rPr>
          <w:rFonts w:cstheme="minorHAnsi"/>
          <w:sz w:val="24"/>
          <w:szCs w:val="24"/>
        </w:rPr>
      </w:pPr>
    </w:p>
    <w:p w14:paraId="7E6C1856" w14:textId="77777777" w:rsidR="00F24AB9" w:rsidRDefault="00212976" w:rsidP="00CE3D29">
      <w:pPr>
        <w:jc w:val="both"/>
        <w:rPr>
          <w:b/>
        </w:rPr>
      </w:pPr>
      <w:r>
        <w:t>Öğrenci, y</w:t>
      </w:r>
      <w:r w:rsidR="009E11EB">
        <w:t xml:space="preserve">ukarıda tablodaki lise kademesi derslere </w:t>
      </w:r>
      <w:r>
        <w:t xml:space="preserve">ilaveten 8 ders (24 kredi) daha alarak Ön Lisans Diploması almaya hak kazanır. Ön Lisans için gerekli olan dersler mesleki alanlardan seçilir. </w:t>
      </w:r>
      <w:r w:rsidR="003116F7">
        <w:t xml:space="preserve">Bunu da tamamlayan öğrenci, daha burada lise okurken Amerika’dan üniversitenin 2 yılını bitirmiş olur. Amerika’da üniversite okumaya devam etmek isterse, lisans eğitimine 3. Sınıftan başlar. </w:t>
      </w:r>
    </w:p>
    <w:p w14:paraId="13EE9348" w14:textId="77777777" w:rsidR="00A70684" w:rsidRPr="009954D8" w:rsidRDefault="009954D8" w:rsidP="00CE3D29">
      <w:pPr>
        <w:jc w:val="both"/>
        <w:rPr>
          <w:b/>
        </w:rPr>
      </w:pPr>
      <w:r w:rsidRPr="009954D8">
        <w:rPr>
          <w:b/>
        </w:rPr>
        <w:t xml:space="preserve">Online </w:t>
      </w:r>
      <w:proofErr w:type="spellStart"/>
      <w:r w:rsidRPr="009954D8">
        <w:rPr>
          <w:b/>
        </w:rPr>
        <w:t>Early</w:t>
      </w:r>
      <w:proofErr w:type="spellEnd"/>
      <w:r w:rsidRPr="009954D8">
        <w:rPr>
          <w:b/>
        </w:rPr>
        <w:t xml:space="preserve"> </w:t>
      </w:r>
      <w:proofErr w:type="spellStart"/>
      <w:r w:rsidRPr="009954D8">
        <w:rPr>
          <w:b/>
        </w:rPr>
        <w:t>College</w:t>
      </w:r>
      <w:proofErr w:type="spellEnd"/>
      <w:r w:rsidRPr="009954D8">
        <w:rPr>
          <w:b/>
        </w:rPr>
        <w:t xml:space="preserve"> Programının Kazanımları</w:t>
      </w:r>
    </w:p>
    <w:p w14:paraId="4294E455" w14:textId="77777777" w:rsidR="00D2055F" w:rsidRDefault="00D2055F" w:rsidP="00AA1CEA">
      <w:pPr>
        <w:pStyle w:val="ListParagraph"/>
        <w:numPr>
          <w:ilvl w:val="0"/>
          <w:numId w:val="1"/>
        </w:numPr>
        <w:spacing w:line="360" w:lineRule="auto"/>
        <w:jc w:val="both"/>
      </w:pPr>
      <w:r>
        <w:t>Tüm Dünyada geçerli Amerikan Lisesi Diploması (</w:t>
      </w:r>
      <w:proofErr w:type="spellStart"/>
      <w:r>
        <w:t>American</w:t>
      </w:r>
      <w:proofErr w:type="spellEnd"/>
      <w:r>
        <w:t xml:space="preserve"> </w:t>
      </w:r>
      <w:proofErr w:type="spellStart"/>
      <w:r>
        <w:t>Highschool</w:t>
      </w:r>
      <w:proofErr w:type="spellEnd"/>
      <w:r>
        <w:t xml:space="preserve"> Diploma)</w:t>
      </w:r>
    </w:p>
    <w:p w14:paraId="65086D0A" w14:textId="77777777" w:rsidR="00D2055F" w:rsidRDefault="00D2055F" w:rsidP="00AA1CEA">
      <w:pPr>
        <w:pStyle w:val="ListParagraph"/>
        <w:numPr>
          <w:ilvl w:val="0"/>
          <w:numId w:val="1"/>
        </w:numPr>
        <w:spacing w:line="360" w:lineRule="auto"/>
        <w:jc w:val="both"/>
      </w:pPr>
      <w:r>
        <w:lastRenderedPageBreak/>
        <w:t xml:space="preserve">Tüm Dünyada geçerli Amerikan </w:t>
      </w:r>
      <w:proofErr w:type="spellStart"/>
      <w:r>
        <w:t>Önlisans</w:t>
      </w:r>
      <w:proofErr w:type="spellEnd"/>
      <w:r>
        <w:t xml:space="preserve"> Diploması (</w:t>
      </w:r>
      <w:proofErr w:type="spellStart"/>
      <w:r>
        <w:t>Southern</w:t>
      </w:r>
      <w:proofErr w:type="spellEnd"/>
      <w:r>
        <w:t xml:space="preserve"> </w:t>
      </w:r>
      <w:proofErr w:type="spellStart"/>
      <w:r>
        <w:t>Utah</w:t>
      </w:r>
      <w:proofErr w:type="spellEnd"/>
      <w:r>
        <w:t xml:space="preserve"> </w:t>
      </w:r>
      <w:proofErr w:type="spellStart"/>
      <w:r>
        <w:t>University</w:t>
      </w:r>
      <w:proofErr w:type="spellEnd"/>
      <w:r>
        <w:t xml:space="preserve"> </w:t>
      </w:r>
      <w:proofErr w:type="spellStart"/>
      <w:r>
        <w:t>Associate</w:t>
      </w:r>
      <w:proofErr w:type="spellEnd"/>
      <w:r>
        <w:t xml:space="preserve"> </w:t>
      </w:r>
      <w:proofErr w:type="spellStart"/>
      <w:r>
        <w:t>Degree</w:t>
      </w:r>
      <w:proofErr w:type="spellEnd"/>
      <w:r>
        <w:t xml:space="preserve"> Diploma)</w:t>
      </w:r>
    </w:p>
    <w:p w14:paraId="0F4C0283" w14:textId="77777777" w:rsidR="00E26F13" w:rsidRDefault="00E26F13" w:rsidP="00AA1CEA">
      <w:pPr>
        <w:pStyle w:val="ListParagraph"/>
        <w:numPr>
          <w:ilvl w:val="0"/>
          <w:numId w:val="1"/>
        </w:numPr>
        <w:spacing w:line="360" w:lineRule="auto"/>
        <w:jc w:val="both"/>
      </w:pPr>
      <w:r>
        <w:t xml:space="preserve">Güney </w:t>
      </w:r>
      <w:proofErr w:type="spellStart"/>
      <w:r>
        <w:t>Utah</w:t>
      </w:r>
      <w:proofErr w:type="spellEnd"/>
      <w:r>
        <w:t xml:space="preserve"> Üniversitesi’nde lisans eğitimine 3. Sınıftan % 50 burslu devam edebilme fırsatı</w:t>
      </w:r>
    </w:p>
    <w:p w14:paraId="720901F3" w14:textId="77777777" w:rsidR="00D2055F" w:rsidRDefault="00D2055F" w:rsidP="00AA1CEA">
      <w:pPr>
        <w:pStyle w:val="ListParagraph"/>
        <w:numPr>
          <w:ilvl w:val="0"/>
          <w:numId w:val="1"/>
        </w:numPr>
        <w:spacing w:line="360" w:lineRule="auto"/>
        <w:jc w:val="both"/>
      </w:pPr>
      <w:r>
        <w:t>Amerika, Kanada, İngiltere ve Avrupa üniversitelerinin kabul şartı TOEFL ve IELTS gibi İngilizce Yeterlilik Sınavlarından muafiyet</w:t>
      </w:r>
    </w:p>
    <w:p w14:paraId="5E9CC77A" w14:textId="77777777" w:rsidR="00D2055F" w:rsidRDefault="00D2055F" w:rsidP="00AA1CEA">
      <w:pPr>
        <w:pStyle w:val="ListParagraph"/>
        <w:numPr>
          <w:ilvl w:val="0"/>
          <w:numId w:val="1"/>
        </w:numPr>
        <w:spacing w:line="360" w:lineRule="auto"/>
      </w:pPr>
      <w:r w:rsidRPr="00D2055F">
        <w:t xml:space="preserve">İngilizce Yeterlilik Sınavlarından </w:t>
      </w:r>
      <w:r>
        <w:t xml:space="preserve">muaf olunacağı için </w:t>
      </w:r>
      <w:r w:rsidRPr="00D2055F">
        <w:t xml:space="preserve">Amerika, Kanada, İngiltere ve Avrupa üniversitelerinin </w:t>
      </w:r>
      <w:r>
        <w:t>ön koşulu olan İngilizce Hazırlık sınıfından muafiyet</w:t>
      </w:r>
    </w:p>
    <w:p w14:paraId="3F9D8B6E" w14:textId="77777777" w:rsidR="00D2055F" w:rsidRDefault="00D2055F" w:rsidP="00AA1CEA">
      <w:pPr>
        <w:pStyle w:val="ListParagraph"/>
        <w:numPr>
          <w:ilvl w:val="0"/>
          <w:numId w:val="1"/>
        </w:numPr>
        <w:spacing w:line="360" w:lineRule="auto"/>
      </w:pPr>
      <w:r>
        <w:t>Amerikan üniversitelerine kabul ve burs için gerekli olan SAT sınavından muafiyet</w:t>
      </w:r>
    </w:p>
    <w:p w14:paraId="19FADB52" w14:textId="77777777" w:rsidR="00AA1CEA" w:rsidRDefault="00D2055F" w:rsidP="00D2055F">
      <w:pPr>
        <w:pStyle w:val="ListParagraph"/>
        <w:numPr>
          <w:ilvl w:val="0"/>
          <w:numId w:val="1"/>
        </w:numPr>
        <w:spacing w:line="360" w:lineRule="auto"/>
      </w:pPr>
      <w:r w:rsidRPr="00D2055F">
        <w:t>Amerika, Kanada, İngiltere ve Avr</w:t>
      </w:r>
      <w:r>
        <w:t xml:space="preserve">upa üniversitelerinin koşullarından olan International Foundation </w:t>
      </w:r>
      <w:proofErr w:type="spellStart"/>
      <w:r>
        <w:t>Year</w:t>
      </w:r>
      <w:proofErr w:type="spellEnd"/>
      <w:r>
        <w:t xml:space="preserve"> veya </w:t>
      </w:r>
      <w:proofErr w:type="spellStart"/>
      <w:r>
        <w:t>Pathway</w:t>
      </w:r>
      <w:proofErr w:type="spellEnd"/>
      <w:r>
        <w:t xml:space="preserve"> akademik hazırlık programlarından muafiyet</w:t>
      </w:r>
    </w:p>
    <w:p w14:paraId="47BCA2E5" w14:textId="77777777" w:rsidR="00F16EAA" w:rsidRDefault="00F16EAA" w:rsidP="00D2055F">
      <w:pPr>
        <w:pStyle w:val="ListParagraph"/>
        <w:numPr>
          <w:ilvl w:val="0"/>
          <w:numId w:val="1"/>
        </w:numPr>
        <w:spacing w:line="360" w:lineRule="auto"/>
      </w:pPr>
      <w:r>
        <w:t xml:space="preserve">Amerika’nın önde gelen Princeton, UCLA, UC Berkeley, </w:t>
      </w:r>
      <w:proofErr w:type="spellStart"/>
      <w:r>
        <w:t>University</w:t>
      </w:r>
      <w:proofErr w:type="spellEnd"/>
      <w:r>
        <w:t xml:space="preserve"> of Chicago, </w:t>
      </w:r>
      <w:proofErr w:type="spellStart"/>
      <w:r>
        <w:t>Purdue</w:t>
      </w:r>
      <w:proofErr w:type="spellEnd"/>
      <w:r w:rsidR="00CA6D4E">
        <w:t xml:space="preserve"> gibi ü</w:t>
      </w:r>
      <w:r>
        <w:t>niversitelerine doğrudan ve burslu kabul</w:t>
      </w:r>
    </w:p>
    <w:p w14:paraId="2AC1F752" w14:textId="77777777" w:rsidR="00AA1CEA" w:rsidRDefault="005F44A0" w:rsidP="00D2055F">
      <w:pPr>
        <w:pStyle w:val="ListParagraph"/>
        <w:numPr>
          <w:ilvl w:val="0"/>
          <w:numId w:val="1"/>
        </w:numPr>
        <w:spacing w:line="360" w:lineRule="auto"/>
      </w:pPr>
      <w:r>
        <w:t>C1 İngilizce seviyesi ile a</w:t>
      </w:r>
      <w:r w:rsidR="00AA1CEA">
        <w:t>kademik düzeyde araştırma yapabilme, makale yazabilme ve sunum yapabilme becerisi</w:t>
      </w:r>
    </w:p>
    <w:p w14:paraId="6E39CD3E" w14:textId="77777777" w:rsidR="00AA1CEA" w:rsidRDefault="00AA1CEA" w:rsidP="00D2055F">
      <w:pPr>
        <w:pStyle w:val="ListParagraph"/>
        <w:numPr>
          <w:ilvl w:val="0"/>
          <w:numId w:val="1"/>
        </w:numPr>
        <w:spacing w:line="360" w:lineRule="auto"/>
      </w:pPr>
      <w:r>
        <w:t xml:space="preserve">Yurtdışı eğitimde 2 yıl zaman ve nakitten tasarruf </w:t>
      </w:r>
    </w:p>
    <w:p w14:paraId="3A83B62A" w14:textId="77777777" w:rsidR="005F44A0" w:rsidRDefault="00AA1CEA" w:rsidP="00CE3D29">
      <w:pPr>
        <w:pStyle w:val="ListParagraph"/>
        <w:numPr>
          <w:ilvl w:val="0"/>
          <w:numId w:val="1"/>
        </w:numPr>
        <w:spacing w:line="360" w:lineRule="auto"/>
        <w:jc w:val="both"/>
      </w:pPr>
      <w:r>
        <w:t>Öğrenci, yaşıtlarından önce üniversite öğrencisi olacak ve 2 yıl önce üniversiteden mezun olacak</w:t>
      </w:r>
      <w:r w:rsidR="005F44A0">
        <w:t xml:space="preserve"> </w:t>
      </w:r>
    </w:p>
    <w:p w14:paraId="69F03FCC" w14:textId="77777777" w:rsidR="00D22FDB" w:rsidRDefault="005F44A0" w:rsidP="00D22FDB">
      <w:pPr>
        <w:pStyle w:val="ListParagraph"/>
        <w:numPr>
          <w:ilvl w:val="0"/>
          <w:numId w:val="1"/>
        </w:numPr>
        <w:spacing w:line="360" w:lineRule="auto"/>
        <w:jc w:val="both"/>
      </w:pPr>
      <w:r>
        <w:t>Alınacak lise ve ön</w:t>
      </w:r>
      <w:r w:rsidR="00006B19">
        <w:t xml:space="preserve"> </w:t>
      </w:r>
      <w:r>
        <w:t xml:space="preserve">lisans diplomalarında </w:t>
      </w:r>
      <w:r w:rsidR="00C74408" w:rsidRPr="00C74408">
        <w:t>‘Online’ yazma</w:t>
      </w:r>
      <w:r>
        <w:t>yacak, kampüs eğitimini alan öğrenc</w:t>
      </w:r>
      <w:r w:rsidR="00006B19">
        <w:t>i ile aynı diplomalar alınacak</w:t>
      </w:r>
    </w:p>
    <w:sectPr w:rsidR="00D22FD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19952" w14:textId="77777777" w:rsidR="00E3599E" w:rsidRDefault="00E3599E" w:rsidP="00B1327D">
      <w:pPr>
        <w:spacing w:after="0" w:line="240" w:lineRule="auto"/>
      </w:pPr>
      <w:r>
        <w:separator/>
      </w:r>
    </w:p>
  </w:endnote>
  <w:endnote w:type="continuationSeparator" w:id="0">
    <w:p w14:paraId="681B8D31" w14:textId="77777777" w:rsidR="00E3599E" w:rsidRDefault="00E3599E" w:rsidP="00B1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54CC" w14:textId="77777777" w:rsidR="00B1327D" w:rsidRPr="00677813" w:rsidRDefault="00B1327D" w:rsidP="00677813">
    <w:pPr>
      <w:pStyle w:val="Footer"/>
      <w:pBdr>
        <w:top w:val="thinThickSmallGap" w:sz="24" w:space="1" w:color="622423" w:themeColor="accent2" w:themeShade="7F"/>
      </w:pBdr>
      <w:jc w:val="center"/>
      <w:rPr>
        <w:rFonts w:asciiTheme="majorHAnsi" w:eastAsiaTheme="majorEastAsia" w:hAnsiTheme="majorHAnsi" w:cstheme="majorBidi"/>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77813">
      <w:rPr>
        <w:rFonts w:asciiTheme="majorHAnsi" w:eastAsiaTheme="majorEastAsia" w:hAnsiTheme="majorHAnsi" w:cstheme="majorBidi"/>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DELTA YURTDIŞI EĞİTİM</w:t>
    </w:r>
  </w:p>
  <w:p w14:paraId="024F030F" w14:textId="77777777" w:rsidR="00677813" w:rsidRDefault="00B1327D" w:rsidP="00677813">
    <w:pPr>
      <w:pStyle w:val="Footer"/>
      <w:pBdr>
        <w:top w:val="thinThickSmallGap" w:sz="24" w:space="1" w:color="622423" w:themeColor="accent2" w:themeShade="7F"/>
      </w:pBdr>
      <w:jc w:val="center"/>
      <w:rPr>
        <w:rFonts w:asciiTheme="majorHAnsi" w:eastAsiaTheme="majorEastAsia" w:hAnsiTheme="majorHAnsi" w:cstheme="majorBidi"/>
      </w:rPr>
    </w:pPr>
    <w:proofErr w:type="spellStart"/>
    <w:r>
      <w:rPr>
        <w:rFonts w:asciiTheme="majorHAnsi" w:eastAsiaTheme="majorEastAsia" w:hAnsiTheme="majorHAnsi" w:cstheme="majorBidi"/>
      </w:rPr>
      <w:t>Kötekli</w:t>
    </w:r>
    <w:proofErr w:type="spellEnd"/>
    <w:r>
      <w:rPr>
        <w:rFonts w:asciiTheme="majorHAnsi" w:eastAsiaTheme="majorEastAsia" w:hAnsiTheme="majorHAnsi" w:cstheme="majorBidi"/>
      </w:rPr>
      <w:t xml:space="preserve"> Mah. Sıtkı Koçman Cad. Sami Acar İş Merkezi K. 1 D. 4 48000 Muğla</w:t>
    </w:r>
  </w:p>
  <w:p w14:paraId="2C350DF9" w14:textId="77777777" w:rsidR="00677813" w:rsidRDefault="00E3599E" w:rsidP="00677813">
    <w:pPr>
      <w:pStyle w:val="Footer"/>
      <w:pBdr>
        <w:top w:val="thinThickSmallGap" w:sz="24" w:space="1" w:color="622423" w:themeColor="accent2" w:themeShade="7F"/>
      </w:pBdr>
      <w:jc w:val="center"/>
      <w:rPr>
        <w:rFonts w:asciiTheme="majorHAnsi" w:eastAsiaTheme="majorEastAsia" w:hAnsiTheme="majorHAnsi" w:cstheme="majorBidi"/>
      </w:rPr>
    </w:pPr>
    <w:hyperlink r:id="rId1" w:history="1">
      <w:r w:rsidR="00677813" w:rsidRPr="00A64F2D">
        <w:rPr>
          <w:rStyle w:val="Hyperlink"/>
          <w:rFonts w:asciiTheme="majorHAnsi" w:eastAsiaTheme="majorEastAsia" w:hAnsiTheme="majorHAnsi" w:cstheme="majorBidi"/>
        </w:rPr>
        <w:t>www.deltaegitim.com.tr</w:t>
      </w:r>
    </w:hyperlink>
    <w:r w:rsidR="00677813">
      <w:rPr>
        <w:rFonts w:asciiTheme="majorHAnsi" w:eastAsiaTheme="majorEastAsia" w:hAnsiTheme="majorHAnsi" w:cstheme="majorBidi"/>
      </w:rPr>
      <w:t xml:space="preserve"> </w:t>
    </w:r>
    <w:hyperlink r:id="rId2" w:history="1">
      <w:r w:rsidR="00677813" w:rsidRPr="00A64F2D">
        <w:rPr>
          <w:rStyle w:val="Hyperlink"/>
          <w:rFonts w:asciiTheme="majorHAnsi" w:eastAsiaTheme="majorEastAsia" w:hAnsiTheme="majorHAnsi" w:cstheme="majorBidi"/>
        </w:rPr>
        <w:t>info@deltaegitim.com.tr</w:t>
      </w:r>
    </w:hyperlink>
    <w:r w:rsidR="00677813">
      <w:rPr>
        <w:rFonts w:asciiTheme="majorHAnsi" w:eastAsiaTheme="majorEastAsia" w:hAnsiTheme="majorHAnsi" w:cstheme="majorBidi"/>
      </w:rPr>
      <w:t xml:space="preserve"> </w:t>
    </w:r>
  </w:p>
  <w:p w14:paraId="0A65D3CB" w14:textId="77777777" w:rsidR="00677813" w:rsidRDefault="00677813" w:rsidP="00677813">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0.252.2120323 – 0.546.8001048</w:t>
    </w:r>
  </w:p>
  <w:p w14:paraId="7F7ABE0D" w14:textId="77777777" w:rsidR="00B1327D" w:rsidRDefault="00B1327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Sayfa </w:t>
    </w:r>
    <w:r>
      <w:rPr>
        <w:rFonts w:eastAsiaTheme="minorEastAsia"/>
      </w:rPr>
      <w:fldChar w:fldCharType="begin"/>
    </w:r>
    <w:r>
      <w:instrText>PAGE   \* MERGEFORMAT</w:instrText>
    </w:r>
    <w:r>
      <w:rPr>
        <w:rFonts w:eastAsiaTheme="minorEastAsia"/>
      </w:rPr>
      <w:fldChar w:fldCharType="separate"/>
    </w:r>
    <w:r w:rsidR="00A41E77" w:rsidRPr="00A41E77">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22D9F87A" w14:textId="77777777" w:rsidR="00B1327D" w:rsidRDefault="00B13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55CD" w14:textId="77777777" w:rsidR="00E3599E" w:rsidRDefault="00E3599E" w:rsidP="00B1327D">
      <w:pPr>
        <w:spacing w:after="0" w:line="240" w:lineRule="auto"/>
      </w:pPr>
      <w:r>
        <w:separator/>
      </w:r>
    </w:p>
  </w:footnote>
  <w:footnote w:type="continuationSeparator" w:id="0">
    <w:p w14:paraId="0784578C" w14:textId="77777777" w:rsidR="00E3599E" w:rsidRDefault="00E3599E" w:rsidP="00B1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6B5F" w14:textId="77777777" w:rsidR="00B1327D" w:rsidRDefault="00B1327D">
    <w:pPr>
      <w:pStyle w:val="Header"/>
    </w:pPr>
    <w:r>
      <w:rPr>
        <w:noProof/>
      </w:rPr>
      <mc:AlternateContent>
        <mc:Choice Requires="wps">
          <w:drawing>
            <wp:anchor distT="0" distB="0" distL="114300" distR="114300" simplePos="0" relativeHeight="251659264" behindDoc="0" locked="0" layoutInCell="1" allowOverlap="1" wp14:anchorId="70BBC8E7" wp14:editId="6F17272C">
              <wp:simplePos x="0" y="0"/>
              <wp:positionH relativeFrom="column">
                <wp:posOffset>425450</wp:posOffset>
              </wp:positionH>
              <wp:positionV relativeFrom="paragraph">
                <wp:posOffset>-35560</wp:posOffset>
              </wp:positionV>
              <wp:extent cx="1828800" cy="1828800"/>
              <wp:effectExtent l="0" t="0" r="0" b="0"/>
              <wp:wrapSquare wrapText="bothSides"/>
              <wp:docPr id="1"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646BA7E" w14:textId="77777777" w:rsidR="00B1327D" w:rsidRPr="00B1327D" w:rsidRDefault="00B1327D" w:rsidP="00B1327D">
                          <w:pPr>
                            <w:pStyle w:val="Heade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1327D">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DELTA YURTDIŞI EĞİTİM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33.5pt;margin-top:-2.8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" filled="f" stroked="f">
              <v:fill o:detectmouseclick="t"/>
              <v:textbox style="mso-fit-shape-to-text:t">
                <w:txbxContent>
                  <w:p w:rsidR="00B1327D" w:rsidRPr="00B1327D" w:rsidRDefault="00B1327D" w:rsidP="00B1327D">
                    <w:pPr>
                      <w:pStyle w:val="stbilgi"/>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1327D">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DELTA YURTDIŞI EĞİTİM</w:t>
                    </w:r>
                  </w:p>
                </w:txbxContent>
              </v:textbox>
              <w10:wrap type="square"/>
            </v:shape>
          </w:pict>
        </mc:Fallback>
      </mc:AlternateContent>
    </w:r>
  </w:p>
  <w:p w14:paraId="6625ED8E" w14:textId="77777777" w:rsidR="00B1327D" w:rsidRDefault="00B1327D">
    <w:pPr>
      <w:pStyle w:val="Header"/>
    </w:pPr>
  </w:p>
  <w:p w14:paraId="58175CD1" w14:textId="77777777" w:rsidR="00B1327D" w:rsidRDefault="00B1327D">
    <w:pPr>
      <w:pStyle w:val="Header"/>
    </w:pPr>
  </w:p>
  <w:p w14:paraId="13509DE9" w14:textId="77777777" w:rsidR="00B1327D" w:rsidRDefault="00B13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74D"/>
    <w:multiLevelType w:val="hybridMultilevel"/>
    <w:tmpl w:val="1AD85398"/>
    <w:lvl w:ilvl="0" w:tplc="374CB0FA">
      <w:start w:val="9"/>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E8C"/>
    <w:rsid w:val="00006B19"/>
    <w:rsid w:val="00040046"/>
    <w:rsid w:val="00065981"/>
    <w:rsid w:val="000B1D2C"/>
    <w:rsid w:val="000C39B6"/>
    <w:rsid w:val="001041DA"/>
    <w:rsid w:val="001305F9"/>
    <w:rsid w:val="00166528"/>
    <w:rsid w:val="00172F49"/>
    <w:rsid w:val="001812DC"/>
    <w:rsid w:val="001A0BF8"/>
    <w:rsid w:val="00212976"/>
    <w:rsid w:val="00217EDC"/>
    <w:rsid w:val="00234B75"/>
    <w:rsid w:val="00284F56"/>
    <w:rsid w:val="002C76A2"/>
    <w:rsid w:val="002F306F"/>
    <w:rsid w:val="0030780C"/>
    <w:rsid w:val="003116F7"/>
    <w:rsid w:val="003A2AD8"/>
    <w:rsid w:val="003D564E"/>
    <w:rsid w:val="00457B9A"/>
    <w:rsid w:val="00485F76"/>
    <w:rsid w:val="004A7314"/>
    <w:rsid w:val="004C5941"/>
    <w:rsid w:val="004D0474"/>
    <w:rsid w:val="00523270"/>
    <w:rsid w:val="005F44A0"/>
    <w:rsid w:val="00610909"/>
    <w:rsid w:val="00677813"/>
    <w:rsid w:val="006D109A"/>
    <w:rsid w:val="006E3207"/>
    <w:rsid w:val="006F15FF"/>
    <w:rsid w:val="006F1BBD"/>
    <w:rsid w:val="0074207B"/>
    <w:rsid w:val="007D2DA9"/>
    <w:rsid w:val="00864DDB"/>
    <w:rsid w:val="00875D61"/>
    <w:rsid w:val="008A3E2A"/>
    <w:rsid w:val="008D0D84"/>
    <w:rsid w:val="008F47F7"/>
    <w:rsid w:val="00917C94"/>
    <w:rsid w:val="009370BB"/>
    <w:rsid w:val="009954D8"/>
    <w:rsid w:val="009E11EB"/>
    <w:rsid w:val="00A152CC"/>
    <w:rsid w:val="00A41E77"/>
    <w:rsid w:val="00A70684"/>
    <w:rsid w:val="00AA1CEA"/>
    <w:rsid w:val="00B1327D"/>
    <w:rsid w:val="00B42CB5"/>
    <w:rsid w:val="00B852C1"/>
    <w:rsid w:val="00BF0794"/>
    <w:rsid w:val="00C216D8"/>
    <w:rsid w:val="00C221D4"/>
    <w:rsid w:val="00C74408"/>
    <w:rsid w:val="00C75B00"/>
    <w:rsid w:val="00C9393E"/>
    <w:rsid w:val="00CA6D4E"/>
    <w:rsid w:val="00CC0C89"/>
    <w:rsid w:val="00CE3D29"/>
    <w:rsid w:val="00CF2BF0"/>
    <w:rsid w:val="00D0534A"/>
    <w:rsid w:val="00D2004F"/>
    <w:rsid w:val="00D2055F"/>
    <w:rsid w:val="00D22FDB"/>
    <w:rsid w:val="00D94491"/>
    <w:rsid w:val="00DB1365"/>
    <w:rsid w:val="00DD0708"/>
    <w:rsid w:val="00DF31B0"/>
    <w:rsid w:val="00E26F13"/>
    <w:rsid w:val="00E3161E"/>
    <w:rsid w:val="00E3599E"/>
    <w:rsid w:val="00E85E8C"/>
    <w:rsid w:val="00EC0F70"/>
    <w:rsid w:val="00F16EAA"/>
    <w:rsid w:val="00F17EB9"/>
    <w:rsid w:val="00F24AB9"/>
    <w:rsid w:val="00F8740A"/>
    <w:rsid w:val="00FA3BFD"/>
    <w:rsid w:val="00FB4551"/>
    <w:rsid w:val="00FF232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CB25D"/>
  <w15:docId w15:val="{E7FAB6FB-68A7-3E4F-A9C9-AE210707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EB9"/>
    <w:rPr>
      <w:color w:val="0000FF" w:themeColor="hyperlink"/>
      <w:u w:val="single"/>
    </w:rPr>
  </w:style>
  <w:style w:type="table" w:styleId="TableGrid">
    <w:name w:val="Table Grid"/>
    <w:basedOn w:val="TableNormal"/>
    <w:uiPriority w:val="59"/>
    <w:rsid w:val="00A70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A7068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A7068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D2055F"/>
    <w:pPr>
      <w:ind w:left="720"/>
      <w:contextualSpacing/>
    </w:pPr>
  </w:style>
  <w:style w:type="table" w:styleId="LightList-Accent4">
    <w:name w:val="Light List Accent 4"/>
    <w:basedOn w:val="TableNormal"/>
    <w:uiPriority w:val="61"/>
    <w:rsid w:val="006F15F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Spacing">
    <w:name w:val="No Spacing"/>
    <w:uiPriority w:val="1"/>
    <w:qFormat/>
    <w:rsid w:val="006F15FF"/>
    <w:pPr>
      <w:spacing w:after="0" w:line="240" w:lineRule="auto"/>
    </w:pPr>
  </w:style>
  <w:style w:type="table" w:styleId="LightShading-Accent4">
    <w:name w:val="Light Shading Accent 4"/>
    <w:basedOn w:val="TableNormal"/>
    <w:uiPriority w:val="60"/>
    <w:rsid w:val="006F15F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2">
    <w:name w:val="Light Grid Accent 2"/>
    <w:basedOn w:val="TableNormal"/>
    <w:uiPriority w:val="62"/>
    <w:rsid w:val="006F15F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6">
    <w:name w:val="Medium Shading 2 Accent 6"/>
    <w:basedOn w:val="TableNormal"/>
    <w:uiPriority w:val="64"/>
    <w:rsid w:val="006F15F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6F15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F15FF"/>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Accent2">
    <w:name w:val="Medium Grid 1 Accent 2"/>
    <w:basedOn w:val="TableNormal"/>
    <w:uiPriority w:val="67"/>
    <w:rsid w:val="006F15F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ListAccent4">
    <w:name w:val="Colorful List Accent 4"/>
    <w:basedOn w:val="TableNormal"/>
    <w:uiPriority w:val="72"/>
    <w:rsid w:val="006F15FF"/>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Header">
    <w:name w:val="header"/>
    <w:basedOn w:val="Normal"/>
    <w:link w:val="HeaderChar"/>
    <w:uiPriority w:val="99"/>
    <w:unhideWhenUsed/>
    <w:rsid w:val="00B132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27D"/>
  </w:style>
  <w:style w:type="paragraph" w:styleId="Footer">
    <w:name w:val="footer"/>
    <w:basedOn w:val="Normal"/>
    <w:link w:val="FooterChar"/>
    <w:uiPriority w:val="99"/>
    <w:unhideWhenUsed/>
    <w:rsid w:val="00B132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27D"/>
  </w:style>
  <w:style w:type="paragraph" w:styleId="BalloonText">
    <w:name w:val="Balloon Text"/>
    <w:basedOn w:val="Normal"/>
    <w:link w:val="BalloonTextChar"/>
    <w:uiPriority w:val="99"/>
    <w:semiHidden/>
    <w:unhideWhenUsed/>
    <w:rsid w:val="00B1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2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uolingo.com/learn"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info@deltaegitim.com.tr" TargetMode="External"/><Relationship Id="rId1" Type="http://schemas.openxmlformats.org/officeDocument/2006/relationships/hyperlink" Target="http://www.deltaegitim.com.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1412C-9CC2-45C8-8FDF-1EF00C688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1456</Words>
  <Characters>8303</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Employees</cp:lastModifiedBy>
  <cp:revision>64</cp:revision>
  <dcterms:created xsi:type="dcterms:W3CDTF">2021-10-25T14:06:00Z</dcterms:created>
  <dcterms:modified xsi:type="dcterms:W3CDTF">2021-10-31T23:12:00Z</dcterms:modified>
</cp:coreProperties>
</file>