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21" w:rsidRDefault="007141E3">
      <w:pPr>
        <w:pStyle w:val="Titre"/>
        <w:keepNext w:val="0"/>
        <w:keepLines w:val="0"/>
        <w:widowControl w:val="0"/>
      </w:pPr>
      <w:bookmarkStart w:id="0" w:name="_fyj40btdjhkh" w:colFirst="0" w:colLast="0"/>
      <w:bookmarkEnd w:id="0"/>
      <w:r>
        <w:t xml:space="preserve">Game Play </w:t>
      </w:r>
      <w:r>
        <w:br/>
        <w:t xml:space="preserve">pour un </w:t>
      </w:r>
      <w:proofErr w:type="spellStart"/>
      <w:r>
        <w:t>Serious</w:t>
      </w:r>
      <w:proofErr w:type="spellEnd"/>
      <w:r>
        <w:t xml:space="preserve"> Game de conférence scientifique</w:t>
      </w:r>
    </w:p>
    <w:p w:rsidR="00C03321" w:rsidRDefault="007141E3">
      <w:pPr>
        <w:pStyle w:val="normal0"/>
        <w:widowControl w:val="0"/>
      </w:pPr>
      <w:proofErr w:type="gramStart"/>
      <w:r>
        <w:t>inspiré</w:t>
      </w:r>
      <w:proofErr w:type="gramEnd"/>
      <w:r>
        <w:t xml:space="preserve"> du Game Design Kit : http://www.learninggamesnetwork.org/profile/?idp=3#</w:t>
      </w:r>
    </w:p>
    <w:p w:rsidR="00C03321" w:rsidRDefault="007141E3">
      <w:pPr>
        <w:pStyle w:val="Sous-titre"/>
        <w:keepNext w:val="0"/>
        <w:keepLines w:val="0"/>
        <w:widowControl w:val="0"/>
      </w:pPr>
      <w:bookmarkStart w:id="1" w:name="_548vdsqwxk93" w:colFirst="0" w:colLast="0"/>
      <w:bookmarkEnd w:id="1"/>
      <w:r>
        <w:t xml:space="preserve">Equipe : </w:t>
      </w:r>
    </w:p>
    <w:p w:rsidR="00C03321" w:rsidRDefault="007141E3">
      <w:pPr>
        <w:pStyle w:val="normal0"/>
        <w:widowControl w:val="0"/>
      </w:pPr>
      <w:r>
        <w:t xml:space="preserve">Samuel </w:t>
      </w:r>
      <w:proofErr w:type="spellStart"/>
      <w:r>
        <w:t>Szoniecky</w:t>
      </w:r>
      <w:proofErr w:type="spellEnd"/>
    </w:p>
    <w:p w:rsidR="00C03321" w:rsidRDefault="007141E3">
      <w:pPr>
        <w:pStyle w:val="Titre1"/>
        <w:keepNext w:val="0"/>
        <w:keepLines w:val="0"/>
        <w:widowControl w:val="0"/>
      </w:pPr>
      <w:bookmarkStart w:id="2" w:name="_xgiw03kmjmzu" w:colFirst="0" w:colLast="0"/>
      <w:bookmarkEnd w:id="2"/>
      <w:r>
        <w:t>Explore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" w:name="_ptutw9swukng" w:colFirst="0" w:colLast="0"/>
      <w:bookmarkEnd w:id="3"/>
      <w:r>
        <w:t>E1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" w:name="_apaxveurt7vo" w:colFirst="0" w:colLast="0"/>
      <w:bookmarkEnd w:id="4"/>
      <w:r>
        <w:t>Que voulez-vous savoir de plus?</w:t>
      </w:r>
    </w:p>
    <w:p w:rsidR="00C03321" w:rsidRDefault="007141E3">
      <w:pPr>
        <w:pStyle w:val="normal0"/>
        <w:widowControl w:val="0"/>
        <w:numPr>
          <w:ilvl w:val="0"/>
          <w:numId w:val="10"/>
        </w:numPr>
        <w:contextualSpacing/>
      </w:pPr>
      <w:r>
        <w:t xml:space="preserve">Comment rendre plus </w:t>
      </w:r>
      <w:proofErr w:type="spellStart"/>
      <w:r>
        <w:t>intéractif</w:t>
      </w:r>
      <w:proofErr w:type="spellEnd"/>
      <w:r>
        <w:t xml:space="preserve"> une conférence scientifique ?</w:t>
      </w:r>
    </w:p>
    <w:p w:rsidR="00C03321" w:rsidRPr="00140DDF" w:rsidRDefault="007141E3">
      <w:pPr>
        <w:pStyle w:val="normal0"/>
        <w:widowControl w:val="0"/>
        <w:numPr>
          <w:ilvl w:val="0"/>
          <w:numId w:val="10"/>
        </w:numPr>
        <w:contextualSpacing/>
        <w:rPr>
          <w:u w:val="single"/>
        </w:rPr>
      </w:pPr>
      <w:r w:rsidRPr="00140DDF">
        <w:rPr>
          <w:u w:val="single"/>
        </w:rPr>
        <w:t>Comment intéresser des amateurs à une conférence ?</w:t>
      </w:r>
    </w:p>
    <w:p w:rsidR="00C03321" w:rsidRDefault="007141E3">
      <w:pPr>
        <w:pStyle w:val="normal0"/>
        <w:widowControl w:val="0"/>
        <w:numPr>
          <w:ilvl w:val="0"/>
          <w:numId w:val="10"/>
        </w:numPr>
        <w:contextualSpacing/>
        <w:rPr>
          <w:b/>
          <w:color w:val="FF0000"/>
        </w:rPr>
      </w:pPr>
      <w:r>
        <w:t>Comment évaluer l’attention dans une conférence ?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" w:name="_8fg75klnehzy" w:colFirst="0" w:colLast="0"/>
      <w:bookmarkEnd w:id="5"/>
      <w:r>
        <w:t>Que voulez-vous que les autres apprennent de plus ?</w:t>
      </w:r>
    </w:p>
    <w:p w:rsidR="00C03321" w:rsidRDefault="007141E3">
      <w:pPr>
        <w:pStyle w:val="normal0"/>
        <w:widowControl w:val="0"/>
        <w:numPr>
          <w:ilvl w:val="0"/>
          <w:numId w:val="8"/>
        </w:numPr>
        <w:contextualSpacing/>
      </w:pPr>
      <w:r>
        <w:t>L’expression d’un questionnement</w:t>
      </w:r>
    </w:p>
    <w:p w:rsidR="00C03321" w:rsidRPr="00280832" w:rsidRDefault="007141E3">
      <w:pPr>
        <w:pStyle w:val="normal0"/>
        <w:widowControl w:val="0"/>
        <w:numPr>
          <w:ilvl w:val="0"/>
          <w:numId w:val="8"/>
        </w:numPr>
        <w:contextualSpacing/>
        <w:rPr>
          <w:b/>
          <w:color w:val="FF0000"/>
          <w:u w:val="single"/>
        </w:rPr>
      </w:pPr>
      <w:r w:rsidRPr="00280832">
        <w:rPr>
          <w:u w:val="single"/>
        </w:rPr>
        <w:t>La confrontation avec l’inconnu qu’il soit humain ou de connaissance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6" w:name="_hjbqacq3wpbo" w:colFirst="0" w:colLast="0"/>
      <w:bookmarkEnd w:id="6"/>
      <w:r>
        <w:t>E2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7" w:name="_fxmtbjxhcu5" w:colFirst="0" w:colLast="0"/>
      <w:bookmarkEnd w:id="7"/>
      <w:r>
        <w:t>Décrire votre stratégie pour apprendre plus sur les sujets concernés</w:t>
      </w:r>
    </w:p>
    <w:p w:rsidR="00C03321" w:rsidRDefault="007141E3">
      <w:pPr>
        <w:pStyle w:val="normal0"/>
        <w:widowControl w:val="0"/>
      </w:pPr>
      <w:r>
        <w:t xml:space="preserve">Mettre en situation les étudiants à la fois pour concevoir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de conférence et pour expérimenter ce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dans le cadre d’une conférence dédiée aux nouveaux design industriel : </w:t>
      </w:r>
      <w:hyperlink r:id="rId5">
        <w:r>
          <w:rPr>
            <w:color w:val="1155CC"/>
            <w:u w:val="single"/>
          </w:rPr>
          <w:t>http://digitallyours.fr/enmi2012/</w:t>
        </w:r>
      </w:hyperlink>
    </w:p>
    <w:p w:rsidR="00C03321" w:rsidRDefault="007141E3">
      <w:pPr>
        <w:pStyle w:val="Titre2"/>
        <w:keepNext w:val="0"/>
        <w:keepLines w:val="0"/>
        <w:widowControl w:val="0"/>
      </w:pPr>
      <w:bookmarkStart w:id="8" w:name="_frna6id53xdt" w:colFirst="0" w:colLast="0"/>
      <w:bookmarkEnd w:id="8"/>
      <w:r>
        <w:t>E3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9" w:name="_53m6hxtbi6qt" w:colFirst="0" w:colLast="0"/>
      <w:bookmarkEnd w:id="9"/>
      <w:r>
        <w:lastRenderedPageBreak/>
        <w:t>Lister vos sources.</w:t>
      </w:r>
    </w:p>
    <w:p w:rsidR="00C03321" w:rsidRDefault="007141E3">
      <w:pPr>
        <w:pStyle w:val="normal0"/>
        <w:widowControl w:val="0"/>
      </w:pPr>
      <w:r>
        <w:t xml:space="preserve">Le Game Design </w:t>
      </w:r>
      <w:proofErr w:type="spellStart"/>
      <w:r>
        <w:t>Tool</w:t>
      </w:r>
      <w:proofErr w:type="spellEnd"/>
      <w:r>
        <w:t xml:space="preserve"> Kit comme méthode de conception d’un game play : </w:t>
      </w:r>
      <w:hyperlink r:id="rId6">
        <w:r>
          <w:rPr>
            <w:color w:val="1155CC"/>
            <w:u w:val="single"/>
          </w:rPr>
          <w:t>http://www.learninggamesnetwork.org/profile/?idp=3#</w:t>
        </w:r>
      </w:hyperlink>
    </w:p>
    <w:p w:rsidR="00C03321" w:rsidRDefault="007141E3">
      <w:pPr>
        <w:pStyle w:val="normal0"/>
        <w:widowControl w:val="0"/>
      </w:pPr>
      <w:r>
        <w:t xml:space="preserve">Le site de la conférence pour le planning du jeu : </w:t>
      </w:r>
      <w:hyperlink r:id="rId7">
        <w:r>
          <w:rPr>
            <w:color w:val="1155CC"/>
            <w:u w:val="single"/>
          </w:rPr>
          <w:t>http://digitallyours.fr/wp-content/uploads/enmi-dec2012-programme-2012-11-08.pdf</w:t>
        </w:r>
      </w:hyperlink>
      <w:r>
        <w:t xml:space="preserve"> 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10" w:name="_8fxfssyop9tx" w:colFirst="0" w:colLast="0"/>
      <w:bookmarkEnd w:id="10"/>
      <w:r>
        <w:t>E4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11" w:name="_8ixxh653x14r" w:colFirst="0" w:colLast="0"/>
      <w:bookmarkEnd w:id="11"/>
      <w:r>
        <w:t>D’où le plaisir arrive des sujets ?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>De la découverte d’une expérience inconnu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</w:pPr>
      <w:r>
        <w:t>De la réalisation d’un objectif commun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>De la compétition entre les équipes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12" w:name="_h6z1eptwp70v" w:colFirst="0" w:colLast="0"/>
      <w:bookmarkEnd w:id="12"/>
      <w:r>
        <w:t>Qu’est-ce qui est amusant dans vos sujets ?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</w:pPr>
      <w:r>
        <w:t>Faire quelque chose qui n’existe pas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</w:pPr>
      <w:r>
        <w:t>voir en direct l’évolution des scores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>comprendre ce qu’on ne connaissait pas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13" w:name="_rd4m5fn4ilu7" w:colFirst="0" w:colLast="0"/>
      <w:bookmarkEnd w:id="13"/>
      <w:r>
        <w:t>E5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14" w:name="_qqo7ugnjn6e4" w:colFirst="0" w:colLast="0"/>
      <w:bookmarkEnd w:id="14"/>
      <w:r>
        <w:t>Où apparait * La liberté d'expérimentation * dans votre sujet ?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</w:pPr>
      <w:r>
        <w:t>dans la participation à une événement public et gratuit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 xml:space="preserve">dans une expérimentation nouvelle 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15" w:name="_q28tovo3q3b7" w:colFirst="0" w:colLast="0"/>
      <w:bookmarkEnd w:id="15"/>
      <w:r>
        <w:t>E6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16" w:name="_uhcvqon6j5j3" w:colFirst="0" w:colLast="0"/>
      <w:bookmarkEnd w:id="16"/>
      <w:r>
        <w:t>Où apparait * La censure * dans votre sujet ?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>dans une participation qui gène la conférence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17" w:name="_g9zbw3oa64g4" w:colFirst="0" w:colLast="0"/>
      <w:bookmarkEnd w:id="17"/>
      <w:r>
        <w:t>E7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18" w:name="_c5jhsgqc60xg" w:colFirst="0" w:colLast="0"/>
      <w:bookmarkEnd w:id="18"/>
      <w:r>
        <w:t>Où apparait la * liberté d’identité * dans votre sujet ?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</w:pPr>
      <w:r>
        <w:t>la possibilité de devenir un chercheur</w:t>
      </w:r>
    </w:p>
    <w:p w:rsidR="00C03321" w:rsidRDefault="007141E3">
      <w:pPr>
        <w:pStyle w:val="normal0"/>
        <w:widowControl w:val="0"/>
        <w:numPr>
          <w:ilvl w:val="0"/>
          <w:numId w:val="6"/>
        </w:numPr>
        <w:contextualSpacing/>
        <w:rPr>
          <w:b/>
          <w:color w:val="FF0000"/>
        </w:rPr>
      </w:pPr>
      <w:r>
        <w:t>la possibilité de devenir un concepteur de jeu</w:t>
      </w:r>
    </w:p>
    <w:p w:rsidR="00C03321" w:rsidRPr="00280832" w:rsidRDefault="007141E3">
      <w:pPr>
        <w:pStyle w:val="normal0"/>
        <w:widowControl w:val="0"/>
        <w:numPr>
          <w:ilvl w:val="0"/>
          <w:numId w:val="6"/>
        </w:numPr>
        <w:contextualSpacing/>
        <w:rPr>
          <w:u w:val="single"/>
        </w:rPr>
      </w:pPr>
      <w:r w:rsidRPr="00280832">
        <w:rPr>
          <w:u w:val="single"/>
        </w:rPr>
        <w:t>la possibilité de devenir un jouer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19" w:name="_nc8vjc2k6fqb" w:colFirst="0" w:colLast="0"/>
      <w:bookmarkEnd w:id="19"/>
      <w:r>
        <w:t>E8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20" w:name="_uq7iuhpit6ma" w:colFirst="0" w:colLast="0"/>
      <w:bookmarkEnd w:id="20"/>
      <w:r>
        <w:t>Où apparait la * liberté de l’effort * dans votre sujet ?</w:t>
      </w:r>
    </w:p>
    <w:p w:rsidR="00C03321" w:rsidRPr="00280832" w:rsidRDefault="007141E3">
      <w:pPr>
        <w:pStyle w:val="normal0"/>
        <w:widowControl w:val="0"/>
        <w:rPr>
          <w:u w:val="single"/>
        </w:rPr>
      </w:pPr>
      <w:r w:rsidRPr="00280832">
        <w:rPr>
          <w:u w:val="single"/>
        </w:rPr>
        <w:lastRenderedPageBreak/>
        <w:t>Dans la conception du jeu et l’expérimentation lors de la conférence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21" w:name="_ly8tppsgar0t" w:colFirst="0" w:colLast="0"/>
      <w:bookmarkEnd w:id="21"/>
      <w:r>
        <w:t>E9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22" w:name="_abapjsg2gcv4" w:colFirst="0" w:colLast="0"/>
      <w:bookmarkEnd w:id="22"/>
      <w:r>
        <w:t>Quel vocabulaire, définition et faits sont critiques pour comprendre votre sujet ?</w:t>
      </w:r>
    </w:p>
    <w:p w:rsidR="00C03321" w:rsidRDefault="007141E3">
      <w:pPr>
        <w:pStyle w:val="normal0"/>
        <w:widowControl w:val="0"/>
        <w:numPr>
          <w:ilvl w:val="0"/>
          <w:numId w:val="5"/>
        </w:numPr>
        <w:contextualSpacing/>
      </w:pPr>
      <w:r>
        <w:t xml:space="preserve">L’utilisation de </w:t>
      </w:r>
      <w:proofErr w:type="spellStart"/>
      <w:r>
        <w:t>twitter</w:t>
      </w:r>
      <w:proofErr w:type="spellEnd"/>
    </w:p>
    <w:p w:rsidR="00C03321" w:rsidRDefault="007141E3">
      <w:pPr>
        <w:pStyle w:val="normal0"/>
        <w:widowControl w:val="0"/>
        <w:numPr>
          <w:ilvl w:val="0"/>
          <w:numId w:val="5"/>
        </w:numPr>
        <w:contextualSpacing/>
      </w:pPr>
      <w:r>
        <w:t xml:space="preserve">les dédales de </w:t>
      </w:r>
      <w:proofErr w:type="spellStart"/>
      <w:r>
        <w:t>beaubourg</w:t>
      </w:r>
      <w:proofErr w:type="spellEnd"/>
    </w:p>
    <w:p w:rsidR="00C03321" w:rsidRDefault="007141E3">
      <w:pPr>
        <w:pStyle w:val="normal0"/>
        <w:widowControl w:val="0"/>
        <w:numPr>
          <w:ilvl w:val="0"/>
          <w:numId w:val="5"/>
        </w:numPr>
        <w:contextualSpacing/>
      </w:pPr>
      <w:r>
        <w:t>les discours trop scientifiques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23" w:name="_h842ru3y066" w:colFirst="0" w:colLast="0"/>
      <w:bookmarkEnd w:id="23"/>
      <w:r>
        <w:t>E10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24" w:name="_7h25k0jte54o" w:colFirst="0" w:colLast="0"/>
      <w:bookmarkEnd w:id="24"/>
      <w:r>
        <w:t>Quels sont les processus et les procédures importantes pour fructifier votre sujet ?</w:t>
      </w:r>
    </w:p>
    <w:p w:rsidR="00C03321" w:rsidRDefault="007141E3">
      <w:pPr>
        <w:pStyle w:val="normal0"/>
        <w:widowControl w:val="0"/>
        <w:numPr>
          <w:ilvl w:val="0"/>
          <w:numId w:val="2"/>
        </w:numPr>
        <w:contextualSpacing/>
      </w:pPr>
      <w:r>
        <w:t>que les participants à la conférence ne se rendent compte de rien</w:t>
      </w:r>
    </w:p>
    <w:p w:rsidR="00C03321" w:rsidRPr="00280832" w:rsidRDefault="007141E3">
      <w:pPr>
        <w:pStyle w:val="normal0"/>
        <w:widowControl w:val="0"/>
        <w:numPr>
          <w:ilvl w:val="0"/>
          <w:numId w:val="2"/>
        </w:numPr>
        <w:contextualSpacing/>
        <w:rPr>
          <w:u w:val="single"/>
        </w:rPr>
      </w:pPr>
      <w:r w:rsidRPr="00280832">
        <w:rPr>
          <w:u w:val="single"/>
        </w:rPr>
        <w:t>que les joueurs apprennent quelque chose</w:t>
      </w:r>
    </w:p>
    <w:p w:rsidR="00C03321" w:rsidRDefault="007141E3">
      <w:pPr>
        <w:pStyle w:val="Titre1"/>
        <w:keepNext w:val="0"/>
        <w:keepLines w:val="0"/>
        <w:widowControl w:val="0"/>
      </w:pPr>
      <w:bookmarkStart w:id="25" w:name="_rzd3n0km7fvd" w:colFirst="0" w:colLast="0"/>
      <w:bookmarkEnd w:id="25"/>
      <w:r>
        <w:t>Discover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26" w:name="_r2x5fkkzc4n1" w:colFirst="0" w:colLast="0"/>
      <w:bookmarkEnd w:id="26"/>
      <w:r>
        <w:t>D1 : But de l’apprentissage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27" w:name="_g3snfkzas75j" w:colFirst="0" w:colLast="0"/>
      <w:bookmarkEnd w:id="27"/>
      <w:r>
        <w:t xml:space="preserve">Que voulez-vous que les joueurs </w:t>
      </w:r>
      <w:proofErr w:type="spellStart"/>
      <w:r>
        <w:t>apprenent</w:t>
      </w:r>
      <w:proofErr w:type="spellEnd"/>
      <w:r>
        <w:t xml:space="preserve"> ?</w:t>
      </w:r>
    </w:p>
    <w:p w:rsidR="00C03321" w:rsidRDefault="007141E3">
      <w:pPr>
        <w:pStyle w:val="normal0"/>
        <w:widowControl w:val="0"/>
        <w:numPr>
          <w:ilvl w:val="0"/>
          <w:numId w:val="7"/>
        </w:numPr>
        <w:contextualSpacing/>
      </w:pPr>
      <w:r>
        <w:t>A “bien se tenir” dans une conférence</w:t>
      </w:r>
    </w:p>
    <w:p w:rsidR="00C03321" w:rsidRPr="00280832" w:rsidRDefault="007141E3">
      <w:pPr>
        <w:pStyle w:val="normal0"/>
        <w:widowControl w:val="0"/>
        <w:numPr>
          <w:ilvl w:val="0"/>
          <w:numId w:val="7"/>
        </w:numPr>
        <w:contextualSpacing/>
        <w:rPr>
          <w:u w:val="single"/>
        </w:rPr>
      </w:pPr>
      <w:r w:rsidRPr="00280832">
        <w:rPr>
          <w:u w:val="single"/>
        </w:rPr>
        <w:t xml:space="preserve">A concevoir un </w:t>
      </w:r>
      <w:proofErr w:type="spellStart"/>
      <w:r w:rsidRPr="00280832">
        <w:rPr>
          <w:u w:val="single"/>
        </w:rPr>
        <w:t>serious</w:t>
      </w:r>
      <w:proofErr w:type="spellEnd"/>
      <w:r w:rsidRPr="00280832">
        <w:rPr>
          <w:u w:val="single"/>
        </w:rPr>
        <w:t xml:space="preserve"> </w:t>
      </w:r>
      <w:proofErr w:type="spellStart"/>
      <w:r w:rsidRPr="00280832">
        <w:rPr>
          <w:u w:val="single"/>
        </w:rPr>
        <w:t>game</w:t>
      </w:r>
      <w:proofErr w:type="spellEnd"/>
    </w:p>
    <w:p w:rsidR="00C03321" w:rsidRDefault="007141E3">
      <w:pPr>
        <w:pStyle w:val="normal0"/>
        <w:widowControl w:val="0"/>
        <w:numPr>
          <w:ilvl w:val="0"/>
          <w:numId w:val="7"/>
        </w:numPr>
        <w:contextualSpacing/>
      </w:pPr>
      <w:r>
        <w:t>A poser des questions</w:t>
      </w:r>
    </w:p>
    <w:p w:rsidR="00C03321" w:rsidRPr="00280832" w:rsidRDefault="007141E3">
      <w:pPr>
        <w:pStyle w:val="normal0"/>
        <w:widowControl w:val="0"/>
        <w:numPr>
          <w:ilvl w:val="0"/>
          <w:numId w:val="7"/>
        </w:numPr>
        <w:contextualSpacing/>
        <w:rPr>
          <w:u w:val="single"/>
        </w:rPr>
      </w:pPr>
      <w:r w:rsidRPr="00280832">
        <w:rPr>
          <w:u w:val="single"/>
        </w:rPr>
        <w:t>A exprimer une interprétation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28" w:name="_x7letqny1mwb" w:colFirst="0" w:colLast="0"/>
      <w:bookmarkEnd w:id="28"/>
      <w:r>
        <w:t>Quel est le public ?</w:t>
      </w:r>
    </w:p>
    <w:p w:rsidR="00C03321" w:rsidRDefault="007141E3">
      <w:pPr>
        <w:pStyle w:val="normal0"/>
        <w:widowControl w:val="0"/>
      </w:pPr>
      <w:r>
        <w:t>Le jeu s’adresse à des étudiants à partir de la licence</w:t>
      </w:r>
    </w:p>
    <w:p w:rsidR="00C03321" w:rsidRDefault="007141E3">
      <w:pPr>
        <w:pStyle w:val="normal0"/>
        <w:widowControl w:val="0"/>
      </w:pPr>
      <w:r>
        <w:t>La conception s’adresse à des étudiants en hypermédia et/ou en design d’information et/ou en création numérique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29" w:name="_suu0ng7jdtpt" w:colFirst="0" w:colLast="0"/>
      <w:bookmarkEnd w:id="29"/>
      <w:r>
        <w:t>D2 But global du jeu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30" w:name="_5346g2vgyejk" w:colFirst="0" w:colLast="0"/>
      <w:bookmarkEnd w:id="30"/>
      <w:r>
        <w:t>Pour gagner le joueur doit...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 xml:space="preserve">ne pas être exclu du jeu pour faute grave en ne respectant pas les règles implicites dans une conférence : 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ne pas interrompre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garder le silence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ne pas importuner un participant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lastRenderedPageBreak/>
        <w:t>révéler qu’on fait un jeu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remporter un maximum de point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1" w:name="_emlnydvlbkx1" w:colFirst="0" w:colLast="0"/>
      <w:bookmarkEnd w:id="31"/>
      <w:r>
        <w:t>D3 sous objectifs du jeu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32" w:name="_bzjq1auexdeh" w:colFirst="0" w:colLast="0"/>
      <w:bookmarkEnd w:id="32"/>
      <w:r>
        <w:t>Pour avancer d’un niveau, le joueur doit...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faire un tweet = 1 point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  <w:rPr>
          <w:color w:val="FF0000"/>
        </w:rPr>
      </w:pPr>
      <w:r>
        <w:rPr>
          <w:color w:val="FF0000"/>
        </w:rPr>
        <w:t>prendre une photo = 1 point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  <w:rPr>
          <w:color w:val="FF0000"/>
        </w:rPr>
      </w:pPr>
      <w:r>
        <w:rPr>
          <w:color w:val="FF0000"/>
        </w:rPr>
        <w:t>poser une question = 3 points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ramener une carte de visite = 5 points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entretenir une correspondance par mail = 10 points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3" w:name="_r46xoqs9drdi" w:colFirst="0" w:colLast="0"/>
      <w:bookmarkEnd w:id="33"/>
      <w:r>
        <w:t>D4 Niveaux et challenges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34" w:name="_fxbzloa2gqnk" w:colFirst="0" w:colLast="0"/>
      <w:bookmarkEnd w:id="34"/>
      <w:r>
        <w:t>Les étapes du jeu sont :</w:t>
      </w:r>
    </w:p>
    <w:p w:rsidR="00C03321" w:rsidRDefault="007141E3">
      <w:pPr>
        <w:pStyle w:val="normal0"/>
        <w:widowControl w:val="0"/>
      </w:pPr>
      <w:r>
        <w:t>Il n’y a pas de contrainte pour passer d’un niveau à l’autre sauf pour la première et deuxième étapes</w:t>
      </w:r>
    </w:p>
    <w:p w:rsidR="00C03321" w:rsidRDefault="007141E3">
      <w:pPr>
        <w:pStyle w:val="normal0"/>
        <w:widowControl w:val="0"/>
        <w:numPr>
          <w:ilvl w:val="0"/>
          <w:numId w:val="3"/>
        </w:numPr>
        <w:contextualSpacing/>
      </w:pPr>
      <w:r>
        <w:t>s’inscrire à la conférence</w:t>
      </w:r>
    </w:p>
    <w:p w:rsidR="00C03321" w:rsidRDefault="007141E3">
      <w:pPr>
        <w:pStyle w:val="normal0"/>
        <w:widowControl w:val="0"/>
        <w:numPr>
          <w:ilvl w:val="0"/>
          <w:numId w:val="3"/>
        </w:numPr>
        <w:contextualSpacing/>
      </w:pPr>
      <w:r>
        <w:t>se rendre à la conférence (à l’heure)</w:t>
      </w:r>
    </w:p>
    <w:p w:rsidR="00C03321" w:rsidRPr="00280832" w:rsidRDefault="007141E3">
      <w:pPr>
        <w:pStyle w:val="normal0"/>
        <w:widowControl w:val="0"/>
        <w:numPr>
          <w:ilvl w:val="0"/>
          <w:numId w:val="3"/>
        </w:numPr>
        <w:contextualSpacing/>
      </w:pPr>
      <w:r w:rsidRPr="00280832">
        <w:t>écouter les intervenants</w:t>
      </w:r>
    </w:p>
    <w:p w:rsidR="00C03321" w:rsidRDefault="007141E3">
      <w:pPr>
        <w:pStyle w:val="normal0"/>
        <w:widowControl w:val="0"/>
        <w:numPr>
          <w:ilvl w:val="0"/>
          <w:numId w:val="3"/>
        </w:numPr>
        <w:contextualSpacing/>
      </w:pPr>
      <w:r>
        <w:t>intervenir lors des questions</w:t>
      </w:r>
    </w:p>
    <w:p w:rsidR="00C03321" w:rsidRDefault="007141E3">
      <w:pPr>
        <w:pStyle w:val="normal0"/>
        <w:widowControl w:val="0"/>
        <w:numPr>
          <w:ilvl w:val="0"/>
          <w:numId w:val="3"/>
        </w:numPr>
        <w:contextualSpacing/>
      </w:pPr>
      <w:r>
        <w:t>prendre des contacts pendant les pauses</w:t>
      </w:r>
    </w:p>
    <w:p w:rsidR="00C03321" w:rsidRDefault="007141E3">
      <w:pPr>
        <w:pStyle w:val="normal0"/>
        <w:widowControl w:val="0"/>
        <w:numPr>
          <w:ilvl w:val="0"/>
          <w:numId w:val="3"/>
        </w:numPr>
        <w:contextualSpacing/>
      </w:pPr>
      <w:r>
        <w:t>continuer les échanges après la conférence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5" w:name="_ncml70mhzmtm" w:colFirst="0" w:colLast="0"/>
      <w:bookmarkEnd w:id="35"/>
      <w:r>
        <w:t>D5 Règles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36" w:name="_drsmjymhcyg9" w:colFirst="0" w:colLast="0"/>
      <w:bookmarkEnd w:id="36"/>
      <w:r>
        <w:t xml:space="preserve">Buts spécifiques </w:t>
      </w:r>
    </w:p>
    <w:p w:rsidR="00C03321" w:rsidRDefault="007141E3">
      <w:pPr>
        <w:pStyle w:val="normal0"/>
        <w:widowControl w:val="0"/>
      </w:pPr>
      <w:r>
        <w:t>Pour chaque action de jeu les règles D2 s’appliquent</w:t>
      </w:r>
    </w:p>
    <w:p w:rsidR="00C03321" w:rsidRDefault="007141E3">
      <w:pPr>
        <w:pStyle w:val="normal0"/>
        <w:widowControl w:val="0"/>
      </w:pPr>
      <w:r>
        <w:t>Pour les action spécifiques les règles sont les suivantes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faire un tweet = 1 point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  <w:rPr>
          <w:color w:val="FF0000"/>
        </w:rPr>
      </w:pPr>
      <w:r>
        <w:rPr>
          <w:color w:val="FF0000"/>
        </w:rPr>
        <w:t xml:space="preserve">utiliser le # de la conférence pour le </w:t>
      </w:r>
      <w:proofErr w:type="spellStart"/>
      <w:r>
        <w:rPr>
          <w:color w:val="FF0000"/>
        </w:rPr>
        <w:t>tweet</w:t>
      </w:r>
      <w:proofErr w:type="spellEnd"/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 xml:space="preserve">un </w:t>
      </w:r>
      <w:proofErr w:type="spellStart"/>
      <w:r>
        <w:t>retweet</w:t>
      </w:r>
      <w:proofErr w:type="spellEnd"/>
      <w:r>
        <w:t xml:space="preserve"> ne compte pas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poser une question = 3 points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 xml:space="preserve">lever la main mais ne pas être </w:t>
      </w:r>
      <w:proofErr w:type="spellStart"/>
      <w:r>
        <w:t>intérroger</w:t>
      </w:r>
      <w:proofErr w:type="spellEnd"/>
      <w:r>
        <w:t xml:space="preserve"> ne compte pas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la question doit être intelligible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si la réponse doit être résumée dans un tweet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prendre une photo = 1 point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la photo doit être accessible sur le web pour être comptabilisée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ramener une carte de visite = 5 points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la carte de visite doit être présentée pour être validée</w:t>
      </w:r>
    </w:p>
    <w:p w:rsidR="00C03321" w:rsidRDefault="007141E3">
      <w:pPr>
        <w:pStyle w:val="normal0"/>
        <w:widowControl w:val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est-il besoin de préciser qu'il va de soi que la demande de carte de visite doit répondre aux principes de bienséance qui règnent en ces lieux de pensées et de culture ?</w:t>
      </w:r>
    </w:p>
    <w:p w:rsidR="00C03321" w:rsidRDefault="00C03321">
      <w:pPr>
        <w:pStyle w:val="normal0"/>
        <w:widowControl w:val="0"/>
        <w:rPr>
          <w:color w:val="222222"/>
          <w:sz w:val="20"/>
          <w:szCs w:val="20"/>
          <w:highlight w:val="white"/>
        </w:rPr>
      </w:pPr>
    </w:p>
    <w:p w:rsidR="00C03321" w:rsidRDefault="007141E3">
      <w:pPr>
        <w:pStyle w:val="normal0"/>
        <w:widowControl w:val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Autrement dit, il n'est pas souhaitable de se manifester trop impétueusement ou de procéder en masse en s'attroupant autour du conférencier, sous peine de contrevenir à ces règles de bonne tenue et de porter préjudice à vos institutions d'appartenance, qui sont d'honorables universités ou écoles, aussi honorables que vos personnes.</w:t>
      </w:r>
    </w:p>
    <w:p w:rsidR="00C03321" w:rsidRDefault="00C03321">
      <w:pPr>
        <w:pStyle w:val="normal0"/>
        <w:widowControl w:val="0"/>
        <w:rPr>
          <w:color w:val="222222"/>
          <w:sz w:val="20"/>
          <w:szCs w:val="20"/>
          <w:highlight w:val="white"/>
        </w:rPr>
      </w:pPr>
    </w:p>
    <w:p w:rsidR="00C03321" w:rsidRDefault="007141E3">
      <w:pPr>
        <w:pStyle w:val="normal0"/>
        <w:widowControl w:val="0"/>
      </w:pPr>
      <w:r>
        <w:rPr>
          <w:color w:val="222222"/>
          <w:sz w:val="20"/>
          <w:szCs w:val="20"/>
          <w:highlight w:val="white"/>
        </w:rPr>
        <w:t xml:space="preserve">=&gt; Vous l'avez de vous-même compris, la </w:t>
      </w:r>
      <w:proofErr w:type="spellStart"/>
      <w:r>
        <w:rPr>
          <w:color w:val="222222"/>
          <w:sz w:val="20"/>
          <w:szCs w:val="20"/>
          <w:highlight w:val="white"/>
        </w:rPr>
        <w:t>pointification</w:t>
      </w:r>
      <w:proofErr w:type="spellEnd"/>
      <w:r>
        <w:rPr>
          <w:color w:val="222222"/>
          <w:sz w:val="20"/>
          <w:szCs w:val="20"/>
          <w:highlight w:val="white"/>
        </w:rPr>
        <w:t xml:space="preserve"> de 5 points concernant les cartes de visite correspond à une interaction en face-à-face avec l'intervenant ayant du sens, et dont la transmission de la carte de visite professionnelle résulte (donc, il ne s'agit pas de demander d'emblée : "j'ai besoin de votre carte de visite pour telle ou telle raison")</w:t>
      </w:r>
    </w:p>
    <w:p w:rsidR="00C03321" w:rsidRDefault="007141E3">
      <w:pPr>
        <w:pStyle w:val="normal0"/>
        <w:widowControl w:val="0"/>
        <w:numPr>
          <w:ilvl w:val="0"/>
          <w:numId w:val="4"/>
        </w:numPr>
        <w:contextualSpacing/>
      </w:pPr>
      <w:r>
        <w:t>entretenir une correspondance par mail = 10 points</w:t>
      </w:r>
    </w:p>
    <w:p w:rsidR="00C03321" w:rsidRDefault="007141E3">
      <w:pPr>
        <w:pStyle w:val="normal0"/>
        <w:widowControl w:val="0"/>
        <w:numPr>
          <w:ilvl w:val="1"/>
          <w:numId w:val="4"/>
        </w:numPr>
        <w:contextualSpacing/>
      </w:pPr>
      <w:r>
        <w:t>il faut au moins une réponse pour que la correspondance soit validée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7" w:name="_b6pzltanmwbr" w:colFirst="0" w:colLast="0"/>
      <w:bookmarkEnd w:id="37"/>
      <w:r>
        <w:t>D6 Score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38" w:name="_j5afnxo1srfl" w:colFirst="0" w:colLast="0"/>
      <w:bookmarkEnd w:id="38"/>
      <w:r>
        <w:t xml:space="preserve">Les joueur gagnent des </w:t>
      </w:r>
      <w:proofErr w:type="gramStart"/>
      <w:r>
        <w:t>point</w:t>
      </w:r>
      <w:proofErr w:type="gramEnd"/>
      <w:r>
        <w:t xml:space="preserve"> et reçoivent leur résultats...</w:t>
      </w:r>
    </w:p>
    <w:p w:rsidR="00C03321" w:rsidRPr="00280832" w:rsidRDefault="007141E3">
      <w:pPr>
        <w:pStyle w:val="normal0"/>
        <w:widowControl w:val="0"/>
        <w:rPr>
          <w:u w:val="single"/>
        </w:rPr>
      </w:pPr>
      <w:proofErr w:type="gramStart"/>
      <w:r w:rsidRPr="00280832">
        <w:rPr>
          <w:u w:val="single"/>
        </w:rPr>
        <w:t>les</w:t>
      </w:r>
      <w:proofErr w:type="gramEnd"/>
      <w:r w:rsidRPr="00280832">
        <w:rPr>
          <w:u w:val="single"/>
        </w:rPr>
        <w:t xml:space="preserve"> points et les résultats seront consultables en temps réel sur un site web dédié à cet effet.</w:t>
      </w:r>
    </w:p>
    <w:p w:rsidR="00C03321" w:rsidRDefault="007141E3">
      <w:pPr>
        <w:pStyle w:val="normal0"/>
        <w:widowControl w:val="0"/>
      </w:pPr>
      <w:proofErr w:type="gramStart"/>
      <w:r>
        <w:t>les</w:t>
      </w:r>
      <w:proofErr w:type="gramEnd"/>
      <w:r>
        <w:t xml:space="preserve"> spécifications de ce sites permettront de préciser les calculs. 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39" w:name="_rw8315brp28o" w:colFirst="0" w:colLast="0"/>
      <w:bookmarkEnd w:id="39"/>
      <w:r>
        <w:t xml:space="preserve">D7 </w:t>
      </w:r>
      <w:proofErr w:type="spellStart"/>
      <w:r>
        <w:t>Elémént</w:t>
      </w:r>
      <w:proofErr w:type="spellEnd"/>
      <w:r>
        <w:t xml:space="preserve"> clef créatif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0" w:name="_547zisefqej8" w:colFirst="0" w:colLast="0"/>
      <w:bookmarkEnd w:id="40"/>
      <w:r>
        <w:t>Lieu du jeu, contexte et description...</w:t>
      </w:r>
    </w:p>
    <w:p w:rsidR="00C03321" w:rsidRDefault="007141E3">
      <w:pPr>
        <w:pStyle w:val="normal0"/>
        <w:widowControl w:val="0"/>
      </w:pPr>
      <w:r>
        <w:t>Le jeu se déroule lors de la conférence :</w:t>
      </w:r>
    </w:p>
    <w:p w:rsidR="00C03321" w:rsidRDefault="007141E3">
      <w:pPr>
        <w:pStyle w:val="normal0"/>
        <w:widowControl w:val="0"/>
      </w:pPr>
      <w:r>
        <w:t>Entretiens du Nouveau Monde Industriel - 17 et 18 décembre 2012</w:t>
      </w:r>
    </w:p>
    <w:p w:rsidR="00C03321" w:rsidRDefault="007141E3">
      <w:pPr>
        <w:pStyle w:val="normal0"/>
        <w:widowControl w:val="0"/>
      </w:pPr>
      <w:r>
        <w:t xml:space="preserve">Digital </w:t>
      </w:r>
      <w:proofErr w:type="spellStart"/>
      <w:r>
        <w:t>Studies</w:t>
      </w:r>
      <w:proofErr w:type="spellEnd"/>
      <w:r>
        <w:t xml:space="preserve"> : organologie des savoirs et technologie industrielle de la connaissance</w:t>
      </w:r>
    </w:p>
    <w:p w:rsidR="00C03321" w:rsidRDefault="007141E3">
      <w:pPr>
        <w:pStyle w:val="normal0"/>
        <w:widowControl w:val="0"/>
      </w:pPr>
      <w:r>
        <w:t>17 et 18 décembre 2012 : Grande Salle du Centre Pompidou au Centre Georges Pompidou - Place Georges Pompidou. 75004 Paris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41" w:name="_p1xuakvujpid" w:colFirst="0" w:colLast="0"/>
      <w:bookmarkEnd w:id="41"/>
      <w:r>
        <w:t>D8 Personnages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2" w:name="_u89x78a8kfi7" w:colFirst="0" w:colLast="0"/>
      <w:bookmarkEnd w:id="42"/>
      <w:r>
        <w:t>Le joueur joue le rôle ... et a des accessoires spécifiques, des fonctionnalités.</w:t>
      </w:r>
    </w:p>
    <w:p w:rsidR="00C03321" w:rsidRDefault="007141E3">
      <w:pPr>
        <w:pStyle w:val="normal0"/>
        <w:widowControl w:val="0"/>
        <w:numPr>
          <w:ilvl w:val="0"/>
          <w:numId w:val="1"/>
        </w:numPr>
        <w:contextualSpacing/>
      </w:pPr>
      <w:r>
        <w:t>Le joueur joue le rôle d’un conférencier.</w:t>
      </w:r>
    </w:p>
    <w:p w:rsidR="00C03321" w:rsidRDefault="007141E3">
      <w:pPr>
        <w:pStyle w:val="normal0"/>
        <w:widowControl w:val="0"/>
        <w:numPr>
          <w:ilvl w:val="0"/>
          <w:numId w:val="1"/>
        </w:numPr>
        <w:contextualSpacing/>
      </w:pPr>
      <w:r>
        <w:t>Il joue en équipe</w:t>
      </w:r>
    </w:p>
    <w:p w:rsidR="00C03321" w:rsidRDefault="007141E3">
      <w:pPr>
        <w:pStyle w:val="normal0"/>
        <w:widowControl w:val="0"/>
        <w:numPr>
          <w:ilvl w:val="0"/>
          <w:numId w:val="1"/>
        </w:numPr>
        <w:contextualSpacing/>
      </w:pPr>
      <w:r>
        <w:t>chaque équipe doit avoir à disposition</w:t>
      </w:r>
    </w:p>
    <w:p w:rsidR="00C03321" w:rsidRDefault="007141E3">
      <w:pPr>
        <w:pStyle w:val="normal0"/>
        <w:widowControl w:val="0"/>
        <w:numPr>
          <w:ilvl w:val="1"/>
          <w:numId w:val="1"/>
        </w:numPr>
        <w:contextualSpacing/>
      </w:pPr>
      <w:r>
        <w:t>un outil pour tweeter</w:t>
      </w:r>
    </w:p>
    <w:p w:rsidR="00C03321" w:rsidRDefault="007141E3">
      <w:pPr>
        <w:pStyle w:val="normal0"/>
        <w:widowControl w:val="0"/>
        <w:numPr>
          <w:ilvl w:val="1"/>
          <w:numId w:val="1"/>
        </w:numPr>
        <w:contextualSpacing/>
      </w:pPr>
      <w:r>
        <w:t>un appareil photo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43" w:name="_hqcofr8dxz2a" w:colFirst="0" w:colLast="0"/>
      <w:bookmarkEnd w:id="43"/>
      <w:r>
        <w:t>D9 Personnages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4" w:name="_ark1vhdp25ww" w:colFirst="0" w:colLast="0"/>
      <w:bookmarkEnd w:id="44"/>
      <w:r>
        <w:t>Protagoniste (s): Pouvoirs, accessoires et caractéristiques</w:t>
      </w:r>
    </w:p>
    <w:p w:rsidR="00C03321" w:rsidRDefault="007141E3">
      <w:pPr>
        <w:pStyle w:val="normal0"/>
        <w:widowControl w:val="0"/>
      </w:pPr>
      <w:r>
        <w:t>Les membres d’une équipe peuvent exclure un membre d’une autre équipe s’il ne respecte pas les règles D2</w:t>
      </w:r>
    </w:p>
    <w:p w:rsidR="00C03321" w:rsidRDefault="007141E3">
      <w:pPr>
        <w:pStyle w:val="normal0"/>
        <w:widowControl w:val="0"/>
      </w:pPr>
      <w:proofErr w:type="gramStart"/>
      <w:r>
        <w:lastRenderedPageBreak/>
        <w:t>l’exclusion</w:t>
      </w:r>
      <w:proofErr w:type="gramEnd"/>
      <w:r>
        <w:t xml:space="preserve"> se fait par un vote à l’unanimité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45" w:name="_wreux5xnb308" w:colFirst="0" w:colLast="0"/>
      <w:bookmarkEnd w:id="45"/>
      <w:r>
        <w:t>D10 Personnages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6" w:name="_re6bny5zq2lv" w:colFirst="0" w:colLast="0"/>
      <w:bookmarkEnd w:id="46"/>
      <w:r>
        <w:t>Antagoniste(s): Pouvoirs, accessoires et caractéristiques</w:t>
      </w:r>
    </w:p>
    <w:p w:rsidR="00C03321" w:rsidRDefault="007141E3">
      <w:pPr>
        <w:pStyle w:val="normal0"/>
        <w:widowControl w:val="0"/>
      </w:pPr>
      <w:r>
        <w:t xml:space="preserve">Il n’y a pas de </w:t>
      </w:r>
      <w:proofErr w:type="gramStart"/>
      <w:r>
        <w:t>relation antagonistes</w:t>
      </w:r>
      <w:proofErr w:type="gramEnd"/>
      <w:r>
        <w:t xml:space="preserve"> entre les personnages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47" w:name="_6xy76eq6b61t" w:colFirst="0" w:colLast="0"/>
      <w:bookmarkEnd w:id="47"/>
      <w:r>
        <w:t>D11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48" w:name="_5d7j1hwtz4xc" w:colFirst="0" w:colLast="0"/>
      <w:bookmarkEnd w:id="48"/>
      <w:r>
        <w:t>Tendance générale du graphisme</w:t>
      </w:r>
    </w:p>
    <w:p w:rsidR="00C03321" w:rsidRDefault="007141E3">
      <w:pPr>
        <w:pStyle w:val="normal0"/>
        <w:widowControl w:val="0"/>
      </w:pPr>
      <w:proofErr w:type="gramStart"/>
      <w:r>
        <w:t>il</w:t>
      </w:r>
      <w:proofErr w:type="gramEnd"/>
      <w:r>
        <w:t xml:space="preserve"> n’y a pas de tendance particulière pour le graphisme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49" w:name="_va4b5p2ogtrb" w:colFirst="0" w:colLast="0"/>
      <w:bookmarkEnd w:id="49"/>
      <w:r>
        <w:t>D12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0" w:name="_7afr9b4i7obu" w:colFirst="0" w:colLast="0"/>
      <w:bookmarkEnd w:id="50"/>
      <w:proofErr w:type="spellStart"/>
      <w:r>
        <w:t>Elements</w:t>
      </w:r>
      <w:proofErr w:type="spellEnd"/>
      <w:r>
        <w:t xml:space="preserve"> d’interface utilisateur et menus</w:t>
      </w:r>
    </w:p>
    <w:p w:rsidR="00C03321" w:rsidRDefault="007141E3">
      <w:pPr>
        <w:pStyle w:val="normal0"/>
        <w:widowControl w:val="0"/>
      </w:pPr>
      <w:r>
        <w:t xml:space="preserve">Les </w:t>
      </w:r>
      <w:proofErr w:type="spellStart"/>
      <w:r>
        <w:t>intéractions</w:t>
      </w:r>
      <w:proofErr w:type="spellEnd"/>
      <w:r>
        <w:t xml:space="preserve"> se font par le biais d’interfaces Web :</w:t>
      </w:r>
    </w:p>
    <w:p w:rsidR="00C03321" w:rsidRDefault="007141E3">
      <w:pPr>
        <w:pStyle w:val="normal0"/>
        <w:widowControl w:val="0"/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cartographie</w:t>
      </w:r>
      <w:proofErr w:type="gramEnd"/>
      <w:r>
        <w:rPr>
          <w:color w:val="FF0000"/>
        </w:rPr>
        <w:t xml:space="preserve"> conceptuelle, par exemple :</w:t>
      </w:r>
      <w:r>
        <w:t xml:space="preserve"> </w:t>
      </w:r>
      <w:hyperlink r:id="rId8">
        <w:r>
          <w:rPr>
            <w:color w:val="1155CC"/>
            <w:u w:val="single"/>
          </w:rPr>
          <w:t>http://localhost/jardindesconnaissances/public/tweetpalette</w:t>
        </w:r>
      </w:hyperlink>
      <w:r>
        <w:t xml:space="preserve"> </w:t>
      </w:r>
    </w:p>
    <w:p w:rsidR="00C03321" w:rsidRPr="00E00256" w:rsidRDefault="007141E3">
      <w:pPr>
        <w:pStyle w:val="normal0"/>
        <w:widowControl w:val="0"/>
        <w:numPr>
          <w:ilvl w:val="0"/>
          <w:numId w:val="9"/>
        </w:numPr>
        <w:contextualSpacing/>
        <w:rPr>
          <w:u w:val="single"/>
        </w:rPr>
      </w:pPr>
      <w:r w:rsidRPr="00E00256">
        <w:rPr>
          <w:u w:val="single"/>
        </w:rPr>
        <w:t xml:space="preserve">formulaire iconique, par exemple : </w:t>
      </w:r>
      <w:hyperlink r:id="rId9">
        <w:r w:rsidRPr="00E00256">
          <w:rPr>
            <w:color w:val="1155CC"/>
            <w:u w:val="single"/>
          </w:rPr>
          <w:t>http://localhost/trombino/trombino/public/evaletu</w:t>
        </w:r>
      </w:hyperlink>
    </w:p>
    <w:p w:rsidR="00C03321" w:rsidRDefault="007141E3">
      <w:pPr>
        <w:pStyle w:val="normal0"/>
        <w:widowControl w:val="0"/>
        <w:numPr>
          <w:ilvl w:val="0"/>
          <w:numId w:val="9"/>
        </w:numPr>
        <w:contextualSpacing/>
      </w:pPr>
      <w:r>
        <w:t>Twitter</w:t>
      </w:r>
    </w:p>
    <w:p w:rsidR="00C03321" w:rsidRDefault="007141E3">
      <w:pPr>
        <w:pStyle w:val="normal0"/>
        <w:widowControl w:val="0"/>
        <w:numPr>
          <w:ilvl w:val="0"/>
          <w:numId w:val="9"/>
        </w:numPr>
        <w:contextualSpacing/>
      </w:pPr>
      <w:r>
        <w:t>mail</w:t>
      </w:r>
    </w:p>
    <w:p w:rsidR="00C03321" w:rsidRDefault="007141E3">
      <w:pPr>
        <w:pStyle w:val="normal0"/>
        <w:widowControl w:val="0"/>
        <w:numPr>
          <w:ilvl w:val="0"/>
          <w:numId w:val="9"/>
        </w:numPr>
        <w:contextualSpacing/>
      </w:pPr>
      <w:proofErr w:type="spellStart"/>
      <w:r>
        <w:t>google</w:t>
      </w:r>
      <w:proofErr w:type="spellEnd"/>
      <w:r>
        <w:t xml:space="preserve"> formulaire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51" w:name="_vtotw7kfmr39" w:colFirst="0" w:colLast="0"/>
      <w:bookmarkEnd w:id="51"/>
      <w:r>
        <w:t>D13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2" w:name="_v6t28h76kyjn" w:colFirst="0" w:colLast="0"/>
      <w:bookmarkEnd w:id="52"/>
      <w:proofErr w:type="spellStart"/>
      <w:r>
        <w:t>Elements</w:t>
      </w:r>
      <w:proofErr w:type="spellEnd"/>
      <w:r>
        <w:t xml:space="preserve"> de contrôle pour la saisie et la navigation...</w:t>
      </w:r>
    </w:p>
    <w:p w:rsidR="00C03321" w:rsidRPr="00E00256" w:rsidRDefault="007141E3">
      <w:pPr>
        <w:pStyle w:val="normal0"/>
        <w:widowControl w:val="0"/>
        <w:numPr>
          <w:ilvl w:val="0"/>
          <w:numId w:val="11"/>
        </w:numPr>
        <w:contextualSpacing/>
        <w:rPr>
          <w:color w:val="FF0000"/>
          <w:u w:val="single"/>
        </w:rPr>
      </w:pPr>
      <w:r w:rsidRPr="00E00256">
        <w:rPr>
          <w:color w:val="FF0000"/>
          <w:u w:val="single"/>
        </w:rPr>
        <w:t>clavier</w:t>
      </w:r>
    </w:p>
    <w:p w:rsidR="00C03321" w:rsidRPr="00E00256" w:rsidRDefault="007141E3">
      <w:pPr>
        <w:pStyle w:val="normal0"/>
        <w:widowControl w:val="0"/>
        <w:numPr>
          <w:ilvl w:val="0"/>
          <w:numId w:val="11"/>
        </w:numPr>
        <w:contextualSpacing/>
        <w:rPr>
          <w:u w:val="single"/>
        </w:rPr>
      </w:pPr>
      <w:r w:rsidRPr="00E00256">
        <w:rPr>
          <w:u w:val="single"/>
        </w:rPr>
        <w:t>clic</w:t>
      </w:r>
    </w:p>
    <w:p w:rsidR="00C03321" w:rsidRDefault="007141E3">
      <w:pPr>
        <w:pStyle w:val="normal0"/>
        <w:widowControl w:val="0"/>
        <w:numPr>
          <w:ilvl w:val="0"/>
          <w:numId w:val="11"/>
        </w:numPr>
        <w:contextualSpacing/>
      </w:pPr>
      <w:r>
        <w:t>appareil photo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53" w:name="_sirs1z3l0lo9" w:colFirst="0" w:colLast="0"/>
      <w:bookmarkEnd w:id="53"/>
      <w:r>
        <w:t>D14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4" w:name="_ny3sd2xyqw1y" w:colFirst="0" w:colLast="0"/>
      <w:bookmarkEnd w:id="54"/>
      <w:r>
        <w:t>Musique</w:t>
      </w:r>
    </w:p>
    <w:p w:rsidR="00C03321" w:rsidRPr="00E00256" w:rsidRDefault="007141E3">
      <w:pPr>
        <w:pStyle w:val="normal0"/>
        <w:widowControl w:val="0"/>
        <w:rPr>
          <w:u w:val="single"/>
        </w:rPr>
      </w:pPr>
      <w:r w:rsidRPr="00E00256">
        <w:rPr>
          <w:u w:val="single"/>
        </w:rPr>
        <w:t>Aucune musique n’est prévue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55" w:name="_wd9ruo8rp2gp" w:colFirst="0" w:colLast="0"/>
      <w:bookmarkEnd w:id="55"/>
      <w:r>
        <w:t>D15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6" w:name="_j03eo8yd911a" w:colFirst="0" w:colLast="0"/>
      <w:bookmarkEnd w:id="56"/>
      <w:r>
        <w:t>Effets spéciaux</w:t>
      </w:r>
    </w:p>
    <w:p w:rsidR="00C03321" w:rsidRDefault="007141E3">
      <w:pPr>
        <w:pStyle w:val="normal0"/>
        <w:widowControl w:val="0"/>
      </w:pPr>
      <w:r>
        <w:t>Aucun</w:t>
      </w:r>
    </w:p>
    <w:p w:rsidR="00C03321" w:rsidRDefault="007141E3">
      <w:pPr>
        <w:pStyle w:val="Titre2"/>
        <w:keepNext w:val="0"/>
        <w:keepLines w:val="0"/>
        <w:widowControl w:val="0"/>
      </w:pPr>
      <w:bookmarkStart w:id="57" w:name="_nivrdi7yv25i" w:colFirst="0" w:colLast="0"/>
      <w:bookmarkEnd w:id="57"/>
      <w:r>
        <w:lastRenderedPageBreak/>
        <w:t>D16 Design</w:t>
      </w:r>
    </w:p>
    <w:p w:rsidR="00C03321" w:rsidRDefault="007141E3">
      <w:pPr>
        <w:pStyle w:val="Titre3"/>
        <w:keepNext w:val="0"/>
        <w:keepLines w:val="0"/>
        <w:widowControl w:val="0"/>
      </w:pPr>
      <w:bookmarkStart w:id="58" w:name="_xkr2tcuz8et5" w:colFirst="0" w:colLast="0"/>
      <w:bookmarkEnd w:id="58"/>
      <w:r>
        <w:t>Dialogue/ interaction des personnages</w:t>
      </w:r>
    </w:p>
    <w:p w:rsidR="00C03321" w:rsidRPr="00E00256" w:rsidRDefault="007141E3">
      <w:pPr>
        <w:pStyle w:val="normal0"/>
        <w:widowControl w:val="0"/>
        <w:rPr>
          <w:u w:val="single"/>
        </w:rPr>
      </w:pPr>
      <w:r w:rsidRPr="00E00256">
        <w:rPr>
          <w:u w:val="single"/>
        </w:rPr>
        <w:t>L’interaction se fait par une plateforme de vote pour l’exclusion d’un des joueurs</w:t>
      </w: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Titre3"/>
        <w:keepNext w:val="0"/>
        <w:keepLines w:val="0"/>
        <w:widowControl w:val="0"/>
      </w:pPr>
      <w:bookmarkStart w:id="59" w:name="_xakkkofewp14" w:colFirst="0" w:colLast="0"/>
      <w:bookmarkEnd w:id="59"/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Titre3"/>
        <w:keepNext w:val="0"/>
        <w:keepLines w:val="0"/>
        <w:widowControl w:val="0"/>
      </w:pPr>
      <w:bookmarkStart w:id="60" w:name="_met1a74inq3k" w:colFirst="0" w:colLast="0"/>
      <w:bookmarkEnd w:id="60"/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p w:rsidR="00C03321" w:rsidRDefault="00C03321">
      <w:pPr>
        <w:pStyle w:val="normal0"/>
        <w:widowControl w:val="0"/>
      </w:pPr>
    </w:p>
    <w:sectPr w:rsidR="00C03321" w:rsidSect="00C033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3265"/>
    <w:multiLevelType w:val="multilevel"/>
    <w:tmpl w:val="057844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19435119"/>
    <w:multiLevelType w:val="multilevel"/>
    <w:tmpl w:val="E9FC2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1C2B5117"/>
    <w:multiLevelType w:val="multilevel"/>
    <w:tmpl w:val="6652EC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1D6735F5"/>
    <w:multiLevelType w:val="multilevel"/>
    <w:tmpl w:val="47EED4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1E2F23B7"/>
    <w:multiLevelType w:val="multilevel"/>
    <w:tmpl w:val="9DF44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27EF3D7B"/>
    <w:multiLevelType w:val="multilevel"/>
    <w:tmpl w:val="D5E8E7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3DFA6D32"/>
    <w:multiLevelType w:val="multilevel"/>
    <w:tmpl w:val="A86E0D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4F56608B"/>
    <w:multiLevelType w:val="multilevel"/>
    <w:tmpl w:val="118CA2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516D1C23"/>
    <w:multiLevelType w:val="multilevel"/>
    <w:tmpl w:val="DD8E4F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594F6DFB"/>
    <w:multiLevelType w:val="multilevel"/>
    <w:tmpl w:val="1F6CE2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5B3D6D2C"/>
    <w:multiLevelType w:val="multilevel"/>
    <w:tmpl w:val="EAEE69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03321"/>
    <w:rsid w:val="00140DDF"/>
    <w:rsid w:val="00280832"/>
    <w:rsid w:val="00364035"/>
    <w:rsid w:val="007141E3"/>
    <w:rsid w:val="00C03321"/>
    <w:rsid w:val="00DA1D37"/>
    <w:rsid w:val="00E0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35"/>
  </w:style>
  <w:style w:type="paragraph" w:styleId="Titre1">
    <w:name w:val="heading 1"/>
    <w:basedOn w:val="normal0"/>
    <w:next w:val="normal0"/>
    <w:rsid w:val="00C03321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re2">
    <w:name w:val="heading 2"/>
    <w:basedOn w:val="normal0"/>
    <w:next w:val="normal0"/>
    <w:rsid w:val="00C03321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itre3">
    <w:name w:val="heading 3"/>
    <w:basedOn w:val="normal0"/>
    <w:next w:val="normal0"/>
    <w:rsid w:val="00C03321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0"/>
    <w:next w:val="normal0"/>
    <w:rsid w:val="00C03321"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0"/>
    <w:next w:val="normal0"/>
    <w:rsid w:val="00C03321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0"/>
    <w:next w:val="normal0"/>
    <w:rsid w:val="00C03321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03321"/>
  </w:style>
  <w:style w:type="table" w:customStyle="1" w:styleId="TableNormal">
    <w:name w:val="Table Normal"/>
    <w:rsid w:val="00C033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0332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C033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jardindesconnaissances/public/tweetpalet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lyours.fr/wp-content/uploads/enmi-dec2012-programme-2012-11-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inggamesnetwork.org/profile/?idp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gitallyours.fr/enmi20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trombino/trombino/public/evalet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 rha</dc:creator>
  <cp:lastModifiedBy>bea</cp:lastModifiedBy>
  <cp:revision>4</cp:revision>
  <dcterms:created xsi:type="dcterms:W3CDTF">2017-10-26T08:22:00Z</dcterms:created>
  <dcterms:modified xsi:type="dcterms:W3CDTF">2017-10-26T10:06:00Z</dcterms:modified>
</cp:coreProperties>
</file>