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z w:val="28"/>
          <w:szCs w:val="28"/>
        </w:rPr>
        <w:id w:val="-730303450"/>
        <w:docPartObj>
          <w:docPartGallery w:val="Cover Pages"/>
          <w:docPartUnique/>
        </w:docPartObj>
      </w:sdtPr>
      <w:sdtEndPr>
        <w:rPr>
          <w:i/>
          <w:iCs/>
          <w:color w:val="5B9BD5" w:themeColor="accent1"/>
        </w:rPr>
      </w:sdtEndPr>
      <w:sdtContent>
        <w:p w:rsidR="00FA0694" w:rsidRPr="008F6AF4" w:rsidRDefault="00FA0694" w:rsidP="00F20EAC">
          <w:pPr>
            <w:jc w:val="center"/>
            <w:rPr>
              <w:rFonts w:cstheme="minorHAnsi"/>
              <w:sz w:val="28"/>
              <w:szCs w:val="28"/>
            </w:rPr>
          </w:pPr>
          <w:r w:rsidRPr="008F6AF4">
            <w:rPr>
              <w:rFonts w:cstheme="minorHAnsi"/>
              <w:noProof/>
              <w:sz w:val="28"/>
              <w:szCs w:val="28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ED9C4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F6AF4">
            <w:rPr>
              <w:rFonts w:cstheme="minorHAnsi"/>
              <w:noProof/>
              <w:sz w:val="28"/>
              <w:szCs w:val="2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694" w:rsidRDefault="004D4261" w:rsidP="0017076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069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694" w:rsidRDefault="00FA0694" w:rsidP="00170762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E-COMMERCE</w:t>
                                    </w:r>
                                  </w:p>
                                </w:sdtContent>
                              </w:sdt>
                              <w:p w:rsidR="00170762" w:rsidRDefault="00170762" w:rsidP="0017076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  <w:t>WEBACADEMIE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A0694" w:rsidRDefault="004D4261" w:rsidP="0017076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069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694" w:rsidRDefault="00FA0694" w:rsidP="00170762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E-COMMERCE</w:t>
                              </w:r>
                            </w:p>
                          </w:sdtContent>
                        </w:sdt>
                        <w:p w:rsidR="00170762" w:rsidRDefault="00170762" w:rsidP="0017076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  <w:t>WEBACADEMIE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0694" w:rsidRPr="008F6AF4" w:rsidRDefault="00FA0694" w:rsidP="00F20EAC">
          <w:pPr>
            <w:jc w:val="center"/>
            <w:rPr>
              <w:rFonts w:cstheme="minorHAnsi"/>
              <w:i/>
              <w:iCs/>
              <w:color w:val="5B9BD5" w:themeColor="accent1"/>
              <w:sz w:val="28"/>
              <w:szCs w:val="28"/>
            </w:rPr>
          </w:pPr>
          <w:r w:rsidRPr="008F6AF4">
            <w:rPr>
              <w:rFonts w:cstheme="minorHAnsi"/>
              <w:i/>
              <w:iCs/>
              <w:color w:val="5B9BD5" w:themeColor="accent1"/>
              <w:sz w:val="28"/>
              <w:szCs w:val="28"/>
            </w:rPr>
            <w:br w:type="page"/>
          </w:r>
        </w:p>
      </w:sdtContent>
    </w:sdt>
    <w:p w:rsidR="00FA0694" w:rsidRPr="008F6AF4" w:rsidRDefault="00170762" w:rsidP="00170762">
      <w:pPr>
        <w:pStyle w:val="Titre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8F6AF4">
        <w:rPr>
          <w:rFonts w:asciiTheme="minorHAnsi" w:hAnsiTheme="minorHAnsi" w:cstheme="minorHAnsi"/>
          <w:sz w:val="28"/>
          <w:szCs w:val="28"/>
          <w:u w:val="single"/>
        </w:rPr>
        <w:lastRenderedPageBreak/>
        <w:t>Présentation du projet</w:t>
      </w:r>
    </w:p>
    <w:p w:rsidR="00FA0694" w:rsidRPr="008F6AF4" w:rsidRDefault="00FA0694" w:rsidP="00F20EAC">
      <w:pPr>
        <w:jc w:val="center"/>
        <w:rPr>
          <w:rFonts w:cstheme="minorHAnsi"/>
          <w:sz w:val="28"/>
          <w:szCs w:val="28"/>
        </w:rPr>
      </w:pPr>
    </w:p>
    <w:p w:rsidR="004D53F8" w:rsidRPr="008F6AF4" w:rsidRDefault="004D53F8" w:rsidP="00F20EAC">
      <w:pPr>
        <w:jc w:val="center"/>
        <w:rPr>
          <w:rFonts w:cstheme="minorHAnsi"/>
          <w:sz w:val="28"/>
          <w:szCs w:val="28"/>
        </w:rPr>
      </w:pPr>
    </w:p>
    <w:p w:rsidR="00D12C75" w:rsidRPr="008F6AF4" w:rsidRDefault="001719A6" w:rsidP="0056771D">
      <w:pPr>
        <w:ind w:firstLine="708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Dans le cadre de notre projet de fin d’année, n</w:t>
      </w:r>
      <w:r w:rsidR="00FA0694" w:rsidRPr="008F6AF4">
        <w:rPr>
          <w:rFonts w:cstheme="minorHAnsi"/>
          <w:sz w:val="28"/>
          <w:szCs w:val="28"/>
        </w:rPr>
        <w:t>ous allons réaliser un site marchand high-tech vendant exclusivement des composants informatique à prix discount.</w:t>
      </w:r>
      <w:r w:rsidR="0056771D" w:rsidRPr="008F6AF4">
        <w:rPr>
          <w:rFonts w:cstheme="minorHAnsi"/>
          <w:sz w:val="28"/>
          <w:szCs w:val="28"/>
        </w:rPr>
        <w:t xml:space="preserve"> </w:t>
      </w:r>
      <w:r w:rsidR="00C4137A" w:rsidRPr="008F6AF4">
        <w:rPr>
          <w:rFonts w:cstheme="minorHAnsi"/>
          <w:sz w:val="28"/>
          <w:szCs w:val="28"/>
        </w:rPr>
        <w:t>Ce site s’</w:t>
      </w:r>
      <w:r w:rsidR="0056771D" w:rsidRPr="008F6AF4">
        <w:rPr>
          <w:rFonts w:cstheme="minorHAnsi"/>
          <w:sz w:val="28"/>
          <w:szCs w:val="28"/>
        </w:rPr>
        <w:t xml:space="preserve">adressera à tout le monde, </w:t>
      </w:r>
      <w:r w:rsidR="00C4137A" w:rsidRPr="008F6AF4">
        <w:rPr>
          <w:rFonts w:cstheme="minorHAnsi"/>
          <w:sz w:val="28"/>
          <w:szCs w:val="28"/>
        </w:rPr>
        <w:t>il proposera les meilleurs produits en fonction des besoins de chacun</w:t>
      </w:r>
      <w:r w:rsidR="0056771D" w:rsidRPr="008F6AF4">
        <w:rPr>
          <w:rFonts w:cstheme="minorHAnsi"/>
          <w:sz w:val="28"/>
          <w:szCs w:val="28"/>
        </w:rPr>
        <w:t xml:space="preserve"> et orientera les moins informés. </w:t>
      </w:r>
    </w:p>
    <w:p w:rsidR="002C30ED" w:rsidRPr="008F6AF4" w:rsidRDefault="00FA0694" w:rsidP="002C30ED">
      <w:p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 xml:space="preserve">L'avantage de ce </w:t>
      </w:r>
      <w:r w:rsidR="002515C0" w:rsidRPr="008F6AF4">
        <w:rPr>
          <w:rFonts w:cstheme="minorHAnsi"/>
          <w:sz w:val="28"/>
          <w:szCs w:val="28"/>
        </w:rPr>
        <w:t>site est qu’il proposera à l’utilisateur uniquement des composan</w:t>
      </w:r>
      <w:r w:rsidR="00913410" w:rsidRPr="008F6AF4">
        <w:rPr>
          <w:rFonts w:cstheme="minorHAnsi"/>
          <w:sz w:val="28"/>
          <w:szCs w:val="28"/>
        </w:rPr>
        <w:t>ts compatible avec son matériel.</w:t>
      </w:r>
      <w:r w:rsidR="0056771D" w:rsidRPr="008F6AF4">
        <w:rPr>
          <w:rFonts w:cstheme="minorHAnsi"/>
          <w:sz w:val="28"/>
          <w:szCs w:val="28"/>
        </w:rPr>
        <w:t xml:space="preserve"> </w:t>
      </w:r>
      <w:r w:rsidR="002515C0" w:rsidRPr="008F6AF4">
        <w:rPr>
          <w:rFonts w:cstheme="minorHAnsi"/>
          <w:sz w:val="28"/>
          <w:szCs w:val="28"/>
        </w:rPr>
        <w:t>De ce fait, les clients ne peuvent plus faire d’erreur d’a</w:t>
      </w:r>
      <w:r w:rsidR="00E61B6C" w:rsidRPr="008F6AF4">
        <w:rPr>
          <w:rFonts w:cstheme="minorHAnsi"/>
          <w:sz w:val="28"/>
          <w:szCs w:val="28"/>
        </w:rPr>
        <w:t>chats et le site marchand quant à lui</w:t>
      </w:r>
      <w:r w:rsidR="0056771D" w:rsidRPr="008F6AF4">
        <w:rPr>
          <w:rFonts w:cstheme="minorHAnsi"/>
          <w:sz w:val="28"/>
          <w:szCs w:val="28"/>
        </w:rPr>
        <w:t>,</w:t>
      </w:r>
      <w:r w:rsidR="00325305" w:rsidRPr="008F6AF4">
        <w:rPr>
          <w:rFonts w:cstheme="minorHAnsi"/>
          <w:sz w:val="28"/>
          <w:szCs w:val="28"/>
        </w:rPr>
        <w:t xml:space="preserve"> aura moins de retour de commande à gérer.</w:t>
      </w:r>
    </w:p>
    <w:p w:rsidR="00287195" w:rsidRPr="008F6AF4" w:rsidRDefault="00287195" w:rsidP="00287195">
      <w:p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Le site proposera à l’administrateur :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L’ajout, suppression, modification d’un produit 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Assistance en ligne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Gestion complète de la partie utilisateur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Gestion complète des commandes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Gestion de la vitrine du site</w:t>
      </w:r>
    </w:p>
    <w:p w:rsidR="00287195" w:rsidRPr="008F6AF4" w:rsidRDefault="00287195" w:rsidP="00287195">
      <w:p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Le site proposera à l’utilisateur :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Un catalogue de produits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Création d’un compte client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Création d’un panier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Passer une commande</w:t>
      </w:r>
    </w:p>
    <w:p w:rsidR="008016A6" w:rsidRPr="008F6AF4" w:rsidRDefault="008016A6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Système d’avis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Réserver un produit</w:t>
      </w:r>
    </w:p>
    <w:p w:rsidR="008016A6" w:rsidRPr="008F6AF4" w:rsidRDefault="00287195" w:rsidP="008016A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Assistance en ligne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Un système de paiement sécurisé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Espace membre :</w:t>
      </w:r>
    </w:p>
    <w:p w:rsidR="00287195" w:rsidRPr="008F6AF4" w:rsidRDefault="00287195" w:rsidP="00287195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Historique des commandes</w:t>
      </w:r>
    </w:p>
    <w:p w:rsidR="00287195" w:rsidRPr="008F6AF4" w:rsidRDefault="00287195" w:rsidP="00287195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Informations de livraison</w:t>
      </w:r>
    </w:p>
    <w:p w:rsidR="00287195" w:rsidRPr="008F6AF4" w:rsidRDefault="00287195" w:rsidP="00287195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Modification du profil</w:t>
      </w:r>
    </w:p>
    <w:p w:rsidR="00287195" w:rsidRPr="008F6AF4" w:rsidRDefault="00287195" w:rsidP="00287195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Impression des factures</w:t>
      </w:r>
    </w:p>
    <w:p w:rsidR="0056771D" w:rsidRPr="008F6AF4" w:rsidRDefault="0056771D" w:rsidP="0056771D">
      <w:pPr>
        <w:pStyle w:val="Paragraphedeliste"/>
        <w:ind w:left="1440"/>
        <w:rPr>
          <w:rFonts w:cstheme="minorHAnsi"/>
          <w:sz w:val="28"/>
          <w:szCs w:val="28"/>
        </w:rPr>
      </w:pPr>
    </w:p>
    <w:p w:rsidR="00170762" w:rsidRPr="008F6AF4" w:rsidRDefault="0056771D" w:rsidP="00C4137A">
      <w:p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Nous réaliserons ce projet en groupe, ce groupe est composé de 4 étudiants en formation à la Web@cadémie.</w:t>
      </w:r>
    </w:p>
    <w:p w:rsidR="00C4137A" w:rsidRPr="008F6AF4" w:rsidRDefault="00E21307" w:rsidP="00830D65">
      <w:pPr>
        <w:pStyle w:val="Titre"/>
        <w:jc w:val="both"/>
        <w:rPr>
          <w:rFonts w:asciiTheme="minorHAnsi" w:hAnsiTheme="minorHAnsi" w:cstheme="minorHAnsi"/>
        </w:rPr>
      </w:pPr>
      <w:r w:rsidRPr="008F6AF4">
        <w:rPr>
          <w:rFonts w:asciiTheme="minorHAnsi" w:hAnsiTheme="minorHAnsi" w:cstheme="minorHAnsi"/>
        </w:rPr>
        <w:lastRenderedPageBreak/>
        <w:t>Technologies utilisées</w:t>
      </w:r>
    </w:p>
    <w:p w:rsidR="00E21307" w:rsidRPr="008F6AF4" w:rsidRDefault="00E21307" w:rsidP="00830D65">
      <w:pPr>
        <w:jc w:val="both"/>
        <w:rPr>
          <w:rFonts w:cstheme="minorHAnsi"/>
          <w:sz w:val="28"/>
          <w:szCs w:val="28"/>
        </w:rPr>
      </w:pPr>
    </w:p>
    <w:p w:rsidR="00962B3F" w:rsidRPr="008F6AF4" w:rsidRDefault="00E21307" w:rsidP="00830D65">
      <w:p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Pour la réalisation de ce projet nous avons prévu d’utiliser le framework</w:t>
      </w:r>
      <w:r w:rsidR="004E2FD8" w:rsidRPr="008F6AF4">
        <w:rPr>
          <w:rFonts w:cstheme="minorHAnsi"/>
          <w:sz w:val="28"/>
          <w:szCs w:val="28"/>
        </w:rPr>
        <w:t xml:space="preserve"> PHP</w:t>
      </w:r>
      <w:r w:rsidRPr="008F6AF4">
        <w:rPr>
          <w:rFonts w:cstheme="minorHAnsi"/>
          <w:sz w:val="28"/>
          <w:szCs w:val="28"/>
        </w:rPr>
        <w:t xml:space="preserve"> </w:t>
      </w:r>
      <w:r w:rsidRPr="00830D65">
        <w:rPr>
          <w:rFonts w:cstheme="minorHAnsi"/>
          <w:b/>
          <w:sz w:val="28"/>
          <w:szCs w:val="28"/>
        </w:rPr>
        <w:t>Symfony 2</w:t>
      </w:r>
      <w:r w:rsidRPr="008F6AF4">
        <w:rPr>
          <w:rFonts w:cstheme="minorHAnsi"/>
          <w:sz w:val="28"/>
          <w:szCs w:val="28"/>
        </w:rPr>
        <w:t xml:space="preserve">, </w:t>
      </w:r>
      <w:r w:rsidR="00962B3F" w:rsidRPr="008F6AF4">
        <w:rPr>
          <w:rFonts w:cstheme="minorHAnsi"/>
          <w:sz w:val="28"/>
          <w:szCs w:val="28"/>
        </w:rPr>
        <w:t>pourquoi ?</w:t>
      </w:r>
    </w:p>
    <w:p w:rsidR="00962B3F" w:rsidRPr="008F6AF4" w:rsidRDefault="00962B3F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Framework français</w:t>
      </w:r>
    </w:p>
    <w:p w:rsidR="00962B3F" w:rsidRPr="008F6AF4" w:rsidRDefault="00962B3F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Framework très populaire sur le marché</w:t>
      </w:r>
    </w:p>
    <w:p w:rsidR="00962B3F" w:rsidRPr="008F6AF4" w:rsidRDefault="00962B3F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Apprentissage d’un nouveau framework</w:t>
      </w:r>
    </w:p>
    <w:p w:rsidR="00844024" w:rsidRPr="008F6AF4" w:rsidRDefault="00844024" w:rsidP="00830D65">
      <w:pPr>
        <w:ind w:firstLine="360"/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Nous estimons qu’il serait plus judicieux pour nous, en tant que futur apprenti développeur, de mener un  projet de cette envergure à l’aide de cette technologie. Notre objectif premier reste d’apprendre de nouvelles choses et de grossir notre bagage de compétences.</w:t>
      </w:r>
      <w:r w:rsidR="004E2FD8" w:rsidRPr="008F6AF4">
        <w:rPr>
          <w:rFonts w:cstheme="minorHAnsi"/>
          <w:sz w:val="28"/>
          <w:szCs w:val="28"/>
        </w:rPr>
        <w:t xml:space="preserve"> C’est pourquoi tout le back-end du site sera géré par Symfony 2.</w:t>
      </w:r>
    </w:p>
    <w:p w:rsidR="004E2FD8" w:rsidRDefault="00830D65" w:rsidP="00830D65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4E2FD8" w:rsidRPr="008F6AF4">
        <w:rPr>
          <w:rFonts w:cstheme="minorHAnsi"/>
          <w:sz w:val="28"/>
          <w:szCs w:val="28"/>
        </w:rPr>
        <w:t>ous aurons recours à d’autres technologies :</w:t>
      </w:r>
    </w:p>
    <w:p w:rsidR="00830D65" w:rsidRPr="008F6AF4" w:rsidRDefault="00830D65" w:rsidP="00830D65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Front : </w:t>
      </w:r>
    </w:p>
    <w:p w:rsidR="004E2FD8" w:rsidRPr="008F6AF4" w:rsidRDefault="004E2FD8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HTML5</w:t>
      </w:r>
    </w:p>
    <w:p w:rsidR="004E2FD8" w:rsidRPr="008F6AF4" w:rsidRDefault="008F6AF4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CSS3, Bootstrap3</w:t>
      </w:r>
    </w:p>
    <w:p w:rsidR="008F6AF4" w:rsidRDefault="008F6AF4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jQuery</w:t>
      </w:r>
    </w:p>
    <w:p w:rsidR="00830D65" w:rsidRDefault="00830D65" w:rsidP="00830D65">
      <w:pPr>
        <w:pStyle w:val="Paragraphedeliste"/>
        <w:jc w:val="both"/>
        <w:rPr>
          <w:rFonts w:cstheme="minorHAnsi"/>
          <w:sz w:val="28"/>
          <w:szCs w:val="28"/>
        </w:rPr>
      </w:pPr>
    </w:p>
    <w:p w:rsidR="008F6AF4" w:rsidRDefault="00830D65" w:rsidP="00830D65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Base de données :</w:t>
      </w:r>
    </w:p>
    <w:p w:rsidR="00830D65" w:rsidRDefault="00830D65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MySQL</w:t>
      </w:r>
    </w:p>
    <w:p w:rsidR="00830D65" w:rsidRPr="00830D65" w:rsidRDefault="00830D65" w:rsidP="00830D65">
      <w:pPr>
        <w:pStyle w:val="Paragraphedeliste"/>
        <w:jc w:val="both"/>
        <w:rPr>
          <w:rFonts w:cstheme="minorHAnsi"/>
          <w:sz w:val="28"/>
          <w:szCs w:val="28"/>
        </w:rPr>
      </w:pPr>
    </w:p>
    <w:p w:rsidR="008F6AF4" w:rsidRPr="008F6AF4" w:rsidRDefault="008F6AF4" w:rsidP="00830D65">
      <w:pPr>
        <w:pStyle w:val="Paragraphedeliste"/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Au cours de la réalisation du projet, nous sommes susceptible d’utiliser d’autres technologies, plugins etc..</w:t>
      </w:r>
    </w:p>
    <w:p w:rsidR="004E2FD8" w:rsidRPr="008F6AF4" w:rsidRDefault="004E2FD8" w:rsidP="00844024">
      <w:pPr>
        <w:ind w:firstLine="360"/>
        <w:rPr>
          <w:rFonts w:cstheme="minorHAnsi"/>
        </w:rPr>
      </w:pPr>
    </w:p>
    <w:p w:rsidR="00844024" w:rsidRPr="008F6AF4" w:rsidRDefault="00844024" w:rsidP="00844024">
      <w:pPr>
        <w:ind w:left="360"/>
        <w:rPr>
          <w:rFonts w:cstheme="minorHAnsi"/>
        </w:rPr>
      </w:pPr>
    </w:p>
    <w:p w:rsidR="00E21307" w:rsidRPr="008F6AF4" w:rsidRDefault="00E21307" w:rsidP="00E21307">
      <w:pPr>
        <w:pStyle w:val="Paragraphedeliste"/>
        <w:rPr>
          <w:rFonts w:cstheme="minorHAnsi"/>
        </w:rPr>
      </w:pPr>
    </w:p>
    <w:p w:rsidR="00170762" w:rsidRPr="008F6AF4" w:rsidRDefault="00170762" w:rsidP="00F20EAC">
      <w:pPr>
        <w:jc w:val="center"/>
        <w:rPr>
          <w:rFonts w:cstheme="minorHAnsi"/>
          <w:sz w:val="28"/>
          <w:szCs w:val="28"/>
        </w:rPr>
      </w:pPr>
    </w:p>
    <w:p w:rsidR="00F20EAC" w:rsidRPr="008F6AF4" w:rsidRDefault="00F20EAC" w:rsidP="00F20EAC">
      <w:pPr>
        <w:jc w:val="center"/>
        <w:rPr>
          <w:rFonts w:cstheme="minorHAnsi"/>
          <w:sz w:val="28"/>
          <w:szCs w:val="28"/>
        </w:rPr>
      </w:pPr>
    </w:p>
    <w:p w:rsidR="00CC0068" w:rsidRDefault="00F20EAC" w:rsidP="00F20EAC">
      <w:pPr>
        <w:jc w:val="center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br w:type="page"/>
      </w:r>
    </w:p>
    <w:p w:rsidR="00CC0068" w:rsidRDefault="00CC0068" w:rsidP="00CC0068">
      <w:pPr>
        <w:rPr>
          <w:rFonts w:cstheme="minorHAnsi"/>
          <w:sz w:val="28"/>
          <w:szCs w:val="28"/>
        </w:rPr>
      </w:pPr>
    </w:p>
    <w:p w:rsidR="006D7FBF" w:rsidRDefault="006D7FBF" w:rsidP="00FB1282">
      <w:pPr>
        <w:pStyle w:val="Titre"/>
        <w:jc w:val="center"/>
      </w:pPr>
      <w:r>
        <w:t>Benchmarking :</w:t>
      </w:r>
    </w:p>
    <w:p w:rsidR="006D7FBF" w:rsidRDefault="006D7FBF" w:rsidP="00FB1282">
      <w:pPr>
        <w:rPr>
          <w:rFonts w:cstheme="minorHAnsi"/>
          <w:sz w:val="28"/>
          <w:szCs w:val="28"/>
        </w:rPr>
      </w:pPr>
    </w:p>
    <w:p w:rsidR="00FB1282" w:rsidRDefault="00FB1282" w:rsidP="007E58F9">
      <w:pPr>
        <w:pStyle w:val="Paragraphedeliste"/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Nous avons établis une liste de marchands concurrent, et évalué ce qu’il y’avait de bon à prendre pour la réalisation de notre site.  Parmis ces marchands :</w:t>
      </w:r>
    </w:p>
    <w:p w:rsidR="00FB1282" w:rsidRDefault="00FB1282" w:rsidP="00FB1282">
      <w:pPr>
        <w:pStyle w:val="Paragraphedeliste"/>
        <w:rPr>
          <w:rFonts w:cstheme="minorHAnsi"/>
          <w:sz w:val="28"/>
          <w:szCs w:val="28"/>
        </w:rPr>
      </w:pPr>
    </w:p>
    <w:p w:rsidR="00FB1282" w:rsidRDefault="00FB1282" w:rsidP="00FB1282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Materiel.net</w:t>
      </w:r>
    </w:p>
    <w:p w:rsidR="00FB1282" w:rsidRDefault="00FB1282" w:rsidP="00FB1282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TopAchat.com</w:t>
      </w:r>
    </w:p>
    <w:p w:rsidR="00FB1282" w:rsidRDefault="00FB1282" w:rsidP="00FB1282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GrosBill.com</w:t>
      </w:r>
    </w:p>
    <w:p w:rsidR="007E58F9" w:rsidRDefault="00FB1282" w:rsidP="007E58F9">
      <w:pPr>
        <w:ind w:left="708" w:firstLine="3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L’outil de comparaison de materiel.net est un indispensable pour les sites du genre, </w:t>
      </w:r>
      <w:r w:rsidR="007E58F9">
        <w:rPr>
          <w:rFonts w:cstheme="minorHAnsi"/>
          <w:sz w:val="28"/>
          <w:szCs w:val="28"/>
        </w:rPr>
        <w:t xml:space="preserve">nul besoin de faire ses recherches ailleurs, ici toutes les caractéristiques du produit seront centralisées. Il nous semble logique de l’intégrer à notre projet. </w:t>
      </w:r>
    </w:p>
    <w:p w:rsidR="007E58F9" w:rsidRDefault="007E58F9" w:rsidP="007E58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D’autre part nous voulons proposer un outil permettant de monter sa configuration en ligne, seul des composants compatible entre eux seront disponible à la séléction. TopAchat propose exactement l’outil que nous aimerions intégrer et nous allons nous en inspirer. </w:t>
      </w:r>
    </w:p>
    <w:p w:rsidR="00A639F6" w:rsidRDefault="00A639F6" w:rsidP="007E58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Quant à GrosBill, leur système de recherche avancée avec critères est ce qui se rapproche le plus de nos attentes :</w:t>
      </w:r>
    </w:p>
    <w:p w:rsidR="00A639F6" w:rsidRPr="00A639F6" w:rsidRDefault="00A639F6" w:rsidP="00A639F6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Pr="00A639F6">
        <w:rPr>
          <w:rFonts w:cstheme="minorHAnsi"/>
          <w:sz w:val="28"/>
          <w:szCs w:val="28"/>
        </w:rPr>
        <w:t>ourchette de prix</w:t>
      </w:r>
    </w:p>
    <w:p w:rsidR="00A639F6" w:rsidRPr="00A639F6" w:rsidRDefault="00A639F6" w:rsidP="00A639F6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Pr="00A639F6">
        <w:rPr>
          <w:rFonts w:cstheme="minorHAnsi"/>
          <w:sz w:val="28"/>
          <w:szCs w:val="28"/>
        </w:rPr>
        <w:t>iltre par marques et caracté</w:t>
      </w:r>
      <w:r>
        <w:rPr>
          <w:rFonts w:cstheme="minorHAnsi"/>
          <w:sz w:val="28"/>
          <w:szCs w:val="28"/>
        </w:rPr>
        <w:t>ristiques</w:t>
      </w:r>
    </w:p>
    <w:p w:rsidR="007E58F9" w:rsidRPr="00A639F6" w:rsidRDefault="00A639F6" w:rsidP="00A639F6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Pr="00A639F6">
        <w:rPr>
          <w:rFonts w:cstheme="minorHAnsi"/>
          <w:sz w:val="28"/>
          <w:szCs w:val="28"/>
        </w:rPr>
        <w:t>ise à j</w:t>
      </w:r>
      <w:r w:rsidR="004D4261">
        <w:rPr>
          <w:rFonts w:cstheme="minorHAnsi"/>
          <w:sz w:val="28"/>
          <w:szCs w:val="28"/>
        </w:rPr>
        <w:t>our en temps réel des résultats</w:t>
      </w:r>
      <w:bookmarkStart w:id="0" w:name="_GoBack"/>
      <w:bookmarkEnd w:id="0"/>
    </w:p>
    <w:p w:rsidR="007E58F9" w:rsidRDefault="007E58F9" w:rsidP="007E58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7E58F9" w:rsidRPr="00FB1282" w:rsidRDefault="007E58F9" w:rsidP="00FB1282">
      <w:pPr>
        <w:ind w:left="708"/>
        <w:rPr>
          <w:rFonts w:cstheme="minorHAnsi"/>
          <w:sz w:val="28"/>
          <w:szCs w:val="28"/>
        </w:rPr>
      </w:pPr>
    </w:p>
    <w:p w:rsidR="00FB1282" w:rsidRPr="00FB1282" w:rsidRDefault="00FB1282" w:rsidP="00FB1282">
      <w:pPr>
        <w:pStyle w:val="Paragraphedeliste"/>
        <w:rPr>
          <w:rFonts w:cstheme="minorHAnsi"/>
          <w:sz w:val="28"/>
          <w:szCs w:val="28"/>
        </w:rPr>
      </w:pPr>
    </w:p>
    <w:p w:rsidR="00F20EAC" w:rsidRPr="00CC0068" w:rsidRDefault="00F20EAC" w:rsidP="00CC0068">
      <w:pPr>
        <w:jc w:val="right"/>
        <w:rPr>
          <w:rFonts w:cstheme="minorHAnsi"/>
          <w:sz w:val="28"/>
          <w:szCs w:val="28"/>
        </w:rPr>
      </w:pPr>
    </w:p>
    <w:sectPr w:rsidR="00F20EAC" w:rsidRPr="00CC0068" w:rsidSect="00FA069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8200E"/>
    <w:multiLevelType w:val="hybridMultilevel"/>
    <w:tmpl w:val="B9E2B5A8"/>
    <w:lvl w:ilvl="0" w:tplc="1FFC5E46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A2"/>
    <w:rsid w:val="00090BA4"/>
    <w:rsid w:val="00170762"/>
    <w:rsid w:val="001719A6"/>
    <w:rsid w:val="001919D6"/>
    <w:rsid w:val="001E7B63"/>
    <w:rsid w:val="002515C0"/>
    <w:rsid w:val="00287195"/>
    <w:rsid w:val="002C30ED"/>
    <w:rsid w:val="00325305"/>
    <w:rsid w:val="004D4261"/>
    <w:rsid w:val="004D53F8"/>
    <w:rsid w:val="004E2FD8"/>
    <w:rsid w:val="004E55A8"/>
    <w:rsid w:val="0056771D"/>
    <w:rsid w:val="006B62A2"/>
    <w:rsid w:val="006D7FBF"/>
    <w:rsid w:val="00750C39"/>
    <w:rsid w:val="007E58F9"/>
    <w:rsid w:val="008016A6"/>
    <w:rsid w:val="00830D65"/>
    <w:rsid w:val="00844024"/>
    <w:rsid w:val="008B3B88"/>
    <w:rsid w:val="008F6AF4"/>
    <w:rsid w:val="00913410"/>
    <w:rsid w:val="00962B3F"/>
    <w:rsid w:val="00A211E9"/>
    <w:rsid w:val="00A42901"/>
    <w:rsid w:val="00A639F6"/>
    <w:rsid w:val="00C15398"/>
    <w:rsid w:val="00C4137A"/>
    <w:rsid w:val="00CC0068"/>
    <w:rsid w:val="00CE11CA"/>
    <w:rsid w:val="00D12C75"/>
    <w:rsid w:val="00E21307"/>
    <w:rsid w:val="00E21FB3"/>
    <w:rsid w:val="00E61B6C"/>
    <w:rsid w:val="00E73DA2"/>
    <w:rsid w:val="00F20EAC"/>
    <w:rsid w:val="00F8590F"/>
    <w:rsid w:val="00FA0694"/>
    <w:rsid w:val="00FB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E6069-C66D-49A5-AE97-C75D868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6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6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62A2"/>
    <w:rPr>
      <w:rFonts w:eastAsiaTheme="minorEastAsia"/>
      <w:color w:val="5A5A5A" w:themeColor="text1" w:themeTint="A5"/>
      <w:spacing w:val="1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62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62A2"/>
    <w:rPr>
      <w:i/>
      <w:iCs/>
      <w:color w:val="5B9BD5" w:themeColor="accent1"/>
    </w:rPr>
  </w:style>
  <w:style w:type="paragraph" w:styleId="Sansinterligne">
    <w:name w:val="No Spacing"/>
    <w:link w:val="SansinterligneCar"/>
    <w:uiPriority w:val="1"/>
    <w:qFormat/>
    <w:rsid w:val="00FA069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069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C3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E-COMMERCE</dc:subject>
  <dc:creator>ZENATI_</dc:creator>
  <cp:keywords/>
  <dc:description/>
  <cp:lastModifiedBy>ZENATI_M</cp:lastModifiedBy>
  <cp:revision>6</cp:revision>
  <cp:lastPrinted>2014-11-25T14:55:00Z</cp:lastPrinted>
  <dcterms:created xsi:type="dcterms:W3CDTF">2014-11-24T14:01:00Z</dcterms:created>
  <dcterms:modified xsi:type="dcterms:W3CDTF">2014-11-26T15:44:00Z</dcterms:modified>
</cp:coreProperties>
</file>