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9D35" w14:textId="129FCFCE" w:rsidR="003835AC" w:rsidRDefault="003835AC" w:rsidP="003835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Bài tập chương 3</w:t>
      </w:r>
    </w:p>
    <w:p w14:paraId="512E83D1" w14:textId="08665A30" w:rsidR="003835AC" w:rsidRPr="009509DC" w:rsidRDefault="003835AC" w:rsidP="003835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09DC">
        <w:rPr>
          <w:rFonts w:ascii="Times New Roman" w:eastAsia="Times New Roman" w:hAnsi="Times New Roman" w:cs="Times New Roman"/>
          <w:b/>
          <w:bCs/>
          <w:kern w:val="0"/>
          <w:sz w:val="27"/>
          <w:szCs w:val="27"/>
          <w14:ligatures w14:val="none"/>
        </w:rPr>
        <w:t>Câu 1.</w:t>
      </w:r>
    </w:p>
    <w:p w14:paraId="2F852FEB" w14:textId="0083CCCF" w:rsidR="00AD6093" w:rsidRDefault="003835AC" w:rsidP="003835AC">
      <w:pPr>
        <w:rPr>
          <w:rFonts w:ascii="Times New Roman" w:eastAsia="Times New Roman" w:hAnsi="Times New Roman" w:cs="Times New Roman"/>
          <w:kern w:val="0"/>
          <w:sz w:val="24"/>
          <w:szCs w:val="24"/>
          <w14:ligatures w14:val="none"/>
        </w:rPr>
      </w:pPr>
      <w:r w:rsidRPr="009509DC">
        <w:rPr>
          <w:rFonts w:ascii="Times New Roman" w:eastAsia="Times New Roman" w:hAnsi="Times New Roman" w:cs="Times New Roman"/>
          <w:kern w:val="0"/>
          <w:sz w:val="24"/>
          <w:szCs w:val="24"/>
          <w14:ligatures w14:val="none"/>
        </w:rPr>
        <w:t>Trình bày vai trò của giao thức trong hệ thống IoT và giải thích vì sao các giao thức như Bluetooth, ZigBee, Wi-Fi hay LoRa lại cần thiết trong việc truyền dữ liệu giữa các thiết bị.</w:t>
      </w:r>
    </w:p>
    <w:p w14:paraId="480AE215" w14:textId="77777777" w:rsidR="008246FE" w:rsidRDefault="008246FE" w:rsidP="003835AC">
      <w:pPr>
        <w:rPr>
          <w:rFonts w:ascii="Times New Roman" w:eastAsia="Times New Roman" w:hAnsi="Times New Roman" w:cs="Times New Roman"/>
          <w:kern w:val="0"/>
          <w:sz w:val="24"/>
          <w:szCs w:val="24"/>
          <w14:ligatures w14:val="none"/>
        </w:rPr>
      </w:pPr>
    </w:p>
    <w:p w14:paraId="021EBF17" w14:textId="77777777" w:rsidR="008246FE" w:rsidRPr="008246FE" w:rsidRDefault="008246FE" w:rsidP="008246FE">
      <w:pPr>
        <w:numPr>
          <w:ilvl w:val="0"/>
          <w:numId w:val="2"/>
        </w:numPr>
        <w:rPr>
          <w:rFonts w:ascii="Times New Roman" w:eastAsia="Times New Roman" w:hAnsi="Times New Roman" w:cs="Times New Roman"/>
          <w:kern w:val="0"/>
          <w:sz w:val="24"/>
          <w:szCs w:val="24"/>
          <w14:ligatures w14:val="none"/>
        </w:rPr>
      </w:pPr>
      <w:r w:rsidRPr="008246FE">
        <w:rPr>
          <w:rFonts w:ascii="Times New Roman" w:eastAsia="Times New Roman" w:hAnsi="Times New Roman" w:cs="Times New Roman"/>
          <w:kern w:val="0"/>
          <w:sz w:val="24"/>
          <w:szCs w:val="24"/>
          <w14:ligatures w14:val="none"/>
        </w:rPr>
        <w:t>Vai trò của giao thức: Giao thức quy định cách thiết bị trao đổi thông tin trong hệ thống.</w:t>
      </w:r>
    </w:p>
    <w:p w14:paraId="70958FDF" w14:textId="77777777" w:rsidR="008246FE" w:rsidRPr="008246FE" w:rsidRDefault="008246FE" w:rsidP="008246FE">
      <w:pPr>
        <w:numPr>
          <w:ilvl w:val="0"/>
          <w:numId w:val="2"/>
        </w:numPr>
        <w:rPr>
          <w:rFonts w:ascii="Times New Roman" w:eastAsia="Times New Roman" w:hAnsi="Times New Roman" w:cs="Times New Roman"/>
          <w:kern w:val="0"/>
          <w:sz w:val="24"/>
          <w:szCs w:val="24"/>
          <w14:ligatures w14:val="none"/>
        </w:rPr>
      </w:pPr>
      <w:r w:rsidRPr="008246FE">
        <w:rPr>
          <w:rFonts w:ascii="Times New Roman" w:eastAsia="Times New Roman" w:hAnsi="Times New Roman" w:cs="Times New Roman"/>
          <w:kern w:val="0"/>
          <w:sz w:val="24"/>
          <w:szCs w:val="24"/>
          <w14:ligatures w14:val="none"/>
        </w:rPr>
        <w:t>Sự cần thiết của các giao thức không dây: Các giao thức như Bluetooth, ZigBee, Wi-Fi, LoRa là các Giao Thức Mạng IoT (hoặc Giao Thức Truyền Dẫn) cần thiết để thiết lập tiêu chuẩn giao tiếp không dây giữa các thiết bị vật lý.</w:t>
      </w:r>
    </w:p>
    <w:p w14:paraId="34BD58E6" w14:textId="77777777" w:rsidR="008246FE" w:rsidRPr="008246FE" w:rsidRDefault="008246FE" w:rsidP="008246FE">
      <w:pPr>
        <w:numPr>
          <w:ilvl w:val="1"/>
          <w:numId w:val="2"/>
        </w:numPr>
        <w:rPr>
          <w:rFonts w:ascii="Times New Roman" w:eastAsia="Times New Roman" w:hAnsi="Times New Roman" w:cs="Times New Roman"/>
          <w:kern w:val="0"/>
          <w:sz w:val="24"/>
          <w:szCs w:val="24"/>
          <w14:ligatures w14:val="none"/>
        </w:rPr>
      </w:pPr>
      <w:r w:rsidRPr="008246FE">
        <w:rPr>
          <w:rFonts w:ascii="Times New Roman" w:eastAsia="Times New Roman" w:hAnsi="Times New Roman" w:cs="Times New Roman"/>
          <w:kern w:val="0"/>
          <w:sz w:val="24"/>
          <w:szCs w:val="24"/>
          <w14:ligatures w14:val="none"/>
        </w:rPr>
        <w:t>Bluetooth: Chuẩn công nghệ không dây mở để truyền dữ liệu qua khoảng cách ngắn.</w:t>
      </w:r>
    </w:p>
    <w:p w14:paraId="5F0835E9" w14:textId="77777777" w:rsidR="008246FE" w:rsidRPr="008246FE" w:rsidRDefault="008246FE" w:rsidP="008246FE">
      <w:pPr>
        <w:numPr>
          <w:ilvl w:val="1"/>
          <w:numId w:val="2"/>
        </w:numPr>
        <w:rPr>
          <w:rFonts w:ascii="Times New Roman" w:eastAsia="Times New Roman" w:hAnsi="Times New Roman" w:cs="Times New Roman"/>
          <w:kern w:val="0"/>
          <w:sz w:val="24"/>
          <w:szCs w:val="24"/>
          <w14:ligatures w14:val="none"/>
        </w:rPr>
      </w:pPr>
      <w:r w:rsidRPr="008246FE">
        <w:rPr>
          <w:rFonts w:ascii="Times New Roman" w:eastAsia="Times New Roman" w:hAnsi="Times New Roman" w:cs="Times New Roman"/>
          <w:kern w:val="0"/>
          <w:sz w:val="24"/>
          <w:szCs w:val="24"/>
          <w14:ligatures w14:val="none"/>
        </w:rPr>
        <w:t>ZigBee: Tiêu chuẩn cho mạng cảm biến và điều khiển (dựa trên IEEE 802.15.4).</w:t>
      </w:r>
    </w:p>
    <w:p w14:paraId="59091AFD" w14:textId="77777777" w:rsidR="008246FE" w:rsidRPr="008246FE" w:rsidRDefault="008246FE" w:rsidP="008246FE">
      <w:pPr>
        <w:numPr>
          <w:ilvl w:val="1"/>
          <w:numId w:val="2"/>
        </w:numPr>
        <w:rPr>
          <w:rFonts w:ascii="Times New Roman" w:eastAsia="Times New Roman" w:hAnsi="Times New Roman" w:cs="Times New Roman"/>
          <w:kern w:val="0"/>
          <w:sz w:val="24"/>
          <w:szCs w:val="24"/>
          <w14:ligatures w14:val="none"/>
        </w:rPr>
      </w:pPr>
      <w:r w:rsidRPr="008246FE">
        <w:rPr>
          <w:rFonts w:ascii="Times New Roman" w:eastAsia="Times New Roman" w:hAnsi="Times New Roman" w:cs="Times New Roman"/>
          <w:kern w:val="0"/>
          <w:sz w:val="24"/>
          <w:szCs w:val="24"/>
          <w14:ligatures w14:val="none"/>
        </w:rPr>
        <w:t>Wi-Fi (WLAN): Tiêu chuẩn (IEEE 802.11) để hoạt động như một Mạng Khu Vực Nội Bộ không dây (LAN).</w:t>
      </w:r>
    </w:p>
    <w:p w14:paraId="4D5D329A" w14:textId="77777777" w:rsidR="008246FE" w:rsidRPr="008246FE" w:rsidRDefault="008246FE" w:rsidP="008246FE">
      <w:pPr>
        <w:numPr>
          <w:ilvl w:val="1"/>
          <w:numId w:val="2"/>
        </w:numPr>
        <w:rPr>
          <w:rFonts w:ascii="Times New Roman" w:eastAsia="Times New Roman" w:hAnsi="Times New Roman" w:cs="Times New Roman"/>
          <w:kern w:val="0"/>
          <w:sz w:val="24"/>
          <w:szCs w:val="24"/>
          <w14:ligatures w14:val="none"/>
        </w:rPr>
      </w:pPr>
      <w:r w:rsidRPr="008246FE">
        <w:rPr>
          <w:rFonts w:ascii="Times New Roman" w:eastAsia="Times New Roman" w:hAnsi="Times New Roman" w:cs="Times New Roman"/>
          <w:kern w:val="0"/>
          <w:sz w:val="24"/>
          <w:szCs w:val="24"/>
          <w14:ligatures w14:val="none"/>
        </w:rPr>
        <w:t>LoRaWAN: Giao thức cho phép truyền dữ liệu tầm xa với công suất thấp.</w:t>
      </w:r>
    </w:p>
    <w:p w14:paraId="0BFCBBC2" w14:textId="77777777" w:rsidR="008246FE" w:rsidRDefault="008246FE" w:rsidP="003835AC">
      <w:pPr>
        <w:rPr>
          <w:rFonts w:ascii="Times New Roman" w:eastAsia="Times New Roman" w:hAnsi="Times New Roman" w:cs="Times New Roman"/>
          <w:kern w:val="0"/>
          <w:sz w:val="24"/>
          <w:szCs w:val="24"/>
          <w14:ligatures w14:val="none"/>
        </w:rPr>
      </w:pPr>
    </w:p>
    <w:p w14:paraId="073961C1" w14:textId="77777777" w:rsidR="008246FE" w:rsidRDefault="008246FE" w:rsidP="003835AC">
      <w:pPr>
        <w:rPr>
          <w:rFonts w:ascii="Times New Roman" w:eastAsia="Times New Roman" w:hAnsi="Times New Roman" w:cs="Times New Roman"/>
          <w:kern w:val="0"/>
          <w:sz w:val="24"/>
          <w:szCs w:val="24"/>
          <w14:ligatures w14:val="none"/>
        </w:rPr>
      </w:pPr>
    </w:p>
    <w:p w14:paraId="651FE748" w14:textId="36F3BD38" w:rsidR="003835AC" w:rsidRDefault="003835AC" w:rsidP="003835AC">
      <w:pPr>
        <w:pStyle w:val="Heading3"/>
      </w:pPr>
      <w:r>
        <w:rPr>
          <w:rStyle w:val="Strong"/>
          <w:b/>
          <w:bCs/>
        </w:rPr>
        <w:t>Câu 2.</w:t>
      </w:r>
    </w:p>
    <w:p w14:paraId="13F8ADB8" w14:textId="77777777" w:rsidR="003835AC" w:rsidRDefault="003835AC" w:rsidP="003835AC">
      <w:pPr>
        <w:pStyle w:val="NormalWeb"/>
      </w:pPr>
      <w:r>
        <w:t xml:space="preserve">Mô tả cấu trúc mạng của </w:t>
      </w:r>
      <w:r>
        <w:rPr>
          <w:rStyle w:val="Strong"/>
        </w:rPr>
        <w:t>ZigBee</w:t>
      </w:r>
      <w:r>
        <w:t>, bao gồm ba loại nút chính (Coordinator, Router, End Device) và giải thích cơ chế truyền thông giữa chúng.</w:t>
      </w:r>
    </w:p>
    <w:p w14:paraId="26BD6AA6" w14:textId="5A37852E" w:rsidR="008246FE" w:rsidRPr="008246FE" w:rsidRDefault="008246FE" w:rsidP="008246FE">
      <w:pPr>
        <w:pStyle w:val="NormalWeb"/>
        <w:numPr>
          <w:ilvl w:val="0"/>
          <w:numId w:val="7"/>
        </w:numPr>
      </w:pPr>
      <w:r w:rsidRPr="008246FE">
        <w:rPr>
          <w:b/>
          <w:bCs/>
        </w:rPr>
        <w:t>Cấu trúc mạng ZigBee</w:t>
      </w:r>
      <w:r w:rsidRPr="008246FE">
        <w:t xml:space="preserve"> dựa trên chuẩn IEEE 802.15.4, bao gồm ba loại nút:</w:t>
      </w:r>
    </w:p>
    <w:p w14:paraId="4BB12A29" w14:textId="77777777" w:rsidR="008246FE" w:rsidRPr="008246FE" w:rsidRDefault="008246FE" w:rsidP="008246FE">
      <w:pPr>
        <w:pStyle w:val="NormalWeb"/>
        <w:numPr>
          <w:ilvl w:val="0"/>
          <w:numId w:val="3"/>
        </w:numPr>
      </w:pPr>
      <w:r w:rsidRPr="008246FE">
        <w:rPr>
          <w:b/>
          <w:bCs/>
        </w:rPr>
        <w:t>ZigBee Coordinator (FFD - Full Function Device):</w:t>
      </w:r>
      <w:r w:rsidRPr="008246FE">
        <w:t xml:space="preserve"> Nút trung tâm, quản lý và điều hành mạng.</w:t>
      </w:r>
    </w:p>
    <w:p w14:paraId="66AB4826" w14:textId="77777777" w:rsidR="008246FE" w:rsidRPr="008246FE" w:rsidRDefault="008246FE" w:rsidP="008246FE">
      <w:pPr>
        <w:pStyle w:val="NormalWeb"/>
        <w:numPr>
          <w:ilvl w:val="0"/>
          <w:numId w:val="3"/>
        </w:numPr>
      </w:pPr>
      <w:r w:rsidRPr="008246FE">
        <w:rPr>
          <w:b/>
          <w:bCs/>
        </w:rPr>
        <w:t>ZigBee Router (FFD):</w:t>
      </w:r>
      <w:r w:rsidRPr="008246FE">
        <w:t xml:space="preserve"> Nút định tuyến, giúp mở rộng phạm vi và tăng tính ổn định của mạng.</w:t>
      </w:r>
    </w:p>
    <w:p w14:paraId="53FBD12A" w14:textId="77777777" w:rsidR="008246FE" w:rsidRPr="008246FE" w:rsidRDefault="008246FE" w:rsidP="008246FE">
      <w:pPr>
        <w:pStyle w:val="NormalWeb"/>
        <w:numPr>
          <w:ilvl w:val="0"/>
          <w:numId w:val="3"/>
        </w:numPr>
      </w:pPr>
      <w:r w:rsidRPr="008246FE">
        <w:rPr>
          <w:b/>
          <w:bCs/>
        </w:rPr>
        <w:t>ZigBee End Device (RFD - Reduced Function Device):</w:t>
      </w:r>
      <w:r w:rsidRPr="008246FE">
        <w:t xml:space="preserve"> Thiết bị cuối, được thiết kế để tiêu thụ </w:t>
      </w:r>
      <w:r w:rsidRPr="008246FE">
        <w:rPr>
          <w:b/>
          <w:bCs/>
        </w:rPr>
        <w:t>năng lượng thấp</w:t>
      </w:r>
      <w:r w:rsidRPr="008246FE">
        <w:t xml:space="preserve"> (thường dùng pin).</w:t>
      </w:r>
    </w:p>
    <w:p w14:paraId="7E941FA8" w14:textId="66C149CF" w:rsidR="008246FE" w:rsidRPr="008246FE" w:rsidRDefault="008246FE" w:rsidP="008246FE">
      <w:pPr>
        <w:pStyle w:val="NormalWeb"/>
        <w:numPr>
          <w:ilvl w:val="0"/>
          <w:numId w:val="6"/>
        </w:numPr>
      </w:pPr>
      <w:r w:rsidRPr="008246FE">
        <w:rPr>
          <w:b/>
          <w:bCs/>
        </w:rPr>
        <w:t>Cơ chế truyền thông:</w:t>
      </w:r>
    </w:p>
    <w:p w14:paraId="138F6359" w14:textId="77777777" w:rsidR="008246FE" w:rsidRPr="008246FE" w:rsidRDefault="008246FE" w:rsidP="008246FE">
      <w:pPr>
        <w:pStyle w:val="NormalWeb"/>
        <w:numPr>
          <w:ilvl w:val="0"/>
          <w:numId w:val="4"/>
        </w:numPr>
      </w:pPr>
      <w:r w:rsidRPr="008246FE">
        <w:t>Mô hình ZigBee hỗ trợ số lượng lớn các node mạng (tối đa 65.000).</w:t>
      </w:r>
    </w:p>
    <w:p w14:paraId="7EE315C9" w14:textId="77777777" w:rsidR="008246FE" w:rsidRPr="008246FE" w:rsidRDefault="008246FE" w:rsidP="008246FE">
      <w:pPr>
        <w:pStyle w:val="NormalWeb"/>
        <w:numPr>
          <w:ilvl w:val="0"/>
          <w:numId w:val="4"/>
        </w:numPr>
      </w:pPr>
      <w:r w:rsidRPr="008246FE">
        <w:t>Các nút duy trì liên kết với các node lân cận (</w:t>
      </w:r>
      <w:r w:rsidRPr="008246FE">
        <w:rPr>
          <w:b/>
          <w:bCs/>
        </w:rPr>
        <w:t>Link Management</w:t>
      </w:r>
      <w:r w:rsidRPr="008246FE">
        <w:t>).</w:t>
      </w:r>
    </w:p>
    <w:p w14:paraId="68C7B2A8" w14:textId="77777777" w:rsidR="008246FE" w:rsidRPr="008246FE" w:rsidRDefault="008246FE" w:rsidP="008246FE">
      <w:pPr>
        <w:pStyle w:val="NormalWeb"/>
        <w:numPr>
          <w:ilvl w:val="0"/>
          <w:numId w:val="4"/>
        </w:numPr>
      </w:pPr>
      <w:r w:rsidRPr="008246FE">
        <w:t>Nút mạng có thể thay đổi kênh truyền khi gặp can nhiễu (</w:t>
      </w:r>
      <w:r w:rsidRPr="008246FE">
        <w:rPr>
          <w:b/>
          <w:bCs/>
        </w:rPr>
        <w:t>Frequency Agility</w:t>
      </w:r>
      <w:r w:rsidRPr="008246FE">
        <w:t>).</w:t>
      </w:r>
    </w:p>
    <w:p w14:paraId="501DD3F0" w14:textId="77777777" w:rsidR="008246FE" w:rsidRPr="008246FE" w:rsidRDefault="008246FE" w:rsidP="008246FE">
      <w:pPr>
        <w:pStyle w:val="NormalWeb"/>
        <w:numPr>
          <w:ilvl w:val="0"/>
          <w:numId w:val="4"/>
        </w:numPr>
      </w:pPr>
      <w:r w:rsidRPr="008246FE">
        <w:t>Các End Device thường giao tiếp gián tiếp qua Router hoặc Coordinator.</w:t>
      </w:r>
    </w:p>
    <w:p w14:paraId="553A1EF0" w14:textId="77777777" w:rsidR="008246FE" w:rsidRDefault="008246FE" w:rsidP="003835AC">
      <w:pPr>
        <w:pStyle w:val="NormalWeb"/>
      </w:pPr>
    </w:p>
    <w:p w14:paraId="6FCB16E2" w14:textId="77777777" w:rsidR="008246FE" w:rsidRDefault="008246FE" w:rsidP="003835AC">
      <w:pPr>
        <w:pStyle w:val="NormalWeb"/>
      </w:pPr>
    </w:p>
    <w:p w14:paraId="4794C2B9" w14:textId="3446A37B" w:rsidR="003835AC" w:rsidRDefault="003835AC" w:rsidP="003835AC">
      <w:pPr>
        <w:pStyle w:val="Heading3"/>
      </w:pPr>
      <w:r>
        <w:rPr>
          <w:rStyle w:val="Strong"/>
          <w:b/>
          <w:bCs/>
        </w:rPr>
        <w:t>Câu 3.</w:t>
      </w:r>
    </w:p>
    <w:p w14:paraId="30FF057B" w14:textId="77777777" w:rsidR="003835AC" w:rsidRDefault="003835AC" w:rsidP="003835AC">
      <w:pPr>
        <w:pStyle w:val="NormalWeb"/>
      </w:pPr>
      <w:r>
        <w:t>Giả sử bạn thiết kế hệ thống cảm biến môi trường trong nông nghiệp. Hãy lựa chọn một giao thức không dây (Bluetooth, ZigBee, Wi-Fi hoặc LoRa) phù hợp và giải thích lý do lựa chọn dựa trên phạm vi phủ sóng, năng lượng, và chi phí triển khai.</w:t>
      </w:r>
    </w:p>
    <w:p w14:paraId="0430171E" w14:textId="77777777" w:rsidR="008246FE" w:rsidRDefault="008246FE" w:rsidP="003835AC">
      <w:pPr>
        <w:pStyle w:val="NormalWeb"/>
      </w:pPr>
    </w:p>
    <w:p w14:paraId="3AF16177" w14:textId="3EA5A5F1" w:rsidR="008246FE" w:rsidRPr="008246FE" w:rsidRDefault="008246FE" w:rsidP="008246FE">
      <w:pPr>
        <w:pStyle w:val="NormalWeb"/>
        <w:numPr>
          <w:ilvl w:val="0"/>
          <w:numId w:val="6"/>
        </w:numPr>
      </w:pPr>
      <w:r w:rsidRPr="008246FE">
        <w:t xml:space="preserve">  </w:t>
      </w:r>
      <w:r w:rsidRPr="008246FE">
        <w:rPr>
          <w:b/>
          <w:bCs/>
        </w:rPr>
        <w:t>Lựa chọn:</w:t>
      </w:r>
      <w:r w:rsidRPr="008246FE">
        <w:t xml:space="preserve"> </w:t>
      </w:r>
      <w:r w:rsidRPr="008246FE">
        <w:rPr>
          <w:b/>
          <w:bCs/>
        </w:rPr>
        <w:t>LoRaWAN</w:t>
      </w:r>
      <w:r w:rsidRPr="008246FE">
        <w:t>.</w:t>
      </w:r>
    </w:p>
    <w:p w14:paraId="5934F7E8" w14:textId="28D9D667" w:rsidR="008246FE" w:rsidRPr="008246FE" w:rsidRDefault="008246FE" w:rsidP="008246FE">
      <w:pPr>
        <w:pStyle w:val="NormalWeb"/>
        <w:numPr>
          <w:ilvl w:val="0"/>
          <w:numId w:val="6"/>
        </w:numPr>
      </w:pPr>
      <w:r w:rsidRPr="008246FE">
        <w:t xml:space="preserve">  </w:t>
      </w:r>
      <w:r w:rsidRPr="008246FE">
        <w:rPr>
          <w:b/>
          <w:bCs/>
        </w:rPr>
        <w:t>Giải thích lý do:</w:t>
      </w:r>
      <w:r w:rsidRPr="008246FE">
        <w:t xml:space="preserve"> Hệ thống cảm biến môi trường trong nông nghiệp đòi hỏi phạm vi phủ sóng rộng và tiêu thụ năng lượng thấp để kéo dài tuổi thọ pin trên diện tích lớn.</w:t>
      </w:r>
    </w:p>
    <w:p w14:paraId="60176BC7" w14:textId="77777777" w:rsidR="008246FE" w:rsidRPr="008246FE" w:rsidRDefault="008246FE" w:rsidP="008246FE">
      <w:pPr>
        <w:pStyle w:val="NormalWeb"/>
        <w:numPr>
          <w:ilvl w:val="0"/>
          <w:numId w:val="8"/>
        </w:numPr>
      </w:pPr>
      <w:r w:rsidRPr="008246FE">
        <w:rPr>
          <w:b/>
          <w:bCs/>
        </w:rPr>
        <w:t>Phạm vi phủ sóng:</w:t>
      </w:r>
      <w:r w:rsidRPr="008246FE">
        <w:t xml:space="preserve"> LoRaWAN cung cấp </w:t>
      </w:r>
      <w:r w:rsidRPr="008246FE">
        <w:rPr>
          <w:b/>
          <w:bCs/>
        </w:rPr>
        <w:t>Long Range</w:t>
      </w:r>
      <w:r w:rsidRPr="008246FE">
        <w:t xml:space="preserve"> (Tầm xa), phù hợp để phủ sóng cánh đồng.</w:t>
      </w:r>
    </w:p>
    <w:p w14:paraId="7D8E8BBA" w14:textId="77777777" w:rsidR="008246FE" w:rsidRPr="008246FE" w:rsidRDefault="008246FE" w:rsidP="008246FE">
      <w:pPr>
        <w:pStyle w:val="NormalWeb"/>
        <w:numPr>
          <w:ilvl w:val="0"/>
          <w:numId w:val="8"/>
        </w:numPr>
      </w:pPr>
      <w:r w:rsidRPr="008246FE">
        <w:rPr>
          <w:b/>
          <w:bCs/>
        </w:rPr>
        <w:t>Năng lượng:</w:t>
      </w:r>
      <w:r w:rsidRPr="008246FE">
        <w:t xml:space="preserve"> Được xếp vào loại </w:t>
      </w:r>
      <w:r w:rsidRPr="008246FE">
        <w:rPr>
          <w:b/>
          <w:bCs/>
        </w:rPr>
        <w:t>Ultra low power</w:t>
      </w:r>
      <w:r w:rsidRPr="008246FE">
        <w:t xml:space="preserve"> (Siêu thấp), rất quan trọng đối với các cảm biến dùng pin.</w:t>
      </w:r>
    </w:p>
    <w:p w14:paraId="609367FD" w14:textId="77777777" w:rsidR="008246FE" w:rsidRPr="008246FE" w:rsidRDefault="008246FE" w:rsidP="008246FE">
      <w:pPr>
        <w:pStyle w:val="NormalWeb"/>
        <w:numPr>
          <w:ilvl w:val="0"/>
          <w:numId w:val="8"/>
        </w:numPr>
      </w:pPr>
      <w:r w:rsidRPr="008246FE">
        <w:rPr>
          <w:b/>
          <w:bCs/>
        </w:rPr>
        <w:t>Chi phí triển khai:</w:t>
      </w:r>
      <w:r w:rsidRPr="008246FE">
        <w:t xml:space="preserve"> Được xếp vào loại có </w:t>
      </w:r>
      <w:r w:rsidRPr="008246FE">
        <w:rPr>
          <w:b/>
          <w:bCs/>
        </w:rPr>
        <w:t>Lowest Cost</w:t>
      </w:r>
      <w:r w:rsidRPr="008246FE">
        <w:t xml:space="preserve"> (Chi phí thấp nhất).</w:t>
      </w:r>
    </w:p>
    <w:p w14:paraId="4A617C2C" w14:textId="77777777" w:rsidR="008246FE" w:rsidRDefault="008246FE" w:rsidP="003835AC">
      <w:pPr>
        <w:pStyle w:val="NormalWeb"/>
      </w:pPr>
    </w:p>
    <w:p w14:paraId="707DD950" w14:textId="77777777" w:rsidR="008246FE" w:rsidRDefault="008246FE" w:rsidP="003835AC">
      <w:pPr>
        <w:pStyle w:val="NormalWeb"/>
      </w:pPr>
    </w:p>
    <w:p w14:paraId="1122385C" w14:textId="65C7CE35" w:rsidR="003835AC" w:rsidRDefault="003835AC" w:rsidP="003835AC">
      <w:pPr>
        <w:pStyle w:val="Heading3"/>
      </w:pPr>
      <w:r>
        <w:rPr>
          <w:rStyle w:val="Strong"/>
          <w:b/>
          <w:bCs/>
        </w:rPr>
        <w:t>Câu 4.</w:t>
      </w:r>
    </w:p>
    <w:p w14:paraId="68D8D139" w14:textId="77777777" w:rsidR="003835AC" w:rsidRDefault="003835AC" w:rsidP="003835AC">
      <w:pPr>
        <w:pStyle w:val="NormalWeb"/>
      </w:pPr>
      <w:r>
        <w:t xml:space="preserve">So sánh mô hình truyền tin của </w:t>
      </w:r>
      <w:r>
        <w:rPr>
          <w:rStyle w:val="Strong"/>
        </w:rPr>
        <w:t>HTTP</w:t>
      </w:r>
      <w:r>
        <w:t xml:space="preserve"> và </w:t>
      </w:r>
      <w:r>
        <w:rPr>
          <w:rStyle w:val="Strong"/>
        </w:rPr>
        <w:t>MQTT</w:t>
      </w:r>
      <w:r>
        <w:t xml:space="preserve"> trong IoT. Nêu ưu điểm của MQTT trong các hệ thống cảm biến có băng thông thấp và độ trễ cao.</w:t>
      </w:r>
    </w:p>
    <w:p w14:paraId="34C1DD1A" w14:textId="77777777" w:rsidR="008246FE" w:rsidRDefault="008246FE" w:rsidP="003835AC">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3626"/>
        <w:gridCol w:w="3911"/>
      </w:tblGrid>
      <w:tr w:rsidR="008246FE" w:rsidRPr="008246FE" w14:paraId="43BAB1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5846D6" w14:textId="77777777" w:rsidR="008246FE" w:rsidRPr="008246FE" w:rsidRDefault="008246FE" w:rsidP="008246FE">
            <w:pPr>
              <w:pStyle w:val="NormalWeb"/>
            </w:pPr>
            <w:r w:rsidRPr="008246FE">
              <w:rPr>
                <w:b/>
                <w:bCs/>
              </w:rPr>
              <w:t>Đặc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26BDC" w14:textId="77777777" w:rsidR="008246FE" w:rsidRPr="008246FE" w:rsidRDefault="008246FE" w:rsidP="008246FE">
            <w:pPr>
              <w:pStyle w:val="NormalWeb"/>
            </w:pPr>
            <w:r w:rsidRPr="008246FE">
              <w:rPr>
                <w:b/>
                <w:bCs/>
              </w:rPr>
              <w:t>HTTP</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0DB53" w14:textId="77777777" w:rsidR="008246FE" w:rsidRPr="008246FE" w:rsidRDefault="008246FE" w:rsidP="008246FE">
            <w:pPr>
              <w:pStyle w:val="NormalWeb"/>
            </w:pPr>
            <w:r w:rsidRPr="008246FE">
              <w:rPr>
                <w:b/>
                <w:bCs/>
              </w:rPr>
              <w:t>MQTT</w:t>
            </w:r>
          </w:p>
        </w:tc>
      </w:tr>
      <w:tr w:rsidR="008246FE" w:rsidRPr="008246FE" w14:paraId="41B0F7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A1EBF" w14:textId="77777777" w:rsidR="008246FE" w:rsidRPr="008246FE" w:rsidRDefault="008246FE" w:rsidP="008246FE">
            <w:pPr>
              <w:pStyle w:val="NormalWeb"/>
            </w:pPr>
            <w:r w:rsidRPr="008246FE">
              <w:rPr>
                <w:b/>
                <w:bCs/>
              </w:rPr>
              <w:t>Mô hình truyền 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A6479" w14:textId="77777777" w:rsidR="008246FE" w:rsidRPr="008246FE" w:rsidRDefault="008246FE" w:rsidP="008246FE">
            <w:pPr>
              <w:pStyle w:val="NormalWeb"/>
            </w:pPr>
            <w:r w:rsidRPr="008246FE">
              <w:rPr>
                <w:b/>
                <w:bCs/>
              </w:rPr>
              <w:t>Request - Response</w:t>
            </w:r>
            <w:r w:rsidRPr="008246FE">
              <w:t xml:space="preserve"> (Yêu cầu - Phản hồi)</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D3CC5" w14:textId="77777777" w:rsidR="008246FE" w:rsidRPr="008246FE" w:rsidRDefault="008246FE" w:rsidP="008246FE">
            <w:pPr>
              <w:pStyle w:val="NormalWeb"/>
            </w:pPr>
            <w:r w:rsidRPr="008246FE">
              <w:rPr>
                <w:b/>
                <w:bCs/>
              </w:rPr>
              <w:t>Publish/Subscribe</w:t>
            </w:r>
            <w:r w:rsidRPr="008246FE">
              <w:t xml:space="preserve"> (Xuất bản/Đăng ký)</w:t>
            </w:r>
          </w:p>
        </w:tc>
      </w:tr>
      <w:tr w:rsidR="008246FE" w:rsidRPr="008246FE" w14:paraId="074A42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8BFD1" w14:textId="77777777" w:rsidR="008246FE" w:rsidRPr="008246FE" w:rsidRDefault="008246FE" w:rsidP="008246FE">
            <w:pPr>
              <w:pStyle w:val="NormalWeb"/>
            </w:pPr>
            <w:r w:rsidRPr="008246FE">
              <w:rPr>
                <w:b/>
                <w:bCs/>
              </w:rPr>
              <w:t>Trạng thái kết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39714" w14:textId="77777777" w:rsidR="008246FE" w:rsidRPr="008246FE" w:rsidRDefault="008246FE" w:rsidP="008246FE">
            <w:pPr>
              <w:pStyle w:val="NormalWeb"/>
            </w:pPr>
            <w:r w:rsidRPr="008246FE">
              <w:t>Connectionless (Không 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7D885" w14:textId="77777777" w:rsidR="008246FE" w:rsidRPr="008246FE" w:rsidRDefault="008246FE" w:rsidP="008246FE">
            <w:pPr>
              <w:pStyle w:val="NormalWeb"/>
            </w:pPr>
            <w:r w:rsidRPr="008246FE">
              <w:t>Client duy trì kết nối với Broker qua TCP/IP</w:t>
            </w:r>
          </w:p>
        </w:tc>
      </w:tr>
    </w:tbl>
    <w:p w14:paraId="39C1ADA9" w14:textId="77777777" w:rsidR="008246FE" w:rsidRPr="008246FE" w:rsidRDefault="008246FE" w:rsidP="008246FE">
      <w:pPr>
        <w:pStyle w:val="NormalWeb"/>
      </w:pPr>
      <w:r w:rsidRPr="008246FE">
        <w:rPr>
          <w:b/>
          <w:bCs/>
        </w:rPr>
        <w:t>Ưu điểm của MQTT trong hệ thống cảm biến có băng thông thấp và độ trễ cao:</w:t>
      </w:r>
    </w:p>
    <w:p w14:paraId="562FFDB1" w14:textId="77777777" w:rsidR="008246FE" w:rsidRPr="008246FE" w:rsidRDefault="008246FE" w:rsidP="008246FE">
      <w:pPr>
        <w:pStyle w:val="NormalWeb"/>
        <w:numPr>
          <w:ilvl w:val="0"/>
          <w:numId w:val="9"/>
        </w:numPr>
      </w:pPr>
      <w:r w:rsidRPr="008246FE">
        <w:t xml:space="preserve">MQTT là giao thức nhắn tin </w:t>
      </w:r>
      <w:r w:rsidRPr="008246FE">
        <w:rPr>
          <w:b/>
          <w:bCs/>
        </w:rPr>
        <w:t>nhẹ</w:t>
      </w:r>
      <w:r w:rsidRPr="008246FE">
        <w:t xml:space="preserve"> (lightweight protocol).</w:t>
      </w:r>
    </w:p>
    <w:p w14:paraId="0A244C37" w14:textId="77777777" w:rsidR="008246FE" w:rsidRPr="008246FE" w:rsidRDefault="008246FE" w:rsidP="008246FE">
      <w:pPr>
        <w:pStyle w:val="NormalWeb"/>
        <w:numPr>
          <w:ilvl w:val="0"/>
          <w:numId w:val="9"/>
        </w:numPr>
      </w:pPr>
      <w:r w:rsidRPr="008246FE">
        <w:t xml:space="preserve">Được thiết kế cho truyền thông M2M trong </w:t>
      </w:r>
      <w:r w:rsidRPr="008246FE">
        <w:rPr>
          <w:b/>
          <w:bCs/>
        </w:rPr>
        <w:t>môi trường băng thông thấp</w:t>
      </w:r>
      <w:r w:rsidRPr="008246FE">
        <w:t>.</w:t>
      </w:r>
    </w:p>
    <w:p w14:paraId="2D8C9673" w14:textId="77777777" w:rsidR="008246FE" w:rsidRPr="008246FE" w:rsidRDefault="008246FE" w:rsidP="008246FE">
      <w:pPr>
        <w:pStyle w:val="NormalWeb"/>
        <w:numPr>
          <w:ilvl w:val="0"/>
          <w:numId w:val="9"/>
        </w:numPr>
      </w:pPr>
      <w:r w:rsidRPr="008246FE">
        <w:lastRenderedPageBreak/>
        <w:t>Nhờ mô hình Publish/Subscribe, nó giảm thiểu lưu lượng mạng và không cần thiết lập lại kết nối liên tục (như trong HTTP), giúp giảm chi phí và tối ưu hiệu suất trong môi trường bị giới hạn về tài nguyên.</w:t>
      </w:r>
    </w:p>
    <w:p w14:paraId="3A78A5B1" w14:textId="77777777" w:rsidR="008246FE" w:rsidRDefault="008246FE" w:rsidP="003835AC">
      <w:pPr>
        <w:pStyle w:val="NormalWeb"/>
      </w:pPr>
    </w:p>
    <w:p w14:paraId="59B90348" w14:textId="77777777" w:rsidR="008246FE" w:rsidRDefault="008246FE" w:rsidP="003835AC">
      <w:pPr>
        <w:pStyle w:val="NormalWeb"/>
      </w:pPr>
    </w:p>
    <w:p w14:paraId="68B3BA28" w14:textId="2A2F1F6E" w:rsidR="003835AC" w:rsidRDefault="003835AC" w:rsidP="003835AC">
      <w:pPr>
        <w:pStyle w:val="Heading3"/>
      </w:pPr>
      <w:r>
        <w:rPr>
          <w:rStyle w:val="Strong"/>
          <w:b/>
          <w:bCs/>
        </w:rPr>
        <w:t>Câu 5.</w:t>
      </w:r>
    </w:p>
    <w:p w14:paraId="51F96F77" w14:textId="77777777" w:rsidR="003835AC" w:rsidRDefault="003835AC" w:rsidP="003835AC">
      <w:pPr>
        <w:pStyle w:val="NormalWeb"/>
      </w:pPr>
      <w:r>
        <w:t xml:space="preserve">Bạn đang thiết kế hệ thống điều khiển chiếu sáng trong nhà thông minh, yêu cầu </w:t>
      </w:r>
      <w:r>
        <w:rPr>
          <w:rStyle w:val="Strong"/>
        </w:rPr>
        <w:t>phản hồi tức thì</w:t>
      </w:r>
      <w:r>
        <w:t xml:space="preserve"> khi người dùng thao tác.</w:t>
      </w:r>
      <w:r>
        <w:br/>
        <w:t>Hãy đề xuất giao thức phù hợp (MQTT, WebSocket, AMQP, HTTP) và mô tả luồng hoạt động của việc gửi và nhận dữ liệu trong hệ thống.</w:t>
      </w:r>
    </w:p>
    <w:p w14:paraId="14D0EBE2" w14:textId="77777777" w:rsidR="00FD7B93" w:rsidRDefault="00FD7B93" w:rsidP="003835AC">
      <w:pPr>
        <w:pStyle w:val="NormalWeb"/>
      </w:pPr>
    </w:p>
    <w:p w14:paraId="0ED10608" w14:textId="7DBEDE84" w:rsidR="00FD7B93" w:rsidRPr="00FD7B93" w:rsidRDefault="00FD7B93" w:rsidP="00FD7B93">
      <w:pPr>
        <w:pStyle w:val="NormalWeb"/>
      </w:pPr>
      <w:r>
        <w:t>-</w:t>
      </w:r>
      <w:r w:rsidRPr="00FD7B93">
        <w:t xml:space="preserve">  </w:t>
      </w:r>
      <w:r w:rsidRPr="00FD7B93">
        <w:rPr>
          <w:b/>
          <w:bCs/>
        </w:rPr>
        <w:t>Đề xuất giao thức:</w:t>
      </w:r>
      <w:r w:rsidRPr="00FD7B93">
        <w:t xml:space="preserve"> </w:t>
      </w:r>
      <w:r w:rsidRPr="00FD7B93">
        <w:rPr>
          <w:b/>
          <w:bCs/>
        </w:rPr>
        <w:t>WebSocket</w:t>
      </w:r>
      <w:r w:rsidRPr="00FD7B93">
        <w:t>.</w:t>
      </w:r>
    </w:p>
    <w:p w14:paraId="03E12A6A" w14:textId="17F84287" w:rsidR="00FD7B93" w:rsidRPr="00FD7B93" w:rsidRDefault="00FD7B93" w:rsidP="00FD7B93">
      <w:pPr>
        <w:pStyle w:val="NormalWeb"/>
      </w:pPr>
      <w:r>
        <w:t>-</w:t>
      </w:r>
      <w:r w:rsidRPr="00FD7B93">
        <w:t xml:space="preserve">  </w:t>
      </w:r>
      <w:r w:rsidRPr="00FD7B93">
        <w:rPr>
          <w:b/>
          <w:bCs/>
        </w:rPr>
        <w:t>Lý do:</w:t>
      </w:r>
      <w:r w:rsidRPr="00FD7B93">
        <w:t xml:space="preserve"> WebSocket tạo ra </w:t>
      </w:r>
      <w:r w:rsidRPr="00FD7B93">
        <w:rPr>
          <w:b/>
          <w:bCs/>
        </w:rPr>
        <w:t>kết nối liên tục</w:t>
      </w:r>
      <w:r w:rsidRPr="00FD7B93">
        <w:t xml:space="preserve">, </w:t>
      </w:r>
      <w:r w:rsidRPr="00FD7B93">
        <w:rPr>
          <w:b/>
          <w:bCs/>
        </w:rPr>
        <w:t>hai chiều (Bi-directional)</w:t>
      </w:r>
      <w:r w:rsidRPr="00FD7B93">
        <w:t xml:space="preserve"> và </w:t>
      </w:r>
      <w:r w:rsidRPr="00FD7B93">
        <w:rPr>
          <w:b/>
          <w:bCs/>
        </w:rPr>
        <w:t>song công toàn phần (Full duplex)</w:t>
      </w:r>
      <w:r w:rsidRPr="00FD7B93">
        <w:t xml:space="preserve">. Điều này cho phép </w:t>
      </w:r>
      <w:r w:rsidRPr="00FD7B93">
        <w:rPr>
          <w:b/>
          <w:bCs/>
        </w:rPr>
        <w:t>phản hồi tức thời (real-time)</w:t>
      </w:r>
      <w:r w:rsidRPr="00FD7B93">
        <w:t>, rất phù hợp cho các lệnh điều khiển thiết bị yêu cầu thời gian thực như hệ thống chiếu sáng.</w:t>
      </w:r>
    </w:p>
    <w:p w14:paraId="7024DF40" w14:textId="036B1388" w:rsidR="00FD7B93" w:rsidRPr="00FD7B93" w:rsidRDefault="00FD7B93" w:rsidP="00FD7B93">
      <w:pPr>
        <w:pStyle w:val="NormalWeb"/>
      </w:pPr>
      <w:r>
        <w:t>-</w:t>
      </w:r>
      <w:r w:rsidRPr="00FD7B93">
        <w:t xml:space="preserve">  </w:t>
      </w:r>
      <w:r w:rsidRPr="00FD7B93">
        <w:rPr>
          <w:b/>
          <w:bCs/>
        </w:rPr>
        <w:t>Mô tả luồng hoạt động:</w:t>
      </w:r>
    </w:p>
    <w:p w14:paraId="519583AC" w14:textId="77777777" w:rsidR="00FD7B93" w:rsidRPr="00FD7B93" w:rsidRDefault="00FD7B93" w:rsidP="00FD7B93">
      <w:pPr>
        <w:pStyle w:val="NormalWeb"/>
        <w:numPr>
          <w:ilvl w:val="0"/>
          <w:numId w:val="10"/>
        </w:numPr>
      </w:pPr>
      <w:r w:rsidRPr="00FD7B93">
        <w:rPr>
          <w:b/>
          <w:bCs/>
        </w:rPr>
        <w:t>Thiết lập kết nối:</w:t>
      </w:r>
      <w:r w:rsidRPr="00FD7B93">
        <w:t xml:space="preserve"> Client (ứng dụng/trình duyệt) gửi yêu cầu đến Server (thiết bị điều khiển) để nâng cấp lên kênh </w:t>
      </w:r>
      <w:r w:rsidRPr="00FD7B93">
        <w:rPr>
          <w:b/>
          <w:bCs/>
        </w:rPr>
        <w:t>WebSocket liên tục</w:t>
      </w:r>
      <w:r w:rsidRPr="00FD7B93">
        <w:t>.</w:t>
      </w:r>
    </w:p>
    <w:p w14:paraId="6FE94D33" w14:textId="77777777" w:rsidR="00FD7B93" w:rsidRPr="00FD7B93" w:rsidRDefault="00FD7B93" w:rsidP="00FD7B93">
      <w:pPr>
        <w:pStyle w:val="NormalWeb"/>
        <w:numPr>
          <w:ilvl w:val="0"/>
          <w:numId w:val="10"/>
        </w:numPr>
      </w:pPr>
      <w:r w:rsidRPr="00FD7B93">
        <w:rPr>
          <w:b/>
          <w:bCs/>
        </w:rPr>
        <w:t>Gửi lệnh:</w:t>
      </w:r>
      <w:r w:rsidRPr="00FD7B93">
        <w:t xml:space="preserve"> Client gửi lệnh điều khiển (ví dụ: BẬT đèn) qua kênh WebSocket đã thiết lập.</w:t>
      </w:r>
    </w:p>
    <w:p w14:paraId="6443970F" w14:textId="77777777" w:rsidR="00FD7B93" w:rsidRPr="00FD7B93" w:rsidRDefault="00FD7B93" w:rsidP="00FD7B93">
      <w:pPr>
        <w:pStyle w:val="NormalWeb"/>
        <w:numPr>
          <w:ilvl w:val="0"/>
          <w:numId w:val="10"/>
        </w:numPr>
      </w:pPr>
      <w:r w:rsidRPr="00FD7B93">
        <w:rPr>
          <w:b/>
          <w:bCs/>
        </w:rPr>
        <w:t>Thực thi:</w:t>
      </w:r>
      <w:r w:rsidRPr="00FD7B93">
        <w:t xml:space="preserve"> Server nhận lệnh và thay đổi trạng thái của thiết bị chiếu sáng.</w:t>
      </w:r>
    </w:p>
    <w:p w14:paraId="10070C45" w14:textId="77777777" w:rsidR="00FD7B93" w:rsidRPr="00FD7B93" w:rsidRDefault="00FD7B93" w:rsidP="00FD7B93">
      <w:pPr>
        <w:pStyle w:val="NormalWeb"/>
        <w:numPr>
          <w:ilvl w:val="0"/>
          <w:numId w:val="10"/>
        </w:numPr>
      </w:pPr>
      <w:r w:rsidRPr="00FD7B93">
        <w:rPr>
          <w:b/>
          <w:bCs/>
        </w:rPr>
        <w:t>Phản hồi trạng thái:</w:t>
      </w:r>
      <w:r w:rsidRPr="00FD7B93">
        <w:t xml:space="preserve"> Server ngay lập tức gửi trạng thái mới của thiết bị (đã BẬT) về cho Client qua cùng kênh WebSocket, đảm bảo phản hồi tức thời.</w:t>
      </w:r>
    </w:p>
    <w:p w14:paraId="69B24B43" w14:textId="77777777" w:rsidR="00FD7B93" w:rsidRDefault="00FD7B93" w:rsidP="003835AC">
      <w:pPr>
        <w:pStyle w:val="NormalWeb"/>
      </w:pPr>
    </w:p>
    <w:p w14:paraId="4FD0474A" w14:textId="77777777" w:rsidR="00FD7B93" w:rsidRDefault="00FD7B93" w:rsidP="003835AC">
      <w:pPr>
        <w:pStyle w:val="NormalWeb"/>
      </w:pPr>
    </w:p>
    <w:p w14:paraId="121CF898" w14:textId="426A7063" w:rsidR="003835AC" w:rsidRDefault="003835AC" w:rsidP="003835AC">
      <w:pPr>
        <w:pStyle w:val="Heading3"/>
      </w:pPr>
      <w:r>
        <w:rPr>
          <w:rStyle w:val="Strong"/>
          <w:b/>
          <w:bCs/>
        </w:rPr>
        <w:t>Câu 6.</w:t>
      </w:r>
    </w:p>
    <w:p w14:paraId="7C79A606" w14:textId="77777777" w:rsidR="003835AC" w:rsidRDefault="003835AC" w:rsidP="003835AC">
      <w:pPr>
        <w:pStyle w:val="NormalWeb"/>
      </w:pPr>
      <w:r>
        <w:t>Một công ty phát triển ứng dụng IoT cho nông nghiệp cần gửi dữ liệu từ hàng trăm cảm biến nhiệt độ và độ ẩm về máy chủ trung tâm.</w:t>
      </w:r>
      <w:r>
        <w:br/>
        <w:t xml:space="preserve">Hãy lựa chọn và giải thích lựa chọn QoS phù hợp, và mô tả quá trình </w:t>
      </w:r>
      <w:r>
        <w:rPr>
          <w:rStyle w:val="Emphasis"/>
        </w:rPr>
        <w:t>publish–subscribe</w:t>
      </w:r>
      <w:r>
        <w:t xml:space="preserve"> của hệ thống.</w:t>
      </w:r>
    </w:p>
    <w:p w14:paraId="4555A087" w14:textId="77777777" w:rsidR="00FD7B93" w:rsidRDefault="00FD7B93" w:rsidP="003835AC">
      <w:pPr>
        <w:pStyle w:val="NormalWeb"/>
      </w:pPr>
    </w:p>
    <w:p w14:paraId="1B734EB8" w14:textId="07BF1BF5" w:rsidR="00FD7B93" w:rsidRPr="00FD7B93" w:rsidRDefault="00FD7B93" w:rsidP="00FD7B93">
      <w:pPr>
        <w:pStyle w:val="NormalWeb"/>
      </w:pPr>
      <w:r>
        <w:t>-</w:t>
      </w:r>
      <w:r w:rsidRPr="00FD7B93">
        <w:t xml:space="preserve">  </w:t>
      </w:r>
      <w:r w:rsidRPr="00FD7B93">
        <w:rPr>
          <w:b/>
          <w:bCs/>
        </w:rPr>
        <w:t>Lựa chọn QoS:</w:t>
      </w:r>
      <w:r w:rsidRPr="00FD7B93">
        <w:t xml:space="preserve"> </w:t>
      </w:r>
      <w:r w:rsidRPr="00FD7B93">
        <w:rPr>
          <w:b/>
          <w:bCs/>
        </w:rPr>
        <w:t>QoS1 (At least once)</w:t>
      </w:r>
      <w:r w:rsidRPr="00FD7B93">
        <w:t>.</w:t>
      </w:r>
    </w:p>
    <w:p w14:paraId="319FA337" w14:textId="7BF7473A" w:rsidR="00FD7B93" w:rsidRPr="00FD7B93" w:rsidRDefault="00FD7B93" w:rsidP="00FD7B93">
      <w:pPr>
        <w:pStyle w:val="NormalWeb"/>
      </w:pPr>
      <w:r>
        <w:lastRenderedPageBreak/>
        <w:t>-</w:t>
      </w:r>
      <w:r w:rsidRPr="00FD7B93">
        <w:t xml:space="preserve">  </w:t>
      </w:r>
      <w:r w:rsidRPr="00FD7B93">
        <w:rPr>
          <w:b/>
          <w:bCs/>
        </w:rPr>
        <w:t>Giải thích:</w:t>
      </w:r>
      <w:r w:rsidRPr="00FD7B93">
        <w:t xml:space="preserve"> Dữ liệu nhiệt độ/độ ẩm là quan trọng, cần đảm bảo được gửi đến máy chủ (Subscriber) </w:t>
      </w:r>
      <w:r w:rsidRPr="00FD7B93">
        <w:rPr>
          <w:b/>
          <w:bCs/>
        </w:rPr>
        <w:t>ít nhất một lần</w:t>
      </w:r>
      <w:r w:rsidRPr="00FD7B93">
        <w:t xml:space="preserve"> và có xác nhận. Lựa chọn QoS1 cung cấp độ tin cậy cần thiết mà không mang lại chi phí phức tạp của QoS2.</w:t>
      </w:r>
    </w:p>
    <w:p w14:paraId="54453B90" w14:textId="21B8E1A5" w:rsidR="00FD7B93" w:rsidRPr="00FD7B93" w:rsidRDefault="00FD7B93" w:rsidP="00FD7B93">
      <w:pPr>
        <w:pStyle w:val="NormalWeb"/>
      </w:pPr>
      <w:r>
        <w:t>-</w:t>
      </w:r>
      <w:r w:rsidRPr="00FD7B93">
        <w:t xml:space="preserve">  </w:t>
      </w:r>
      <w:r w:rsidRPr="00FD7B93">
        <w:rPr>
          <w:b/>
          <w:bCs/>
        </w:rPr>
        <w:t>Mô tả quá trình Publish–Subscribe (MQTT):</w:t>
      </w:r>
    </w:p>
    <w:p w14:paraId="7F0AE132" w14:textId="77777777" w:rsidR="00FD7B93" w:rsidRPr="00FD7B93" w:rsidRDefault="00FD7B93" w:rsidP="00FD7B93">
      <w:pPr>
        <w:pStyle w:val="NormalWeb"/>
        <w:numPr>
          <w:ilvl w:val="0"/>
          <w:numId w:val="11"/>
        </w:numPr>
      </w:pPr>
      <w:r w:rsidRPr="00FD7B93">
        <w:rPr>
          <w:b/>
          <w:bCs/>
        </w:rPr>
        <w:t>Kết nối:</w:t>
      </w:r>
      <w:r w:rsidRPr="00FD7B93">
        <w:t xml:space="preserve"> Các cảm biến (Publishers) và máy chủ trung tâm (Subscriber) kết nối với </w:t>
      </w:r>
      <w:r w:rsidRPr="00FD7B93">
        <w:rPr>
          <w:b/>
          <w:bCs/>
        </w:rPr>
        <w:t>Broker</w:t>
      </w:r>
      <w:r w:rsidRPr="00FD7B93">
        <w:t xml:space="preserve"> (trung gian).</w:t>
      </w:r>
    </w:p>
    <w:p w14:paraId="5F6E2BDB" w14:textId="77777777" w:rsidR="00FD7B93" w:rsidRPr="00FD7B93" w:rsidRDefault="00FD7B93" w:rsidP="00FD7B93">
      <w:pPr>
        <w:pStyle w:val="NormalWeb"/>
        <w:numPr>
          <w:ilvl w:val="0"/>
          <w:numId w:val="11"/>
        </w:numPr>
      </w:pPr>
      <w:r w:rsidRPr="00FD7B93">
        <w:rPr>
          <w:b/>
          <w:bCs/>
        </w:rPr>
        <w:t>Đăng ký (Subscribe):</w:t>
      </w:r>
      <w:r w:rsidRPr="00FD7B93">
        <w:t xml:space="preserve"> Máy chủ trung tâm đăng ký với Broker các </w:t>
      </w:r>
      <w:r w:rsidRPr="00FD7B93">
        <w:rPr>
          <w:b/>
          <w:bCs/>
        </w:rPr>
        <w:t>Topics</w:t>
      </w:r>
      <w:r w:rsidRPr="00FD7B93">
        <w:t xml:space="preserve"> (chủ đề) mà nó muốn nhận dữ liệu (ví dụ: nongnghiep/nhietdo).</w:t>
      </w:r>
    </w:p>
    <w:p w14:paraId="20955198" w14:textId="77777777" w:rsidR="00FD7B93" w:rsidRPr="00FD7B93" w:rsidRDefault="00FD7B93" w:rsidP="00FD7B93">
      <w:pPr>
        <w:pStyle w:val="NormalWeb"/>
        <w:numPr>
          <w:ilvl w:val="0"/>
          <w:numId w:val="11"/>
        </w:numPr>
      </w:pPr>
      <w:r w:rsidRPr="00FD7B93">
        <w:rPr>
          <w:b/>
          <w:bCs/>
        </w:rPr>
        <w:t>Xuất bản (Publish):</w:t>
      </w:r>
      <w:r w:rsidRPr="00FD7B93">
        <w:t xml:space="preserve"> Cảm biến gửi dữ liệu (Message) lên các </w:t>
      </w:r>
      <w:r w:rsidRPr="00FD7B93">
        <w:rPr>
          <w:b/>
          <w:bCs/>
        </w:rPr>
        <w:t>Topics</w:t>
      </w:r>
      <w:r w:rsidRPr="00FD7B93">
        <w:t xml:space="preserve"> tương ứng trên Broker.</w:t>
      </w:r>
    </w:p>
    <w:p w14:paraId="1B67F050" w14:textId="77777777" w:rsidR="00FD7B93" w:rsidRPr="00FD7B93" w:rsidRDefault="00FD7B93" w:rsidP="00FD7B93">
      <w:pPr>
        <w:pStyle w:val="NormalWeb"/>
        <w:numPr>
          <w:ilvl w:val="0"/>
          <w:numId w:val="11"/>
        </w:numPr>
      </w:pPr>
      <w:r w:rsidRPr="00FD7B93">
        <w:rPr>
          <w:b/>
          <w:bCs/>
        </w:rPr>
        <w:t>Phân phối:</w:t>
      </w:r>
      <w:r w:rsidRPr="00FD7B93">
        <w:t xml:space="preserve"> Broker nhận Message và phân phối ngay lập tức đến tất cả các Clients (máy chủ trung tâm) đã đăng ký Topics đó.</w:t>
      </w:r>
    </w:p>
    <w:p w14:paraId="7D7AFA76" w14:textId="77777777" w:rsidR="00FD7B93" w:rsidRPr="00FD7B93" w:rsidRDefault="00FD7B93" w:rsidP="00FD7B93">
      <w:pPr>
        <w:pStyle w:val="NormalWeb"/>
        <w:numPr>
          <w:ilvl w:val="0"/>
          <w:numId w:val="11"/>
        </w:numPr>
      </w:pPr>
      <w:r w:rsidRPr="00FD7B93">
        <w:rPr>
          <w:b/>
          <w:bCs/>
        </w:rPr>
        <w:t>Xác nhận (QoS1):</w:t>
      </w:r>
      <w:r w:rsidRPr="00FD7B93">
        <w:t xml:space="preserve"> Trong quá trình này, Broker và Clients sẽ trao đổi thông điệp xác nhận để đảm bảo dữ liệu được gửi đi thành công.</w:t>
      </w:r>
    </w:p>
    <w:p w14:paraId="66AAF217" w14:textId="77777777" w:rsidR="00FD7B93" w:rsidRDefault="00FD7B93" w:rsidP="003835AC">
      <w:pPr>
        <w:pStyle w:val="NormalWeb"/>
      </w:pPr>
    </w:p>
    <w:p w14:paraId="23ABB460" w14:textId="77777777" w:rsidR="003835AC" w:rsidRDefault="003835AC" w:rsidP="003835AC"/>
    <w:sectPr w:rsidR="00383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F46"/>
    <w:multiLevelType w:val="multilevel"/>
    <w:tmpl w:val="765A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D3619"/>
    <w:multiLevelType w:val="multilevel"/>
    <w:tmpl w:val="5BAE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61797"/>
    <w:multiLevelType w:val="hybridMultilevel"/>
    <w:tmpl w:val="1FAEB592"/>
    <w:lvl w:ilvl="0" w:tplc="A4DCF726">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C0753E"/>
    <w:multiLevelType w:val="multilevel"/>
    <w:tmpl w:val="581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132EF"/>
    <w:multiLevelType w:val="multilevel"/>
    <w:tmpl w:val="85660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4F310A"/>
    <w:multiLevelType w:val="multilevel"/>
    <w:tmpl w:val="31AC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6509F"/>
    <w:multiLevelType w:val="hybridMultilevel"/>
    <w:tmpl w:val="0280314C"/>
    <w:lvl w:ilvl="0" w:tplc="2474DE6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1F5C50"/>
    <w:multiLevelType w:val="multilevel"/>
    <w:tmpl w:val="477C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019A6"/>
    <w:multiLevelType w:val="hybridMultilevel"/>
    <w:tmpl w:val="40F2134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71506638"/>
    <w:multiLevelType w:val="multilevel"/>
    <w:tmpl w:val="6D76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C14A0A"/>
    <w:multiLevelType w:val="multilevel"/>
    <w:tmpl w:val="573E8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0603892">
    <w:abstractNumId w:val="3"/>
  </w:num>
  <w:num w:numId="2" w16cid:durableId="2078244738">
    <w:abstractNumId w:val="0"/>
  </w:num>
  <w:num w:numId="3" w16cid:durableId="1230338887">
    <w:abstractNumId w:val="10"/>
  </w:num>
  <w:num w:numId="4" w16cid:durableId="1899048763">
    <w:abstractNumId w:val="1"/>
  </w:num>
  <w:num w:numId="5" w16cid:durableId="518586423">
    <w:abstractNumId w:val="8"/>
  </w:num>
  <w:num w:numId="6" w16cid:durableId="139737779">
    <w:abstractNumId w:val="6"/>
  </w:num>
  <w:num w:numId="7" w16cid:durableId="993679657">
    <w:abstractNumId w:val="2"/>
  </w:num>
  <w:num w:numId="8" w16cid:durableId="2147116678">
    <w:abstractNumId w:val="5"/>
  </w:num>
  <w:num w:numId="9" w16cid:durableId="1484812286">
    <w:abstractNumId w:val="7"/>
  </w:num>
  <w:num w:numId="10" w16cid:durableId="646127335">
    <w:abstractNumId w:val="4"/>
  </w:num>
  <w:num w:numId="11" w16cid:durableId="9874410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5AC"/>
    <w:rsid w:val="002655C6"/>
    <w:rsid w:val="003835AC"/>
    <w:rsid w:val="008246FE"/>
    <w:rsid w:val="00AD6093"/>
    <w:rsid w:val="00FD7B9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BEEB1"/>
  <w15:chartTrackingRefBased/>
  <w15:docId w15:val="{9D5555E6-78BB-4934-8A2A-FD74AAC5D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5AC"/>
  </w:style>
  <w:style w:type="paragraph" w:styleId="Heading2">
    <w:name w:val="heading 2"/>
    <w:basedOn w:val="Normal"/>
    <w:next w:val="Normal"/>
    <w:link w:val="Heading2Char"/>
    <w:uiPriority w:val="9"/>
    <w:semiHidden/>
    <w:unhideWhenUsed/>
    <w:qFormat/>
    <w:rsid w:val="008246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835A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35AC"/>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3835AC"/>
    <w:rPr>
      <w:b/>
      <w:bCs/>
    </w:rPr>
  </w:style>
  <w:style w:type="paragraph" w:styleId="NormalWeb">
    <w:name w:val="Normal (Web)"/>
    <w:basedOn w:val="Normal"/>
    <w:uiPriority w:val="99"/>
    <w:semiHidden/>
    <w:unhideWhenUsed/>
    <w:rsid w:val="003835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3835AC"/>
    <w:rPr>
      <w:i/>
      <w:iCs/>
    </w:rPr>
  </w:style>
  <w:style w:type="character" w:customStyle="1" w:styleId="Heading2Char">
    <w:name w:val="Heading 2 Char"/>
    <w:basedOn w:val="DefaultParagraphFont"/>
    <w:link w:val="Heading2"/>
    <w:uiPriority w:val="9"/>
    <w:semiHidden/>
    <w:rsid w:val="008246F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788</Words>
  <Characters>4497</Characters>
  <Application>Microsoft Office Word</Application>
  <DocSecurity>0</DocSecurity>
  <Lines>37</Lines>
  <Paragraphs>10</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Viet Hoang D22VT06</cp:lastModifiedBy>
  <cp:revision>3</cp:revision>
  <dcterms:created xsi:type="dcterms:W3CDTF">2025-10-27T02:11:00Z</dcterms:created>
  <dcterms:modified xsi:type="dcterms:W3CDTF">2025-10-27T08:18:00Z</dcterms:modified>
</cp:coreProperties>
</file>