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lineRule="auto"/>
        <w:rPr/>
      </w:pPr>
      <w:bookmarkStart w:colFirst="0" w:colLast="0" w:name="_or7vnkb16waj" w:id="0"/>
      <w:bookmarkEnd w:id="0"/>
      <w:r w:rsidDel="00000000" w:rsidR="00000000" w:rsidRPr="00000000">
        <w:rPr>
          <w:rtl w:val="0"/>
        </w:rPr>
        <w:t xml:space="preserve">Question 1</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Present and explain the differences among data, information, and knowledge. At the same time, analyze the role of Business Intelligence in transforming raw data into actionable information for an enterprise.</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Differences among Data, Information, and Knowledge:</w:t>
      </w:r>
    </w:p>
    <w:p w:rsidR="00000000" w:rsidDel="00000000" w:rsidP="00000000" w:rsidRDefault="00000000" w:rsidRPr="00000000" w14:paraId="00000004">
      <w:pPr>
        <w:spacing w:after="240" w:lineRule="auto"/>
        <w:rPr/>
      </w:pPr>
      <w:r w:rsidDel="00000000" w:rsidR="00000000" w:rsidRPr="00000000">
        <w:rPr>
          <w:rtl w:val="0"/>
        </w:rPr>
        <w:t xml:space="preserve">To understand the progression, it helps to view these three concepts as a continuous pipeline of value:</w:t>
      </w:r>
    </w:p>
    <w:p w:rsidR="00000000" w:rsidDel="00000000" w:rsidP="00000000" w:rsidRDefault="00000000" w:rsidRPr="00000000" w14:paraId="00000005">
      <w:pPr>
        <w:numPr>
          <w:ilvl w:val="0"/>
          <w:numId w:val="6"/>
        </w:numPr>
        <w:spacing w:after="0" w:afterAutospacing="0" w:lineRule="auto"/>
        <w:ind w:left="720" w:hanging="360"/>
      </w:pPr>
      <w:r w:rsidDel="00000000" w:rsidR="00000000" w:rsidRPr="00000000">
        <w:rPr>
          <w:b w:val="1"/>
          <w:bCs w:val="1"/>
          <w:rtl w:val="0"/>
        </w:rPr>
        <w:t xml:space="preserve">Data:</w:t>
      </w:r>
      <w:r w:rsidDel="00000000" w:rsidR="00000000" w:rsidRPr="00000000">
        <w:rPr>
          <w:rtl w:val="0"/>
        </w:rPr>
        <w:t xml:space="preserve"> The raw, unorganized, and inconsistent facts (like random numbers or text) generated by daily operations. On its own, it lacks context and is not directly usable for decision-making.</w:t>
      </w:r>
    </w:p>
    <w:p w:rsidR="00000000" w:rsidDel="00000000" w:rsidP="00000000" w:rsidRDefault="00000000" w:rsidRPr="00000000" w14:paraId="00000006">
      <w:pPr>
        <w:numPr>
          <w:ilvl w:val="0"/>
          <w:numId w:val="6"/>
        </w:numPr>
        <w:spacing w:after="0" w:afterAutospacing="0" w:lineRule="auto"/>
        <w:ind w:left="720" w:hanging="360"/>
      </w:pPr>
      <w:r w:rsidDel="00000000" w:rsidR="00000000" w:rsidRPr="00000000">
        <w:rPr>
          <w:b w:val="1"/>
          <w:bCs w:val="1"/>
          <w:rtl w:val="0"/>
        </w:rPr>
        <w:t xml:space="preserve">Information:</w:t>
      </w:r>
      <w:r w:rsidDel="00000000" w:rsidR="00000000" w:rsidRPr="00000000">
        <w:rPr>
          <w:rtl w:val="0"/>
        </w:rPr>
        <w:t xml:space="preserve"> Data that has been processed, structured, cleaned, and given meaningful context. By aggregating and organizing data, it answers the "who, what, where, and when."</w:t>
      </w:r>
    </w:p>
    <w:p w:rsidR="00000000" w:rsidDel="00000000" w:rsidP="00000000" w:rsidRDefault="00000000" w:rsidRPr="00000000" w14:paraId="00000007">
      <w:pPr>
        <w:numPr>
          <w:ilvl w:val="0"/>
          <w:numId w:val="6"/>
        </w:numPr>
        <w:spacing w:after="0" w:afterAutospacing="0" w:lineRule="auto"/>
        <w:ind w:left="720" w:hanging="360"/>
      </w:pPr>
      <w:r w:rsidDel="00000000" w:rsidR="00000000" w:rsidRPr="00000000">
        <w:rPr>
          <w:b w:val="1"/>
          <w:bCs w:val="1"/>
          <w:rtl w:val="0"/>
        </w:rPr>
        <w:t xml:space="preserve">Knowledge:</w:t>
      </w:r>
      <w:r w:rsidDel="00000000" w:rsidR="00000000" w:rsidRPr="00000000">
        <w:rPr>
          <w:rtl w:val="0"/>
        </w:rPr>
        <w:t xml:space="preserve"> The deep insights and understanding gained by humans analyzing that information. Knowledge is the application of information to drive informed business decisions and strategic actions.</w:t>
      </w:r>
    </w:p>
    <w:p w:rsidR="00000000" w:rsidDel="00000000" w:rsidP="00000000" w:rsidRDefault="00000000" w:rsidRPr="00000000" w14:paraId="00000008">
      <w:pPr>
        <w:numPr>
          <w:ilvl w:val="0"/>
          <w:numId w:val="6"/>
        </w:numPr>
        <w:spacing w:after="240" w:lineRule="auto"/>
        <w:ind w:left="720" w:hanging="360"/>
      </w:pPr>
      <w:r w:rsidDel="00000000" w:rsidR="00000000" w:rsidRPr="00000000">
        <w:rPr>
          <w:b w:val="1"/>
          <w:bCs w:val="1"/>
          <w:rtl w:val="0"/>
        </w:rPr>
        <w:t xml:space="preserve">The Difference:</w:t>
      </w:r>
      <w:r w:rsidDel="00000000" w:rsidR="00000000" w:rsidRPr="00000000">
        <w:rPr>
          <w:rtl w:val="0"/>
        </w:rPr>
        <w:t xml:space="preserve"> In short, data is the raw material, information is the organized product, and knowledge is the human strategy applied to that product.</w:t>
      </w:r>
    </w:p>
    <w:p w:rsidR="00000000" w:rsidDel="00000000" w:rsidP="00000000" w:rsidRDefault="00000000" w:rsidRPr="00000000" w14:paraId="00000009">
      <w:pPr>
        <w:spacing w:after="240" w:lineRule="auto"/>
        <w:rPr/>
      </w:pPr>
      <w:r w:rsidDel="00000000" w:rsidR="00000000" w:rsidRPr="00000000">
        <w:rPr>
          <w:b w:val="1"/>
          <w:bCs w:val="1"/>
          <w:rtl w:val="0"/>
        </w:rPr>
        <w:t xml:space="preserve">The Role of BI:</w:t>
      </w:r>
      <w:r w:rsidDel="00000000" w:rsidR="00000000" w:rsidRPr="00000000">
        <w:rPr>
          <w:rtl w:val="0"/>
        </w:rPr>
        <w:t xml:space="preserve"> Business Intelligence serves as the critical bridge in this progression. It transforms raw operational facts (data capture) into structured, actionable business </w:t>
      </w:r>
      <w:r w:rsidDel="00000000" w:rsidR="00000000" w:rsidRPr="00000000">
        <w:rPr>
          <w:i w:val="1"/>
          <w:iCs w:val="1"/>
          <w:rtl w:val="0"/>
        </w:rPr>
        <w:t xml:space="preserve">information</w:t>
      </w:r>
      <w:r w:rsidDel="00000000" w:rsidR="00000000" w:rsidRPr="00000000">
        <w:rPr>
          <w:rtl w:val="0"/>
        </w:rPr>
        <w:t xml:space="preserve">. By applying rules, calculations, and visual context, BI tools deliver the right information to the enterprise so that business leaders can generate the </w:t>
      </w:r>
      <w:r w:rsidDel="00000000" w:rsidR="00000000" w:rsidRPr="00000000">
        <w:rPr>
          <w:i w:val="1"/>
          <w:iCs w:val="1"/>
          <w:rtl w:val="0"/>
        </w:rPr>
        <w:t xml:space="preserve">knowledge</w:t>
      </w:r>
      <w:r w:rsidDel="00000000" w:rsidR="00000000" w:rsidRPr="00000000">
        <w:rPr>
          <w:rtl w:val="0"/>
        </w:rPr>
        <w:t xml:space="preserve"> necessary to act.</w:t>
      </w:r>
    </w:p>
    <w:p w:rsidR="00000000" w:rsidDel="00000000" w:rsidP="00000000" w:rsidRDefault="00000000" w:rsidRPr="00000000" w14:paraId="0000000A">
      <w:pPr>
        <w:pStyle w:val="Heading2"/>
        <w:spacing w:after="240" w:before="240" w:lineRule="auto"/>
        <w:rPr/>
      </w:pPr>
      <w:bookmarkStart w:colFirst="0" w:colLast="0" w:name="_bonoayh80rpe" w:id="1"/>
      <w:bookmarkEnd w:id="1"/>
      <w:r w:rsidDel="00000000" w:rsidR="00000000" w:rsidRPr="00000000">
        <w:rPr>
          <w:rtl w:val="0"/>
        </w:rPr>
        <w:t xml:space="preserve">Question 2</w:t>
      </w:r>
    </w:p>
    <w:p w:rsidR="00000000" w:rsidDel="00000000" w:rsidP="00000000" w:rsidRDefault="00000000" w:rsidRPr="00000000" w14:paraId="0000000B">
      <w:pPr>
        <w:rPr>
          <w:b w:val="1"/>
          <w:bCs w:val="1"/>
        </w:rPr>
      </w:pPr>
      <w:r w:rsidDel="00000000" w:rsidR="00000000" w:rsidRPr="00000000">
        <w:rPr>
          <w:b w:val="1"/>
          <w:bCs w:val="1"/>
          <w:rtl w:val="0"/>
        </w:rPr>
        <w:t xml:space="preserve">A retail enterprise currently has data from its sales system, e-commerce website, and Excel files managed by multiple departments. The board of directors needs reliable revenue reports to support timely decision-making. Propose how Business Intelligence principles can be applied to transform the available data sources into useful management information. In your answer, you should:</w:t>
      </w:r>
    </w:p>
    <w:p w:rsidR="00000000" w:rsidDel="00000000" w:rsidP="00000000" w:rsidRDefault="00000000" w:rsidRPr="00000000" w14:paraId="0000000C">
      <w:pPr>
        <w:rPr>
          <w:b w:val="1"/>
          <w:bCs w:val="1"/>
        </w:rPr>
      </w:pPr>
      <w:r w:rsidDel="00000000" w:rsidR="00000000" w:rsidRPr="00000000">
        <w:rPr>
          <w:b w:val="1"/>
          <w:bCs w:val="1"/>
          <w:rtl w:val="0"/>
        </w:rPr>
        <w:t xml:space="preserve">(1) distinguish which activities belong to data capture and which belong to information analysis;</w:t>
      </w:r>
    </w:p>
    <w:p w:rsidR="00000000" w:rsidDel="00000000" w:rsidP="00000000" w:rsidRDefault="00000000" w:rsidRPr="00000000" w14:paraId="0000000D">
      <w:pPr>
        <w:rPr>
          <w:b w:val="1"/>
          <w:bCs w:val="1"/>
        </w:rPr>
      </w:pPr>
      <w:r w:rsidDel="00000000" w:rsidR="00000000" w:rsidRPr="00000000">
        <w:rPr>
          <w:b w:val="1"/>
          <w:bCs w:val="1"/>
          <w:rtl w:val="0"/>
        </w:rPr>
        <w:t xml:space="preserve">(2) explain why the enterprise should not rely solely on operational systems;</w:t>
      </w:r>
    </w:p>
    <w:p w:rsidR="00000000" w:rsidDel="00000000" w:rsidP="00000000" w:rsidRDefault="00000000" w:rsidRPr="00000000" w14:paraId="0000000E">
      <w:pPr>
        <w:rPr>
          <w:b w:val="1"/>
          <w:bCs w:val="1"/>
        </w:rPr>
      </w:pPr>
      <w:r w:rsidDel="00000000" w:rsidR="00000000" w:rsidRPr="00000000">
        <w:rPr>
          <w:b w:val="1"/>
          <w:bCs w:val="1"/>
          <w:rtl w:val="0"/>
        </w:rPr>
        <w:t xml:space="preserve">(3) describe how to apply the five Cs of data to improve the quality of output information.</w:t>
      </w:r>
    </w:p>
    <w:p w:rsidR="00000000" w:rsidDel="00000000" w:rsidP="00000000" w:rsidRDefault="00000000" w:rsidRPr="00000000" w14:paraId="0000000F">
      <w:pPr>
        <w:spacing w:after="240" w:before="240" w:lineRule="auto"/>
        <w:rPr/>
      </w:pPr>
      <w:r w:rsidDel="00000000" w:rsidR="00000000" w:rsidRPr="00000000">
        <w:rPr>
          <w:rtl w:val="0"/>
        </w:rPr>
        <w:t xml:space="preserve">1. Data Capture vs. Information Analysis</w:t>
      </w:r>
    </w:p>
    <w:p w:rsidR="00000000" w:rsidDel="00000000" w:rsidP="00000000" w:rsidRDefault="00000000" w:rsidRPr="00000000" w14:paraId="00000010">
      <w:pPr>
        <w:numPr>
          <w:ilvl w:val="0"/>
          <w:numId w:val="37"/>
        </w:numPr>
        <w:spacing w:after="0" w:afterAutospacing="0" w:before="240" w:lineRule="auto"/>
        <w:ind w:left="720" w:hanging="360"/>
        <w:rPr>
          <w:u w:val="none"/>
        </w:rPr>
      </w:pPr>
      <w:r w:rsidDel="00000000" w:rsidR="00000000" w:rsidRPr="00000000">
        <w:rPr>
          <w:rtl w:val="0"/>
        </w:rPr>
        <w:t xml:space="preserve">Data Capture: Recording daily business transactions (e.g., scanning a barcode, placing a web order) via operational systems.  </w:t>
      </w:r>
    </w:p>
    <w:p w:rsidR="00000000" w:rsidDel="00000000" w:rsidP="00000000" w:rsidRDefault="00000000" w:rsidRPr="00000000" w14:paraId="00000011">
      <w:pPr>
        <w:numPr>
          <w:ilvl w:val="0"/>
          <w:numId w:val="37"/>
        </w:numPr>
        <w:spacing w:after="240" w:before="0" w:beforeAutospacing="0" w:lineRule="auto"/>
        <w:ind w:left="720" w:hanging="360"/>
        <w:rPr>
          <w:u w:val="none"/>
        </w:rPr>
      </w:pPr>
      <w:r w:rsidDel="00000000" w:rsidR="00000000" w:rsidRPr="00000000">
        <w:rPr>
          <w:rtl w:val="0"/>
        </w:rPr>
        <w:t xml:space="preserve">Information Analysis: Transforming that raw data into actionable knowledge for decision-making via Business Intelligence (BI) tools.  </w:t>
      </w:r>
    </w:p>
    <w:p w:rsidR="00000000" w:rsidDel="00000000" w:rsidP="00000000" w:rsidRDefault="00000000" w:rsidRPr="00000000" w14:paraId="00000012">
      <w:pPr>
        <w:spacing w:after="240" w:before="240" w:lineRule="auto"/>
        <w:rPr/>
      </w:pPr>
      <w:r w:rsidDel="00000000" w:rsidR="00000000" w:rsidRPr="00000000">
        <w:rPr>
          <w:rtl w:val="0"/>
        </w:rPr>
        <w:t xml:space="preserve">2. Why Operational Systems Aren't Enough</w:t>
      </w:r>
    </w:p>
    <w:p w:rsidR="00000000" w:rsidDel="00000000" w:rsidP="00000000" w:rsidRDefault="00000000" w:rsidRPr="00000000" w14:paraId="00000013">
      <w:pPr>
        <w:numPr>
          <w:ilvl w:val="0"/>
          <w:numId w:val="1"/>
        </w:numPr>
        <w:spacing w:after="0" w:afterAutospacing="0" w:before="240" w:lineRule="auto"/>
        <w:ind w:left="720" w:hanging="360"/>
        <w:rPr>
          <w:u w:val="none"/>
        </w:rPr>
      </w:pPr>
      <w:r w:rsidDel="00000000" w:rsidR="00000000" w:rsidRPr="00000000">
        <w:rPr>
          <w:rtl w:val="0"/>
        </w:rPr>
        <w:t xml:space="preserve">No History: They only handle the "here and now," lacking the historical data required for long-term trend analysis.  </w:t>
      </w:r>
    </w:p>
    <w:p w:rsidR="00000000" w:rsidDel="00000000" w:rsidP="00000000" w:rsidRDefault="00000000" w:rsidRPr="00000000" w14:paraId="00000014">
      <w:pPr>
        <w:numPr>
          <w:ilvl w:val="0"/>
          <w:numId w:val="1"/>
        </w:numPr>
        <w:spacing w:after="0" w:afterAutospacing="0" w:before="0" w:beforeAutospacing="0" w:lineRule="auto"/>
        <w:ind w:left="720" w:hanging="360"/>
        <w:rPr>
          <w:u w:val="none"/>
        </w:rPr>
      </w:pPr>
      <w:r w:rsidDel="00000000" w:rsidR="00000000" w:rsidRPr="00000000">
        <w:rPr>
          <w:rtl w:val="0"/>
        </w:rPr>
        <w:t xml:space="preserve">Data Silos: They keep data isolated (sales vs. e-commerce vs. Excel), whereas the board needs fully integrated reports.  </w:t>
      </w:r>
    </w:p>
    <w:p w:rsidR="00000000" w:rsidDel="00000000" w:rsidP="00000000" w:rsidRDefault="00000000" w:rsidRPr="00000000" w14:paraId="00000015">
      <w:pPr>
        <w:numPr>
          <w:ilvl w:val="0"/>
          <w:numId w:val="1"/>
        </w:numPr>
        <w:spacing w:after="240" w:before="0" w:beforeAutospacing="0" w:lineRule="auto"/>
        <w:ind w:left="720" w:hanging="360"/>
        <w:rPr>
          <w:u w:val="none"/>
        </w:rPr>
      </w:pPr>
      <w:r w:rsidDel="00000000" w:rsidR="00000000" w:rsidRPr="00000000">
        <w:rPr>
          <w:rtl w:val="0"/>
        </w:rPr>
        <w:t xml:space="preserve">Missing Context: They are built for transaction processing, not for calculating complex, enterprise-wide Key Performance Indicators (KPIs).  </w:t>
      </w:r>
    </w:p>
    <w:p w:rsidR="00000000" w:rsidDel="00000000" w:rsidP="00000000" w:rsidRDefault="00000000" w:rsidRPr="00000000" w14:paraId="00000016">
      <w:pPr>
        <w:spacing w:after="240" w:lineRule="auto"/>
        <w:rPr/>
      </w:pPr>
      <w:r w:rsidDel="00000000" w:rsidR="00000000" w:rsidRPr="00000000">
        <w:rPr>
          <w:rtl w:val="0"/>
        </w:rPr>
        <w:t xml:space="preserve">3. Applying the 5 Cs of Data Quality To transform fragmented sources into useful management information, the enterprise must actively apply the 5 Cs through data integration processes:</w:t>
      </w:r>
    </w:p>
    <w:p w:rsidR="00000000" w:rsidDel="00000000" w:rsidP="00000000" w:rsidRDefault="00000000" w:rsidRPr="00000000" w14:paraId="00000017">
      <w:pPr>
        <w:numPr>
          <w:ilvl w:val="0"/>
          <w:numId w:val="24"/>
        </w:numPr>
        <w:spacing w:after="0" w:afterAutospacing="0" w:before="240" w:lineRule="auto"/>
        <w:ind w:left="720" w:hanging="360"/>
      </w:pPr>
      <w:r w:rsidDel="00000000" w:rsidR="00000000" w:rsidRPr="00000000">
        <w:rPr>
          <w:b w:val="1"/>
          <w:bCs w:val="1"/>
          <w:rtl w:val="0"/>
        </w:rPr>
        <w:t xml:space="preserve">Clean:</w:t>
      </w:r>
      <w:r w:rsidDel="00000000" w:rsidR="00000000" w:rsidRPr="00000000">
        <w:rPr>
          <w:rtl w:val="0"/>
        </w:rPr>
        <w:t xml:space="preserve"> Apply data profiling and cleansing tools during the extraction phase to scrub errors, fill in missing values, and remove duplicate entries from the e-commerce and sales systems before the data reaches the final reports.</w:t>
      </w:r>
    </w:p>
    <w:p w:rsidR="00000000" w:rsidDel="00000000" w:rsidP="00000000" w:rsidRDefault="00000000" w:rsidRPr="00000000" w14:paraId="00000018">
      <w:pPr>
        <w:numPr>
          <w:ilvl w:val="0"/>
          <w:numId w:val="24"/>
        </w:numPr>
        <w:spacing w:after="0" w:afterAutospacing="0" w:before="0" w:beforeAutospacing="0" w:lineRule="auto"/>
        <w:ind w:left="720" w:hanging="360"/>
      </w:pPr>
      <w:r w:rsidDel="00000000" w:rsidR="00000000" w:rsidRPr="00000000">
        <w:rPr>
          <w:b w:val="1"/>
          <w:bCs w:val="1"/>
          <w:rtl w:val="0"/>
        </w:rPr>
        <w:t xml:space="preserve">Consistent:</w:t>
      </w:r>
      <w:r w:rsidDel="00000000" w:rsidR="00000000" w:rsidRPr="00000000">
        <w:rPr>
          <w:rtl w:val="0"/>
        </w:rPr>
        <w:t xml:space="preserve"> Establish Master Data Management (MDM) rules so that definitions (e.g., how "net revenue" is calculated) are standardized. This stops the e-commerce team and the sales team from bringing conflicting Excel numbers to the board.</w:t>
      </w:r>
    </w:p>
    <w:p w:rsidR="00000000" w:rsidDel="00000000" w:rsidP="00000000" w:rsidRDefault="00000000" w:rsidRPr="00000000" w14:paraId="00000019">
      <w:pPr>
        <w:numPr>
          <w:ilvl w:val="0"/>
          <w:numId w:val="24"/>
        </w:numPr>
        <w:spacing w:after="0" w:afterAutospacing="0" w:before="0" w:beforeAutospacing="0" w:lineRule="auto"/>
        <w:ind w:left="720" w:hanging="360"/>
      </w:pPr>
      <w:r w:rsidDel="00000000" w:rsidR="00000000" w:rsidRPr="00000000">
        <w:rPr>
          <w:b w:val="1"/>
          <w:bCs w:val="1"/>
          <w:rtl w:val="0"/>
        </w:rPr>
        <w:t xml:space="preserve">Conformed:</w:t>
      </w:r>
      <w:r w:rsidDel="00000000" w:rsidR="00000000" w:rsidRPr="00000000">
        <w:rPr>
          <w:rtl w:val="0"/>
        </w:rPr>
        <w:t xml:space="preserve"> Build shared dimension tables (like a universal "Date" or "Product" table) in the data architecture so all departments speak the exact same data language and their metrics can be analyzed side-by-side.</w:t>
      </w:r>
    </w:p>
    <w:p w:rsidR="00000000" w:rsidDel="00000000" w:rsidP="00000000" w:rsidRDefault="00000000" w:rsidRPr="00000000" w14:paraId="0000001A">
      <w:pPr>
        <w:numPr>
          <w:ilvl w:val="0"/>
          <w:numId w:val="24"/>
        </w:numPr>
        <w:spacing w:after="0" w:afterAutospacing="0" w:before="0" w:beforeAutospacing="0" w:lineRule="auto"/>
        <w:ind w:left="720" w:hanging="360"/>
      </w:pPr>
      <w:r w:rsidDel="00000000" w:rsidR="00000000" w:rsidRPr="00000000">
        <w:rPr>
          <w:b w:val="1"/>
          <w:bCs w:val="1"/>
          <w:rtl w:val="0"/>
        </w:rPr>
        <w:t xml:space="preserve">Current:</w:t>
      </w:r>
      <w:r w:rsidDel="00000000" w:rsidR="00000000" w:rsidRPr="00000000">
        <w:rPr>
          <w:rtl w:val="0"/>
        </w:rPr>
        <w:t xml:space="preserve"> Implement automated scheduling or Change Data Capture (CDC) to pull the most recent transactions, ensuring the board always has up-to-date figures to support timely decisions.</w:t>
      </w:r>
    </w:p>
    <w:p w:rsidR="00000000" w:rsidDel="00000000" w:rsidP="00000000" w:rsidRDefault="00000000" w:rsidRPr="00000000" w14:paraId="0000001B">
      <w:pPr>
        <w:numPr>
          <w:ilvl w:val="0"/>
          <w:numId w:val="24"/>
        </w:numPr>
        <w:spacing w:after="240" w:before="0" w:beforeAutospacing="0" w:lineRule="auto"/>
        <w:ind w:left="720" w:hanging="360"/>
      </w:pPr>
      <w:r w:rsidDel="00000000" w:rsidR="00000000" w:rsidRPr="00000000">
        <w:rPr>
          <w:b w:val="1"/>
          <w:bCs w:val="1"/>
          <w:rtl w:val="0"/>
        </w:rPr>
        <w:t xml:space="preserve">Comprehensive:</w:t>
      </w:r>
      <w:r w:rsidDel="00000000" w:rsidR="00000000" w:rsidRPr="00000000">
        <w:rPr>
          <w:rtl w:val="0"/>
        </w:rPr>
        <w:t xml:space="preserve"> Utilize an Enterprise Data Warehouse (EDW) to integrate the isolated data silos (sales, e-commerce, Excel) into one central repository. This provides the board with the complete, 360-degree view they need to do their jobs.</w:t>
      </w:r>
    </w:p>
    <w:p w:rsidR="00000000" w:rsidDel="00000000" w:rsidP="00000000" w:rsidRDefault="00000000" w:rsidRPr="00000000" w14:paraId="0000001C">
      <w:pPr>
        <w:pStyle w:val="Heading2"/>
        <w:spacing w:after="240" w:before="240" w:lineRule="auto"/>
        <w:rPr/>
      </w:pPr>
      <w:bookmarkStart w:colFirst="0" w:colLast="0" w:name="_avq8dxopommw" w:id="2"/>
      <w:bookmarkEnd w:id="2"/>
      <w:r w:rsidDel="00000000" w:rsidR="00000000" w:rsidRPr="00000000">
        <w:rPr>
          <w:rtl w:val="0"/>
        </w:rPr>
        <w:t xml:space="preserve">Question 3</w:t>
        <w:tab/>
      </w:r>
    </w:p>
    <w:p w:rsidR="00000000" w:rsidDel="00000000" w:rsidP="00000000" w:rsidRDefault="00000000" w:rsidRPr="00000000" w14:paraId="0000001D">
      <w:pPr>
        <w:spacing w:after="120" w:before="120" w:line="240" w:lineRule="auto"/>
        <w:rPr/>
      </w:pPr>
      <w:r w:rsidDel="00000000" w:rsidR="00000000" w:rsidRPr="00000000">
        <w:rPr>
          <w:b w:val="1"/>
          <w:bCs w:val="1"/>
          <w:rtl w:val="0"/>
        </w:rPr>
        <w:t xml:space="preserve">Present the role of developing the business case and the technical case during the justification stage of a BI project. In your answer, clarify why a BI project should not skip the justification step, and identify the main elements that should be considered, such as benefits, scope, cost, risk, organizational readiness, and expectations.</w:t>
      </w:r>
      <w:r w:rsidDel="00000000" w:rsidR="00000000" w:rsidRPr="00000000">
        <w:rPr>
          <w:rtl w:val="0"/>
        </w:rPr>
      </w:r>
    </w:p>
    <w:p w:rsidR="00000000" w:rsidDel="00000000" w:rsidP="00000000" w:rsidRDefault="00000000" w:rsidRPr="00000000" w14:paraId="0000001E">
      <w:pPr>
        <w:keepNext w:val="0"/>
        <w:keepLines w:val="0"/>
        <w:spacing w:before="280" w:lineRule="auto"/>
        <w:ind w:left="0" w:firstLine="0"/>
        <w:rPr/>
      </w:pPr>
      <w:r w:rsidDel="00000000" w:rsidR="00000000" w:rsidRPr="00000000">
        <w:rPr>
          <w:rtl w:val="0"/>
        </w:rPr>
        <w:t xml:space="preserve">1. The Role of Developing the Business and Technical Case</w:t>
      </w:r>
    </w:p>
    <w:p w:rsidR="00000000" w:rsidDel="00000000" w:rsidP="00000000" w:rsidRDefault="00000000" w:rsidRPr="00000000" w14:paraId="0000001F">
      <w:pPr>
        <w:spacing w:after="240" w:before="240" w:lineRule="auto"/>
        <w:rPr/>
      </w:pPr>
      <w:r w:rsidDel="00000000" w:rsidR="00000000" w:rsidRPr="00000000">
        <w:rPr>
          <w:rtl w:val="0"/>
        </w:rPr>
        <w:t xml:space="preserve">Developing both cases ensures that the BI initiative is treated as a strategic business program rather than a standalone, IT-driven experiment.</w:t>
      </w:r>
    </w:p>
    <w:p w:rsidR="00000000" w:rsidDel="00000000" w:rsidP="00000000" w:rsidRDefault="00000000" w:rsidRPr="00000000" w14:paraId="00000020">
      <w:pPr>
        <w:numPr>
          <w:ilvl w:val="0"/>
          <w:numId w:val="18"/>
        </w:numPr>
        <w:spacing w:after="0" w:afterAutospacing="0" w:before="240" w:lineRule="auto"/>
        <w:ind w:left="720" w:hanging="360"/>
      </w:pPr>
      <w:r w:rsidDel="00000000" w:rsidR="00000000" w:rsidRPr="00000000">
        <w:rPr>
          <w:b w:val="1"/>
          <w:bCs w:val="1"/>
          <w:rtl w:val="0"/>
        </w:rPr>
        <w:t xml:space="preserve">The Business Case (The "Why"):</w:t>
      </w:r>
      <w:r w:rsidDel="00000000" w:rsidR="00000000" w:rsidRPr="00000000">
        <w:rPr>
          <w:rtl w:val="0"/>
        </w:rPr>
        <w:t xml:space="preserve"> Focuses on strategic alignment, identifying specific business problems to solve, the target users, and the anticipated organizational value before any tools are selected.</w:t>
      </w:r>
    </w:p>
    <w:p w:rsidR="00000000" w:rsidDel="00000000" w:rsidP="00000000" w:rsidRDefault="00000000" w:rsidRPr="00000000" w14:paraId="00000021">
      <w:pPr>
        <w:numPr>
          <w:ilvl w:val="0"/>
          <w:numId w:val="18"/>
        </w:numPr>
        <w:spacing w:after="240" w:before="0" w:beforeAutospacing="0" w:lineRule="auto"/>
        <w:ind w:left="720" w:hanging="360"/>
      </w:pPr>
      <w:r w:rsidDel="00000000" w:rsidR="00000000" w:rsidRPr="00000000">
        <w:rPr>
          <w:b w:val="1"/>
          <w:bCs w:val="1"/>
          <w:rtl w:val="0"/>
        </w:rPr>
        <w:t xml:space="preserve">The Technical Case (The "How"):</w:t>
      </w:r>
      <w:r w:rsidDel="00000000" w:rsidR="00000000" w:rsidRPr="00000000">
        <w:rPr>
          <w:rtl w:val="0"/>
        </w:rPr>
        <w:t xml:space="preserve"> Evaluates the necessary tools, architecture, and technical skills required to prove that the proposed solution is cost-effective, scalable, and technically sound.</w:t>
      </w:r>
    </w:p>
    <w:p w:rsidR="00000000" w:rsidDel="00000000" w:rsidP="00000000" w:rsidRDefault="00000000" w:rsidRPr="00000000" w14:paraId="00000022">
      <w:pPr>
        <w:keepNext w:val="0"/>
        <w:keepLines w:val="0"/>
        <w:spacing w:before="280" w:lineRule="auto"/>
        <w:ind w:left="0" w:firstLine="0"/>
        <w:rPr/>
      </w:pPr>
      <w:r w:rsidDel="00000000" w:rsidR="00000000" w:rsidRPr="00000000">
        <w:rPr>
          <w:rtl w:val="0"/>
        </w:rPr>
        <w:t xml:space="preserve">2. </w:t>
      </w:r>
      <w:r w:rsidDel="00000000" w:rsidR="00000000" w:rsidRPr="00000000">
        <w:rPr>
          <w:rtl w:val="0"/>
        </w:rPr>
        <w:t xml:space="preserve">Why You Should Never Skip the Justification Step</w:t>
      </w:r>
    </w:p>
    <w:p w:rsidR="00000000" w:rsidDel="00000000" w:rsidP="00000000" w:rsidRDefault="00000000" w:rsidRPr="00000000" w14:paraId="00000023">
      <w:pPr>
        <w:numPr>
          <w:ilvl w:val="0"/>
          <w:numId w:val="17"/>
        </w:numPr>
        <w:spacing w:after="0" w:afterAutospacing="0" w:before="240" w:lineRule="auto"/>
        <w:ind w:left="720" w:hanging="360"/>
      </w:pPr>
      <w:r w:rsidDel="00000000" w:rsidR="00000000" w:rsidRPr="00000000">
        <w:rPr>
          <w:b w:val="1"/>
          <w:bCs w:val="1"/>
          <w:rtl w:val="0"/>
        </w:rPr>
        <w:t xml:space="preserve">It Prevents "Failure":</w:t>
      </w:r>
      <w:r w:rsidDel="00000000" w:rsidR="00000000" w:rsidRPr="00000000">
        <w:rPr>
          <w:rtl w:val="0"/>
        </w:rPr>
        <w:t xml:space="preserve"> Most BI projects fail not because of faulty technology, but due to a massive gap between what was promised and what was actually delivered.</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b w:val="1"/>
          <w:bCs w:val="1"/>
          <w:rtl w:val="0"/>
        </w:rPr>
        <w:t xml:space="preserve">It Acts as Insurance:</w:t>
      </w:r>
      <w:r w:rsidDel="00000000" w:rsidR="00000000" w:rsidRPr="00000000">
        <w:rPr>
          <w:rtl w:val="0"/>
        </w:rPr>
        <w:t xml:space="preserve"> Justification is not just a sales pitch for funding; it is a critical vehicle for setting realistic expectations from the start.</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b w:val="1"/>
          <w:bCs w:val="1"/>
          <w:rtl w:val="0"/>
        </w:rPr>
        <w:t xml:space="preserve">It Controls Scope:</w:t>
      </w:r>
      <w:r w:rsidDel="00000000" w:rsidR="00000000" w:rsidRPr="00000000">
        <w:rPr>
          <w:rtl w:val="0"/>
        </w:rPr>
        <w:t xml:space="preserve"> Skipping this step often leads to uncontrolled project scope, low user adoption, and frustrated departments building disconnected "spreadmarts".</w:t>
      </w:r>
    </w:p>
    <w:p w:rsidR="00000000" w:rsidDel="00000000" w:rsidP="00000000" w:rsidRDefault="00000000" w:rsidRPr="00000000" w14:paraId="00000026">
      <w:pPr>
        <w:numPr>
          <w:ilvl w:val="0"/>
          <w:numId w:val="17"/>
        </w:numPr>
        <w:spacing w:after="240" w:before="0" w:beforeAutospacing="0" w:lineRule="auto"/>
        <w:ind w:left="720" w:hanging="360"/>
      </w:pPr>
      <w:r w:rsidDel="00000000" w:rsidR="00000000" w:rsidRPr="00000000">
        <w:rPr>
          <w:b w:val="1"/>
          <w:bCs w:val="1"/>
          <w:rtl w:val="0"/>
        </w:rPr>
        <w:t xml:space="preserve">It Protects ROI:</w:t>
      </w:r>
      <w:r w:rsidDel="00000000" w:rsidR="00000000" w:rsidRPr="00000000">
        <w:rPr>
          <w:rtl w:val="0"/>
        </w:rPr>
        <w:t xml:space="preserve"> Proceeding without a business case is the fastest way to turn a strategic investment into an expensive overhead.</w:t>
      </w:r>
    </w:p>
    <w:p w:rsidR="00000000" w:rsidDel="00000000" w:rsidP="00000000" w:rsidRDefault="00000000" w:rsidRPr="00000000" w14:paraId="00000027">
      <w:pPr>
        <w:keepNext w:val="0"/>
        <w:keepLines w:val="0"/>
        <w:spacing w:before="280" w:lineRule="auto"/>
        <w:ind w:left="0" w:firstLine="0"/>
        <w:rPr/>
      </w:pPr>
      <w:r w:rsidDel="00000000" w:rsidR="00000000" w:rsidRPr="00000000">
        <w:rPr>
          <w:rtl w:val="0"/>
        </w:rPr>
        <w:t xml:space="preserve">3. </w:t>
      </w:r>
      <w:r w:rsidDel="00000000" w:rsidR="00000000" w:rsidRPr="00000000">
        <w:rPr>
          <w:rtl w:val="0"/>
        </w:rPr>
        <w:t xml:space="preserve">Main Elements to Consider During Justification</w:t>
      </w:r>
    </w:p>
    <w:p w:rsidR="00000000" w:rsidDel="00000000" w:rsidP="00000000" w:rsidRDefault="00000000" w:rsidRPr="00000000" w14:paraId="00000028">
      <w:pPr>
        <w:numPr>
          <w:ilvl w:val="0"/>
          <w:numId w:val="13"/>
        </w:numPr>
        <w:spacing w:after="0" w:afterAutospacing="0" w:before="240" w:lineRule="auto"/>
        <w:ind w:left="720" w:hanging="360"/>
      </w:pPr>
      <w:r w:rsidDel="00000000" w:rsidR="00000000" w:rsidRPr="00000000">
        <w:rPr>
          <w:b w:val="1"/>
          <w:bCs w:val="1"/>
          <w:rtl w:val="0"/>
        </w:rPr>
        <w:t xml:space="preserve">Benefits:</w:t>
      </w:r>
      <w:r w:rsidDel="00000000" w:rsidR="00000000" w:rsidRPr="00000000">
        <w:rPr>
          <w:rtl w:val="0"/>
        </w:rPr>
        <w:t xml:space="preserve"> Value must be defined by direct organizational impact. Focus on tangible benefits rather than intangible, hard-to-measure promises like "better decision making".</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Clearly establish project boundaries by defining what processes and data are </w:t>
      </w:r>
      <w:r w:rsidDel="00000000" w:rsidR="00000000" w:rsidRPr="00000000">
        <w:rPr>
          <w:i w:val="1"/>
          <w:iCs w:val="1"/>
          <w:rtl w:val="0"/>
        </w:rPr>
        <w:t xml:space="preserve">in-scope</w:t>
      </w:r>
      <w:r w:rsidDel="00000000" w:rsidR="00000000" w:rsidRPr="00000000">
        <w:rPr>
          <w:rtl w:val="0"/>
        </w:rPr>
        <w:t xml:space="preserve">, while strictly outlining </w:t>
      </w:r>
      <w:r w:rsidDel="00000000" w:rsidR="00000000" w:rsidRPr="00000000">
        <w:rPr>
          <w:i w:val="1"/>
          <w:iCs w:val="1"/>
          <w:rtl w:val="0"/>
        </w:rPr>
        <w:t xml:space="preserve">out-of-scope</w:t>
      </w:r>
      <w:r w:rsidDel="00000000" w:rsidR="00000000" w:rsidRPr="00000000">
        <w:rPr>
          <w:rtl w:val="0"/>
        </w:rPr>
        <w:t xml:space="preserve"> features to prevent project bloat.</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Estimate realistic resource requirements, including infrastructure (hardware, software, cloud), personnel (internal staff, consultants, training), and ongoing operational maintenance.</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Uncover potential technical, organizational, or data-related roadblocks early in the process so they can be mitigated.</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b w:val="1"/>
          <w:bCs w:val="1"/>
          <w:rtl w:val="0"/>
        </w:rPr>
        <w:t xml:space="preserve">Organizational Readiness:</w:t>
      </w:r>
      <w:r w:rsidDel="00000000" w:rsidR="00000000" w:rsidRPr="00000000">
        <w:rPr>
          <w:rtl w:val="0"/>
        </w:rPr>
        <w:t xml:space="preserve"> Assess if the company is actually prepared for the transformation across five dimensions: Data, Technical infrastructure, Skills, Culture, and Financial commitment.</w:t>
      </w:r>
    </w:p>
    <w:p w:rsidR="00000000" w:rsidDel="00000000" w:rsidP="00000000" w:rsidRDefault="00000000" w:rsidRPr="00000000" w14:paraId="0000002D">
      <w:pPr>
        <w:numPr>
          <w:ilvl w:val="0"/>
          <w:numId w:val="13"/>
        </w:numPr>
        <w:spacing w:after="240" w:before="0" w:beforeAutospacing="0" w:lineRule="auto"/>
        <w:ind w:left="720" w:hanging="360"/>
      </w:pPr>
      <w:r w:rsidDel="00000000" w:rsidR="00000000" w:rsidRPr="00000000">
        <w:rPr>
          <w:b w:val="1"/>
          <w:bCs w:val="1"/>
          <w:rtl w:val="0"/>
        </w:rPr>
        <w:t xml:space="preserve">Expectations:</w:t>
      </w:r>
      <w:r w:rsidDel="00000000" w:rsidR="00000000" w:rsidRPr="00000000">
        <w:rPr>
          <w:rtl w:val="0"/>
        </w:rPr>
        <w:t xml:space="preserve"> Avoid the trap of selling an "Information Nirvana" where everyone instantly gets everything they want. Success requires setting clear, quantifiable metrics and a roadmap for incremental delivery.</w:t>
      </w:r>
    </w:p>
    <w:p w:rsidR="00000000" w:rsidDel="00000000" w:rsidP="00000000" w:rsidRDefault="00000000" w:rsidRPr="00000000" w14:paraId="0000002E">
      <w:pPr>
        <w:pStyle w:val="Heading2"/>
        <w:spacing w:after="240" w:before="240" w:lineRule="auto"/>
        <w:rPr/>
      </w:pPr>
      <w:bookmarkStart w:colFirst="0" w:colLast="0" w:name="_uvxqd5gcpesl" w:id="3"/>
      <w:bookmarkEnd w:id="3"/>
      <w:r w:rsidDel="00000000" w:rsidR="00000000" w:rsidRPr="00000000">
        <w:rPr>
          <w:rtl w:val="0"/>
        </w:rPr>
        <w:t xml:space="preserve">Question 4</w:t>
      </w:r>
    </w:p>
    <w:p w:rsidR="00000000" w:rsidDel="00000000" w:rsidP="00000000" w:rsidRDefault="00000000" w:rsidRPr="00000000" w14:paraId="0000002F">
      <w:pPr>
        <w:rPr>
          <w:b w:val="1"/>
          <w:bCs w:val="1"/>
        </w:rPr>
      </w:pPr>
      <w:r w:rsidDel="00000000" w:rsidR="00000000" w:rsidRPr="00000000">
        <w:rPr>
          <w:b w:val="1"/>
          <w:bCs w:val="1"/>
          <w:rtl w:val="0"/>
        </w:rPr>
        <w:t xml:space="preserve">An enterprise is preparing to implement a new BI system to replace fragmented reports and Excel files used by multiple departments. Propose how the requirements determination process should be organized for this project. In your answer, you should:</w:t>
      </w:r>
    </w:p>
    <w:p w:rsidR="00000000" w:rsidDel="00000000" w:rsidP="00000000" w:rsidRDefault="00000000" w:rsidRPr="00000000" w14:paraId="00000030">
      <w:pPr>
        <w:rPr>
          <w:b w:val="1"/>
          <w:bCs w:val="1"/>
        </w:rPr>
      </w:pPr>
      <w:r w:rsidDel="00000000" w:rsidR="00000000" w:rsidRPr="00000000">
        <w:rPr>
          <w:b w:val="1"/>
          <w:bCs w:val="1"/>
          <w:rtl w:val="0"/>
        </w:rPr>
        <w:t xml:space="preserve">(1) identify the categories of requirements that need to be collected;</w:t>
      </w:r>
    </w:p>
    <w:p w:rsidR="00000000" w:rsidDel="00000000" w:rsidP="00000000" w:rsidRDefault="00000000" w:rsidRPr="00000000" w14:paraId="00000031">
      <w:pPr>
        <w:rPr>
          <w:b w:val="1"/>
          <w:bCs w:val="1"/>
        </w:rPr>
      </w:pPr>
      <w:r w:rsidDel="00000000" w:rsidR="00000000" w:rsidRPr="00000000">
        <w:rPr>
          <w:b w:val="1"/>
          <w:bCs w:val="1"/>
          <w:rtl w:val="0"/>
        </w:rPr>
        <w:t xml:space="preserve">(2) explain the roles of the business sponsor, stakeholders, power users, and the BI team;</w:t>
      </w:r>
    </w:p>
    <w:p w:rsidR="00000000" w:rsidDel="00000000" w:rsidP="00000000" w:rsidRDefault="00000000" w:rsidRPr="00000000" w14:paraId="00000032">
      <w:pPr>
        <w:rPr>
          <w:b w:val="1"/>
          <w:bCs w:val="1"/>
        </w:rPr>
      </w:pPr>
      <w:r w:rsidDel="00000000" w:rsidR="00000000" w:rsidRPr="00000000">
        <w:rPr>
          <w:b w:val="1"/>
          <w:bCs w:val="1"/>
          <w:rtl w:val="0"/>
        </w:rPr>
        <w:t xml:space="preserve">(3) propose how to combine top-down and bottom-up approaches, including reverse engineering of existing reports or data shadow systems;</w:t>
      </w:r>
    </w:p>
    <w:p w:rsidR="00000000" w:rsidDel="00000000" w:rsidP="00000000" w:rsidRDefault="00000000" w:rsidRPr="00000000" w14:paraId="00000033">
      <w:pPr>
        <w:rPr>
          <w:b w:val="1"/>
          <w:bCs w:val="1"/>
        </w:rPr>
      </w:pPr>
      <w:r w:rsidDel="00000000" w:rsidR="00000000" w:rsidRPr="00000000">
        <w:rPr>
          <w:b w:val="1"/>
          <w:bCs w:val="1"/>
          <w:rtl w:val="0"/>
        </w:rPr>
        <w:t xml:space="preserve">(4) explain how requirements should be prioritized to fit the project’s time and budget constraints.</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sz w:val="22"/>
          <w:szCs w:val="22"/>
          <w:rtl w:val="0"/>
        </w:rPr>
        <w:t xml:space="preserve">1. Categories of Requirements to Collect</w:t>
      </w:r>
      <w:r w:rsidDel="00000000" w:rsidR="00000000" w:rsidRPr="00000000">
        <w:rPr>
          <w:rtl w:val="0"/>
        </w:rPr>
      </w:r>
    </w:p>
    <w:p w:rsidR="00000000" w:rsidDel="00000000" w:rsidP="00000000" w:rsidRDefault="00000000" w:rsidRPr="00000000" w14:paraId="00000036">
      <w:pPr>
        <w:numPr>
          <w:ilvl w:val="0"/>
          <w:numId w:val="19"/>
        </w:numPr>
        <w:ind w:left="720" w:hanging="360"/>
        <w:rPr>
          <w:sz w:val="22"/>
          <w:szCs w:val="22"/>
          <w:u w:val="none"/>
        </w:rPr>
      </w:pPr>
      <w:r w:rsidDel="00000000" w:rsidR="00000000" w:rsidRPr="00000000">
        <w:rPr>
          <w:sz w:val="22"/>
          <w:szCs w:val="22"/>
          <w:rtl w:val="0"/>
        </w:rPr>
        <w:t xml:space="preserve">To build a successful BI foundation and avoid late-stage surprises, you must collect the following five categories of requirements:  </w:t>
      </w:r>
      <w:r w:rsidDel="00000000" w:rsidR="00000000" w:rsidRPr="00000000">
        <w:rPr>
          <w:rtl w:val="0"/>
        </w:rPr>
      </w:r>
    </w:p>
    <w:p w:rsidR="00000000" w:rsidDel="00000000" w:rsidP="00000000" w:rsidRDefault="00000000" w:rsidRPr="00000000" w14:paraId="00000037">
      <w:pPr>
        <w:numPr>
          <w:ilvl w:val="0"/>
          <w:numId w:val="19"/>
        </w:numPr>
        <w:ind w:left="720" w:hanging="360"/>
        <w:rPr>
          <w:sz w:val="22"/>
          <w:szCs w:val="22"/>
          <w:u w:val="none"/>
        </w:rPr>
      </w:pPr>
      <w:r w:rsidDel="00000000" w:rsidR="00000000" w:rsidRPr="00000000">
        <w:rPr>
          <w:sz w:val="22"/>
          <w:szCs w:val="22"/>
          <w:rtl w:val="0"/>
        </w:rPr>
        <w:t xml:space="preserve">Business: High-level objectives, business processes supported, business rules, and key performance metrics.  </w:t>
      </w:r>
      <w:r w:rsidDel="00000000" w:rsidR="00000000" w:rsidRPr="00000000">
        <w:rPr>
          <w:rtl w:val="0"/>
        </w:rPr>
      </w:r>
    </w:p>
    <w:p w:rsidR="00000000" w:rsidDel="00000000" w:rsidP="00000000" w:rsidRDefault="00000000" w:rsidRPr="00000000" w14:paraId="00000038">
      <w:pPr>
        <w:numPr>
          <w:ilvl w:val="0"/>
          <w:numId w:val="19"/>
        </w:numPr>
        <w:ind w:left="720" w:hanging="360"/>
        <w:rPr>
          <w:sz w:val="22"/>
          <w:szCs w:val="22"/>
          <w:u w:val="none"/>
        </w:rPr>
      </w:pPr>
      <w:r w:rsidDel="00000000" w:rsidR="00000000" w:rsidRPr="00000000">
        <w:rPr>
          <w:sz w:val="22"/>
          <w:szCs w:val="22"/>
          <w:rtl w:val="0"/>
        </w:rPr>
        <w:t xml:space="preserve">Data and Data Quality: Identification of source systems, data integration steps, data conformance, and an assessment of current data quality and gaps.  </w:t>
      </w:r>
      <w:r w:rsidDel="00000000" w:rsidR="00000000" w:rsidRPr="00000000">
        <w:rPr>
          <w:rtl w:val="0"/>
        </w:rPr>
      </w:r>
    </w:p>
    <w:p w:rsidR="00000000" w:rsidDel="00000000" w:rsidP="00000000" w:rsidRDefault="00000000" w:rsidRPr="00000000" w14:paraId="00000039">
      <w:pPr>
        <w:numPr>
          <w:ilvl w:val="0"/>
          <w:numId w:val="19"/>
        </w:numPr>
        <w:ind w:left="720" w:hanging="360"/>
        <w:rPr>
          <w:sz w:val="22"/>
          <w:szCs w:val="22"/>
          <w:u w:val="none"/>
        </w:rPr>
      </w:pPr>
      <w:r w:rsidDel="00000000" w:rsidR="00000000" w:rsidRPr="00000000">
        <w:rPr>
          <w:sz w:val="22"/>
          <w:szCs w:val="22"/>
          <w:rtl w:val="0"/>
        </w:rPr>
        <w:t xml:space="preserve">Functional: Analytical styles required, BI use cases, and the process workflow/user interaction.  </w:t>
      </w:r>
      <w:r w:rsidDel="00000000" w:rsidR="00000000" w:rsidRPr="00000000">
        <w:rPr>
          <w:rtl w:val="0"/>
        </w:rPr>
      </w:r>
    </w:p>
    <w:p w:rsidR="00000000" w:rsidDel="00000000" w:rsidP="00000000" w:rsidRDefault="00000000" w:rsidRPr="00000000" w14:paraId="0000003A">
      <w:pPr>
        <w:numPr>
          <w:ilvl w:val="0"/>
          <w:numId w:val="19"/>
        </w:numPr>
        <w:ind w:left="720" w:hanging="360"/>
        <w:rPr>
          <w:sz w:val="22"/>
          <w:szCs w:val="22"/>
          <w:u w:val="none"/>
        </w:rPr>
      </w:pPr>
      <w:r w:rsidDel="00000000" w:rsidR="00000000" w:rsidRPr="00000000">
        <w:rPr>
          <w:sz w:val="22"/>
          <w:szCs w:val="22"/>
          <w:rtl w:val="0"/>
        </w:rPr>
        <w:t xml:space="preserve">Regulatory and Compliance: Industry-specific, country-specific, privacy, and security laws (e.g., SOX, HIPAA).  </w:t>
      </w:r>
      <w:r w:rsidDel="00000000" w:rsidR="00000000" w:rsidRPr="00000000">
        <w:rPr>
          <w:rtl w:val="0"/>
        </w:rPr>
      </w:r>
    </w:p>
    <w:p w:rsidR="00000000" w:rsidDel="00000000" w:rsidP="00000000" w:rsidRDefault="00000000" w:rsidRPr="00000000" w14:paraId="0000003B">
      <w:pPr>
        <w:numPr>
          <w:ilvl w:val="0"/>
          <w:numId w:val="19"/>
        </w:numPr>
        <w:ind w:left="720" w:hanging="360"/>
        <w:rPr>
          <w:sz w:val="22"/>
          <w:szCs w:val="22"/>
          <w:u w:val="none"/>
        </w:rPr>
      </w:pPr>
      <w:r w:rsidDel="00000000" w:rsidR="00000000" w:rsidRPr="00000000">
        <w:rPr>
          <w:sz w:val="22"/>
          <w:szCs w:val="22"/>
          <w:rtl w:val="0"/>
        </w:rPr>
        <w:t xml:space="preserve">Technical: Infrastructure standards, vendor rules, and technology directions (e.g., cloud vs. on-premises).</w:t>
      </w:r>
    </w:p>
    <w:p w:rsidR="00000000" w:rsidDel="00000000" w:rsidP="00000000" w:rsidRDefault="00000000" w:rsidRPr="00000000" w14:paraId="0000003C">
      <w:pPr>
        <w:ind w:left="0" w:firstLine="0"/>
        <w:rPr/>
      </w:pPr>
      <w:r w:rsidDel="00000000" w:rsidR="00000000" w:rsidRPr="00000000">
        <w:rPr>
          <w:rtl w:val="0"/>
        </w:rPr>
        <w:t xml:space="preserve">2. Key Roles and Responsibilities</w:t>
      </w:r>
    </w:p>
    <w:p w:rsidR="00000000" w:rsidDel="00000000" w:rsidP="00000000" w:rsidRDefault="00000000" w:rsidRPr="00000000" w14:paraId="0000003D">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855"/>
        <w:tblGridChange w:id="0">
          <w:tblGrid>
            <w:gridCol w:w="250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funding and commits necessary business resources to the project. Makes the final executive choices if budget or time constraints force a reduction in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Includes the ultimate information consumers and subject matter experts. They provide initial requirements, validate documentation, and help prioritize the consolidated business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technically inclined business staff who created the fragmented Excel and data shadow systems. They provide the deep details on how metrics are currently calculated and should perform the bulk of the reverse engineering, which turns them into advocates for the new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Led by a business analyst who conducts initial interviews. The team expands to include data architects, data modelers, ETL designers, and BI designers as requirements move from high-level business needs to granular data and functional details </w:t>
            </w:r>
          </w:p>
        </w:tc>
      </w:tr>
    </w:tbl>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spacing w:after="240" w:lineRule="auto"/>
        <w:rPr/>
      </w:pPr>
      <w:r w:rsidDel="00000000" w:rsidR="00000000" w:rsidRPr="00000000">
        <w:rPr>
          <w:rtl w:val="0"/>
        </w:rPr>
        <w:t xml:space="preserve">3. Combining Top-Down and Bottom-Up Approaches</w:t>
      </w:r>
    </w:p>
    <w:p w:rsidR="00000000" w:rsidDel="00000000" w:rsidP="00000000" w:rsidRDefault="00000000" w:rsidRPr="00000000" w14:paraId="0000004A">
      <w:pPr>
        <w:spacing w:after="240" w:lineRule="auto"/>
        <w:rPr/>
      </w:pPr>
      <w:r w:rsidDel="00000000" w:rsidR="00000000" w:rsidRPr="00000000">
        <w:rPr>
          <w:rtl w:val="0"/>
        </w:rPr>
        <w:t xml:space="preserve">A best practice is to merge both strategies to ensure nothing is missed and expectations are aligned:  </w:t>
      </w:r>
    </w:p>
    <w:p w:rsidR="00000000" w:rsidDel="00000000" w:rsidP="00000000" w:rsidRDefault="00000000" w:rsidRPr="00000000" w14:paraId="0000004B">
      <w:pPr>
        <w:numPr>
          <w:ilvl w:val="0"/>
          <w:numId w:val="40"/>
        </w:numPr>
        <w:spacing w:after="0" w:afterAutospacing="0" w:lineRule="auto"/>
        <w:ind w:left="720" w:hanging="360"/>
        <w:rPr/>
      </w:pPr>
      <w:r w:rsidDel="00000000" w:rsidR="00000000" w:rsidRPr="00000000">
        <w:rPr>
          <w:rtl w:val="0"/>
        </w:rPr>
        <w:t xml:space="preserve">Top-Down (Existing Requirements): Start with business executives and management to determine broad goals and priorities. This ensures all stakeholders have a say and establishes a feedback loop to fine-tune the vision.  </w:t>
      </w:r>
    </w:p>
    <w:p w:rsidR="00000000" w:rsidDel="00000000" w:rsidP="00000000" w:rsidRDefault="00000000" w:rsidRPr="00000000" w14:paraId="0000004C">
      <w:pPr>
        <w:numPr>
          <w:ilvl w:val="0"/>
          <w:numId w:val="40"/>
        </w:numPr>
        <w:spacing w:after="0" w:afterAutospacing="0" w:lineRule="auto"/>
        <w:ind w:left="720" w:hanging="360"/>
        <w:rPr/>
      </w:pPr>
      <w:r w:rsidDel="00000000" w:rsidR="00000000" w:rsidRPr="00000000">
        <w:rPr>
          <w:rtl w:val="0"/>
        </w:rPr>
        <w:t xml:space="preserve">Bottom-Up (New Requirements &amp; Reverse Engineering): Gather requirements from the ground up to guarantee that essential features currently used by the staff are not lost in the new BI solution.  </w:t>
      </w:r>
    </w:p>
    <w:p w:rsidR="00000000" w:rsidDel="00000000" w:rsidP="00000000" w:rsidRDefault="00000000" w:rsidRPr="00000000" w14:paraId="0000004D">
      <w:pPr>
        <w:numPr>
          <w:ilvl w:val="0"/>
          <w:numId w:val="40"/>
        </w:numPr>
        <w:spacing w:after="0" w:afterAutospacing="0" w:lineRule="auto"/>
        <w:ind w:left="720" w:hanging="360"/>
        <w:rPr/>
      </w:pPr>
      <w:r w:rsidDel="00000000" w:rsidR="00000000" w:rsidRPr="00000000">
        <w:rPr>
          <w:rtl w:val="0"/>
        </w:rPr>
        <w:t xml:space="preserve">Reverse Engineering Excel/Shadow Systems: Because your departments rely heavily on fragmented reports, you must reverse engineer them.  </w:t>
      </w:r>
    </w:p>
    <w:p w:rsidR="00000000" w:rsidDel="00000000" w:rsidP="00000000" w:rsidRDefault="00000000" w:rsidRPr="00000000" w14:paraId="0000004E">
      <w:pPr>
        <w:numPr>
          <w:ilvl w:val="1"/>
          <w:numId w:val="40"/>
        </w:numPr>
        <w:spacing w:after="0" w:afterAutospacing="0" w:lineRule="auto"/>
        <w:ind w:left="1440" w:hanging="360"/>
        <w:rPr/>
      </w:pPr>
      <w:r w:rsidDel="00000000" w:rsidR="00000000" w:rsidRPr="00000000">
        <w:rPr>
          <w:rtl w:val="0"/>
        </w:rPr>
        <w:t xml:space="preserve">Why: This provides a benchmark for comparing the old system to the new one, and it uncovers hidden business rules and data transformations that users may have forgotten to mention.  </w:t>
      </w:r>
    </w:p>
    <w:p w:rsidR="00000000" w:rsidDel="00000000" w:rsidP="00000000" w:rsidRDefault="00000000" w:rsidRPr="00000000" w14:paraId="0000004F">
      <w:pPr>
        <w:numPr>
          <w:ilvl w:val="1"/>
          <w:numId w:val="40"/>
        </w:numPr>
        <w:spacing w:after="240" w:lineRule="auto"/>
        <w:ind w:left="1440" w:hanging="360"/>
        <w:rPr/>
      </w:pPr>
      <w:r w:rsidDel="00000000" w:rsidR="00000000" w:rsidRPr="00000000">
        <w:rPr>
          <w:rtl w:val="0"/>
        </w:rPr>
        <w:t xml:space="preserve">How: Have the power users who built the spreadmarts handle this reverse engineering.</w:t>
      </w:r>
    </w:p>
    <w:p w:rsidR="00000000" w:rsidDel="00000000" w:rsidP="00000000" w:rsidRDefault="00000000" w:rsidRPr="00000000" w14:paraId="00000050">
      <w:pPr>
        <w:keepNext w:val="0"/>
        <w:keepLines w:val="0"/>
        <w:spacing w:before="280" w:lineRule="auto"/>
        <w:rPr/>
      </w:pPr>
      <w:r w:rsidDel="00000000" w:rsidR="00000000" w:rsidRPr="00000000">
        <w:rPr>
          <w:rtl w:val="0"/>
        </w:rPr>
        <w:t xml:space="preserve">4. Prioritizing to Fit Constraints</w:t>
      </w:r>
    </w:p>
    <w:p w:rsidR="00000000" w:rsidDel="00000000" w:rsidP="00000000" w:rsidRDefault="00000000" w:rsidRPr="00000000" w14:paraId="00000051">
      <w:pPr>
        <w:spacing w:after="240" w:before="240" w:lineRule="auto"/>
        <w:rPr/>
      </w:pPr>
      <w:r w:rsidDel="00000000" w:rsidR="00000000" w:rsidRPr="00000000">
        <w:rPr>
          <w:rtl w:val="0"/>
        </w:rPr>
        <w:t xml:space="preserve">You cannot accept every request as a top priority. To fit the project's time and budget constraints, organize prioritization as follows:</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b w:val="1"/>
          <w:bCs w:val="1"/>
          <w:rtl w:val="0"/>
        </w:rPr>
        <w:t xml:space="preserve">Classification:</w:t>
      </w:r>
      <w:r w:rsidDel="00000000" w:rsidR="00000000" w:rsidRPr="00000000">
        <w:rPr>
          <w:rtl w:val="0"/>
        </w:rPr>
        <w:t xml:space="preserve"> Force the business stakeholders to classify every consolidated requirement as a </w:t>
      </w:r>
      <w:r w:rsidDel="00000000" w:rsidR="00000000" w:rsidRPr="00000000">
        <w:rPr>
          <w:i w:val="1"/>
          <w:iCs w:val="1"/>
          <w:rtl w:val="0"/>
        </w:rPr>
        <w:t xml:space="preserve">Must-have</w:t>
      </w:r>
      <w:r w:rsidDel="00000000" w:rsidR="00000000" w:rsidRPr="00000000">
        <w:rPr>
          <w:rtl w:val="0"/>
        </w:rPr>
        <w:t xml:space="preserve">, </w:t>
      </w:r>
      <w:r w:rsidDel="00000000" w:rsidR="00000000" w:rsidRPr="00000000">
        <w:rPr>
          <w:i w:val="1"/>
          <w:iCs w:val="1"/>
          <w:rtl w:val="0"/>
        </w:rPr>
        <w:t xml:space="preserve">Should-have</w:t>
      </w:r>
      <w:r w:rsidDel="00000000" w:rsidR="00000000" w:rsidRPr="00000000">
        <w:rPr>
          <w:rtl w:val="0"/>
        </w:rPr>
        <w:t xml:space="preserve">, </w:t>
      </w:r>
      <w:r w:rsidDel="00000000" w:rsidR="00000000" w:rsidRPr="00000000">
        <w:rPr>
          <w:i w:val="1"/>
          <w:iCs w:val="1"/>
          <w:rtl w:val="0"/>
        </w:rPr>
        <w:t xml:space="preserve">Nice-to-have</w:t>
      </w:r>
      <w:r w:rsidDel="00000000" w:rsidR="00000000" w:rsidRPr="00000000">
        <w:rPr>
          <w:rtl w:val="0"/>
        </w:rPr>
        <w:t xml:space="preserve">, or </w:t>
      </w:r>
      <w:r w:rsidDel="00000000" w:rsidR="00000000" w:rsidRPr="00000000">
        <w:rPr>
          <w:i w:val="1"/>
          <w:iCs w:val="1"/>
          <w:rtl w:val="0"/>
        </w:rPr>
        <w:t xml:space="preserve">Forget about it</w:t>
      </w:r>
      <w:r w:rsidDel="00000000" w:rsidR="00000000" w:rsidRPr="00000000">
        <w:rPr>
          <w:rtl w:val="0"/>
        </w:rPr>
        <w:t xml:space="preserve">.</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bCs w:val="1"/>
          <w:rtl w:val="0"/>
        </w:rPr>
        <w:t xml:space="preserve">Constraint Resolution:</w:t>
      </w:r>
      <w:r w:rsidDel="00000000" w:rsidR="00000000" w:rsidRPr="00000000">
        <w:rPr>
          <w:rtl w:val="0"/>
        </w:rPr>
        <w:t xml:space="preserve"> Review the prioritized list against the initial project plan and budget. If all the "must-haves" cannot be accommodated, present the business sponsors with three choices:</w:t>
      </w:r>
    </w:p>
    <w:p w:rsidR="00000000" w:rsidDel="00000000" w:rsidP="00000000" w:rsidRDefault="00000000" w:rsidRPr="00000000" w14:paraId="00000054">
      <w:pPr>
        <w:numPr>
          <w:ilvl w:val="1"/>
          <w:numId w:val="7"/>
        </w:numPr>
        <w:spacing w:after="0" w:afterAutospacing="0" w:before="0" w:beforeAutospacing="0" w:lineRule="auto"/>
        <w:ind w:left="1440" w:hanging="360"/>
      </w:pPr>
      <w:r w:rsidDel="00000000" w:rsidR="00000000" w:rsidRPr="00000000">
        <w:rPr>
          <w:rtl w:val="0"/>
        </w:rPr>
        <w:t xml:space="preserve">Proceed with an agreed-upon subset of the must-haves.</w:t>
      </w:r>
    </w:p>
    <w:p w:rsidR="00000000" w:rsidDel="00000000" w:rsidP="00000000" w:rsidRDefault="00000000" w:rsidRPr="00000000" w14:paraId="00000055">
      <w:pPr>
        <w:numPr>
          <w:ilvl w:val="1"/>
          <w:numId w:val="7"/>
        </w:numPr>
        <w:spacing w:after="0" w:afterAutospacing="0" w:before="0" w:beforeAutospacing="0" w:lineRule="auto"/>
        <w:ind w:left="1440" w:hanging="360"/>
      </w:pPr>
      <w:r w:rsidDel="00000000" w:rsidR="00000000" w:rsidRPr="00000000">
        <w:rPr>
          <w:rtl w:val="0"/>
        </w:rPr>
        <w:t xml:space="preserve">Reduce the scope of the must-haves</w:t>
      </w:r>
    </w:p>
    <w:p w:rsidR="00000000" w:rsidDel="00000000" w:rsidP="00000000" w:rsidRDefault="00000000" w:rsidRPr="00000000" w14:paraId="00000056">
      <w:pPr>
        <w:numPr>
          <w:ilvl w:val="1"/>
          <w:numId w:val="7"/>
        </w:numPr>
        <w:spacing w:after="0" w:afterAutospacing="0" w:before="0" w:beforeAutospacing="0" w:lineRule="auto"/>
        <w:ind w:left="1440" w:hanging="360"/>
      </w:pPr>
      <w:r w:rsidDel="00000000" w:rsidR="00000000" w:rsidRPr="00000000">
        <w:rPr>
          <w:rtl w:val="0"/>
        </w:rPr>
        <w:t xml:space="preserve">Increase the budget and lengthen the project schedule.</w:t>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b w:val="1"/>
          <w:bCs w:val="1"/>
          <w:rtl w:val="0"/>
        </w:rPr>
        <w:t xml:space="preserve">The Contract:</w:t>
      </w:r>
      <w:r w:rsidDel="00000000" w:rsidR="00000000" w:rsidRPr="00000000">
        <w:rPr>
          <w:rtl w:val="0"/>
        </w:rPr>
        <w:t xml:space="preserve"> Regardless of the compromises made, you must obtain formal business sign-off on the final requirements document, treating it as a binding contract between IT and the business.</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pStyle w:val="Heading2"/>
        <w:spacing w:after="240" w:lineRule="auto"/>
        <w:rPr/>
      </w:pPr>
      <w:bookmarkStart w:colFirst="0" w:colLast="0" w:name="_1xiot39pyzrj" w:id="4"/>
      <w:bookmarkEnd w:id="4"/>
      <w:r w:rsidDel="00000000" w:rsidR="00000000" w:rsidRPr="00000000">
        <w:rPr>
          <w:rtl w:val="0"/>
        </w:rPr>
        <w:t xml:space="preserve">Question 5</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Explain the purpose of a BI architecture framework and distinguish among its four architecture layers: information architecture, data architecture, technical architecture, and product architecture. In your answer, show how these layers work together to support cohesive, cost-effective BI solutions and avoid accidental architecture and silos.</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The purpose of a Business Intelligence (BI) architecture framework is to ensure that individual BI projects complement one another, resulting in cohesive and cost-effective enterprise solutions. Rather than building isolated projects, the framework provides flexible, guiding blueprints that accommodate future expansion, renovations, and evolving business needs.  </w:t>
      </w:r>
    </w:p>
    <w:p w:rsidR="00000000" w:rsidDel="00000000" w:rsidP="00000000" w:rsidRDefault="00000000" w:rsidRPr="00000000" w14:paraId="0000005C">
      <w:pPr>
        <w:numPr>
          <w:ilvl w:val="0"/>
          <w:numId w:val="23"/>
        </w:numPr>
        <w:spacing w:after="0" w:afterAutospacing="0" w:before="240" w:lineRule="auto"/>
        <w:ind w:left="720" w:hanging="360"/>
        <w:rPr>
          <w:u w:val="none"/>
        </w:rPr>
      </w:pPr>
      <w:r w:rsidDel="00000000" w:rsidR="00000000" w:rsidRPr="00000000">
        <w:rPr>
          <w:rtl w:val="0"/>
        </w:rPr>
        <w:t xml:space="preserve">Information Architecture: This layer establishes the business context by defining the "what, who, where, and why" of the BI application. It identifies the business processes being supported, the required analytics, the target users, and the overall business requirements driving the solution.  </w:t>
      </w:r>
    </w:p>
    <w:p w:rsidR="00000000" w:rsidDel="00000000" w:rsidP="00000000" w:rsidRDefault="00000000" w:rsidRPr="00000000" w14:paraId="0000005D">
      <w:pPr>
        <w:numPr>
          <w:ilvl w:val="0"/>
          <w:numId w:val="23"/>
        </w:numPr>
        <w:spacing w:after="0" w:afterAutospacing="0" w:before="0" w:beforeAutospacing="0" w:lineRule="auto"/>
        <w:ind w:left="720" w:hanging="360"/>
        <w:rPr>
          <w:u w:val="none"/>
        </w:rPr>
      </w:pPr>
      <w:r w:rsidDel="00000000" w:rsidR="00000000" w:rsidRPr="00000000">
        <w:rPr>
          <w:rtl w:val="0"/>
        </w:rPr>
        <w:t xml:space="preserve">Data Architecture: This layer outlines how data will fulfill the requirements set by the information architecture. It defines the necessary schemas, data integration processes, transformations, storage solutions, and workflows. Its scope spans from the initial data creation in source systems all the way to the end-user's data consumption.  </w:t>
      </w:r>
    </w:p>
    <w:p w:rsidR="00000000" w:rsidDel="00000000" w:rsidP="00000000" w:rsidRDefault="00000000" w:rsidRPr="00000000" w14:paraId="0000005E">
      <w:pPr>
        <w:numPr>
          <w:ilvl w:val="0"/>
          <w:numId w:val="23"/>
        </w:numPr>
        <w:spacing w:after="0" w:afterAutospacing="0" w:before="0" w:beforeAutospacing="0" w:lineRule="auto"/>
        <w:ind w:left="720" w:hanging="360"/>
        <w:rPr>
          <w:u w:val="none"/>
        </w:rPr>
      </w:pPr>
      <w:r w:rsidDel="00000000" w:rsidR="00000000" w:rsidRPr="00000000">
        <w:rPr>
          <w:rtl w:val="0"/>
        </w:rPr>
        <w:t xml:space="preserve">Technical Architecture: This layer defines the broad technologies needed to implement and support the data and information layers. It covers the entire BI life cycle (design, development, testing, deployment, etc.) and is categorized into four functional areas: BI/analytical applications, data warehouses/stores, data integration, and data sources.  </w:t>
      </w:r>
    </w:p>
    <w:p w:rsidR="00000000" w:rsidDel="00000000" w:rsidP="00000000" w:rsidRDefault="00000000" w:rsidRPr="00000000" w14:paraId="0000005F">
      <w:pPr>
        <w:numPr>
          <w:ilvl w:val="0"/>
          <w:numId w:val="23"/>
        </w:numPr>
        <w:spacing w:after="240" w:before="0" w:beforeAutospacing="0" w:lineRule="auto"/>
        <w:ind w:left="720" w:hanging="360"/>
        <w:rPr>
          <w:u w:val="none"/>
        </w:rPr>
      </w:pPr>
      <w:r w:rsidDel="00000000" w:rsidR="00000000" w:rsidRPr="00000000">
        <w:rPr>
          <w:rtl w:val="0"/>
        </w:rPr>
        <w:t xml:space="preserve">Product Architecture: This final layer identifies the specific vendor products, configurations, and interconnections required to execute the technology architecture.  </w:t>
      </w:r>
    </w:p>
    <w:p w:rsidR="00000000" w:rsidDel="00000000" w:rsidP="00000000" w:rsidRDefault="00000000" w:rsidRPr="00000000" w14:paraId="00000060">
      <w:pPr>
        <w:spacing w:after="240" w:before="240" w:lineRule="auto"/>
        <w:rPr/>
      </w:pPr>
      <w:r w:rsidDel="00000000" w:rsidR="00000000" w:rsidRPr="00000000">
        <w:rPr>
          <w:rtl w:val="0"/>
        </w:rPr>
        <w:t xml:space="preserve">Avoiding Accidental Architecture and Silos</w:t>
      </w:r>
    </w:p>
    <w:p w:rsidR="00000000" w:rsidDel="00000000" w:rsidP="00000000" w:rsidRDefault="00000000" w:rsidRPr="00000000" w14:paraId="00000061">
      <w:pPr>
        <w:spacing w:after="240" w:before="240" w:lineRule="auto"/>
        <w:rPr/>
      </w:pPr>
      <w:r w:rsidDel="00000000" w:rsidR="00000000" w:rsidRPr="00000000">
        <w:rPr>
          <w:rtl w:val="0"/>
        </w:rPr>
        <w:t xml:space="preserve">When companies skip architectural planning or jump straight into buying BI products, they inevitably create an "accidental architecture". This random evolution results in disconnected data and technology stovepipes (silos), making enterprise-wide data hard to integrate and forcing frustrated users to build manual "data shadow systems" (like complex spreadsheets).  </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The BI framework prevents these silos by enforcing a strict top-down approach: business needs (Information) dictate the data structures (Data), which determine the necessary capabilities (Technology), which finally guide the software purchases (Product). This structured alignment ensures the enterprise BI environment remains integrated, scalable, and focused on business value, rather than being contorted to fit a specific vendor's product limitations.</w:t>
      </w:r>
      <w:r w:rsidDel="00000000" w:rsidR="00000000" w:rsidRPr="00000000">
        <w:rPr>
          <w:rtl w:val="0"/>
        </w:rPr>
      </w:r>
    </w:p>
    <w:p w:rsidR="00000000" w:rsidDel="00000000" w:rsidP="00000000" w:rsidRDefault="00000000" w:rsidRPr="00000000" w14:paraId="00000064">
      <w:pPr>
        <w:pStyle w:val="Heading2"/>
        <w:spacing w:after="240" w:before="240" w:lineRule="auto"/>
        <w:rPr/>
      </w:pPr>
      <w:bookmarkStart w:colFirst="0" w:colLast="0" w:name="_vwkjkmwod2d5" w:id="5"/>
      <w:bookmarkEnd w:id="5"/>
      <w:r w:rsidDel="00000000" w:rsidR="00000000" w:rsidRPr="00000000">
        <w:rPr>
          <w:rtl w:val="0"/>
        </w:rPr>
        <w:t xml:space="preserve">Question 6</w:t>
      </w:r>
    </w:p>
    <w:p w:rsidR="00000000" w:rsidDel="00000000" w:rsidP="00000000" w:rsidRDefault="00000000" w:rsidRPr="00000000" w14:paraId="00000065">
      <w:pPr>
        <w:spacing w:after="240" w:before="240" w:lineRule="auto"/>
        <w:ind w:left="0" w:firstLine="0"/>
        <w:rPr>
          <w:b w:val="1"/>
          <w:bCs w:val="1"/>
        </w:rPr>
      </w:pPr>
      <w:r w:rsidDel="00000000" w:rsidR="00000000" w:rsidRPr="00000000">
        <w:rPr>
          <w:b w:val="1"/>
          <w:bCs w:val="1"/>
          <w:rtl w:val="0"/>
        </w:rPr>
        <w:t xml:space="preserve">A company currently has multiple reporting environments, several independent data marts, spreadsheet-based reporting, and different BI tools used by different departments. Management wants to redesign this environment into a more integrated BI architecture. Propose an appropriate BI architecture approach for this company. In your answer, apply concepts from the chapters to: (1) identify the main architectural problems in the current environment; (2) explain how information architecture and the data integration framework would help; (3) recommend a suitable data architecture direction; and (4) outline the key technology considerations for implementation.</w:t>
      </w:r>
    </w:p>
    <w:p w:rsidR="00000000" w:rsidDel="00000000" w:rsidP="00000000" w:rsidRDefault="00000000" w:rsidRPr="00000000" w14:paraId="00000066">
      <w:pPr>
        <w:keepNext w:val="0"/>
        <w:keepLines w:val="0"/>
        <w:spacing w:before="280" w:lineRule="auto"/>
        <w:rPr/>
      </w:pPr>
      <w:r w:rsidDel="00000000" w:rsidR="00000000" w:rsidRPr="00000000">
        <w:rPr>
          <w:rtl w:val="0"/>
        </w:rPr>
        <w:t xml:space="preserve">1. Main Architectural Problems in the Current Environment</w:t>
      </w:r>
    </w:p>
    <w:p w:rsidR="00000000" w:rsidDel="00000000" w:rsidP="00000000" w:rsidRDefault="00000000" w:rsidRPr="00000000" w14:paraId="00000067">
      <w:pPr>
        <w:numPr>
          <w:ilvl w:val="0"/>
          <w:numId w:val="20"/>
        </w:numPr>
        <w:spacing w:after="0" w:afterAutospacing="0" w:before="240" w:lineRule="auto"/>
        <w:ind w:left="720" w:hanging="360"/>
        <w:rPr/>
      </w:pPr>
      <w:r w:rsidDel="00000000" w:rsidR="00000000" w:rsidRPr="00000000">
        <w:rPr>
          <w:rtl w:val="0"/>
        </w:rPr>
        <w:t xml:space="preserve">Data and Technology Silos: Independent data marts and application-specific reporting create disconnected environments where different departments use overlapping and conflicting data.</w:t>
      </w:r>
    </w:p>
    <w:p w:rsidR="00000000" w:rsidDel="00000000" w:rsidP="00000000" w:rsidRDefault="00000000" w:rsidRPr="00000000" w14:paraId="00000068">
      <w:pPr>
        <w:numPr>
          <w:ilvl w:val="0"/>
          <w:numId w:val="20"/>
        </w:numPr>
        <w:spacing w:after="0" w:afterAutospacing="0" w:before="0" w:beforeAutospacing="0" w:lineRule="auto"/>
        <w:ind w:left="720" w:hanging="360"/>
        <w:rPr/>
      </w:pPr>
      <w:r w:rsidDel="00000000" w:rsidR="00000000" w:rsidRPr="00000000">
        <w:rPr>
          <w:rtl w:val="0"/>
        </w:rPr>
        <w:t xml:space="preserve">Inconsistent "Versions of the Truth": Because independent data marts pull directly from source systems without enterprise-wide integration, business groups end up debating whose numbers are correct in meetings.</w:t>
      </w:r>
    </w:p>
    <w:p w:rsidR="00000000" w:rsidDel="00000000" w:rsidP="00000000" w:rsidRDefault="00000000" w:rsidRPr="00000000" w14:paraId="00000069">
      <w:pPr>
        <w:numPr>
          <w:ilvl w:val="0"/>
          <w:numId w:val="20"/>
        </w:numPr>
        <w:spacing w:after="0" w:afterAutospacing="0" w:before="0" w:beforeAutospacing="0" w:lineRule="auto"/>
        <w:ind w:left="720" w:hanging="360"/>
        <w:rPr/>
      </w:pPr>
      <w:r w:rsidDel="00000000" w:rsidR="00000000" w:rsidRPr="00000000">
        <w:rPr>
          <w:rtl w:val="0"/>
        </w:rPr>
        <w:t xml:space="preserve">Reliance on Spreadmarts: Business users are forced to use spreadsheets (data shadow systems) as "superglue" to manually integrate and analyze data, which drains productivity and introduces errors.</w:t>
      </w:r>
    </w:p>
    <w:p w:rsidR="00000000" w:rsidDel="00000000" w:rsidP="00000000" w:rsidRDefault="00000000" w:rsidRPr="00000000" w14:paraId="0000006A">
      <w:pPr>
        <w:numPr>
          <w:ilvl w:val="0"/>
          <w:numId w:val="20"/>
        </w:numPr>
        <w:spacing w:after="240" w:before="0" w:beforeAutospacing="0" w:lineRule="auto"/>
        <w:ind w:left="720" w:hanging="360"/>
        <w:rPr/>
      </w:pPr>
      <w:r w:rsidDel="00000000" w:rsidR="00000000" w:rsidRPr="00000000">
        <w:rPr>
          <w:rtl w:val="0"/>
        </w:rPr>
        <w:t xml:space="preserve">Maintenance Nightmare: IT spends its time reconciling data between these silos and maintaining loosely connected systems rather than delivering new business value.</w:t>
      </w:r>
    </w:p>
    <w:p w:rsidR="00000000" w:rsidDel="00000000" w:rsidP="00000000" w:rsidRDefault="00000000" w:rsidRPr="00000000" w14:paraId="0000006B">
      <w:pPr>
        <w:keepNext w:val="0"/>
        <w:keepLines w:val="0"/>
        <w:spacing w:before="280" w:lineRule="auto"/>
        <w:rPr/>
      </w:pPr>
      <w:r w:rsidDel="00000000" w:rsidR="00000000" w:rsidRPr="00000000">
        <w:rPr>
          <w:rtl w:val="0"/>
        </w:rPr>
        <w:t xml:space="preserve">2. How Information Architecture and the DIF Help</w:t>
      </w:r>
    </w:p>
    <w:p w:rsidR="00000000" w:rsidDel="00000000" w:rsidP="00000000" w:rsidRDefault="00000000" w:rsidRPr="00000000" w14:paraId="0000006C">
      <w:pPr>
        <w:numPr>
          <w:ilvl w:val="0"/>
          <w:numId w:val="36"/>
        </w:numPr>
        <w:spacing w:after="0" w:afterAutospacing="0" w:before="240" w:lineRule="auto"/>
        <w:ind w:left="720" w:hanging="360"/>
        <w:rPr/>
      </w:pPr>
      <w:r w:rsidDel="00000000" w:rsidR="00000000" w:rsidRPr="00000000">
        <w:rPr>
          <w:rtl w:val="0"/>
        </w:rPr>
        <w:t xml:space="preserve">Information Architecture: This defines the business context—the "what, who, where, and why" for the BI applications. It prevents silos by providing an overarching blueprint that maps out business processes, users, and data integration points before any technology is selected.</w:t>
      </w:r>
    </w:p>
    <w:p w:rsidR="00000000" w:rsidDel="00000000" w:rsidP="00000000" w:rsidRDefault="00000000" w:rsidRPr="00000000" w14:paraId="0000006D">
      <w:pPr>
        <w:numPr>
          <w:ilvl w:val="0"/>
          <w:numId w:val="36"/>
        </w:numPr>
        <w:spacing w:after="0" w:afterAutospacing="0" w:before="0" w:beforeAutospacing="0" w:lineRule="auto"/>
        <w:ind w:left="720" w:hanging="360"/>
        <w:rPr/>
      </w:pPr>
      <w:r w:rsidDel="00000000" w:rsidR="00000000" w:rsidRPr="00000000">
        <w:rPr>
          <w:rtl w:val="0"/>
        </w:rPr>
        <w:t xml:space="preserve">Data Integration Framework (DIF): The DIF acts as the blueprint to transform raw data into information that is consistent, conformed, comprehensive, clean, and current (the 5 C's).</w:t>
      </w:r>
    </w:p>
    <w:p w:rsidR="00000000" w:rsidDel="00000000" w:rsidP="00000000" w:rsidRDefault="00000000" w:rsidRPr="00000000" w14:paraId="0000006E">
      <w:pPr>
        <w:numPr>
          <w:ilvl w:val="0"/>
          <w:numId w:val="36"/>
        </w:numPr>
        <w:spacing w:after="240" w:before="0" w:beforeAutospacing="0" w:lineRule="auto"/>
        <w:ind w:left="720" w:hanging="360"/>
        <w:rPr/>
      </w:pPr>
      <w:r w:rsidDel="00000000" w:rsidR="00000000" w:rsidRPr="00000000">
        <w:rPr>
          <w:rtl w:val="0"/>
        </w:rPr>
        <w:t xml:space="preserve">Data Preparation &amp; Franchising: The DIF breaks the work into </w:t>
      </w:r>
      <w:r w:rsidDel="00000000" w:rsidR="00000000" w:rsidRPr="00000000">
        <w:rPr>
          <w:i w:val="1"/>
          <w:iCs w:val="1"/>
          <w:rtl w:val="0"/>
        </w:rPr>
        <w:t xml:space="preserve">data preparation</w:t>
      </w:r>
      <w:r w:rsidDel="00000000" w:rsidR="00000000" w:rsidRPr="00000000">
        <w:rPr>
          <w:rtl w:val="0"/>
        </w:rPr>
        <w:t xml:space="preserve"> (gathering, cleansing, and integrating data into a warehouse) and </w:t>
      </w:r>
      <w:r w:rsidDel="00000000" w:rsidR="00000000" w:rsidRPr="00000000">
        <w:rPr>
          <w:i w:val="1"/>
          <w:iCs w:val="1"/>
          <w:rtl w:val="0"/>
        </w:rPr>
        <w:t xml:space="preserve">data franchising</w:t>
      </w:r>
      <w:r w:rsidDel="00000000" w:rsidR="00000000" w:rsidRPr="00000000">
        <w:rPr>
          <w:rtl w:val="0"/>
        </w:rPr>
        <w:t xml:space="preserve"> (filtering, aggregating, and transforming that clean data into business-friendly data marts for the BI tools).</w:t>
      </w:r>
    </w:p>
    <w:p w:rsidR="00000000" w:rsidDel="00000000" w:rsidP="00000000" w:rsidRDefault="00000000" w:rsidRPr="00000000" w14:paraId="0000006F">
      <w:pPr>
        <w:keepNext w:val="0"/>
        <w:keepLines w:val="0"/>
        <w:spacing w:before="280" w:lineRule="auto"/>
        <w:rPr/>
      </w:pPr>
      <w:r w:rsidDel="00000000" w:rsidR="00000000" w:rsidRPr="00000000">
        <w:rPr>
          <w:rtl w:val="0"/>
        </w:rPr>
        <w:t xml:space="preserve">3. Recommended Data Architecture Direction</w:t>
      </w:r>
    </w:p>
    <w:p w:rsidR="00000000" w:rsidDel="00000000" w:rsidP="00000000" w:rsidRDefault="00000000" w:rsidRPr="00000000" w14:paraId="00000070">
      <w:pPr>
        <w:numPr>
          <w:ilvl w:val="0"/>
          <w:numId w:val="12"/>
        </w:numPr>
        <w:spacing w:after="0" w:afterAutospacing="0" w:before="240" w:lineRule="auto"/>
        <w:ind w:left="720" w:hanging="360"/>
        <w:rPr/>
      </w:pPr>
      <w:r w:rsidDel="00000000" w:rsidR="00000000" w:rsidRPr="00000000">
        <w:rPr>
          <w:rtl w:val="0"/>
        </w:rPr>
        <w:t xml:space="preserve">System of Integration (SOI): Establish an Enterprise Data Warehouse (EDW) to act as the central data hub. The EDW should use a hybrid dimensional-normalized model to properly integrate and track historical data from the various source systems.</w:t>
      </w:r>
    </w:p>
    <w:p w:rsidR="00000000" w:rsidDel="00000000" w:rsidP="00000000" w:rsidRDefault="00000000" w:rsidRPr="00000000" w14:paraId="00000071">
      <w:pPr>
        <w:numPr>
          <w:ilvl w:val="0"/>
          <w:numId w:val="12"/>
        </w:numPr>
        <w:spacing w:after="0" w:afterAutospacing="0" w:before="0" w:beforeAutospacing="0" w:lineRule="auto"/>
        <w:ind w:left="720" w:hanging="360"/>
        <w:rPr/>
      </w:pPr>
      <w:r w:rsidDel="00000000" w:rsidR="00000000" w:rsidRPr="00000000">
        <w:rPr>
          <w:rtl w:val="0"/>
        </w:rPr>
        <w:t xml:space="preserve">System of Analytics (SOA): Instead of users querying the complex EDW directly, the EDW should feed into a data distribution schema and dependent data marts. These data marts use dimensional models tailored to specific business processes, making it easy for the different BI tools to query the data efficiently.</w:t>
      </w:r>
    </w:p>
    <w:p w:rsidR="00000000" w:rsidDel="00000000" w:rsidP="00000000" w:rsidRDefault="00000000" w:rsidRPr="00000000" w14:paraId="00000072">
      <w:pPr>
        <w:numPr>
          <w:ilvl w:val="0"/>
          <w:numId w:val="12"/>
        </w:numPr>
        <w:spacing w:after="240" w:before="0" w:beforeAutospacing="0" w:lineRule="auto"/>
        <w:ind w:left="720" w:hanging="360"/>
        <w:rPr/>
      </w:pPr>
      <w:r w:rsidDel="00000000" w:rsidR="00000000" w:rsidRPr="00000000">
        <w:rPr>
          <w:rtl w:val="0"/>
        </w:rPr>
        <w:t xml:space="preserve">Eliminating Silos: By routing all data through the EDW (the hub) before it reaches the data marts (the spokes), the company ensures everyone is reporting from the exact same integrated data foundation.</w:t>
      </w:r>
    </w:p>
    <w:p w:rsidR="00000000" w:rsidDel="00000000" w:rsidP="00000000" w:rsidRDefault="00000000" w:rsidRPr="00000000" w14:paraId="00000073">
      <w:pPr>
        <w:keepNext w:val="0"/>
        <w:keepLines w:val="0"/>
        <w:spacing w:before="280" w:lineRule="auto"/>
        <w:rPr/>
      </w:pPr>
      <w:r w:rsidDel="00000000" w:rsidR="00000000" w:rsidRPr="00000000">
        <w:rPr>
          <w:rtl w:val="0"/>
        </w:rPr>
        <w:t xml:space="preserve">4. Key Technology Considerations for Implementation</w:t>
      </w:r>
    </w:p>
    <w:p w:rsidR="00000000" w:rsidDel="00000000" w:rsidP="00000000" w:rsidRDefault="00000000" w:rsidRPr="00000000" w14:paraId="00000074">
      <w:pPr>
        <w:numPr>
          <w:ilvl w:val="0"/>
          <w:numId w:val="30"/>
        </w:numPr>
        <w:spacing w:after="0" w:afterAutospacing="0" w:before="240" w:lineRule="auto"/>
        <w:ind w:left="720" w:hanging="360"/>
        <w:rPr/>
      </w:pPr>
      <w:r w:rsidDel="00000000" w:rsidR="00000000" w:rsidRPr="00000000">
        <w:rPr>
          <w:rtl w:val="0"/>
        </w:rPr>
        <w:t xml:space="preserve">Information Access and Data Integration: Move beyond basic batch ETL processes. Consider a robust data integration suite that can handle Data Virtualization or Enterprise Service Bus (ESB) services, especially if real-time operational reporting is needed.</w:t>
      </w:r>
    </w:p>
    <w:p w:rsidR="00000000" w:rsidDel="00000000" w:rsidP="00000000" w:rsidRDefault="00000000" w:rsidRPr="00000000" w14:paraId="00000075">
      <w:pPr>
        <w:numPr>
          <w:ilvl w:val="0"/>
          <w:numId w:val="30"/>
        </w:numPr>
        <w:spacing w:after="0" w:afterAutospacing="0" w:before="0" w:beforeAutospacing="0" w:lineRule="auto"/>
        <w:ind w:left="720" w:hanging="360"/>
        <w:rPr/>
      </w:pPr>
      <w:r w:rsidDel="00000000" w:rsidR="00000000" w:rsidRPr="00000000">
        <w:rPr>
          <w:rtl w:val="0"/>
        </w:rPr>
        <w:t xml:space="preserve">Data Warehousing Database: While relational databases are the standard, evaluate alternative technologies for the data marts. Columnar databases, for example, offer drastically faster query performance for analytical workloads and might allow the company to consolidate multiple relational data marts into one.</w:t>
      </w:r>
    </w:p>
    <w:p w:rsidR="00000000" w:rsidDel="00000000" w:rsidP="00000000" w:rsidRDefault="00000000" w:rsidRPr="00000000" w14:paraId="00000076">
      <w:pPr>
        <w:numPr>
          <w:ilvl w:val="0"/>
          <w:numId w:val="30"/>
        </w:numPr>
        <w:spacing w:after="240" w:before="0" w:beforeAutospacing="0" w:lineRule="auto"/>
        <w:ind w:left="720" w:hanging="360"/>
        <w:rPr/>
      </w:pPr>
      <w:r w:rsidDel="00000000" w:rsidR="00000000" w:rsidRPr="00000000">
        <w:rPr>
          <w:rtl w:val="0"/>
        </w:rPr>
        <w:t xml:space="preserve">Unified BI Portfolio: Instead of each department using a different tool, create a unified BI portfolio that supports both operational and analytical reporting. Ensure the chosen tools integrate smoothly with spreadsheets, as users will inevitably still want to use them, but now they can pull from a clean, governed data source.</w:t>
      </w:r>
    </w:p>
    <w:p w:rsidR="00000000" w:rsidDel="00000000" w:rsidP="00000000" w:rsidRDefault="00000000" w:rsidRPr="00000000" w14:paraId="0000007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78">
      <w:pPr>
        <w:pStyle w:val="Heading2"/>
        <w:spacing w:after="240" w:lineRule="auto"/>
        <w:rPr/>
      </w:pPr>
      <w:bookmarkStart w:colFirst="0" w:colLast="0" w:name="_u5cwphpqenk5" w:id="6"/>
      <w:bookmarkEnd w:id="6"/>
      <w:r w:rsidDel="00000000" w:rsidR="00000000" w:rsidRPr="00000000">
        <w:rPr>
          <w:rtl w:val="0"/>
        </w:rPr>
        <w:t xml:space="preserve">Question 7</w:t>
      </w:r>
    </w:p>
    <w:p w:rsidR="00000000" w:rsidDel="00000000" w:rsidP="00000000" w:rsidRDefault="00000000" w:rsidRPr="00000000" w14:paraId="00000079">
      <w:pPr>
        <w:spacing w:after="240" w:before="240" w:lineRule="auto"/>
        <w:ind w:left="0" w:firstLine="0"/>
        <w:rPr>
          <w:b w:val="1"/>
          <w:bCs w:val="1"/>
        </w:rPr>
      </w:pPr>
      <w:r w:rsidDel="00000000" w:rsidR="00000000" w:rsidRPr="00000000">
        <w:rPr>
          <w:b w:val="1"/>
          <w:bCs w:val="1"/>
          <w:rtl w:val="0"/>
        </w:rPr>
        <w:t xml:space="preserve">Explain the differences between ER modeling and dimensional modeling in BI. In your answer, discuss their main purposes, the kinds of applications they support, and the roles of concepts such as facts, dimensions, entities, relationships, and normalization.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525"/>
        <w:gridCol w:w="3345"/>
        <w:tblGridChange w:id="0">
          <w:tblGrid>
            <w:gridCol w:w="2490"/>
            <w:gridCol w:w="352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 Modeling (Relational)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Dimensional Modeling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establish the baseline operational data model, minimize data redundancy, and ensure data integrity for fast loading and updating.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enable business intelligence (BI) reporting, querying, and analysis by representing data simply.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Supported Applications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Transactional processing and operational systems, such as Enterprise Resource Planning (ERP)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 applications, data warehouses, data marts, and Online Analytical Processing (OLAP) cubes.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Highly complex, often containing hundreds or thousands of tables to eliminate redundancy.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Much simpler, with fewer tables, making it easier for business users to understand and navigate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Volatility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Highly volatile; designed to process and update high volumes of transactions continuously.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Generally not updated in real-time; data is extracted, transformed, and loaded (ETL) from operational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 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 throughput (updating and maintaining records quickly).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Query performance (gathering and aggregating large sets of records). </w:t>
            </w:r>
          </w:p>
        </w:tc>
      </w:tr>
    </w:tbl>
    <w:p w:rsidR="00000000" w:rsidDel="00000000" w:rsidP="00000000" w:rsidRDefault="00000000" w:rsidRPr="00000000" w14:paraId="0000008C">
      <w:pPr>
        <w:keepNext w:val="0"/>
        <w:keepLines w:val="0"/>
        <w:spacing w:before="280" w:lineRule="auto"/>
        <w:rPr/>
      </w:pPr>
      <w:r w:rsidDel="00000000" w:rsidR="00000000" w:rsidRPr="00000000">
        <w:rPr>
          <w:rtl w:val="0"/>
        </w:rPr>
        <w:t xml:space="preserve">The Roles of Key Concepts</w:t>
      </w:r>
    </w:p>
    <w:p w:rsidR="00000000" w:rsidDel="00000000" w:rsidP="00000000" w:rsidRDefault="00000000" w:rsidRPr="00000000" w14:paraId="0000008D">
      <w:pPr>
        <w:keepNext w:val="0"/>
        <w:keepLines w:val="0"/>
        <w:spacing w:after="40" w:before="240" w:lineRule="auto"/>
        <w:rPr/>
      </w:pPr>
      <w:r w:rsidDel="00000000" w:rsidR="00000000" w:rsidRPr="00000000">
        <w:rPr>
          <w:rtl w:val="0"/>
        </w:rPr>
        <w:t xml:space="preserve">ER Modeling Concepts</w:t>
      </w:r>
    </w:p>
    <w:p w:rsidR="00000000" w:rsidDel="00000000" w:rsidP="00000000" w:rsidRDefault="00000000" w:rsidRPr="00000000" w14:paraId="0000008E">
      <w:pPr>
        <w:numPr>
          <w:ilvl w:val="0"/>
          <w:numId w:val="38"/>
        </w:numPr>
        <w:spacing w:after="0" w:afterAutospacing="0" w:before="240" w:lineRule="auto"/>
        <w:ind w:left="720" w:hanging="360"/>
        <w:rPr/>
      </w:pPr>
      <w:r w:rsidDel="00000000" w:rsidR="00000000" w:rsidRPr="00000000">
        <w:rPr>
          <w:rtl w:val="0"/>
        </w:rPr>
        <w:t xml:space="preserve">Entities: An entity is a person, place, thing, event, or concept about which the business needs to keep data (e.g., customers, products, employees).</w:t>
      </w:r>
    </w:p>
    <w:p w:rsidR="00000000" w:rsidDel="00000000" w:rsidP="00000000" w:rsidRDefault="00000000" w:rsidRPr="00000000" w14:paraId="0000008F">
      <w:pPr>
        <w:numPr>
          <w:ilvl w:val="0"/>
          <w:numId w:val="38"/>
        </w:numPr>
        <w:spacing w:after="0" w:afterAutospacing="0" w:before="0" w:beforeAutospacing="0" w:lineRule="auto"/>
        <w:ind w:left="720" w:hanging="360"/>
        <w:rPr/>
      </w:pPr>
      <w:r w:rsidDel="00000000" w:rsidR="00000000" w:rsidRPr="00000000">
        <w:rPr>
          <w:rtl w:val="0"/>
        </w:rPr>
        <w:t xml:space="preserve">Relationships: These are the logical links between entities that represent the business rules or constraints of the enterprise (e.g., a customer </w:t>
      </w:r>
      <w:r w:rsidDel="00000000" w:rsidR="00000000" w:rsidRPr="00000000">
        <w:rPr>
          <w:i w:val="1"/>
          <w:iCs w:val="1"/>
          <w:rtl w:val="0"/>
        </w:rPr>
        <w:t xml:space="preserve">buys</w:t>
      </w:r>
      <w:r w:rsidDel="00000000" w:rsidR="00000000" w:rsidRPr="00000000">
        <w:rPr>
          <w:rtl w:val="0"/>
        </w:rPr>
        <w:t xml:space="preserve"> a product).</w:t>
      </w:r>
    </w:p>
    <w:p w:rsidR="00000000" w:rsidDel="00000000" w:rsidP="00000000" w:rsidRDefault="00000000" w:rsidRPr="00000000" w14:paraId="00000090">
      <w:pPr>
        <w:numPr>
          <w:ilvl w:val="0"/>
          <w:numId w:val="38"/>
        </w:numPr>
        <w:spacing w:after="0" w:afterAutospacing="0" w:before="0" w:beforeAutospacing="0" w:lineRule="auto"/>
        <w:ind w:left="720" w:hanging="360"/>
        <w:rPr/>
      </w:pPr>
      <w:r w:rsidDel="00000000" w:rsidR="00000000" w:rsidRPr="00000000">
        <w:rPr>
          <w:rtl w:val="0"/>
        </w:rPr>
        <w:t xml:space="preserve">Normalization: ER models rely heavily on normalization, a formal process used to examine and validate the model to eliminate redundant data and ensure data integrity.</w:t>
      </w:r>
    </w:p>
    <w:p w:rsidR="00000000" w:rsidDel="00000000" w:rsidP="00000000" w:rsidRDefault="00000000" w:rsidRPr="00000000" w14:paraId="00000091">
      <w:pPr>
        <w:numPr>
          <w:ilvl w:val="1"/>
          <w:numId w:val="38"/>
        </w:numPr>
        <w:spacing w:after="0" w:afterAutospacing="0" w:before="0" w:beforeAutospacing="0" w:lineRule="auto"/>
        <w:ind w:left="1440" w:hanging="360"/>
        <w:rPr/>
      </w:pPr>
      <w:r w:rsidDel="00000000" w:rsidR="00000000" w:rsidRPr="00000000">
        <w:rPr>
          <w:rtl w:val="0"/>
        </w:rPr>
        <w:t xml:space="preserve">Operational systems are typically built in Third Normal Form (3NF).</w:t>
      </w:r>
    </w:p>
    <w:p w:rsidR="00000000" w:rsidDel="00000000" w:rsidP="00000000" w:rsidRDefault="00000000" w:rsidRPr="00000000" w14:paraId="00000092">
      <w:pPr>
        <w:numPr>
          <w:ilvl w:val="1"/>
          <w:numId w:val="38"/>
        </w:numPr>
        <w:spacing w:after="240" w:before="0" w:beforeAutospacing="0" w:lineRule="auto"/>
        <w:ind w:left="1440" w:hanging="360"/>
        <w:rPr/>
      </w:pPr>
      <w:r w:rsidDel="00000000" w:rsidR="00000000" w:rsidRPr="00000000">
        <w:rPr>
          <w:rtl w:val="0"/>
        </w:rPr>
        <w:t xml:space="preserve">While normalization reduces redundancy and saves storage, it can negatively impact query performance because accessing data requires joining many tables.</w:t>
      </w:r>
    </w:p>
    <w:p w:rsidR="00000000" w:rsidDel="00000000" w:rsidP="00000000" w:rsidRDefault="00000000" w:rsidRPr="00000000" w14:paraId="00000093">
      <w:pPr>
        <w:keepNext w:val="0"/>
        <w:keepLines w:val="0"/>
        <w:spacing w:after="40" w:before="240" w:lineRule="auto"/>
        <w:rPr/>
      </w:pPr>
      <w:r w:rsidDel="00000000" w:rsidR="00000000" w:rsidRPr="00000000">
        <w:rPr>
          <w:rtl w:val="0"/>
        </w:rPr>
        <w:t xml:space="preserve">Dimensional Modeling Concepts</w:t>
      </w:r>
    </w:p>
    <w:p w:rsidR="00000000" w:rsidDel="00000000" w:rsidP="00000000" w:rsidRDefault="00000000" w:rsidRPr="00000000" w14:paraId="00000094">
      <w:pPr>
        <w:numPr>
          <w:ilvl w:val="0"/>
          <w:numId w:val="32"/>
        </w:numPr>
        <w:spacing w:after="0" w:afterAutospacing="0" w:before="240" w:lineRule="auto"/>
        <w:ind w:left="720" w:hanging="360"/>
        <w:rPr/>
      </w:pPr>
      <w:r w:rsidDel="00000000" w:rsidR="00000000" w:rsidRPr="00000000">
        <w:rPr>
          <w:rtl w:val="0"/>
        </w:rPr>
        <w:t xml:space="preserve">Facts: Facts are measurements of a business activity, event, or transaction (e.g., sales revenue, inventory levels, expenses).</w:t>
      </w:r>
    </w:p>
    <w:p w:rsidR="00000000" w:rsidDel="00000000" w:rsidP="00000000" w:rsidRDefault="00000000" w:rsidRPr="00000000" w14:paraId="00000095">
      <w:pPr>
        <w:numPr>
          <w:ilvl w:val="1"/>
          <w:numId w:val="32"/>
        </w:numPr>
        <w:spacing w:after="0" w:afterAutospacing="0" w:before="0" w:beforeAutospacing="0" w:lineRule="auto"/>
        <w:ind w:left="1440" w:hanging="360"/>
        <w:rPr/>
      </w:pPr>
      <w:r w:rsidDel="00000000" w:rsidR="00000000" w:rsidRPr="00000000">
        <w:rPr>
          <w:rtl w:val="0"/>
        </w:rPr>
        <w:t xml:space="preserve">They are generally numeric and sit at the core of the dimensional model.</w:t>
      </w:r>
    </w:p>
    <w:p w:rsidR="00000000" w:rsidDel="00000000" w:rsidP="00000000" w:rsidRDefault="00000000" w:rsidRPr="00000000" w14:paraId="00000096">
      <w:pPr>
        <w:numPr>
          <w:ilvl w:val="1"/>
          <w:numId w:val="32"/>
        </w:numPr>
        <w:spacing w:after="0" w:afterAutospacing="0" w:before="0" w:beforeAutospacing="0" w:lineRule="auto"/>
        <w:ind w:left="1440" w:hanging="360"/>
        <w:rPr/>
      </w:pPr>
      <w:r w:rsidDel="00000000" w:rsidR="00000000" w:rsidRPr="00000000">
        <w:rPr>
          <w:rtl w:val="0"/>
        </w:rPr>
        <w:t xml:space="preserve">Depending on the data, facts can be additive (can be summed up), semi-additive (can be averaged but not summed, like account balances), or non-additive (like unit prices or ratios).</w:t>
      </w:r>
    </w:p>
    <w:p w:rsidR="00000000" w:rsidDel="00000000" w:rsidP="00000000" w:rsidRDefault="00000000" w:rsidRPr="00000000" w14:paraId="00000097">
      <w:pPr>
        <w:numPr>
          <w:ilvl w:val="0"/>
          <w:numId w:val="32"/>
        </w:numPr>
        <w:spacing w:after="0" w:afterAutospacing="0" w:before="0" w:beforeAutospacing="0" w:lineRule="auto"/>
        <w:ind w:left="720" w:hanging="360"/>
        <w:rPr/>
      </w:pPr>
      <w:r w:rsidDel="00000000" w:rsidR="00000000" w:rsidRPr="00000000">
        <w:rPr>
          <w:rtl w:val="0"/>
        </w:rPr>
        <w:t xml:space="preserve">Dimensions: Dimensions provide the business context for the facts, defining the </w:t>
      </w:r>
      <w:r w:rsidDel="00000000" w:rsidR="00000000" w:rsidRPr="00000000">
        <w:rPr>
          <w:i w:val="1"/>
          <w:iCs w:val="1"/>
          <w:rtl w:val="0"/>
        </w:rPr>
        <w:t xml:space="preserve">who, what, where, and why</w:t>
      </w:r>
      <w:r w:rsidDel="00000000" w:rsidR="00000000" w:rsidRPr="00000000">
        <w:rPr>
          <w:rtl w:val="0"/>
        </w:rPr>
        <w:t xml:space="preserve"> of an event.</w:t>
      </w:r>
    </w:p>
    <w:p w:rsidR="00000000" w:rsidDel="00000000" w:rsidP="00000000" w:rsidRDefault="00000000" w:rsidRPr="00000000" w14:paraId="00000098">
      <w:pPr>
        <w:numPr>
          <w:ilvl w:val="1"/>
          <w:numId w:val="32"/>
        </w:numPr>
        <w:spacing w:after="0" w:afterAutospacing="0" w:before="0" w:beforeAutospacing="0" w:lineRule="auto"/>
        <w:ind w:left="1440" w:hanging="360"/>
        <w:rPr/>
      </w:pPr>
      <w:r w:rsidDel="00000000" w:rsidR="00000000" w:rsidRPr="00000000">
        <w:rPr>
          <w:rtl w:val="0"/>
        </w:rPr>
        <w:t xml:space="preserve">They contain descriptive attributes (e.g., product color, customer geography) and are used to filter, group, and analyze the numeric data in the fact tables.</w:t>
      </w:r>
    </w:p>
    <w:p w:rsidR="00000000" w:rsidDel="00000000" w:rsidP="00000000" w:rsidRDefault="00000000" w:rsidRPr="00000000" w14:paraId="00000099">
      <w:pPr>
        <w:numPr>
          <w:ilvl w:val="0"/>
          <w:numId w:val="32"/>
        </w:numPr>
        <w:spacing w:after="0" w:afterAutospacing="0" w:before="0" w:beforeAutospacing="0" w:lineRule="auto"/>
        <w:ind w:left="720" w:hanging="360"/>
        <w:rPr/>
      </w:pPr>
      <w:r w:rsidDel="00000000" w:rsidR="00000000" w:rsidRPr="00000000">
        <w:rPr>
          <w:rtl w:val="0"/>
        </w:rPr>
        <w:t xml:space="preserve">Normalization's Role: Dimensional modeling takes a hybrid approach to normalization.</w:t>
      </w:r>
    </w:p>
    <w:p w:rsidR="00000000" w:rsidDel="00000000" w:rsidP="00000000" w:rsidRDefault="00000000" w:rsidRPr="00000000" w14:paraId="0000009A">
      <w:pPr>
        <w:numPr>
          <w:ilvl w:val="1"/>
          <w:numId w:val="32"/>
        </w:numPr>
        <w:spacing w:after="0" w:afterAutospacing="0" w:before="0" w:beforeAutospacing="0" w:lineRule="auto"/>
        <w:ind w:left="1440" w:hanging="360"/>
        <w:rPr/>
      </w:pPr>
      <w:r w:rsidDel="00000000" w:rsidR="00000000" w:rsidRPr="00000000">
        <w:rPr>
          <w:rtl w:val="0"/>
        </w:rPr>
        <w:t xml:space="preserve">Fact tables are normalized and contain minimal redundancy to efficiently store the massive volumes of transaction data.</w:t>
      </w:r>
    </w:p>
    <w:p w:rsidR="00000000" w:rsidDel="00000000" w:rsidP="00000000" w:rsidRDefault="00000000" w:rsidRPr="00000000" w14:paraId="0000009B">
      <w:pPr>
        <w:numPr>
          <w:ilvl w:val="1"/>
          <w:numId w:val="32"/>
        </w:numPr>
        <w:spacing w:after="240" w:before="0" w:beforeAutospacing="0" w:lineRule="auto"/>
        <w:ind w:left="1440" w:hanging="360"/>
        <w:rPr/>
      </w:pPr>
      <w:r w:rsidDel="00000000" w:rsidR="00000000" w:rsidRPr="00000000">
        <w:rPr>
          <w:rtl w:val="0"/>
        </w:rPr>
        <w:t xml:space="preserve">Dimension tables, however, are deliberately denormalized (flattened) to reduce the number of table joins, which drastically improves query performance and makes the model highly intuitive for business users utilizing BI tools.</w:t>
      </w:r>
    </w:p>
    <w:p w:rsidR="00000000" w:rsidDel="00000000" w:rsidP="00000000" w:rsidRDefault="00000000" w:rsidRPr="00000000" w14:paraId="0000009C">
      <w:pPr>
        <w:pStyle w:val="Heading2"/>
        <w:spacing w:after="240" w:before="240" w:lineRule="auto"/>
        <w:rPr/>
      </w:pPr>
      <w:bookmarkStart w:colFirst="0" w:colLast="0" w:name="_10gtdh93r53v" w:id="7"/>
      <w:bookmarkEnd w:id="7"/>
      <w:r w:rsidDel="00000000" w:rsidR="00000000" w:rsidRPr="00000000">
        <w:rPr>
          <w:rtl w:val="0"/>
        </w:rPr>
        <w:t xml:space="preserve">Question 8</w:t>
      </w:r>
    </w:p>
    <w:p w:rsidR="00000000" w:rsidDel="00000000" w:rsidP="00000000" w:rsidRDefault="00000000" w:rsidRPr="00000000" w14:paraId="0000009D">
      <w:pPr>
        <w:spacing w:after="240" w:before="240" w:lineRule="auto"/>
        <w:ind w:left="0" w:firstLine="0"/>
        <w:rPr>
          <w:b w:val="1"/>
          <w:bCs w:val="1"/>
        </w:rPr>
      </w:pPr>
      <w:r w:rsidDel="00000000" w:rsidR="00000000" w:rsidRPr="00000000">
        <w:rPr>
          <w:b w:val="1"/>
          <w:bCs w:val="1"/>
          <w:rtl w:val="0"/>
        </w:rPr>
        <w:t xml:space="preserve">A retail company wants to design a BI data mart for sales analysis. The business needs to analyze sales by product, customer, date, store, promotion, and geography, and also track changes in customer and product attributes over time. Propose an appropriate dimensional modeling approach for this scenario. In your answer, apply concepts from the chapters to: (1) define the grain of the fact table; (2) identify likely facts and dimensions; (3) recommend a suitable schema structure; and (4) explain how you would handle hierarchies and slowly changing dimensions.</w:t>
      </w:r>
    </w:p>
    <w:p w:rsidR="00000000" w:rsidDel="00000000" w:rsidP="00000000" w:rsidRDefault="00000000" w:rsidRPr="00000000" w14:paraId="0000009E">
      <w:pPr>
        <w:spacing w:after="240" w:before="240" w:lineRule="auto"/>
        <w:rPr/>
      </w:pPr>
      <w:r w:rsidDel="00000000" w:rsidR="00000000" w:rsidRPr="00000000">
        <w:rPr>
          <w:rtl w:val="0"/>
        </w:rPr>
        <w:t xml:space="preserve">1. Grain of the Fact Table</w:t>
      </w:r>
    </w:p>
    <w:p w:rsidR="00000000" w:rsidDel="00000000" w:rsidP="00000000" w:rsidRDefault="00000000" w:rsidRPr="00000000" w14:paraId="0000009F">
      <w:pPr>
        <w:spacing w:after="240" w:before="240" w:lineRule="auto"/>
        <w:rPr/>
      </w:pPr>
      <w:r w:rsidDel="00000000" w:rsidR="00000000" w:rsidRPr="00000000">
        <w:rPr>
          <w:rtl w:val="0"/>
        </w:rPr>
        <w:t xml:space="preserve">    The grain represents the level of detail in the measurement of an event.  </w:t>
      </w:r>
    </w:p>
    <w:p w:rsidR="00000000" w:rsidDel="00000000" w:rsidP="00000000" w:rsidRDefault="00000000" w:rsidRPr="00000000" w14:paraId="000000A0">
      <w:pPr>
        <w:spacing w:after="240" w:before="240" w:lineRule="auto"/>
        <w:rPr/>
      </w:pPr>
      <w:r w:rsidDel="00000000" w:rsidR="00000000" w:rsidRPr="00000000">
        <w:rPr>
          <w:rtl w:val="0"/>
        </w:rPr>
        <w:t xml:space="preserve">    It is a best practice to store the lowest, or most detailed grain captured in the business process.  </w:t>
      </w:r>
    </w:p>
    <w:p w:rsidR="00000000" w:rsidDel="00000000" w:rsidP="00000000" w:rsidRDefault="00000000" w:rsidRPr="00000000" w14:paraId="000000A1">
      <w:pPr>
        <w:spacing w:after="240" w:before="240" w:lineRule="auto"/>
        <w:rPr/>
      </w:pPr>
      <w:r w:rsidDel="00000000" w:rsidR="00000000" w:rsidRPr="00000000">
        <w:rPr>
          <w:rtl w:val="0"/>
        </w:rPr>
        <w:t xml:space="preserve">    For sales analysis, this means utilizing a transaction fact table that stores one row per business event or transaction.  </w:t>
      </w:r>
    </w:p>
    <w:p w:rsidR="00000000" w:rsidDel="00000000" w:rsidP="00000000" w:rsidRDefault="00000000" w:rsidRPr="00000000" w14:paraId="000000A2">
      <w:pPr>
        <w:spacing w:after="240" w:before="240" w:lineRule="auto"/>
        <w:rPr/>
      </w:pPr>
      <w:r w:rsidDel="00000000" w:rsidR="00000000" w:rsidRPr="00000000">
        <w:rPr>
          <w:rtl w:val="0"/>
        </w:rPr>
        <w:t xml:space="preserve">    Specifically, the fact table should store order line-level detail rather than summarized order header details.  </w:t>
      </w:r>
    </w:p>
    <w:p w:rsidR="00000000" w:rsidDel="00000000" w:rsidP="00000000" w:rsidRDefault="00000000" w:rsidRPr="00000000" w14:paraId="000000A3">
      <w:pPr>
        <w:spacing w:after="240" w:before="240" w:lineRule="auto"/>
        <w:rPr/>
      </w:pPr>
      <w:r w:rsidDel="00000000" w:rsidR="00000000" w:rsidRPr="00000000">
        <w:rPr>
          <w:rtl w:val="0"/>
        </w:rPr>
        <w:t xml:space="preserve">    Storing data at the lowest level of granularity allows for maximum extensibility, enabling you to aggregate and manipulate facts or measures later.  </w:t>
      </w:r>
    </w:p>
    <w:p w:rsidR="00000000" w:rsidDel="00000000" w:rsidP="00000000" w:rsidRDefault="00000000" w:rsidRPr="00000000" w14:paraId="000000A4">
      <w:pPr>
        <w:spacing w:after="240" w:before="240" w:lineRule="auto"/>
        <w:rPr/>
      </w:pPr>
      <w:r w:rsidDel="00000000" w:rsidR="00000000" w:rsidRPr="00000000">
        <w:rPr>
          <w:rtl w:val="0"/>
        </w:rPr>
        <w:t xml:space="preserve">2. Likely Facts and Dimensions</w:t>
      </w:r>
    </w:p>
    <w:p w:rsidR="00000000" w:rsidDel="00000000" w:rsidP="00000000" w:rsidRDefault="00000000" w:rsidRPr="00000000" w14:paraId="000000A5">
      <w:pPr>
        <w:spacing w:after="240" w:before="240" w:lineRule="auto"/>
        <w:rPr/>
      </w:pPr>
      <w:r w:rsidDel="00000000" w:rsidR="00000000" w:rsidRPr="00000000">
        <w:rPr>
          <w:rtl w:val="0"/>
        </w:rPr>
        <w:t xml:space="preserve">Dimensions (Context):</w:t>
      </w:r>
    </w:p>
    <w:p w:rsidR="00000000" w:rsidDel="00000000" w:rsidP="00000000" w:rsidRDefault="00000000" w:rsidRPr="00000000" w14:paraId="000000A6">
      <w:pPr>
        <w:numPr>
          <w:ilvl w:val="0"/>
          <w:numId w:val="15"/>
        </w:numPr>
        <w:spacing w:after="0" w:afterAutospacing="0" w:before="240" w:lineRule="auto"/>
        <w:ind w:left="720" w:hanging="360"/>
        <w:rPr>
          <w:u w:val="none"/>
        </w:rPr>
      </w:pPr>
      <w:r w:rsidDel="00000000" w:rsidR="00000000" w:rsidRPr="00000000">
        <w:rPr>
          <w:rtl w:val="0"/>
        </w:rPr>
        <w:t xml:space="preserve">Dimensions establish the business context for the facts by defining the who, what, where, and when of the business event.  </w:t>
      </w:r>
    </w:p>
    <w:p w:rsidR="00000000" w:rsidDel="00000000" w:rsidP="00000000" w:rsidRDefault="00000000" w:rsidRPr="00000000" w14:paraId="000000A7">
      <w:pPr>
        <w:numPr>
          <w:ilvl w:val="0"/>
          <w:numId w:val="15"/>
        </w:numPr>
        <w:spacing w:after="0" w:afterAutospacing="0" w:before="0" w:beforeAutospacing="0" w:lineRule="auto"/>
        <w:ind w:left="720" w:hanging="360"/>
        <w:rPr>
          <w:u w:val="none"/>
        </w:rPr>
      </w:pPr>
      <w:r w:rsidDel="00000000" w:rsidR="00000000" w:rsidRPr="00000000">
        <w:rPr>
          <w:rtl w:val="0"/>
        </w:rPr>
        <w:t xml:space="preserve">The required dimensions for this scenario include Product, Customer, Date, Store, Promotion, and Geography.  </w:t>
      </w:r>
    </w:p>
    <w:p w:rsidR="00000000" w:rsidDel="00000000" w:rsidP="00000000" w:rsidRDefault="00000000" w:rsidRPr="00000000" w14:paraId="000000A8">
      <w:pPr>
        <w:numPr>
          <w:ilvl w:val="0"/>
          <w:numId w:val="15"/>
        </w:numPr>
        <w:spacing w:after="0" w:afterAutospacing="0" w:before="0" w:beforeAutospacing="0" w:lineRule="auto"/>
        <w:ind w:left="720" w:hanging="360"/>
        <w:rPr>
          <w:u w:val="none"/>
        </w:rPr>
      </w:pPr>
      <w:r w:rsidDel="00000000" w:rsidR="00000000" w:rsidRPr="00000000">
        <w:rPr>
          <w:rtl w:val="0"/>
        </w:rPr>
        <w:t xml:space="preserve">Each dimension table should use a surrogate key (a meaningless integer generated by the database) as its primary key to provide consistent and unique identification across source systems and time.  </w:t>
      </w:r>
    </w:p>
    <w:p w:rsidR="00000000" w:rsidDel="00000000" w:rsidP="00000000" w:rsidRDefault="00000000" w:rsidRPr="00000000" w14:paraId="000000A9">
      <w:pPr>
        <w:numPr>
          <w:ilvl w:val="0"/>
          <w:numId w:val="15"/>
        </w:numPr>
        <w:spacing w:after="240" w:before="0" w:beforeAutospacing="0" w:lineRule="auto"/>
        <w:ind w:left="720" w:hanging="360"/>
        <w:rPr>
          <w:u w:val="none"/>
        </w:rPr>
      </w:pPr>
      <w:r w:rsidDel="00000000" w:rsidR="00000000" w:rsidRPr="00000000">
        <w:rPr>
          <w:rtl w:val="0"/>
        </w:rPr>
        <w:t xml:space="preserve">Foreign keys linking the fact table to these dimensions should never be null, so each dimension must include a specific row (e.g., using a negative integer like -999) to account for unknown, missing, or invalid values.  </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Facts (Measures):</w:t>
      </w:r>
    </w:p>
    <w:p w:rsidR="00000000" w:rsidDel="00000000" w:rsidP="00000000" w:rsidRDefault="00000000" w:rsidRPr="00000000" w14:paraId="000000AC">
      <w:pPr>
        <w:numPr>
          <w:ilvl w:val="0"/>
          <w:numId w:val="5"/>
        </w:numPr>
        <w:spacing w:after="0" w:afterAutospacing="0" w:before="240" w:lineRule="auto"/>
        <w:ind w:left="720" w:hanging="360"/>
        <w:rPr>
          <w:u w:val="none"/>
        </w:rPr>
      </w:pPr>
      <w:r w:rsidDel="00000000" w:rsidR="00000000" w:rsidRPr="00000000">
        <w:rPr>
          <w:rtl w:val="0"/>
        </w:rPr>
        <w:t xml:space="preserve">    Facts are numeric measurements of business activities, such as sales transactions.  </w:t>
      </w:r>
    </w:p>
    <w:p w:rsidR="00000000" w:rsidDel="00000000" w:rsidP="00000000" w:rsidRDefault="00000000" w:rsidRPr="00000000" w14:paraId="000000AD">
      <w:pPr>
        <w:numPr>
          <w:ilvl w:val="0"/>
          <w:numId w:val="5"/>
        </w:numPr>
        <w:spacing w:after="0" w:afterAutospacing="0" w:before="0" w:beforeAutospacing="0" w:lineRule="auto"/>
        <w:ind w:left="720" w:hanging="360"/>
        <w:rPr>
          <w:u w:val="none"/>
        </w:rPr>
      </w:pPr>
      <w:r w:rsidDel="00000000" w:rsidR="00000000" w:rsidRPr="00000000">
        <w:rPr>
          <w:rtl w:val="0"/>
        </w:rPr>
        <w:t xml:space="preserve">    Likely facts for this retail model include Sales Quantity, Sales Amount, Discount Amount, and Total Cost.  </w:t>
      </w:r>
    </w:p>
    <w:p w:rsidR="00000000" w:rsidDel="00000000" w:rsidP="00000000" w:rsidRDefault="00000000" w:rsidRPr="00000000" w14:paraId="000000AE">
      <w:pPr>
        <w:numPr>
          <w:ilvl w:val="0"/>
          <w:numId w:val="5"/>
        </w:numPr>
        <w:spacing w:after="240" w:before="0" w:beforeAutospacing="0" w:lineRule="auto"/>
        <w:ind w:left="720" w:hanging="360"/>
        <w:rPr>
          <w:u w:val="none"/>
        </w:rPr>
      </w:pPr>
      <w:r w:rsidDel="00000000" w:rsidR="00000000" w:rsidRPr="00000000">
        <w:rPr>
          <w:rtl w:val="0"/>
        </w:rPr>
        <w:t xml:space="preserve">    These are considered additive facts because they can be summed across all applicable dimensions.  </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3. Suitable Schema Structure</w:t>
      </w:r>
    </w:p>
    <w:p w:rsidR="00000000" w:rsidDel="00000000" w:rsidP="00000000" w:rsidRDefault="00000000" w:rsidRPr="00000000" w14:paraId="000000B1">
      <w:pPr>
        <w:spacing w:after="240" w:before="240" w:lineRule="auto"/>
        <w:rPr/>
      </w:pPr>
      <w:r w:rsidDel="00000000" w:rsidR="00000000" w:rsidRPr="00000000">
        <w:rPr>
          <w:rtl w:val="0"/>
        </w:rPr>
        <w:t xml:space="preserve">    A star schema is the most common and recommended schema for dimensional models.  </w:t>
      </w:r>
    </w:p>
    <w:p w:rsidR="00000000" w:rsidDel="00000000" w:rsidP="00000000" w:rsidRDefault="00000000" w:rsidRPr="00000000" w14:paraId="000000B2">
      <w:pPr>
        <w:spacing w:after="240" w:before="240" w:lineRule="auto"/>
        <w:rPr/>
      </w:pPr>
      <w:r w:rsidDel="00000000" w:rsidR="00000000" w:rsidRPr="00000000">
        <w:rPr>
          <w:rtl w:val="0"/>
        </w:rPr>
        <w:t xml:space="preserve">    The star schema consists of a centralized, normalized fact table surrounded by multiple denormalized dimension tables.  </w:t>
      </w:r>
    </w:p>
    <w:p w:rsidR="00000000" w:rsidDel="00000000" w:rsidP="00000000" w:rsidRDefault="00000000" w:rsidRPr="00000000" w14:paraId="000000B3">
      <w:pPr>
        <w:spacing w:after="240" w:before="240" w:lineRule="auto"/>
        <w:rPr/>
      </w:pPr>
      <w:r w:rsidDel="00000000" w:rsidR="00000000" w:rsidRPr="00000000">
        <w:rPr>
          <w:rtl w:val="0"/>
        </w:rPr>
        <w:t xml:space="preserve">    This structure is highly intuitive for business users and is optimized for fast query performance and analytics using BI tools.  </w:t>
      </w:r>
    </w:p>
    <w:p w:rsidR="00000000" w:rsidDel="00000000" w:rsidP="00000000" w:rsidRDefault="00000000" w:rsidRPr="00000000" w14:paraId="000000B4">
      <w:pPr>
        <w:spacing w:after="240" w:before="240" w:lineRule="auto"/>
        <w:rPr/>
      </w:pPr>
      <w:r w:rsidDel="00000000" w:rsidR="00000000" w:rsidRPr="00000000">
        <w:rPr>
          <w:rtl w:val="0"/>
        </w:rPr>
        <w:t xml:space="preserve">4. Handling Hierarchies and Slowly Changing Dimensions</w:t>
      </w:r>
    </w:p>
    <w:p w:rsidR="00000000" w:rsidDel="00000000" w:rsidP="00000000" w:rsidRDefault="00000000" w:rsidRPr="00000000" w14:paraId="000000B5">
      <w:pPr>
        <w:spacing w:after="240" w:before="240" w:lineRule="auto"/>
        <w:rPr/>
      </w:pPr>
      <w:r w:rsidDel="00000000" w:rsidR="00000000" w:rsidRPr="00000000">
        <w:rPr>
          <w:rtl w:val="0"/>
        </w:rPr>
        <w:t xml:space="preserve">Hierarchies:</w:t>
      </w:r>
    </w:p>
    <w:p w:rsidR="00000000" w:rsidDel="00000000" w:rsidP="00000000" w:rsidRDefault="00000000" w:rsidRPr="00000000" w14:paraId="000000B6">
      <w:pPr>
        <w:numPr>
          <w:ilvl w:val="0"/>
          <w:numId w:val="8"/>
        </w:numPr>
        <w:spacing w:after="0" w:afterAutospacing="0" w:before="240" w:lineRule="auto"/>
        <w:ind w:left="720" w:hanging="360"/>
        <w:rPr>
          <w:u w:val="none"/>
        </w:rPr>
      </w:pPr>
      <w:r w:rsidDel="00000000" w:rsidR="00000000" w:rsidRPr="00000000">
        <w:rPr>
          <w:rtl w:val="0"/>
        </w:rPr>
        <w:t xml:space="preserve">Dimensions often contain hierarchies, representing many-to-one relationships such as organizational structures, product categories, or geographic groupings.  </w:t>
      </w:r>
    </w:p>
    <w:p w:rsidR="00000000" w:rsidDel="00000000" w:rsidP="00000000" w:rsidRDefault="00000000" w:rsidRPr="00000000" w14:paraId="000000B7">
      <w:pPr>
        <w:numPr>
          <w:ilvl w:val="0"/>
          <w:numId w:val="8"/>
        </w:numPr>
        <w:spacing w:after="0" w:afterAutospacing="0" w:before="0" w:beforeAutospacing="0" w:lineRule="auto"/>
        <w:ind w:left="720" w:hanging="360"/>
        <w:rPr>
          <w:u w:val="none"/>
        </w:rPr>
      </w:pPr>
      <w:r w:rsidDel="00000000" w:rsidR="00000000" w:rsidRPr="00000000">
        <w:rPr>
          <w:rtl w:val="0"/>
        </w:rPr>
        <w:t xml:space="preserve">In the recommended star schema, these hierarchies are denormalized or "flattened" into a single dimension table.  </w:t>
      </w:r>
    </w:p>
    <w:p w:rsidR="00000000" w:rsidDel="00000000" w:rsidP="00000000" w:rsidRDefault="00000000" w:rsidRPr="00000000" w14:paraId="000000B8">
      <w:pPr>
        <w:numPr>
          <w:ilvl w:val="0"/>
          <w:numId w:val="8"/>
        </w:numPr>
        <w:spacing w:after="240" w:before="0" w:beforeAutospacing="0" w:lineRule="auto"/>
        <w:ind w:left="720" w:hanging="360"/>
        <w:rPr>
          <w:u w:val="none"/>
        </w:rPr>
      </w:pPr>
      <w:r w:rsidDel="00000000" w:rsidR="00000000" w:rsidRPr="00000000">
        <w:rPr>
          <w:rtl w:val="0"/>
        </w:rPr>
        <w:t xml:space="preserve">For example, a geography hierarchy (Country -&gt; State -&gt; City -&gt; Postal Code) would exist as separate columns within the same Geography dimension table.  </w:t>
      </w:r>
    </w:p>
    <w:p w:rsidR="00000000" w:rsidDel="00000000" w:rsidP="00000000" w:rsidRDefault="00000000" w:rsidRPr="00000000" w14:paraId="000000B9">
      <w:pPr>
        <w:spacing w:after="240" w:before="240" w:lineRule="auto"/>
        <w:rPr/>
      </w:pPr>
      <w:r w:rsidDel="00000000" w:rsidR="00000000" w:rsidRPr="00000000">
        <w:rPr>
          <w:rtl w:val="0"/>
        </w:rPr>
        <w:t xml:space="preserve">Slowly Changing Dimensions (SCD):</w:t>
      </w:r>
    </w:p>
    <w:p w:rsidR="00000000" w:rsidDel="00000000" w:rsidP="00000000" w:rsidRDefault="00000000" w:rsidRPr="00000000" w14:paraId="000000BA">
      <w:pPr>
        <w:numPr>
          <w:ilvl w:val="0"/>
          <w:numId w:val="9"/>
        </w:numPr>
        <w:spacing w:after="0" w:afterAutospacing="0" w:before="240" w:lineRule="auto"/>
        <w:ind w:left="720" w:hanging="360"/>
        <w:rPr>
          <w:u w:val="none"/>
        </w:rPr>
      </w:pPr>
      <w:r w:rsidDel="00000000" w:rsidR="00000000" w:rsidRPr="00000000">
        <w:rPr>
          <w:rtl w:val="0"/>
        </w:rPr>
        <w:t xml:space="preserve">To track changes in customer and product attributes over time, the model must support both "as was" (historical) and "as is" (current) analysis.  </w:t>
      </w:r>
    </w:p>
    <w:p w:rsidR="00000000" w:rsidDel="00000000" w:rsidP="00000000" w:rsidRDefault="00000000" w:rsidRPr="00000000" w14:paraId="000000BB">
      <w:pPr>
        <w:numPr>
          <w:ilvl w:val="0"/>
          <w:numId w:val="9"/>
        </w:numPr>
        <w:spacing w:after="0" w:afterAutospacing="0" w:before="0" w:beforeAutospacing="0" w:lineRule="auto"/>
        <w:ind w:left="720" w:hanging="360"/>
        <w:rPr>
          <w:u w:val="none"/>
        </w:rPr>
      </w:pPr>
      <w:r w:rsidDel="00000000" w:rsidR="00000000" w:rsidRPr="00000000">
        <w:rPr>
          <w:rtl w:val="0"/>
        </w:rPr>
        <w:t xml:space="preserve">An SCD Type 2 approach accomplishes this by creating a new row in the dimension table every time a tracked attribute changes.  </w:t>
      </w:r>
    </w:p>
    <w:p w:rsidR="00000000" w:rsidDel="00000000" w:rsidP="00000000" w:rsidRDefault="00000000" w:rsidRPr="00000000" w14:paraId="000000BC">
      <w:pPr>
        <w:numPr>
          <w:ilvl w:val="0"/>
          <w:numId w:val="9"/>
        </w:numPr>
        <w:spacing w:after="0" w:afterAutospacing="0" w:before="0" w:beforeAutospacing="0" w:lineRule="auto"/>
        <w:ind w:left="720" w:hanging="360"/>
        <w:rPr>
          <w:u w:val="none"/>
        </w:rPr>
      </w:pPr>
      <w:r w:rsidDel="00000000" w:rsidR="00000000" w:rsidRPr="00000000">
        <w:rPr>
          <w:rtl w:val="0"/>
        </w:rPr>
        <w:t xml:space="preserve">A Type 2 schema relies on columns like Effective Date, Ineffective Date, and a Current Indicator flag to track when specific attribute values were active.  </w:t>
      </w:r>
    </w:p>
    <w:p w:rsidR="00000000" w:rsidDel="00000000" w:rsidP="00000000" w:rsidRDefault="00000000" w:rsidRPr="00000000" w14:paraId="000000BD">
      <w:pPr>
        <w:numPr>
          <w:ilvl w:val="0"/>
          <w:numId w:val="9"/>
        </w:numPr>
        <w:spacing w:after="0" w:afterAutospacing="0" w:before="0" w:beforeAutospacing="0" w:lineRule="auto"/>
        <w:ind w:left="720" w:hanging="360"/>
        <w:rPr>
          <w:u w:val="none"/>
        </w:rPr>
      </w:pPr>
      <w:r w:rsidDel="00000000" w:rsidR="00000000" w:rsidRPr="00000000">
        <w:rPr>
          <w:rtl w:val="0"/>
        </w:rPr>
        <w:t xml:space="preserve">Alternatively, the SCD Type 7 technique is recommended as the "best pragmatic approach" because it combines Type 1 (current values only) and Type 2 (historical tracking).</w:t>
      </w:r>
    </w:p>
    <w:p w:rsidR="00000000" w:rsidDel="00000000" w:rsidP="00000000" w:rsidRDefault="00000000" w:rsidRPr="00000000" w14:paraId="000000BE">
      <w:pPr>
        <w:numPr>
          <w:ilvl w:val="0"/>
          <w:numId w:val="9"/>
        </w:numPr>
        <w:spacing w:after="240" w:before="0" w:beforeAutospacing="0" w:lineRule="auto"/>
        <w:ind w:left="720" w:hanging="360"/>
        <w:rPr>
          <w:u w:val="none"/>
        </w:rPr>
      </w:pPr>
      <w:r w:rsidDel="00000000" w:rsidR="00000000" w:rsidRPr="00000000">
        <w:rPr>
          <w:rtl w:val="0"/>
        </w:rPr>
        <w:t xml:space="preserve">SCD Type 7 tracks historical changes in the data warehouse but exposes a Type 1 view to data marts and OLAP cubes, which greatly speeds up query performance for the vast majority of reports that only require current "as is" values.</w:t>
      </w:r>
    </w:p>
    <w:p w:rsidR="00000000" w:rsidDel="00000000" w:rsidP="00000000" w:rsidRDefault="00000000" w:rsidRPr="00000000" w14:paraId="000000BF">
      <w:pPr>
        <w:pStyle w:val="Heading2"/>
        <w:spacing w:after="240" w:before="240" w:lineRule="auto"/>
        <w:rPr/>
      </w:pPr>
      <w:bookmarkStart w:colFirst="0" w:colLast="0" w:name="_vcffpcj7xyja" w:id="8"/>
      <w:bookmarkEnd w:id="8"/>
      <w:r w:rsidDel="00000000" w:rsidR="00000000" w:rsidRPr="00000000">
        <w:rPr>
          <w:rtl w:val="0"/>
        </w:rPr>
        <w:t xml:space="preserve">Question 9</w:t>
      </w:r>
    </w:p>
    <w:p w:rsidR="00000000" w:rsidDel="00000000" w:rsidP="00000000" w:rsidRDefault="00000000" w:rsidRPr="00000000" w14:paraId="000000C0">
      <w:pPr>
        <w:spacing w:after="240" w:before="240" w:lineRule="auto"/>
        <w:ind w:left="0" w:firstLine="0"/>
        <w:rPr>
          <w:b w:val="1"/>
          <w:bCs w:val="1"/>
        </w:rPr>
      </w:pPr>
      <w:r w:rsidDel="00000000" w:rsidR="00000000" w:rsidRPr="00000000">
        <w:rPr>
          <w:b w:val="1"/>
          <w:bCs w:val="1"/>
          <w:rtl w:val="0"/>
        </w:rPr>
        <w:t xml:space="preserve">Explain why data integration is considered the most time- and resource-consuming part of building a BI environment. In your answer, discuss the role of data integration in delivering the “five Cs” of information, and compare manual coding with tool-based data integration in terms of maintainability, reuse, data quality, and long-term cost.</w:t>
      </w:r>
    </w:p>
    <w:p w:rsidR="00000000" w:rsidDel="00000000" w:rsidP="00000000" w:rsidRDefault="00000000" w:rsidRPr="00000000" w14:paraId="000000C1">
      <w:pPr>
        <w:keepNext w:val="0"/>
        <w:keepLines w:val="0"/>
        <w:spacing w:before="0" w:lineRule="auto"/>
        <w:rPr/>
      </w:pPr>
      <w:r w:rsidDel="00000000" w:rsidR="00000000" w:rsidRPr="00000000">
        <w:rPr>
          <w:rtl w:val="0"/>
        </w:rPr>
        <w:t xml:space="preserve">Why Data Integration is Time- and Resource-Consuming</w:t>
      </w:r>
    </w:p>
    <w:p w:rsidR="00000000" w:rsidDel="00000000" w:rsidP="00000000" w:rsidRDefault="00000000" w:rsidRPr="00000000" w14:paraId="000000C2">
      <w:pPr>
        <w:spacing w:after="240" w:lineRule="auto"/>
        <w:rPr/>
      </w:pPr>
      <w:r w:rsidDel="00000000" w:rsidR="00000000" w:rsidRPr="00000000">
        <w:rPr>
          <w:rtl w:val="0"/>
        </w:rPr>
        <w:t xml:space="preserve">Data preparation and integration processes typically consume 60% to 75% of a BI project's total time and resources. This heavy investment is driven by several factors:</w:t>
      </w:r>
    </w:p>
    <w:p w:rsidR="00000000" w:rsidDel="00000000" w:rsidP="00000000" w:rsidRDefault="00000000" w:rsidRPr="00000000" w14:paraId="000000C3">
      <w:pPr>
        <w:numPr>
          <w:ilvl w:val="0"/>
          <w:numId w:val="27"/>
        </w:numPr>
        <w:spacing w:after="0" w:afterAutospacing="0" w:lineRule="auto"/>
        <w:ind w:left="720" w:hanging="360"/>
        <w:rPr/>
      </w:pPr>
      <w:r w:rsidDel="00000000" w:rsidR="00000000" w:rsidRPr="00000000">
        <w:rPr>
          <w:rtl w:val="0"/>
        </w:rPr>
        <w:t xml:space="preserve">Extensive Definitional Work: The bulk of the time is not spent writing code, but rather on defining data sources, profiling data, mapping sources to targets, and defining business transformations.</w:t>
      </w:r>
    </w:p>
    <w:p w:rsidR="00000000" w:rsidDel="00000000" w:rsidP="00000000" w:rsidRDefault="00000000" w:rsidRPr="00000000" w14:paraId="000000C4">
      <w:pPr>
        <w:numPr>
          <w:ilvl w:val="0"/>
          <w:numId w:val="27"/>
        </w:numPr>
        <w:spacing w:after="0" w:afterAutospacing="0" w:lineRule="auto"/>
        <w:ind w:left="720" w:hanging="360"/>
        <w:rPr/>
      </w:pPr>
      <w:r w:rsidDel="00000000" w:rsidR="00000000" w:rsidRPr="00000000">
        <w:rPr>
          <w:rtl w:val="0"/>
        </w:rPr>
        <w:t xml:space="preserve">The Need for Consensus: Defining these transformations requires time-consuming meetings, discussions, and consensus-building between subject matter experts and business stakeholders. As the number of systems and people involved grows, these activities expand disproportionally.</w:t>
      </w:r>
    </w:p>
    <w:p w:rsidR="00000000" w:rsidDel="00000000" w:rsidP="00000000" w:rsidRDefault="00000000" w:rsidRPr="00000000" w14:paraId="000000C5">
      <w:pPr>
        <w:numPr>
          <w:ilvl w:val="0"/>
          <w:numId w:val="27"/>
        </w:numPr>
        <w:spacing w:after="240" w:lineRule="auto"/>
        <w:ind w:left="720" w:hanging="360"/>
        <w:rPr/>
      </w:pPr>
      <w:r w:rsidDel="00000000" w:rsidR="00000000" w:rsidRPr="00000000">
        <w:rPr>
          <w:rtl w:val="0"/>
        </w:rPr>
        <w:t xml:space="preserve">Complexity of Consolidation: Simply extracting data is the easy part; the hard work lies in consolidating multiple conflicting sources, resolving formatting differences, and applying complex data cleansing techniques (like customer name and address standardizations).</w:t>
      </w:r>
    </w:p>
    <w:p w:rsidR="00000000" w:rsidDel="00000000" w:rsidP="00000000" w:rsidRDefault="00000000" w:rsidRPr="00000000" w14:paraId="000000C6">
      <w:pPr>
        <w:keepNext w:val="0"/>
        <w:keepLines w:val="0"/>
        <w:spacing w:before="0" w:lineRule="auto"/>
        <w:rPr/>
      </w:pPr>
      <w:r w:rsidDel="00000000" w:rsidR="00000000" w:rsidRPr="00000000">
        <w:rPr>
          <w:rtl w:val="0"/>
        </w:rPr>
        <w:t xml:space="preserve">The Role of Data Integration in Delivering the "Five Cs"</w:t>
      </w:r>
    </w:p>
    <w:p w:rsidR="00000000" w:rsidDel="00000000" w:rsidP="00000000" w:rsidRDefault="00000000" w:rsidRPr="00000000" w14:paraId="000000C7">
      <w:pPr>
        <w:spacing w:after="240" w:lineRule="auto"/>
        <w:rPr/>
      </w:pPr>
      <w:r w:rsidDel="00000000" w:rsidR="00000000" w:rsidRPr="00000000">
        <w:rPr>
          <w:rtl w:val="0"/>
        </w:rPr>
        <w:t xml:space="preserve">The primary goal of a Data Integration Framework (DIF) is to transform raw enterprise data into the "five Cs" of information: consistent, conformed, comprehensive, clean, and current.</w:t>
      </w:r>
    </w:p>
    <w:p w:rsidR="00000000" w:rsidDel="00000000" w:rsidP="00000000" w:rsidRDefault="00000000" w:rsidRPr="00000000" w14:paraId="000000C8">
      <w:pPr>
        <w:spacing w:after="240" w:lineRule="auto"/>
        <w:rPr/>
      </w:pPr>
      <w:r w:rsidDel="00000000" w:rsidR="00000000" w:rsidRPr="00000000">
        <w:rPr>
          <w:rtl w:val="0"/>
        </w:rPr>
        <w:t xml:space="preserve">Without data integration, data remains locked in operational silos, representing only its transactional state. Data integration acts as the factory that processes this raw material. It uses data profiling to understand source anomalies, applies business rules to standardize and conform differing definitions (e.g., standardizing a customer list across divisions), and leverages change data capture (CDC) to ensure the data is current. Ultimately, to achieve the five Cs, data must be tracked, checked, and monitored throughout its entire lifecycle using dedicated data quality services.</w:t>
      </w:r>
    </w:p>
    <w:p w:rsidR="00000000" w:rsidDel="00000000" w:rsidP="00000000" w:rsidRDefault="00000000" w:rsidRPr="00000000" w14:paraId="000000C9">
      <w:pPr>
        <w:keepNext w:val="0"/>
        <w:keepLines w:val="0"/>
        <w:spacing w:before="0" w:lineRule="auto"/>
        <w:rPr/>
      </w:pPr>
      <w:r w:rsidDel="00000000" w:rsidR="00000000" w:rsidRPr="00000000">
        <w:rPr>
          <w:rtl w:val="0"/>
        </w:rPr>
        <w:t xml:space="preserve">Manual Coding vs. Tool-Based Data Integration</w:t>
      </w:r>
    </w:p>
    <w:p w:rsidR="00000000" w:rsidDel="00000000" w:rsidP="00000000" w:rsidRDefault="00000000" w:rsidRPr="00000000" w14:paraId="000000CA">
      <w:pPr>
        <w:spacing w:after="240" w:lineRule="auto"/>
        <w:rPr>
          <w:b w:val="1"/>
          <w:bCs w:val="1"/>
        </w:rPr>
      </w:pPr>
      <w:r w:rsidDel="00000000" w:rsidR="00000000" w:rsidRPr="00000000">
        <w:rPr>
          <w:rtl w:val="0"/>
        </w:rPr>
        <w:t xml:space="preserve">Historically, manually coding SQL scripts has been the default approach for many organizations, especially for smaller projects or businesses. However, using dedicated data integration (ETL/ELT) tools is the industry best practice.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525"/>
        <w:gridCol w:w="3735"/>
        <w:tblGridChange w:id="0">
          <w:tblGrid>
            <w:gridCol w:w="2100"/>
            <w:gridCol w:w="3525"/>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Manual Coding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Tool-Based Integration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Results in an undocumented hodgepodge of code. Each change takes longer to implement, and impact analysis is a guessing 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built-in workflow management, error handling, impact analysis, and self-documentation.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Highly tactical and project-specific. Often leads to overlapping, redundant efforts and further perpetuates data silos.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Offers prebuilt, reusable dimensional processes (like slowly changing dimensions and hierarchy management) based on best practices.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Often lacks robust data quality mechanisms because standardizing and conforming data is too complex to hand-code in SQL easily.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Includes dedicated data cleansing, conforming, and standardization processes to enforce business rules.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Long-Term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Appears cheaper initially because there are no software licensing costs. However, the cost rises steeply over multiple projects due to high maintenance and rework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Requires a higher upfront investment in software and skills, but the cost per project declines over time, yielding a significantly superior Total Cost of Ownership (TCO).</w:t>
            </w:r>
          </w:p>
        </w:tc>
      </w:tr>
    </w:tbl>
    <w:p w:rsidR="00000000" w:rsidDel="00000000" w:rsidP="00000000" w:rsidRDefault="00000000" w:rsidRPr="00000000" w14:paraId="000000D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DC">
      <w:pPr>
        <w:pStyle w:val="Heading2"/>
        <w:spacing w:after="240" w:lineRule="auto"/>
        <w:rPr/>
      </w:pPr>
      <w:bookmarkStart w:colFirst="0" w:colLast="0" w:name="_giqjrfwr4ihm" w:id="9"/>
      <w:bookmarkEnd w:id="9"/>
      <w:r w:rsidDel="00000000" w:rsidR="00000000" w:rsidRPr="00000000">
        <w:rPr>
          <w:rtl w:val="0"/>
        </w:rPr>
        <w:t xml:space="preserve">Question 10</w:t>
      </w:r>
    </w:p>
    <w:p w:rsidR="00000000" w:rsidDel="00000000" w:rsidP="00000000" w:rsidRDefault="00000000" w:rsidRPr="00000000" w14:paraId="000000DD">
      <w:pPr>
        <w:spacing w:after="240" w:before="240" w:lineRule="auto"/>
        <w:ind w:left="0" w:firstLine="0"/>
        <w:rPr>
          <w:b w:val="1"/>
          <w:bCs w:val="1"/>
        </w:rPr>
      </w:pPr>
      <w:r w:rsidDel="00000000" w:rsidR="00000000" w:rsidRPr="00000000">
        <w:rPr>
          <w:b w:val="1"/>
          <w:bCs w:val="1"/>
          <w:rtl w:val="0"/>
        </w:rPr>
        <w:t xml:space="preserve">A company is building a new BI environment that must combine data from ERP, CRM, cloud applications, and spreadsheets into an EDW and downstream data marts. Propose an appropriate data integration design approach for this project. In your answer, apply course concepts to: (1) identify the key prerequisites and requirements for DI design; (2) outline the major DI workflow stages from source systems to BI applications; (3) recommend where CDC, staging, and data quality processes should be used; and (4) justify whether the company should rely on hand-coded scripts or DI tools.</w:t>
      </w:r>
    </w:p>
    <w:p w:rsidR="00000000" w:rsidDel="00000000" w:rsidP="00000000" w:rsidRDefault="00000000" w:rsidRPr="00000000" w14:paraId="000000DE">
      <w:pPr>
        <w:keepNext w:val="0"/>
        <w:keepLines w:val="0"/>
        <w:spacing w:before="0" w:lineRule="auto"/>
        <w:rPr/>
      </w:pPr>
      <w:r w:rsidDel="00000000" w:rsidR="00000000" w:rsidRPr="00000000">
        <w:rPr>
          <w:rtl w:val="0"/>
        </w:rPr>
        <w:t xml:space="preserve">1. Key Prerequisites and Requirements for DI Design</w:t>
      </w:r>
    </w:p>
    <w:p w:rsidR="00000000" w:rsidDel="00000000" w:rsidP="00000000" w:rsidRDefault="00000000" w:rsidRPr="00000000" w14:paraId="000000DF">
      <w:pPr>
        <w:spacing w:after="240" w:lineRule="auto"/>
        <w:rPr/>
      </w:pPr>
      <w:r w:rsidDel="00000000" w:rsidR="00000000" w:rsidRPr="00000000">
        <w:rPr>
          <w:rtl w:val="0"/>
        </w:rPr>
        <w:t xml:space="preserve">Before designing the DI processes, several foundational elements and rules must be established:</w:t>
      </w:r>
    </w:p>
    <w:p w:rsidR="00000000" w:rsidDel="00000000" w:rsidP="00000000" w:rsidRDefault="00000000" w:rsidRPr="00000000" w14:paraId="000000E0">
      <w:pPr>
        <w:numPr>
          <w:ilvl w:val="0"/>
          <w:numId w:val="22"/>
        </w:numPr>
        <w:spacing w:after="0" w:afterAutospacing="0" w:lineRule="auto"/>
        <w:ind w:left="720" w:hanging="360"/>
        <w:rPr/>
      </w:pPr>
      <w:r w:rsidDel="00000000" w:rsidR="00000000" w:rsidRPr="00000000">
        <w:rPr>
          <w:rtl w:val="0"/>
        </w:rPr>
        <w:t xml:space="preserve">Prerequisites: You must complete the data architecture, gather data requirements, conduct a thorough source systems analysis (often using data profiling), and create data models for each target data schema.</w:t>
      </w:r>
    </w:p>
    <w:p w:rsidR="00000000" w:rsidDel="00000000" w:rsidP="00000000" w:rsidRDefault="00000000" w:rsidRPr="00000000" w14:paraId="000000E1">
      <w:pPr>
        <w:numPr>
          <w:ilvl w:val="0"/>
          <w:numId w:val="22"/>
        </w:numPr>
        <w:spacing w:after="0" w:afterAutospacing="0" w:lineRule="auto"/>
        <w:ind w:left="720" w:hanging="360"/>
        <w:rPr/>
      </w:pPr>
      <w:r w:rsidDel="00000000" w:rsidR="00000000" w:rsidRPr="00000000">
        <w:rPr>
          <w:rtl w:val="0"/>
        </w:rPr>
        <w:t xml:space="preserve">Business Requirements: The design must define data velocity (latency), rules for tracking changes to data (Slowly Changing Dimensions), historical and archiving requirements, security/privacy constraints, and regulatory compliance needs.</w:t>
      </w:r>
    </w:p>
    <w:p w:rsidR="00000000" w:rsidDel="00000000" w:rsidP="00000000" w:rsidRDefault="00000000" w:rsidRPr="00000000" w14:paraId="000000E2">
      <w:pPr>
        <w:numPr>
          <w:ilvl w:val="0"/>
          <w:numId w:val="22"/>
        </w:numPr>
        <w:spacing w:after="240" w:lineRule="auto"/>
        <w:ind w:left="720" w:hanging="360"/>
        <w:rPr/>
      </w:pPr>
      <w:r w:rsidDel="00000000" w:rsidR="00000000" w:rsidRPr="00000000">
        <w:rPr>
          <w:rtl w:val="0"/>
        </w:rPr>
        <w:t xml:space="preserve">System Requirements: The team must determine the extraction strategy (e.g., push vs. pull), source system availability windows, staging area usage, and database strategies like indexing and partitioning.</w:t>
      </w:r>
    </w:p>
    <w:p w:rsidR="00000000" w:rsidDel="00000000" w:rsidP="00000000" w:rsidRDefault="00000000" w:rsidRPr="00000000" w14:paraId="000000E3">
      <w:pPr>
        <w:keepNext w:val="0"/>
        <w:keepLines w:val="0"/>
        <w:spacing w:before="0" w:lineRule="auto"/>
        <w:rPr/>
      </w:pPr>
      <w:r w:rsidDel="00000000" w:rsidR="00000000" w:rsidRPr="00000000">
        <w:rPr>
          <w:rtl w:val="0"/>
        </w:rPr>
        <w:t xml:space="preserve">2. Major DI Workflow Stages</w:t>
      </w:r>
    </w:p>
    <w:p w:rsidR="00000000" w:rsidDel="00000000" w:rsidP="00000000" w:rsidRDefault="00000000" w:rsidRPr="00000000" w14:paraId="000000E4">
      <w:pPr>
        <w:spacing w:after="240" w:lineRule="auto"/>
        <w:rPr/>
      </w:pPr>
      <w:r w:rsidDel="00000000" w:rsidR="00000000" w:rsidRPr="00000000">
        <w:rPr>
          <w:rtl w:val="0"/>
        </w:rPr>
        <w:t xml:space="preserve">The DI workflow should follow a structured path from the source systems to the final BI applications:</w:t>
      </w:r>
    </w:p>
    <w:p w:rsidR="00000000" w:rsidDel="00000000" w:rsidP="00000000" w:rsidRDefault="00000000" w:rsidRPr="00000000" w14:paraId="000000E5">
      <w:pPr>
        <w:numPr>
          <w:ilvl w:val="0"/>
          <w:numId w:val="28"/>
        </w:numPr>
        <w:spacing w:after="0" w:afterAutospacing="0" w:lineRule="auto"/>
        <w:ind w:left="720" w:hanging="360"/>
        <w:rPr/>
      </w:pPr>
      <w:r w:rsidDel="00000000" w:rsidR="00000000" w:rsidRPr="00000000">
        <w:rPr>
          <w:rtl w:val="0"/>
        </w:rPr>
        <w:t xml:space="preserve">Stage 1 (Data Preparation): Extract data from Systems of Record (ERP, CRM, Cloud, Spreadsheets) and load it into the EDW Staging area.</w:t>
      </w:r>
    </w:p>
    <w:p w:rsidR="00000000" w:rsidDel="00000000" w:rsidP="00000000" w:rsidRDefault="00000000" w:rsidRPr="00000000" w14:paraId="000000E6">
      <w:pPr>
        <w:numPr>
          <w:ilvl w:val="0"/>
          <w:numId w:val="28"/>
        </w:numPr>
        <w:spacing w:after="0" w:afterAutospacing="0" w:lineRule="auto"/>
        <w:ind w:left="720" w:hanging="360"/>
        <w:rPr/>
      </w:pPr>
      <w:r w:rsidDel="00000000" w:rsidR="00000000" w:rsidRPr="00000000">
        <w:rPr>
          <w:rtl w:val="0"/>
        </w:rPr>
        <w:t xml:space="preserve">Stage 2 (Data Preparation): Move data from the Staging area into the EDW Integration Schema.</w:t>
      </w:r>
    </w:p>
    <w:p w:rsidR="00000000" w:rsidDel="00000000" w:rsidP="00000000" w:rsidRDefault="00000000" w:rsidRPr="00000000" w14:paraId="000000E7">
      <w:pPr>
        <w:numPr>
          <w:ilvl w:val="0"/>
          <w:numId w:val="28"/>
        </w:numPr>
        <w:spacing w:after="0" w:afterAutospacing="0" w:lineRule="auto"/>
        <w:ind w:left="720" w:hanging="360"/>
        <w:rPr/>
      </w:pPr>
      <w:r w:rsidDel="00000000" w:rsidR="00000000" w:rsidRPr="00000000">
        <w:rPr>
          <w:rtl w:val="0"/>
        </w:rPr>
        <w:t xml:space="preserve">Stage 3 (Data Distribution): Transfer the integrated data from the EDW Integration Schema to the EDW Data Distribution Schema.</w:t>
      </w:r>
    </w:p>
    <w:p w:rsidR="00000000" w:rsidDel="00000000" w:rsidP="00000000" w:rsidRDefault="00000000" w:rsidRPr="00000000" w14:paraId="000000E8">
      <w:pPr>
        <w:numPr>
          <w:ilvl w:val="0"/>
          <w:numId w:val="28"/>
        </w:numPr>
        <w:spacing w:after="0" w:afterAutospacing="0" w:lineRule="auto"/>
        <w:ind w:left="720" w:hanging="360"/>
        <w:rPr/>
      </w:pPr>
      <w:r w:rsidDel="00000000" w:rsidR="00000000" w:rsidRPr="00000000">
        <w:rPr>
          <w:rtl w:val="0"/>
        </w:rPr>
        <w:t xml:space="preserve">Stage 4 (Data Distribution): Franchise the data from the EDW Data Distribution Schema into downstream Data Marts or OLAP cubes.</w:t>
      </w:r>
    </w:p>
    <w:p w:rsidR="00000000" w:rsidDel="00000000" w:rsidP="00000000" w:rsidRDefault="00000000" w:rsidRPr="00000000" w14:paraId="000000E9">
      <w:pPr>
        <w:numPr>
          <w:ilvl w:val="0"/>
          <w:numId w:val="28"/>
        </w:numPr>
        <w:spacing w:after="240" w:lineRule="auto"/>
        <w:ind w:left="720" w:hanging="360"/>
        <w:rPr/>
      </w:pPr>
      <w:r w:rsidDel="00000000" w:rsidR="00000000" w:rsidRPr="00000000">
        <w:rPr>
          <w:rtl w:val="0"/>
        </w:rPr>
        <w:t xml:space="preserve">Stage 5 (Data Distribution): Deliver the data from the Data Marts or OLAP cubes to the business users via BI applications (dashboards, reports, etc.).</w:t>
      </w:r>
    </w:p>
    <w:p w:rsidR="00000000" w:rsidDel="00000000" w:rsidP="00000000" w:rsidRDefault="00000000" w:rsidRPr="00000000" w14:paraId="000000EA">
      <w:pPr>
        <w:keepNext w:val="0"/>
        <w:keepLines w:val="0"/>
        <w:spacing w:before="0" w:lineRule="auto"/>
        <w:rPr/>
      </w:pPr>
      <w:r w:rsidDel="00000000" w:rsidR="00000000" w:rsidRPr="00000000">
        <w:rPr>
          <w:rtl w:val="0"/>
        </w:rPr>
        <w:t xml:space="preserve">3. Usage of CDC, Staging, and Data Quality Processes</w:t>
      </w:r>
    </w:p>
    <w:p w:rsidR="00000000" w:rsidDel="00000000" w:rsidP="00000000" w:rsidRDefault="00000000" w:rsidRPr="00000000" w14:paraId="000000EB">
      <w:pPr>
        <w:numPr>
          <w:ilvl w:val="0"/>
          <w:numId w:val="26"/>
        </w:numPr>
        <w:spacing w:after="0" w:afterAutospacing="0" w:lineRule="auto"/>
        <w:ind w:left="720" w:hanging="360"/>
        <w:rPr/>
      </w:pPr>
      <w:r w:rsidDel="00000000" w:rsidR="00000000" w:rsidRPr="00000000">
        <w:rPr>
          <w:rtl w:val="0"/>
        </w:rPr>
        <w:t xml:space="preserve">Staging: A physical staging area should be used between the source systems and the EDW Integration Schema. Staging is highly recommended because it enables detailed auditing, recover-and-restart capabilities, referential integrity checks, and the isolation of suspended or rejected rows.</w:t>
      </w:r>
    </w:p>
    <w:p w:rsidR="00000000" w:rsidDel="00000000" w:rsidP="00000000" w:rsidRDefault="00000000" w:rsidRPr="00000000" w14:paraId="000000EC">
      <w:pPr>
        <w:numPr>
          <w:ilvl w:val="0"/>
          <w:numId w:val="26"/>
        </w:numPr>
        <w:spacing w:after="0" w:afterAutospacing="0" w:lineRule="auto"/>
        <w:ind w:left="720" w:hanging="360"/>
        <w:rPr/>
      </w:pPr>
      <w:r w:rsidDel="00000000" w:rsidR="00000000" w:rsidRPr="00000000">
        <w:rPr>
          <w:rtl w:val="0"/>
        </w:rPr>
        <w:t xml:space="preserve">Change Data Capture (CDC): CDC should be used during data ingestion to identify what data has been inserted, modified, or deleted in the source systems since the last integration run. This prevents the system from having to unnecessarily reload all historical data.</w:t>
      </w:r>
    </w:p>
    <w:p w:rsidR="00000000" w:rsidDel="00000000" w:rsidP="00000000" w:rsidRDefault="00000000" w:rsidRPr="00000000" w14:paraId="000000ED">
      <w:pPr>
        <w:numPr>
          <w:ilvl w:val="0"/>
          <w:numId w:val="26"/>
        </w:numPr>
        <w:spacing w:after="240" w:lineRule="auto"/>
        <w:ind w:left="720" w:hanging="360"/>
        <w:rPr/>
      </w:pPr>
      <w:r w:rsidDel="00000000" w:rsidR="00000000" w:rsidRPr="00000000">
        <w:rPr>
          <w:rtl w:val="0"/>
        </w:rPr>
        <w:t xml:space="preserve">Data Quality: The bulk of data quality, cleansing, and conforming processes should be applied during the data preparation phase as data is integrated into the EDW. However, if specific errors are too difficult or complex to fix later in the pipeline, data quality processes should be applied immediately as data is loaded into the staging area.</w:t>
      </w:r>
    </w:p>
    <w:p w:rsidR="00000000" w:rsidDel="00000000" w:rsidP="00000000" w:rsidRDefault="00000000" w:rsidRPr="00000000" w14:paraId="000000EE">
      <w:pPr>
        <w:keepNext w:val="0"/>
        <w:keepLines w:val="0"/>
        <w:spacing w:before="0" w:lineRule="auto"/>
        <w:rPr/>
      </w:pPr>
      <w:r w:rsidDel="00000000" w:rsidR="00000000" w:rsidRPr="00000000">
        <w:rPr>
          <w:rtl w:val="0"/>
        </w:rPr>
        <w:t xml:space="preserve">4. Hand-Coded Scripts vs. DI Tools</w:t>
      </w:r>
    </w:p>
    <w:p w:rsidR="00000000" w:rsidDel="00000000" w:rsidP="00000000" w:rsidRDefault="00000000" w:rsidRPr="00000000" w14:paraId="000000EF">
      <w:pPr>
        <w:spacing w:after="240" w:lineRule="auto"/>
        <w:rPr/>
      </w:pPr>
      <w:r w:rsidDel="00000000" w:rsidR="00000000" w:rsidRPr="00000000">
        <w:rPr>
          <w:rtl w:val="0"/>
        </w:rPr>
        <w:t xml:space="preserve">The company should rely on DI tools (a data integration suite) rather than hand-coded scripts.</w:t>
      </w:r>
    </w:p>
    <w:p w:rsidR="00000000" w:rsidDel="00000000" w:rsidP="00000000" w:rsidRDefault="00000000" w:rsidRPr="00000000" w14:paraId="000000F0">
      <w:pPr>
        <w:numPr>
          <w:ilvl w:val="0"/>
          <w:numId w:val="39"/>
        </w:numPr>
        <w:spacing w:after="0" w:afterAutospacing="0" w:lineRule="auto"/>
        <w:ind w:left="720" w:hanging="360"/>
        <w:rPr/>
      </w:pPr>
      <w:r w:rsidDel="00000000" w:rsidR="00000000" w:rsidRPr="00000000">
        <w:rPr>
          <w:rtl w:val="0"/>
        </w:rPr>
        <w:t xml:space="preserve">Drawbacks of Hand-Coding: While manual SQL scripting may seem cheaper or faster initially, it leads to a fragmented "hodgepodge" of undocumented code, redundant efforts, and the creation of data silos. It also lacks built-in operational tracking, making it very costly and difficult to maintain over time.</w:t>
      </w:r>
    </w:p>
    <w:p w:rsidR="00000000" w:rsidDel="00000000" w:rsidP="00000000" w:rsidRDefault="00000000" w:rsidRPr="00000000" w14:paraId="000000F1">
      <w:pPr>
        <w:numPr>
          <w:ilvl w:val="0"/>
          <w:numId w:val="39"/>
        </w:numPr>
        <w:spacing w:after="240" w:lineRule="auto"/>
        <w:ind w:left="720" w:hanging="360"/>
        <w:rPr/>
      </w:pPr>
      <w:r w:rsidDel="00000000" w:rsidR="00000000" w:rsidRPr="00000000">
        <w:rPr>
          <w:rtl w:val="0"/>
        </w:rPr>
        <w:t xml:space="preserve">Benefits of DI Tools: Data integration tools provide a significantly lower Total Cost of Ownership (TCO) in the long run. They come with prebuilt, reusable components for complex dimensional modeling tasks (like hierarchy management and slowly changing dimensions) and robust data quality processes. Furthermore, DI tools automatically provide essential operational management features such as workflow control, error handling, restart/recovery, data lineage tracking, and self-documentation.</w:t>
      </w:r>
    </w:p>
    <w:p w:rsidR="00000000" w:rsidDel="00000000" w:rsidP="00000000" w:rsidRDefault="00000000" w:rsidRPr="00000000" w14:paraId="000000F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F3">
      <w:pPr>
        <w:pStyle w:val="Heading2"/>
        <w:spacing w:after="240" w:lineRule="auto"/>
        <w:rPr/>
      </w:pPr>
      <w:bookmarkStart w:colFirst="0" w:colLast="0" w:name="_lk8zn2p62xyl" w:id="10"/>
      <w:bookmarkEnd w:id="10"/>
      <w:r w:rsidDel="00000000" w:rsidR="00000000" w:rsidRPr="00000000">
        <w:rPr>
          <w:rtl w:val="0"/>
        </w:rPr>
        <w:t xml:space="preserve">Question 11</w:t>
      </w:r>
    </w:p>
    <w:p w:rsidR="00000000" w:rsidDel="00000000" w:rsidP="00000000" w:rsidRDefault="00000000" w:rsidRPr="00000000" w14:paraId="000000F4">
      <w:pPr>
        <w:spacing w:after="240" w:before="240" w:lineRule="auto"/>
        <w:ind w:left="0" w:firstLine="0"/>
        <w:rPr>
          <w:b w:val="1"/>
          <w:bCs w:val="1"/>
        </w:rPr>
      </w:pPr>
      <w:r w:rsidDel="00000000" w:rsidR="00000000" w:rsidRPr="00000000">
        <w:rPr>
          <w:b w:val="1"/>
          <w:bCs w:val="1"/>
          <w:rtl w:val="0"/>
        </w:rPr>
        <w:t xml:space="preserve">Explain how BI applications should be designed to match different user personas in an organization. In your answer, discuss the purpose of BI content specifications, the role of personas such as casual consumers, analysts, power users, and data scientists, and why UI standards and visualization choices are important for effective BI adoption.</w:t>
      </w:r>
    </w:p>
    <w:p w:rsidR="00000000" w:rsidDel="00000000" w:rsidP="00000000" w:rsidRDefault="00000000" w:rsidRPr="00000000" w14:paraId="000000F5">
      <w:pPr>
        <w:keepNext w:val="0"/>
        <w:keepLines w:val="0"/>
        <w:spacing w:before="0" w:lineRule="auto"/>
        <w:rPr/>
      </w:pPr>
      <w:r w:rsidDel="00000000" w:rsidR="00000000" w:rsidRPr="00000000">
        <w:rPr>
          <w:rtl w:val="0"/>
        </w:rPr>
        <w:t xml:space="preserve">Purpose of BI Content Specifications</w:t>
      </w:r>
    </w:p>
    <w:p w:rsidR="00000000" w:rsidDel="00000000" w:rsidP="00000000" w:rsidRDefault="00000000" w:rsidRPr="00000000" w14:paraId="000000F6">
      <w:pPr>
        <w:spacing w:after="240" w:lineRule="auto"/>
        <w:rPr/>
      </w:pPr>
      <w:r w:rsidDel="00000000" w:rsidR="00000000" w:rsidRPr="00000000">
        <w:rPr>
          <w:rtl w:val="0"/>
        </w:rPr>
        <w:t xml:space="preserve">The primary purpose of BI content specifications is to help the project team design and document the BI applications they intend to build. They detail the necessary data processes, including data access, integration, transformation, and analysis. By establishing the application's specific business purpose up front, this living document helps the development team maintain focus and avoid expanding the scope unnecessarily.</w:t>
      </w:r>
    </w:p>
    <w:p w:rsidR="00000000" w:rsidDel="00000000" w:rsidP="00000000" w:rsidRDefault="00000000" w:rsidRPr="00000000" w14:paraId="000000F7">
      <w:pPr>
        <w:keepNext w:val="0"/>
        <w:keepLines w:val="0"/>
        <w:spacing w:before="0" w:lineRule="auto"/>
        <w:rPr/>
      </w:pPr>
      <w:r w:rsidDel="00000000" w:rsidR="00000000" w:rsidRPr="00000000">
        <w:rPr>
          <w:rtl w:val="0"/>
        </w:rPr>
        <w:t xml:space="preserve">The Role of Personas in BI Design</w:t>
      </w:r>
    </w:p>
    <w:p w:rsidR="00000000" w:rsidDel="00000000" w:rsidP="00000000" w:rsidRDefault="00000000" w:rsidRPr="00000000" w14:paraId="000000F8">
      <w:pPr>
        <w:spacing w:after="240" w:lineRule="auto"/>
        <w:rPr/>
      </w:pPr>
      <w:r w:rsidDel="00000000" w:rsidR="00000000" w:rsidRPr="00000000">
        <w:rPr>
          <w:rtl w:val="0"/>
        </w:rPr>
        <w:t xml:space="preserve">Because business users have vastly different technical skills and analytical needs, a "one-size-fits-all" approach usually fails. To make BI applications pervasive and maximize their return on investment, applications must be tailored to specific user personas:</w:t>
      </w:r>
    </w:p>
    <w:p w:rsidR="00000000" w:rsidDel="00000000" w:rsidP="00000000" w:rsidRDefault="00000000" w:rsidRPr="00000000" w14:paraId="000000F9">
      <w:pPr>
        <w:numPr>
          <w:ilvl w:val="0"/>
          <w:numId w:val="4"/>
        </w:numPr>
        <w:spacing w:after="0" w:afterAutospacing="0" w:lineRule="auto"/>
        <w:ind w:left="720" w:hanging="360"/>
        <w:rPr/>
      </w:pPr>
      <w:r w:rsidDel="00000000" w:rsidR="00000000" w:rsidRPr="00000000">
        <w:rPr>
          <w:rtl w:val="0"/>
        </w:rPr>
        <w:t xml:space="preserve">Casual Consumers: These users, ranging from operations staff to executives, use pre-populated reports and dashboards to obtain information quickly. They prefer not to loiter in the application and want their data already filled in or their filter settings saved.</w:t>
      </w:r>
    </w:p>
    <w:p w:rsidR="00000000" w:rsidDel="00000000" w:rsidP="00000000" w:rsidRDefault="00000000" w:rsidRPr="00000000" w14:paraId="000000FA">
      <w:pPr>
        <w:numPr>
          <w:ilvl w:val="0"/>
          <w:numId w:val="4"/>
        </w:numPr>
        <w:spacing w:after="0" w:afterAutospacing="0" w:lineRule="auto"/>
        <w:ind w:left="720" w:hanging="360"/>
        <w:rPr/>
      </w:pPr>
      <w:r w:rsidDel="00000000" w:rsidR="00000000" w:rsidRPr="00000000">
        <w:rPr>
          <w:rtl w:val="0"/>
        </w:rPr>
        <w:t xml:space="preserve">Analysts: Data analysis is part of their regular job description. They explore data using templates, OLAP cubes, and pivot tables, often dragging and dropping dimensions and measures to perform their specific analysis.</w:t>
      </w:r>
    </w:p>
    <w:p w:rsidR="00000000" w:rsidDel="00000000" w:rsidP="00000000" w:rsidRDefault="00000000" w:rsidRPr="00000000" w14:paraId="000000FB">
      <w:pPr>
        <w:numPr>
          <w:ilvl w:val="0"/>
          <w:numId w:val="4"/>
        </w:numPr>
        <w:spacing w:after="0" w:afterAutospacing="0" w:lineRule="auto"/>
        <w:ind w:left="720" w:hanging="360"/>
        <w:rPr/>
      </w:pPr>
      <w:r w:rsidDel="00000000" w:rsidR="00000000" w:rsidRPr="00000000">
        <w:rPr>
          <w:rtl w:val="0"/>
        </w:rPr>
        <w:t xml:space="preserve">Power Users: These are the departmental BI experts who are highly enthusiastic about technology and learning tool features. While they are core customers who build and enhance advanced applications, their feature-heavy preferences should not dictate the design for the rest of the business community.</w:t>
      </w:r>
    </w:p>
    <w:p w:rsidR="00000000" w:rsidDel="00000000" w:rsidP="00000000" w:rsidRDefault="00000000" w:rsidRPr="00000000" w14:paraId="000000FC">
      <w:pPr>
        <w:numPr>
          <w:ilvl w:val="0"/>
          <w:numId w:val="4"/>
        </w:numPr>
        <w:spacing w:after="240" w:lineRule="auto"/>
        <w:ind w:left="720" w:hanging="360"/>
        <w:rPr/>
      </w:pPr>
      <w:r w:rsidDel="00000000" w:rsidR="00000000" w:rsidRPr="00000000">
        <w:rPr>
          <w:rtl w:val="0"/>
        </w:rPr>
        <w:t xml:space="preserve">Data Scientists: This small group consists of math and statistical experts who use deep business knowledge to work with predictive analytics. They leverage data to build models that predict probabilities and future outcomes rather than just analyzing the past.</w:t>
      </w:r>
    </w:p>
    <w:p w:rsidR="00000000" w:rsidDel="00000000" w:rsidP="00000000" w:rsidRDefault="00000000" w:rsidRPr="00000000" w14:paraId="000000FD">
      <w:pPr>
        <w:keepNext w:val="0"/>
        <w:keepLines w:val="0"/>
        <w:spacing w:before="0" w:lineRule="auto"/>
        <w:rPr/>
      </w:pPr>
      <w:r w:rsidDel="00000000" w:rsidR="00000000" w:rsidRPr="00000000">
        <w:rPr>
          <w:rtl w:val="0"/>
        </w:rPr>
        <w:t xml:space="preserve">The Importance of UI Standards</w:t>
      </w:r>
    </w:p>
    <w:p w:rsidR="00000000" w:rsidDel="00000000" w:rsidP="00000000" w:rsidRDefault="00000000" w:rsidRPr="00000000" w14:paraId="000000FE">
      <w:pPr>
        <w:spacing w:after="240" w:lineRule="auto"/>
        <w:rPr/>
      </w:pPr>
      <w:r w:rsidDel="00000000" w:rsidR="00000000" w:rsidRPr="00000000">
        <w:rPr>
          <w:rtl w:val="0"/>
        </w:rPr>
        <w:t xml:space="preserve">Implementing User Interface (UI) standards is critical for providing a consistent experience across all BI styles and delivery platforms.</w:t>
      </w:r>
    </w:p>
    <w:p w:rsidR="00000000" w:rsidDel="00000000" w:rsidP="00000000" w:rsidRDefault="00000000" w:rsidRPr="00000000" w14:paraId="000000FF">
      <w:pPr>
        <w:numPr>
          <w:ilvl w:val="0"/>
          <w:numId w:val="11"/>
        </w:numPr>
        <w:spacing w:after="0" w:afterAutospacing="0" w:lineRule="auto"/>
        <w:ind w:left="720" w:hanging="360"/>
        <w:rPr/>
      </w:pPr>
      <w:r w:rsidDel="00000000" w:rsidR="00000000" w:rsidRPr="00000000">
        <w:rPr>
          <w:rtl w:val="0"/>
        </w:rPr>
        <w:t xml:space="preserve">When layouts, navigation, and functionality are standardized, business users can immediately focus on accomplishing their tasks rather than figuring out how the application works.</w:t>
      </w:r>
    </w:p>
    <w:p w:rsidR="00000000" w:rsidDel="00000000" w:rsidP="00000000" w:rsidRDefault="00000000" w:rsidRPr="00000000" w14:paraId="00000100">
      <w:pPr>
        <w:numPr>
          <w:ilvl w:val="0"/>
          <w:numId w:val="11"/>
        </w:numPr>
        <w:spacing w:after="0" w:afterAutospacing="0" w:lineRule="auto"/>
        <w:ind w:left="720" w:hanging="360"/>
        <w:rPr/>
      </w:pPr>
      <w:r w:rsidDel="00000000" w:rsidR="00000000" w:rsidRPr="00000000">
        <w:rPr>
          <w:rtl w:val="0"/>
        </w:rPr>
        <w:t xml:space="preserve">Consistent positioning of titles, filters, and visual elements improves user productivity and allows them to concentrate on the actual analysis.</w:t>
      </w:r>
    </w:p>
    <w:p w:rsidR="00000000" w:rsidDel="00000000" w:rsidP="00000000" w:rsidRDefault="00000000" w:rsidRPr="00000000" w14:paraId="00000101">
      <w:pPr>
        <w:numPr>
          <w:ilvl w:val="0"/>
          <w:numId w:val="11"/>
        </w:numPr>
        <w:spacing w:after="240" w:lineRule="auto"/>
        <w:ind w:left="720" w:hanging="360"/>
        <w:rPr/>
      </w:pPr>
      <w:r w:rsidDel="00000000" w:rsidR="00000000" w:rsidRPr="00000000">
        <w:rPr>
          <w:rtl w:val="0"/>
        </w:rPr>
        <w:t xml:space="preserve">Standardized templates also benefit the developers by speeding up delivery and decreasing long-term maintenance costs.</w:t>
      </w:r>
    </w:p>
    <w:p w:rsidR="00000000" w:rsidDel="00000000" w:rsidP="00000000" w:rsidRDefault="00000000" w:rsidRPr="00000000" w14:paraId="00000102">
      <w:pPr>
        <w:keepNext w:val="0"/>
        <w:keepLines w:val="0"/>
        <w:spacing w:before="0" w:lineRule="auto"/>
        <w:rPr/>
      </w:pPr>
      <w:r w:rsidDel="00000000" w:rsidR="00000000" w:rsidRPr="00000000">
        <w:rPr>
          <w:rtl w:val="0"/>
        </w:rPr>
        <w:t xml:space="preserve">The Importance of Visualization Choices</w:t>
      </w:r>
    </w:p>
    <w:p w:rsidR="00000000" w:rsidDel="00000000" w:rsidP="00000000" w:rsidRDefault="00000000" w:rsidRPr="00000000" w14:paraId="00000103">
      <w:pPr>
        <w:spacing w:after="240" w:lineRule="auto"/>
        <w:rPr/>
      </w:pPr>
      <w:r w:rsidDel="00000000" w:rsidR="00000000" w:rsidRPr="00000000">
        <w:rPr>
          <w:rtl w:val="0"/>
        </w:rPr>
        <w:t xml:space="preserve">Matching the type of analysis to the appropriate visualization is essential for effective BI adoption.</w:t>
      </w:r>
    </w:p>
    <w:p w:rsidR="00000000" w:rsidDel="00000000" w:rsidP="00000000" w:rsidRDefault="00000000" w:rsidRPr="00000000" w14:paraId="00000104">
      <w:pPr>
        <w:numPr>
          <w:ilvl w:val="0"/>
          <w:numId w:val="25"/>
        </w:numPr>
        <w:spacing w:after="0" w:afterAutospacing="0" w:lineRule="auto"/>
        <w:ind w:left="720" w:hanging="360"/>
        <w:rPr/>
      </w:pPr>
      <w:r w:rsidDel="00000000" w:rsidR="00000000" w:rsidRPr="00000000">
        <w:rPr>
          <w:rtl w:val="0"/>
        </w:rPr>
        <w:t xml:space="preserve">Cluttered and poorly designed visual layouts can hinder or even prevent effective business analysis.</w:t>
      </w:r>
    </w:p>
    <w:p w:rsidR="00000000" w:rsidDel="00000000" w:rsidP="00000000" w:rsidRDefault="00000000" w:rsidRPr="00000000" w14:paraId="00000105">
      <w:pPr>
        <w:numPr>
          <w:ilvl w:val="0"/>
          <w:numId w:val="25"/>
        </w:numPr>
        <w:spacing w:after="0" w:afterAutospacing="0" w:lineRule="auto"/>
        <w:ind w:left="720" w:hanging="360"/>
        <w:rPr/>
      </w:pPr>
      <w:r w:rsidDel="00000000" w:rsidR="00000000" w:rsidRPr="00000000">
        <w:rPr>
          <w:rtl w:val="0"/>
        </w:rPr>
        <w:t xml:space="preserve">BI designers must choose the best chart for the job—such as using bar charts for comparative analysis, line charts for trending, heat maps for contribution analysis, and scatter plots for correlation.</w:t>
      </w:r>
    </w:p>
    <w:p w:rsidR="00000000" w:rsidDel="00000000" w:rsidP="00000000" w:rsidRDefault="00000000" w:rsidRPr="00000000" w14:paraId="00000106">
      <w:pPr>
        <w:numPr>
          <w:ilvl w:val="0"/>
          <w:numId w:val="25"/>
        </w:numPr>
        <w:spacing w:after="240" w:lineRule="auto"/>
        <w:ind w:left="720" w:hanging="360"/>
        <w:rPr>
          <w:b w:val="1"/>
          <w:bCs w:val="1"/>
        </w:rPr>
      </w:pPr>
      <w:r w:rsidDel="00000000" w:rsidR="00000000" w:rsidRPr="00000000">
        <w:rPr>
          <w:rtl w:val="0"/>
        </w:rPr>
        <w:t xml:space="preserve">Following best practices—like using white space effectively, placing the most important data in the top left, and limiting a dashboard to four related visualizations—prevents information overload and makes the BI application an intuitive, functional tool</w:t>
      </w:r>
      <w:r w:rsidDel="00000000" w:rsidR="00000000" w:rsidRPr="00000000">
        <w:rPr>
          <w:b w:val="1"/>
          <w:bCs w:val="1"/>
          <w:rtl w:val="0"/>
        </w:rPr>
        <w:t xml:space="preserve">.</w:t>
      </w:r>
    </w:p>
    <w:p w:rsidR="00000000" w:rsidDel="00000000" w:rsidP="00000000" w:rsidRDefault="00000000" w:rsidRPr="00000000" w14:paraId="00000107">
      <w:pPr>
        <w:pStyle w:val="Heading2"/>
        <w:spacing w:after="240" w:before="240" w:lineRule="auto"/>
        <w:rPr/>
      </w:pPr>
      <w:bookmarkStart w:colFirst="0" w:colLast="0" w:name="_r0emt1d4r0nf" w:id="11"/>
      <w:bookmarkEnd w:id="11"/>
      <w:r w:rsidDel="00000000" w:rsidR="00000000" w:rsidRPr="00000000">
        <w:rPr>
          <w:rtl w:val="0"/>
        </w:rPr>
        <w:t xml:space="preserve">Question 12</w:t>
      </w:r>
    </w:p>
    <w:p w:rsidR="00000000" w:rsidDel="00000000" w:rsidP="00000000" w:rsidRDefault="00000000" w:rsidRPr="00000000" w14:paraId="00000108">
      <w:pPr>
        <w:spacing w:after="240" w:before="240" w:lineRule="auto"/>
        <w:ind w:left="0" w:firstLine="0"/>
        <w:rPr>
          <w:b w:val="1"/>
          <w:bCs w:val="1"/>
        </w:rPr>
      </w:pPr>
      <w:r w:rsidDel="00000000" w:rsidR="00000000" w:rsidRPr="00000000">
        <w:rPr>
          <w:b w:val="1"/>
          <w:bCs w:val="1"/>
          <w:rtl w:val="0"/>
        </w:rPr>
        <w:t xml:space="preserve">A company is planning a new BI initiative for sales and performance management. Executives want dashboards, analysts want flexible self-service analysis, and some departments are already relying on spreadsheet-based shadow systems. Propose an approach for designing and delivering BI applications for this environment. In your answer, apply course concepts to: (1) define suitable BI deliverables for different personas; (2) recommend how prototypes, UI standards, and workflow design should be used; (3) explain where advanced analytics or analytical sandboxes may be appropriate; and (4) suggest how the organization should handle existing data shadow systems.</w:t>
      </w:r>
    </w:p>
    <w:p w:rsidR="00000000" w:rsidDel="00000000" w:rsidP="00000000" w:rsidRDefault="00000000" w:rsidRPr="00000000" w14:paraId="00000109">
      <w:pPr>
        <w:keepNext w:val="0"/>
        <w:keepLines w:val="0"/>
        <w:spacing w:before="0" w:lineRule="auto"/>
        <w:rPr/>
      </w:pPr>
      <w:r w:rsidDel="00000000" w:rsidR="00000000" w:rsidRPr="00000000">
        <w:rPr>
          <w:rtl w:val="0"/>
        </w:rPr>
        <w:t xml:space="preserve">1. BI Deliverables by Persona</w:t>
      </w:r>
    </w:p>
    <w:p w:rsidR="00000000" w:rsidDel="00000000" w:rsidP="00000000" w:rsidRDefault="00000000" w:rsidRPr="00000000" w14:paraId="0000010A">
      <w:pPr>
        <w:spacing w:after="240" w:lineRule="auto"/>
        <w:rPr/>
      </w:pPr>
      <w:r w:rsidDel="00000000" w:rsidR="00000000" w:rsidRPr="00000000">
        <w:rPr>
          <w:rtl w:val="0"/>
        </w:rPr>
        <w:t xml:space="preserve">To ensure high adoption, BI deliverables must be matched to the correct business audience:</w:t>
      </w:r>
    </w:p>
    <w:p w:rsidR="00000000" w:rsidDel="00000000" w:rsidP="00000000" w:rsidRDefault="00000000" w:rsidRPr="00000000" w14:paraId="0000010B">
      <w:pPr>
        <w:numPr>
          <w:ilvl w:val="0"/>
          <w:numId w:val="33"/>
        </w:numPr>
        <w:spacing w:after="0" w:afterAutospacing="0" w:lineRule="auto"/>
        <w:ind w:left="720" w:hanging="360"/>
        <w:rPr/>
      </w:pPr>
      <w:r w:rsidDel="00000000" w:rsidR="00000000" w:rsidRPr="00000000">
        <w:rPr>
          <w:rtl w:val="0"/>
        </w:rPr>
        <w:t xml:space="preserve">Casual Consumers (Executives): Provide prebuilt, fully populated scorecards and dashboards that track enterprise key performance indicators (KPIs). This allows them to quickly monitor performance without needing to build the analysis themselves.</w:t>
      </w:r>
    </w:p>
    <w:p w:rsidR="00000000" w:rsidDel="00000000" w:rsidP="00000000" w:rsidRDefault="00000000" w:rsidRPr="00000000" w14:paraId="0000010C">
      <w:pPr>
        <w:numPr>
          <w:ilvl w:val="0"/>
          <w:numId w:val="33"/>
        </w:numPr>
        <w:spacing w:after="0" w:afterAutospacing="0" w:lineRule="auto"/>
        <w:ind w:left="720" w:hanging="360"/>
        <w:rPr/>
      </w:pPr>
      <w:r w:rsidDel="00000000" w:rsidR="00000000" w:rsidRPr="00000000">
        <w:rPr>
          <w:rtl w:val="0"/>
        </w:rPr>
        <w:t xml:space="preserve">Analysts: Deliver flexible, self-service BI applications such as data discovery tools, OLAP cubes, and pivot tables. Provide them with dashboard templates where they can drag and drop dimensions and measures to explore data.</w:t>
      </w:r>
    </w:p>
    <w:p w:rsidR="00000000" w:rsidDel="00000000" w:rsidP="00000000" w:rsidRDefault="00000000" w:rsidRPr="00000000" w14:paraId="0000010D">
      <w:pPr>
        <w:numPr>
          <w:ilvl w:val="0"/>
          <w:numId w:val="33"/>
        </w:numPr>
        <w:spacing w:after="0" w:afterAutospacing="0" w:lineRule="auto"/>
        <w:ind w:left="720" w:hanging="360"/>
        <w:rPr/>
      </w:pPr>
      <w:r w:rsidDel="00000000" w:rsidR="00000000" w:rsidRPr="00000000">
        <w:rPr>
          <w:rtl w:val="0"/>
        </w:rPr>
        <w:t xml:space="preserve">Power Users: Supply them with robust BI tools that allow them to build and enhance their own analytics. Because they are the typical creators of shadow systems, they need tools that satisfy their desire for advanced features while keeping them within the official BI ecosystem.</w:t>
      </w:r>
    </w:p>
    <w:p w:rsidR="00000000" w:rsidDel="00000000" w:rsidP="00000000" w:rsidRDefault="00000000" w:rsidRPr="00000000" w14:paraId="0000010E">
      <w:pPr>
        <w:numPr>
          <w:ilvl w:val="0"/>
          <w:numId w:val="33"/>
        </w:numPr>
        <w:spacing w:after="240" w:lineRule="auto"/>
        <w:ind w:left="720" w:hanging="360"/>
        <w:rPr/>
      </w:pPr>
      <w:r w:rsidDel="00000000" w:rsidR="00000000" w:rsidRPr="00000000">
        <w:rPr>
          <w:rtl w:val="0"/>
        </w:rPr>
        <w:t xml:space="preserve">Data Scientists: Equip them with advanced tools for predictive analytics and statistical modeling to help them forecast future business outcomes.</w:t>
      </w:r>
    </w:p>
    <w:p w:rsidR="00000000" w:rsidDel="00000000" w:rsidP="00000000" w:rsidRDefault="00000000" w:rsidRPr="00000000" w14:paraId="0000010F">
      <w:pPr>
        <w:keepNext w:val="0"/>
        <w:keepLines w:val="0"/>
        <w:spacing w:before="0" w:lineRule="auto"/>
        <w:rPr/>
      </w:pPr>
      <w:r w:rsidDel="00000000" w:rsidR="00000000" w:rsidRPr="00000000">
        <w:rPr>
          <w:rtl w:val="0"/>
        </w:rPr>
        <w:t xml:space="preserve">2. Prototypes, UI Standards, and Workflow Design</w:t>
      </w:r>
    </w:p>
    <w:p w:rsidR="00000000" w:rsidDel="00000000" w:rsidP="00000000" w:rsidRDefault="00000000" w:rsidRPr="00000000" w14:paraId="00000110">
      <w:pPr>
        <w:numPr>
          <w:ilvl w:val="0"/>
          <w:numId w:val="16"/>
        </w:numPr>
        <w:spacing w:after="0" w:afterAutospacing="0" w:lineRule="auto"/>
        <w:ind w:left="720" w:hanging="360"/>
        <w:rPr/>
      </w:pPr>
      <w:r w:rsidDel="00000000" w:rsidR="00000000" w:rsidRPr="00000000">
        <w:rPr>
          <w:rtl w:val="0"/>
        </w:rPr>
        <w:t xml:space="preserve">UI Standards: Establish user interface standards—covering layouts, colors, fonts, and filter placements—to ensure consistency across all BI deliverables. Create these standards on an "as-needed" basis to support an iterative approach. Consistent templates allow business people to focus on analyzing data rather than figuring out how to navigate the application.</w:t>
      </w:r>
    </w:p>
    <w:p w:rsidR="00000000" w:rsidDel="00000000" w:rsidP="00000000" w:rsidRDefault="00000000" w:rsidRPr="00000000" w14:paraId="00000111">
      <w:pPr>
        <w:numPr>
          <w:ilvl w:val="0"/>
          <w:numId w:val="16"/>
        </w:numPr>
        <w:spacing w:after="0" w:afterAutospacing="0" w:lineRule="auto"/>
        <w:ind w:left="720" w:hanging="360"/>
        <w:rPr/>
      </w:pPr>
      <w:r w:rsidDel="00000000" w:rsidR="00000000" w:rsidRPr="00000000">
        <w:rPr>
          <w:rtl w:val="0"/>
        </w:rPr>
        <w:t xml:space="preserve">Prototypes: Develop BI applications incrementally and iteratively using a time-boxed prototyping lifecycle. Actively involve business users to test the prototypes, gather their feedback, and refine the application. This feedback loop prevents end-user surprises and ensures the final application meets business needs.</w:t>
      </w:r>
    </w:p>
    <w:p w:rsidR="00000000" w:rsidDel="00000000" w:rsidP="00000000" w:rsidRDefault="00000000" w:rsidRPr="00000000" w14:paraId="00000112">
      <w:pPr>
        <w:numPr>
          <w:ilvl w:val="0"/>
          <w:numId w:val="16"/>
        </w:numPr>
        <w:spacing w:after="240" w:lineRule="auto"/>
        <w:ind w:left="720" w:hanging="360"/>
        <w:rPr/>
      </w:pPr>
      <w:r w:rsidDel="00000000" w:rsidR="00000000" w:rsidRPr="00000000">
        <w:rPr>
          <w:rtl w:val="0"/>
        </w:rPr>
        <w:t xml:space="preserve">Workflow Design: Use storyboards to design workflows. Storyboards map out the sequence of analytical processes a user will take, helping designers understand how different analyses relate to one another and ensuring an effective layout. Furthermore, visual workflows should logically guide the user from top to bottom and left to right.</w:t>
      </w:r>
    </w:p>
    <w:p w:rsidR="00000000" w:rsidDel="00000000" w:rsidP="00000000" w:rsidRDefault="00000000" w:rsidRPr="00000000" w14:paraId="00000113">
      <w:pPr>
        <w:keepNext w:val="0"/>
        <w:keepLines w:val="0"/>
        <w:spacing w:before="0" w:lineRule="auto"/>
        <w:rPr/>
      </w:pPr>
      <w:r w:rsidDel="00000000" w:rsidR="00000000" w:rsidRPr="00000000">
        <w:rPr>
          <w:rtl w:val="0"/>
        </w:rPr>
        <w:t xml:space="preserve">3. Advanced Analytics and Analytical Sandboxes</w:t>
      </w:r>
    </w:p>
    <w:p w:rsidR="00000000" w:rsidDel="00000000" w:rsidP="00000000" w:rsidRDefault="00000000" w:rsidRPr="00000000" w14:paraId="00000114">
      <w:pPr>
        <w:numPr>
          <w:ilvl w:val="0"/>
          <w:numId w:val="3"/>
        </w:numPr>
        <w:spacing w:after="0" w:afterAutospacing="0" w:lineRule="auto"/>
        <w:ind w:left="720" w:hanging="360"/>
        <w:rPr/>
      </w:pPr>
      <w:r w:rsidDel="00000000" w:rsidR="00000000" w:rsidRPr="00000000">
        <w:rPr>
          <w:rtl w:val="0"/>
        </w:rPr>
        <w:t xml:space="preserve">Analytical Sandboxes: These environments are highly appropriate for analysts and power users who need self-service capabilities for data discovery. A sandbox allows these users to add external data, tap into unintegrated sources, and derive new metrics without waiting for IT to perform formal data integration.</w:t>
      </w:r>
    </w:p>
    <w:p w:rsidR="00000000" w:rsidDel="00000000" w:rsidP="00000000" w:rsidRDefault="00000000" w:rsidRPr="00000000" w14:paraId="00000115">
      <w:pPr>
        <w:numPr>
          <w:ilvl w:val="0"/>
          <w:numId w:val="3"/>
        </w:numPr>
        <w:spacing w:after="240" w:lineRule="auto"/>
        <w:ind w:left="720" w:hanging="360"/>
        <w:rPr/>
      </w:pPr>
      <w:r w:rsidDel="00000000" w:rsidR="00000000" w:rsidRPr="00000000">
        <w:rPr>
          <w:rtl w:val="0"/>
        </w:rPr>
        <w:t xml:space="preserve">Advanced Analytics: Advanced analytics (often supported by a dedicated "analytical hub") should be used when the business needs to gauge the future rather than just monitor the past. This is appropriate for data scientists tasked with predictive modeling, data mining, forecasting, and what-if analysis.</w:t>
      </w:r>
    </w:p>
    <w:p w:rsidR="00000000" w:rsidDel="00000000" w:rsidP="00000000" w:rsidRDefault="00000000" w:rsidRPr="00000000" w14:paraId="00000116">
      <w:pPr>
        <w:keepNext w:val="0"/>
        <w:keepLines w:val="0"/>
        <w:spacing w:before="0" w:lineRule="auto"/>
        <w:rPr/>
      </w:pPr>
      <w:r w:rsidDel="00000000" w:rsidR="00000000" w:rsidRPr="00000000">
        <w:rPr>
          <w:rtl w:val="0"/>
        </w:rPr>
        <w:t xml:space="preserve">4. Handling Existing Data Shadow Systems</w:t>
      </w:r>
    </w:p>
    <w:p w:rsidR="00000000" w:rsidDel="00000000" w:rsidP="00000000" w:rsidRDefault="00000000" w:rsidRPr="00000000" w14:paraId="00000117">
      <w:pPr>
        <w:numPr>
          <w:ilvl w:val="0"/>
          <w:numId w:val="21"/>
        </w:numPr>
        <w:spacing w:after="0" w:afterAutospacing="0" w:lineRule="auto"/>
        <w:ind w:left="720" w:hanging="360"/>
        <w:rPr/>
      </w:pPr>
      <w:r w:rsidDel="00000000" w:rsidR="00000000" w:rsidRPr="00000000">
        <w:rPr>
          <w:rtl w:val="0"/>
        </w:rPr>
        <w:t xml:space="preserve">Migrate Legacy Systems: Make the migration of existing data shadow systems and legacy reporting an explicit deliverable within the new BI project.</w:t>
      </w:r>
    </w:p>
    <w:p w:rsidR="00000000" w:rsidDel="00000000" w:rsidP="00000000" w:rsidRDefault="00000000" w:rsidRPr="00000000" w14:paraId="00000118">
      <w:pPr>
        <w:numPr>
          <w:ilvl w:val="0"/>
          <w:numId w:val="21"/>
        </w:numPr>
        <w:spacing w:after="0" w:afterAutospacing="0" w:lineRule="auto"/>
        <w:ind w:left="720" w:hanging="360"/>
        <w:rPr/>
      </w:pPr>
      <w:r w:rsidDel="00000000" w:rsidR="00000000" w:rsidRPr="00000000">
        <w:rPr>
          <w:rtl w:val="0"/>
        </w:rPr>
        <w:t xml:space="preserve">Provide Self-Service Environments: Recognize that shadow systems are created because users cannot easily get the data they need. Counter this by providing analytical sandboxes.</w:t>
      </w:r>
    </w:p>
    <w:p w:rsidR="00000000" w:rsidDel="00000000" w:rsidP="00000000" w:rsidRDefault="00000000" w:rsidRPr="00000000" w14:paraId="00000119">
      <w:pPr>
        <w:numPr>
          <w:ilvl w:val="0"/>
          <w:numId w:val="21"/>
        </w:numPr>
        <w:spacing w:after="0" w:afterAutospacing="0" w:lineRule="auto"/>
        <w:ind w:left="720" w:hanging="360"/>
        <w:rPr/>
      </w:pPr>
      <w:r w:rsidDel="00000000" w:rsidR="00000000" w:rsidRPr="00000000">
        <w:rPr>
          <w:rtl w:val="0"/>
        </w:rPr>
        <w:t xml:space="preserve">Leverage Data Virtualization: Implement data virtualization within these sandboxes to give users a documented catalog of accessible data. This eliminates the need for business users to manually import data or build undocumented, point-to-point connections in spreadsheets.</w:t>
      </w:r>
    </w:p>
    <w:p w:rsidR="00000000" w:rsidDel="00000000" w:rsidP="00000000" w:rsidRDefault="00000000" w:rsidRPr="00000000" w14:paraId="0000011A">
      <w:pPr>
        <w:numPr>
          <w:ilvl w:val="0"/>
          <w:numId w:val="21"/>
        </w:numPr>
        <w:spacing w:after="240" w:lineRule="auto"/>
        <w:ind w:left="720" w:hanging="360"/>
        <w:rPr/>
      </w:pPr>
      <w:r w:rsidDel="00000000" w:rsidR="00000000" w:rsidRPr="00000000">
        <w:rPr>
          <w:rtl w:val="0"/>
        </w:rPr>
        <w:t xml:space="preserve">Redirect Power Users: Engage the "power users" who currently manage the shadow systems and transition them to building their analytical solutions using the newly deployed BI tools instead of spreadsheets.</w:t>
      </w:r>
      <w:r w:rsidDel="00000000" w:rsidR="00000000" w:rsidRPr="00000000">
        <w:rPr>
          <w:rtl w:val="0"/>
        </w:rPr>
      </w:r>
    </w:p>
    <w:p w:rsidR="00000000" w:rsidDel="00000000" w:rsidP="00000000" w:rsidRDefault="00000000" w:rsidRPr="00000000" w14:paraId="0000011B">
      <w:pPr>
        <w:pStyle w:val="Heading2"/>
        <w:spacing w:after="240" w:before="240" w:lineRule="auto"/>
        <w:rPr/>
      </w:pPr>
      <w:bookmarkStart w:colFirst="0" w:colLast="0" w:name="_hjcu0jmtcpen" w:id="12"/>
      <w:bookmarkEnd w:id="12"/>
      <w:r w:rsidDel="00000000" w:rsidR="00000000" w:rsidRPr="00000000">
        <w:rPr>
          <w:rtl w:val="0"/>
        </w:rPr>
        <w:t xml:space="preserve">Question 13</w:t>
      </w:r>
    </w:p>
    <w:p w:rsidR="00000000" w:rsidDel="00000000" w:rsidP="00000000" w:rsidRDefault="00000000" w:rsidRPr="00000000" w14:paraId="0000011C">
      <w:pPr>
        <w:spacing w:after="240" w:before="240" w:lineRule="auto"/>
        <w:ind w:left="0" w:firstLine="0"/>
        <w:rPr>
          <w:b w:val="1"/>
          <w:bCs w:val="1"/>
        </w:rPr>
      </w:pPr>
      <w:r w:rsidDel="00000000" w:rsidR="00000000" w:rsidRPr="00000000">
        <w:rPr>
          <w:b w:val="1"/>
          <w:bCs w:val="1"/>
          <w:rtl w:val="0"/>
        </w:rPr>
        <w:t xml:space="preserve">Explain why successful BI depends on more than technology alone. In your answer, discuss the roles of people, process, and politics in BI projects; explain the importance of sponsorship, governance, and business participation; and describe how these factors influence whether BI projects meet business expectations.</w:t>
      </w:r>
    </w:p>
    <w:p w:rsidR="00000000" w:rsidDel="00000000" w:rsidP="00000000" w:rsidRDefault="00000000" w:rsidRPr="00000000" w14:paraId="0000011D">
      <w:pPr>
        <w:keepNext w:val="0"/>
        <w:keepLines w:val="0"/>
        <w:spacing w:before="0" w:lineRule="auto"/>
        <w:rPr/>
      </w:pPr>
      <w:r w:rsidDel="00000000" w:rsidR="00000000" w:rsidRPr="00000000">
        <w:rPr>
          <w:rtl w:val="0"/>
        </w:rPr>
        <w:t xml:space="preserve">The Technology Trap</w:t>
      </w:r>
    </w:p>
    <w:p w:rsidR="00000000" w:rsidDel="00000000" w:rsidP="00000000" w:rsidRDefault="00000000" w:rsidRPr="00000000" w14:paraId="0000011E">
      <w:pPr>
        <w:spacing w:after="240" w:lineRule="auto"/>
        <w:rPr/>
      </w:pPr>
      <w:r w:rsidDel="00000000" w:rsidR="00000000" w:rsidRPr="00000000">
        <w:rPr>
          <w:rtl w:val="0"/>
        </w:rPr>
        <w:t xml:space="preserve">It is easy to fall into the "technology trap" and assume that purchasing the right software or building a massive data warehouse will magically solve business problems. However, technology is only a tool that does what people make it do. Focusing solely on technology often causes IT teams to lose sight of the business users' actual expectations, leading to unpopular solutions, difficult-to-use analytics, or critical information shortfalls.</w:t>
      </w:r>
    </w:p>
    <w:p w:rsidR="00000000" w:rsidDel="00000000" w:rsidP="00000000" w:rsidRDefault="00000000" w:rsidRPr="00000000" w14:paraId="0000011F">
      <w:pPr>
        <w:keepNext w:val="0"/>
        <w:keepLines w:val="0"/>
        <w:spacing w:before="0" w:lineRule="auto"/>
        <w:rPr/>
      </w:pPr>
      <w:r w:rsidDel="00000000" w:rsidR="00000000" w:rsidRPr="00000000">
        <w:rPr>
          <w:rtl w:val="0"/>
        </w:rPr>
        <w:t xml:space="preserve">The Roles of People, Process, and Politics</w:t>
      </w:r>
    </w:p>
    <w:p w:rsidR="00000000" w:rsidDel="00000000" w:rsidP="00000000" w:rsidRDefault="00000000" w:rsidRPr="00000000" w14:paraId="00000120">
      <w:pPr>
        <w:spacing w:after="240" w:lineRule="auto"/>
        <w:rPr/>
      </w:pPr>
      <w:r w:rsidDel="00000000" w:rsidR="00000000" w:rsidRPr="00000000">
        <w:rPr>
          <w:rtl w:val="0"/>
        </w:rPr>
        <w:t xml:space="preserve">These three non-technical factors are often much harder to predict and manage than the technology itself, but they are the true drivers of BI success.</w:t>
      </w:r>
    </w:p>
    <w:p w:rsidR="00000000" w:rsidDel="00000000" w:rsidP="00000000" w:rsidRDefault="00000000" w:rsidRPr="00000000" w14:paraId="00000121">
      <w:pPr>
        <w:numPr>
          <w:ilvl w:val="0"/>
          <w:numId w:val="14"/>
        </w:numPr>
        <w:spacing w:after="0" w:afterAutospacing="0" w:lineRule="auto"/>
        <w:ind w:left="720" w:hanging="360"/>
        <w:rPr/>
      </w:pPr>
      <w:r w:rsidDel="00000000" w:rsidR="00000000" w:rsidRPr="00000000">
        <w:rPr>
          <w:rtl w:val="0"/>
        </w:rPr>
        <w:t xml:space="preserve">People: Success relies heavily on the relationship between IT (who builds the back-office infrastructure) and the business groups (who define the data's meaning and use it in the front office). Misinterpretations, poor communication, and a lack of motivated people in the right roles can easily bog down a project.</w:t>
      </w:r>
    </w:p>
    <w:p w:rsidR="00000000" w:rsidDel="00000000" w:rsidP="00000000" w:rsidRDefault="00000000" w:rsidRPr="00000000" w14:paraId="00000122">
      <w:pPr>
        <w:numPr>
          <w:ilvl w:val="0"/>
          <w:numId w:val="14"/>
        </w:numPr>
        <w:spacing w:after="0" w:afterAutospacing="0" w:lineRule="auto"/>
        <w:ind w:left="720" w:hanging="360"/>
        <w:rPr/>
      </w:pPr>
      <w:r w:rsidDel="00000000" w:rsidR="00000000" w:rsidRPr="00000000">
        <w:rPr>
          <w:rtl w:val="0"/>
        </w:rPr>
        <w:t xml:space="preserve">Process: Effective BI requires clear organizational processes, such as simple user-feedback loops, dedicated training programs, and data governance frameworks. Without effective processes, users will become frustrated and abandon the BI solution.</w:t>
      </w:r>
    </w:p>
    <w:p w:rsidR="00000000" w:rsidDel="00000000" w:rsidP="00000000" w:rsidRDefault="00000000" w:rsidRPr="00000000" w14:paraId="00000123">
      <w:pPr>
        <w:numPr>
          <w:ilvl w:val="0"/>
          <w:numId w:val="14"/>
        </w:numPr>
        <w:spacing w:after="240" w:lineRule="auto"/>
        <w:ind w:left="720" w:hanging="360"/>
        <w:rPr/>
      </w:pPr>
      <w:r w:rsidDel="00000000" w:rsidR="00000000" w:rsidRPr="00000000">
        <w:rPr>
          <w:rtl w:val="0"/>
        </w:rPr>
        <w:t xml:space="preserve">Politics: Projects must carefully navigate internal politics, such as deciding "who is in charge" between IT and business, and overcoming departmental turf battles. Change management is crucial to address the political resistance that occurs when new data rules or organizational shifts are introduced.</w:t>
      </w:r>
    </w:p>
    <w:p w:rsidR="00000000" w:rsidDel="00000000" w:rsidP="00000000" w:rsidRDefault="00000000" w:rsidRPr="00000000" w14:paraId="00000124">
      <w:pPr>
        <w:keepNext w:val="0"/>
        <w:keepLines w:val="0"/>
        <w:spacing w:before="0" w:lineRule="auto"/>
        <w:rPr/>
      </w:pPr>
      <w:r w:rsidDel="00000000" w:rsidR="00000000" w:rsidRPr="00000000">
        <w:rPr>
          <w:rtl w:val="0"/>
        </w:rPr>
        <w:t xml:space="preserve">Sponsorship, Governance, and Business Participation</w:t>
      </w:r>
    </w:p>
    <w:p w:rsidR="00000000" w:rsidDel="00000000" w:rsidP="00000000" w:rsidRDefault="00000000" w:rsidRPr="00000000" w14:paraId="00000125">
      <w:pPr>
        <w:spacing w:after="240" w:lineRule="auto"/>
        <w:rPr/>
      </w:pPr>
      <w:r w:rsidDel="00000000" w:rsidR="00000000" w:rsidRPr="00000000">
        <w:rPr>
          <w:rtl w:val="0"/>
        </w:rPr>
        <w:t xml:space="preserve">A BI project cannot operate in a vacuum; it requires a structured framework of leadership and involvement to survive.</w:t>
      </w:r>
    </w:p>
    <w:p w:rsidR="00000000" w:rsidDel="00000000" w:rsidP="00000000" w:rsidRDefault="00000000" w:rsidRPr="00000000" w14:paraId="00000126">
      <w:pPr>
        <w:numPr>
          <w:ilvl w:val="0"/>
          <w:numId w:val="31"/>
        </w:numPr>
        <w:spacing w:after="0" w:afterAutospacing="0" w:lineRule="auto"/>
        <w:ind w:left="720" w:hanging="360"/>
        <w:rPr/>
      </w:pPr>
      <w:r w:rsidDel="00000000" w:rsidR="00000000" w:rsidRPr="00000000">
        <w:rPr>
          <w:rtl w:val="0"/>
        </w:rPr>
        <w:t xml:space="preserve">Sponsorship: A business sponsor is essential because they not only secure the necessary funding but also commit the vital business resources and personnel required to work with the BI team throughout the project. They set priorities and help the project align with the enterprise's strategic initiatives.</w:t>
      </w:r>
    </w:p>
    <w:p w:rsidR="00000000" w:rsidDel="00000000" w:rsidP="00000000" w:rsidRDefault="00000000" w:rsidRPr="00000000" w14:paraId="00000127">
      <w:pPr>
        <w:numPr>
          <w:ilvl w:val="0"/>
          <w:numId w:val="31"/>
        </w:numPr>
        <w:spacing w:after="0" w:afterAutospacing="0" w:lineRule="auto"/>
        <w:ind w:left="720" w:hanging="360"/>
        <w:rPr/>
      </w:pPr>
      <w:r w:rsidDel="00000000" w:rsidR="00000000" w:rsidRPr="00000000">
        <w:rPr>
          <w:rtl w:val="0"/>
        </w:rPr>
        <w:t xml:space="preserve">Governance: Data governance is a people-centric program, driven by the business, that enforces consistent data definitions, business metrics, and policies across the enterprise. Furthermore, program governance ensures that the project manages cross-functional needs, preventing the creation of disconnected data silos.</w:t>
      </w:r>
    </w:p>
    <w:p w:rsidR="00000000" w:rsidDel="00000000" w:rsidP="00000000" w:rsidRDefault="00000000" w:rsidRPr="00000000" w14:paraId="00000128">
      <w:pPr>
        <w:numPr>
          <w:ilvl w:val="0"/>
          <w:numId w:val="31"/>
        </w:numPr>
        <w:spacing w:after="240" w:lineRule="auto"/>
        <w:ind w:left="720" w:hanging="360"/>
        <w:rPr/>
      </w:pPr>
      <w:r w:rsidDel="00000000" w:rsidR="00000000" w:rsidRPr="00000000">
        <w:rPr>
          <w:rtl w:val="0"/>
        </w:rPr>
        <w:t xml:space="preserve">Business Participation: The business must actively define the requirements, business rules, and KPIs, as well as validate the designs through iterative feedback. If business participation is low, the project risks schedule slips and a failure to capture the actual business context.</w:t>
      </w:r>
    </w:p>
    <w:p w:rsidR="00000000" w:rsidDel="00000000" w:rsidP="00000000" w:rsidRDefault="00000000" w:rsidRPr="00000000" w14:paraId="00000129">
      <w:pPr>
        <w:keepNext w:val="0"/>
        <w:keepLines w:val="0"/>
        <w:spacing w:before="0" w:lineRule="auto"/>
        <w:rPr/>
      </w:pPr>
      <w:r w:rsidDel="00000000" w:rsidR="00000000" w:rsidRPr="00000000">
        <w:rPr>
          <w:rtl w:val="0"/>
        </w:rPr>
        <w:t xml:space="preserve">Meeting Business Expectations</w:t>
      </w:r>
    </w:p>
    <w:p w:rsidR="00000000" w:rsidDel="00000000" w:rsidP="00000000" w:rsidRDefault="00000000" w:rsidRPr="00000000" w14:paraId="0000012A">
      <w:pPr>
        <w:spacing w:after="240" w:lineRule="auto"/>
        <w:rPr/>
      </w:pPr>
      <w:r w:rsidDel="00000000" w:rsidR="00000000" w:rsidRPr="00000000">
        <w:rPr>
          <w:rtl w:val="0"/>
        </w:rPr>
        <w:t xml:space="preserve">Ultimately, it does not matter how robust the technology is; it only matters what the business customer thinks of the final product.</w:t>
      </w:r>
    </w:p>
    <w:p w:rsidR="00000000" w:rsidDel="00000000" w:rsidP="00000000" w:rsidRDefault="00000000" w:rsidRPr="00000000" w14:paraId="0000012B">
      <w:pPr>
        <w:numPr>
          <w:ilvl w:val="0"/>
          <w:numId w:val="35"/>
        </w:numPr>
        <w:spacing w:after="0" w:afterAutospacing="0" w:lineRule="auto"/>
        <w:ind w:left="720" w:hanging="360"/>
        <w:rPr/>
      </w:pPr>
      <w:r w:rsidDel="00000000" w:rsidR="00000000" w:rsidRPr="00000000">
        <w:rPr>
          <w:rtl w:val="0"/>
        </w:rPr>
        <w:t xml:space="preserve">When people, process, politics, and governance are managed correctly, the BI project focuses on business enablement, transforming raw data into actionable information that helps users do their jobs.</w:t>
      </w:r>
    </w:p>
    <w:p w:rsidR="00000000" w:rsidDel="00000000" w:rsidP="00000000" w:rsidRDefault="00000000" w:rsidRPr="00000000" w14:paraId="0000012C">
      <w:pPr>
        <w:numPr>
          <w:ilvl w:val="0"/>
          <w:numId w:val="35"/>
        </w:numPr>
        <w:spacing w:after="240" w:lineRule="auto"/>
        <w:ind w:left="720" w:hanging="360"/>
        <w:rPr>
          <w:b w:val="1"/>
          <w:bCs w:val="1"/>
        </w:rPr>
      </w:pPr>
      <w:r w:rsidDel="00000000" w:rsidR="00000000" w:rsidRPr="00000000">
        <w:rPr>
          <w:rtl w:val="0"/>
        </w:rPr>
        <w:t xml:space="preserve">If these factors are ignored, expectations will not be met. In these scenarios, business users will simply reject the BI solution and build their own "data shadow systems" (like rogue spreadsheets) to get the information they need, which fragments the company's data and causes even mor</w:t>
      </w:r>
      <w:r w:rsidDel="00000000" w:rsidR="00000000" w:rsidRPr="00000000">
        <w:rPr>
          <w:b w:val="1"/>
          <w:bCs w:val="1"/>
          <w:rtl w:val="0"/>
        </w:rPr>
        <w:t xml:space="preserve">e problems.</w:t>
      </w:r>
    </w:p>
    <w:p w:rsidR="00000000" w:rsidDel="00000000" w:rsidP="00000000" w:rsidRDefault="00000000" w:rsidRPr="00000000" w14:paraId="0000012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2E">
      <w:pPr>
        <w:pStyle w:val="Heading2"/>
        <w:spacing w:after="240" w:lineRule="auto"/>
        <w:rPr/>
      </w:pPr>
      <w:bookmarkStart w:colFirst="0" w:colLast="0" w:name="_90a81tpjl6pl" w:id="13"/>
      <w:bookmarkEnd w:id="13"/>
      <w:r w:rsidDel="00000000" w:rsidR="00000000" w:rsidRPr="00000000">
        <w:rPr>
          <w:rtl w:val="0"/>
        </w:rPr>
        <w:t xml:space="preserve">Question 14</w:t>
      </w:r>
    </w:p>
    <w:p w:rsidR="00000000" w:rsidDel="00000000" w:rsidP="00000000" w:rsidRDefault="00000000" w:rsidRPr="00000000" w14:paraId="0000012F">
      <w:pPr>
        <w:spacing w:after="240" w:before="240" w:lineRule="auto"/>
        <w:ind w:left="0" w:firstLine="0"/>
        <w:rPr>
          <w:b w:val="1"/>
          <w:bCs w:val="1"/>
        </w:rPr>
      </w:pPr>
      <w:r w:rsidDel="00000000" w:rsidR="00000000" w:rsidRPr="00000000">
        <w:rPr>
          <w:b w:val="1"/>
          <w:bCs w:val="1"/>
          <w:rtl w:val="0"/>
        </w:rPr>
        <w:t xml:space="preserve">A large organization is running several disconnected BI projects across different business units. Reports overlap, priorities conflict, and there is pressure to deliver quickly while still building an enterprise-wide capability. Propose a management approach for this situation. In your answer, apply course concepts to: (1) recommend how a BI program should be established and aligned to business strategy; (2) explain how sponsorship, governance, and business participation should be organized; (3) show how WBS and a hybrid project methodology could be used to manage scope and delivery; and (4) justify whether the organization should establish a BI COE, a DI COE, or both.</w:t>
      </w:r>
    </w:p>
    <w:p w:rsidR="00000000" w:rsidDel="00000000" w:rsidP="00000000" w:rsidRDefault="00000000" w:rsidRPr="00000000" w14:paraId="00000130">
      <w:pPr>
        <w:keepNext w:val="0"/>
        <w:keepLines w:val="0"/>
        <w:spacing w:before="0" w:lineRule="auto"/>
        <w:rPr/>
      </w:pPr>
      <w:r w:rsidDel="00000000" w:rsidR="00000000" w:rsidRPr="00000000">
        <w:rPr>
          <w:rtl w:val="0"/>
        </w:rPr>
        <w:t xml:space="preserve">1. Establishing and Aligning the BI Program</w:t>
      </w:r>
    </w:p>
    <w:p w:rsidR="00000000" w:rsidDel="00000000" w:rsidP="00000000" w:rsidRDefault="00000000" w:rsidRPr="00000000" w14:paraId="00000131">
      <w:pPr>
        <w:spacing w:after="240" w:lineRule="auto"/>
        <w:rPr/>
      </w:pPr>
      <w:r w:rsidDel="00000000" w:rsidR="00000000" w:rsidRPr="00000000">
        <w:rPr>
          <w:rtl w:val="0"/>
        </w:rPr>
        <w:t xml:space="preserve">To eliminate redundancies and align with enterprise goals, the organization must establish a unified BI program rather than executing isolated BI projects.</w:t>
      </w:r>
    </w:p>
    <w:p w:rsidR="00000000" w:rsidDel="00000000" w:rsidP="00000000" w:rsidRDefault="00000000" w:rsidRPr="00000000" w14:paraId="00000132">
      <w:pPr>
        <w:numPr>
          <w:ilvl w:val="0"/>
          <w:numId w:val="29"/>
        </w:numPr>
        <w:spacing w:after="0" w:afterAutospacing="0" w:lineRule="auto"/>
        <w:ind w:left="720" w:hanging="360"/>
        <w:rPr/>
      </w:pPr>
      <w:r w:rsidDel="00000000" w:rsidR="00000000" w:rsidRPr="00000000">
        <w:rPr>
          <w:rtl w:val="0"/>
        </w:rPr>
        <w:t xml:space="preserve">Top-Down Strategic Alignment: The BI program must use a "top-down" approach driven directly by the enterprise's existing business strategy and business initiatives. The focus must be on business enablement rather than technology deployment.</w:t>
      </w:r>
    </w:p>
    <w:p w:rsidR="00000000" w:rsidDel="00000000" w:rsidP="00000000" w:rsidRDefault="00000000" w:rsidRPr="00000000" w14:paraId="00000133">
      <w:pPr>
        <w:numPr>
          <w:ilvl w:val="0"/>
          <w:numId w:val="29"/>
        </w:numPr>
        <w:spacing w:after="0" w:afterAutospacing="0" w:lineRule="auto"/>
        <w:ind w:left="720" w:hanging="360"/>
        <w:rPr/>
      </w:pPr>
      <w:r w:rsidDel="00000000" w:rsidR="00000000" w:rsidRPr="00000000">
        <w:rPr>
          <w:rtl w:val="0"/>
        </w:rPr>
        <w:t xml:space="preserve">Iterative Release Management: To handle the pressure for quick delivery while building enterprise capability, manage the BI program like a software product. Implement a BI program release schedule that incrementally adds data, analytical capabilities, and infrastructure over time.</w:t>
      </w:r>
    </w:p>
    <w:p w:rsidR="00000000" w:rsidDel="00000000" w:rsidP="00000000" w:rsidRDefault="00000000" w:rsidRPr="00000000" w14:paraId="00000134">
      <w:pPr>
        <w:numPr>
          <w:ilvl w:val="0"/>
          <w:numId w:val="29"/>
        </w:numPr>
        <w:spacing w:after="240" w:lineRule="auto"/>
        <w:ind w:left="720" w:hanging="360"/>
        <w:rPr/>
      </w:pPr>
      <w:r w:rsidDel="00000000" w:rsidR="00000000" w:rsidRPr="00000000">
        <w:rPr>
          <w:rtl w:val="0"/>
        </w:rPr>
        <w:t xml:space="preserve">Initial BI Assessment: Before kicking off development, conduct a comprehensive BI assessment covering architecture, requirements, and people to discover the current state, identify gaps, and create a roadmap.</w:t>
      </w:r>
    </w:p>
    <w:p w:rsidR="00000000" w:rsidDel="00000000" w:rsidP="00000000" w:rsidRDefault="00000000" w:rsidRPr="00000000" w14:paraId="00000135">
      <w:pPr>
        <w:spacing w:after="240" w:lineRule="auto"/>
        <w:rPr/>
      </w:pPr>
      <w:r w:rsidDel="00000000" w:rsidR="00000000" w:rsidRPr="00000000">
        <w:rPr>
          <w:rtl w:val="0"/>
        </w:rPr>
        <w:t xml:space="preserve">2. Organizing Sponsorship, Governance, and Business Participation A BI program does not work in a vacuum and requires specific, formal organizational structures to succeed:</w:t>
      </w:r>
    </w:p>
    <w:p w:rsidR="00000000" w:rsidDel="00000000" w:rsidP="00000000" w:rsidRDefault="00000000" w:rsidRPr="00000000" w14:paraId="00000136">
      <w:pPr>
        <w:numPr>
          <w:ilvl w:val="0"/>
          <w:numId w:val="10"/>
        </w:numPr>
        <w:spacing w:after="0" w:afterAutospacing="0" w:lineRule="auto"/>
        <w:ind w:left="720" w:hanging="360"/>
        <w:rPr/>
      </w:pPr>
      <w:r w:rsidDel="00000000" w:rsidR="00000000" w:rsidRPr="00000000">
        <w:rPr>
          <w:rtl w:val="0"/>
        </w:rPr>
        <w:t xml:space="preserve">Sponsorship (Executive Steering Committee): Identify a strategic business sponsor (e.g., the CFO or SVP) with budgetary authority. Organize them into an Executive Steering Committee that meets periodically to secure funding, resolve cross-departmental political roadblocks, and ensure the BI roadmap stays strictly aligned with enterprise strategic goals.</w:t>
      </w:r>
    </w:p>
    <w:p w:rsidR="00000000" w:rsidDel="00000000" w:rsidP="00000000" w:rsidRDefault="00000000" w:rsidRPr="00000000" w14:paraId="00000137">
      <w:pPr>
        <w:numPr>
          <w:ilvl w:val="0"/>
          <w:numId w:val="10"/>
        </w:numPr>
        <w:spacing w:after="0" w:afterAutospacing="0" w:lineRule="auto"/>
        <w:ind w:left="720" w:hanging="360"/>
        <w:rPr/>
      </w:pPr>
      <w:r w:rsidDel="00000000" w:rsidR="00000000" w:rsidRPr="00000000">
        <w:rPr>
          <w:rtl w:val="0"/>
        </w:rPr>
        <w:t xml:space="preserve">Governance (Data Stewardship Council): Create a formal program governance model by establishing a Data Stewardship Council. This group should consist of representatives from various business units who meet regularly to define enterprise-wide data standards, resolve definitional disputes (e.g., standardizing overlapping reports), and enforce consistent KPIs across the disconnected business units.</w:t>
      </w:r>
    </w:p>
    <w:p w:rsidR="00000000" w:rsidDel="00000000" w:rsidP="00000000" w:rsidRDefault="00000000" w:rsidRPr="00000000" w14:paraId="00000138">
      <w:pPr>
        <w:numPr>
          <w:ilvl w:val="0"/>
          <w:numId w:val="10"/>
        </w:numPr>
        <w:spacing w:after="240" w:lineRule="auto"/>
        <w:ind w:left="720" w:hanging="360"/>
        <w:rPr/>
      </w:pPr>
      <w:r w:rsidDel="00000000" w:rsidR="00000000" w:rsidRPr="00000000">
        <w:rPr>
          <w:rtl w:val="0"/>
        </w:rPr>
        <w:t xml:space="preserve">Business Participation (Embedded SMEs): Business users must be actively involved. Organize this by embedding Subject Matter Experts (SMEs) directly into the BI development teams. Mandate their participation in structured, iterative workflows—such as weekly prototype review sessions, requirements workshops, and formal User Acceptance Testing (UAT) sign-offs. This ensures the BI team continuously captures the actual business context and prevents schedule slips.</w:t>
      </w:r>
    </w:p>
    <w:p w:rsidR="00000000" w:rsidDel="00000000" w:rsidP="00000000" w:rsidRDefault="00000000" w:rsidRPr="00000000" w14:paraId="00000139">
      <w:pPr>
        <w:keepNext w:val="0"/>
        <w:keepLines w:val="0"/>
        <w:spacing w:before="0" w:lineRule="auto"/>
        <w:rPr/>
      </w:pPr>
      <w:r w:rsidDel="00000000" w:rsidR="00000000" w:rsidRPr="00000000">
        <w:rPr>
          <w:rtl w:val="0"/>
        </w:rPr>
        <w:t xml:space="preserve">3. Managing Scope and Delivery (WBS and Hybrid Methodology)</w:t>
      </w:r>
    </w:p>
    <w:p w:rsidR="00000000" w:rsidDel="00000000" w:rsidP="00000000" w:rsidRDefault="00000000" w:rsidRPr="00000000" w14:paraId="0000013A">
      <w:pPr>
        <w:spacing w:after="240" w:lineRule="auto"/>
        <w:rPr/>
      </w:pPr>
      <w:r w:rsidDel="00000000" w:rsidR="00000000" w:rsidRPr="00000000">
        <w:rPr>
          <w:rtl w:val="0"/>
        </w:rPr>
        <w:t xml:space="preserve">Because BI projects suffer from high uncertainty regarding detailed data and functional requirements early on, traditional planning methods often fail.</w:t>
      </w:r>
    </w:p>
    <w:p w:rsidR="00000000" w:rsidDel="00000000" w:rsidP="00000000" w:rsidRDefault="00000000" w:rsidRPr="00000000" w14:paraId="0000013B">
      <w:pPr>
        <w:numPr>
          <w:ilvl w:val="0"/>
          <w:numId w:val="2"/>
        </w:numPr>
        <w:spacing w:after="0" w:afterAutospacing="0" w:lineRule="auto"/>
        <w:ind w:left="720" w:hanging="360"/>
        <w:rPr/>
      </w:pPr>
      <w:r w:rsidDel="00000000" w:rsidR="00000000" w:rsidRPr="00000000">
        <w:rPr>
          <w:rtl w:val="0"/>
        </w:rPr>
        <w:t xml:space="preserve">Work Breakdown Structure (WBS): Use a WBS to incrementally decompose the project based on its deliverables (scope, timeframe, costs) rather than detailed tasks. Utilizing multiple WBS views—such as a BI Program WBS, BI Project WBS, and BI Architecture WBS—helps manage deliverables and stakeholder communication without getting bogged down in minutiae.</w:t>
      </w:r>
    </w:p>
    <w:p w:rsidR="00000000" w:rsidDel="00000000" w:rsidP="00000000" w:rsidRDefault="00000000" w:rsidRPr="00000000" w14:paraId="0000013C">
      <w:pPr>
        <w:numPr>
          <w:ilvl w:val="0"/>
          <w:numId w:val="2"/>
        </w:numPr>
        <w:spacing w:after="0" w:afterAutospacing="0" w:lineRule="auto"/>
        <w:ind w:left="720" w:hanging="360"/>
        <w:rPr/>
      </w:pPr>
      <w:r w:rsidDel="00000000" w:rsidR="00000000" w:rsidRPr="00000000">
        <w:rPr>
          <w:rtl w:val="0"/>
        </w:rPr>
        <w:t xml:space="preserve">Hybrid Project Methodology: Adopt a "BI iterative and incremental development methodology" to balance structure with flexibility.</w:t>
      </w:r>
    </w:p>
    <w:p w:rsidR="00000000" w:rsidDel="00000000" w:rsidP="00000000" w:rsidRDefault="00000000" w:rsidRPr="00000000" w14:paraId="0000013D">
      <w:pPr>
        <w:numPr>
          <w:ilvl w:val="1"/>
          <w:numId w:val="2"/>
        </w:numPr>
        <w:spacing w:after="0" w:afterAutospacing="0" w:lineRule="auto"/>
        <w:ind w:left="1440" w:hanging="360"/>
        <w:rPr/>
      </w:pPr>
      <w:r w:rsidDel="00000000" w:rsidR="00000000" w:rsidRPr="00000000">
        <w:rPr>
          <w:rtl w:val="0"/>
        </w:rPr>
        <w:t xml:space="preserve">Use an </w:t>
      </w:r>
      <w:r w:rsidDel="00000000" w:rsidR="00000000" w:rsidRPr="00000000">
        <w:rPr>
          <w:i w:val="1"/>
          <w:iCs w:val="1"/>
          <w:rtl w:val="0"/>
        </w:rPr>
        <w:t xml:space="preserve">incremental</w:t>
      </w:r>
      <w:r w:rsidDel="00000000" w:rsidR="00000000" w:rsidRPr="00000000">
        <w:rPr>
          <w:rtl w:val="0"/>
        </w:rPr>
        <w:t xml:space="preserve"> approach to define the overall program releases.</w:t>
      </w:r>
    </w:p>
    <w:p w:rsidR="00000000" w:rsidDel="00000000" w:rsidP="00000000" w:rsidRDefault="00000000" w:rsidRPr="00000000" w14:paraId="0000013E">
      <w:pPr>
        <w:numPr>
          <w:ilvl w:val="1"/>
          <w:numId w:val="2"/>
        </w:numPr>
        <w:spacing w:after="0" w:afterAutospacing="0" w:lineRule="auto"/>
        <w:ind w:left="1440" w:hanging="360"/>
        <w:rPr/>
      </w:pPr>
      <w:r w:rsidDel="00000000" w:rsidR="00000000" w:rsidRPr="00000000">
        <w:rPr>
          <w:rtl w:val="0"/>
        </w:rPr>
        <w:t xml:space="preserve">Use a </w:t>
      </w:r>
      <w:r w:rsidDel="00000000" w:rsidR="00000000" w:rsidRPr="00000000">
        <w:rPr>
          <w:i w:val="1"/>
          <w:iCs w:val="1"/>
          <w:rtl w:val="0"/>
        </w:rPr>
        <w:t xml:space="preserve">waterfall</w:t>
      </w:r>
      <w:r w:rsidDel="00000000" w:rsidR="00000000" w:rsidRPr="00000000">
        <w:rPr>
          <w:rtl w:val="0"/>
        </w:rPr>
        <w:t xml:space="preserve"> framework to establish the foundational architecture and interdependencies between subprojects.</w:t>
      </w:r>
    </w:p>
    <w:p w:rsidR="00000000" w:rsidDel="00000000" w:rsidP="00000000" w:rsidRDefault="00000000" w:rsidRPr="00000000" w14:paraId="0000013F">
      <w:pPr>
        <w:numPr>
          <w:ilvl w:val="1"/>
          <w:numId w:val="2"/>
        </w:numPr>
        <w:spacing w:after="240" w:lineRule="auto"/>
        <w:ind w:left="1440" w:hanging="360"/>
        <w:rPr/>
      </w:pPr>
      <w:r w:rsidDel="00000000" w:rsidR="00000000" w:rsidRPr="00000000">
        <w:rPr>
          <w:rtl w:val="0"/>
        </w:rPr>
        <w:t xml:space="preserve">Use an </w:t>
      </w:r>
      <w:r w:rsidDel="00000000" w:rsidR="00000000" w:rsidRPr="00000000">
        <w:rPr>
          <w:i w:val="1"/>
          <w:iCs w:val="1"/>
          <w:rtl w:val="0"/>
        </w:rPr>
        <w:t xml:space="preserve">iterative</w:t>
      </w:r>
      <w:r w:rsidDel="00000000" w:rsidR="00000000" w:rsidRPr="00000000">
        <w:rPr>
          <w:rtl w:val="0"/>
        </w:rPr>
        <w:t xml:space="preserve"> approach (such as Agile, prototyping, or Rapid Application Development) to actually design, build, and test the BI solutions alongside business consumers.</w:t>
      </w:r>
    </w:p>
    <w:p w:rsidR="00000000" w:rsidDel="00000000" w:rsidP="00000000" w:rsidRDefault="00000000" w:rsidRPr="00000000" w14:paraId="00000140">
      <w:pPr>
        <w:keepNext w:val="0"/>
        <w:keepLines w:val="0"/>
        <w:spacing w:before="0" w:lineRule="auto"/>
        <w:rPr/>
      </w:pPr>
      <w:r w:rsidDel="00000000" w:rsidR="00000000" w:rsidRPr="00000000">
        <w:rPr>
          <w:rtl w:val="0"/>
        </w:rPr>
        <w:t xml:space="preserve">4. Establishing Centers of Excellence (COEs)</w:t>
      </w:r>
    </w:p>
    <w:p w:rsidR="00000000" w:rsidDel="00000000" w:rsidP="00000000" w:rsidRDefault="00000000" w:rsidRPr="00000000" w14:paraId="00000141">
      <w:pPr>
        <w:spacing w:after="240" w:lineRule="auto"/>
        <w:rPr/>
      </w:pPr>
      <w:r w:rsidDel="00000000" w:rsidR="00000000" w:rsidRPr="00000000">
        <w:rPr>
          <w:rtl w:val="0"/>
        </w:rPr>
        <w:t xml:space="preserve">The organization should establish both a Business Intelligence Center of Excellence (BI COE) and a Data Integration Center of Excellence (DI COE). Relying on one without the other will leave either the reporting layer or the data layer fragmented.</w:t>
      </w:r>
    </w:p>
    <w:p w:rsidR="00000000" w:rsidDel="00000000" w:rsidP="00000000" w:rsidRDefault="00000000" w:rsidRPr="00000000" w14:paraId="00000142">
      <w:pPr>
        <w:numPr>
          <w:ilvl w:val="0"/>
          <w:numId w:val="34"/>
        </w:numPr>
        <w:spacing w:after="0" w:afterAutospacing="0" w:lineRule="auto"/>
        <w:ind w:left="720" w:hanging="360"/>
        <w:rPr/>
      </w:pPr>
      <w:r w:rsidDel="00000000" w:rsidR="00000000" w:rsidRPr="00000000">
        <w:rPr>
          <w:rtl w:val="0"/>
        </w:rPr>
        <w:t xml:space="preserve">Why a BI COE is needed: The organization currently suffers from overlapping reports and conflicting priorities, which are symptoms of reporting silos. A BI COE will pool cross-functional business and IT skills to consolidate these efforts, gather requirements across business groups, and establish an enterprise-wide BI roadmap. This will stop departments from purchasing redundant tools and improve overall return on investment.</w:t>
      </w:r>
    </w:p>
    <w:p w:rsidR="00000000" w:rsidDel="00000000" w:rsidP="00000000" w:rsidRDefault="00000000" w:rsidRPr="00000000" w14:paraId="00000143">
      <w:pPr>
        <w:numPr>
          <w:ilvl w:val="0"/>
          <w:numId w:val="34"/>
        </w:numPr>
        <w:spacing w:after="240" w:lineRule="auto"/>
        <w:ind w:left="720" w:hanging="360"/>
        <w:rPr>
          <w:b w:val="1"/>
          <w:bCs w:val="1"/>
        </w:rPr>
      </w:pPr>
      <w:r w:rsidDel="00000000" w:rsidR="00000000" w:rsidRPr="00000000">
        <w:rPr>
          <w:rtl w:val="0"/>
        </w:rPr>
        <w:t xml:space="preserve">Why a DI COE is needed: Disconnected BI projects mean the organization is likely suffering from data silos and inconsistent numbers. A DI COE establishes a centralized data integration framework, develops reusable integration processes, and sets technology standards. This prevents individual projects from "reinventing the wheel," saving time and money while ensuring data is consistent, clean, and current across the enterprise</w:t>
      </w:r>
    </w:p>
    <w:p w:rsidR="00000000" w:rsidDel="00000000" w:rsidP="00000000" w:rsidRDefault="00000000" w:rsidRPr="00000000" w14:paraId="00000144">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