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FB26A" w14:textId="17735330" w:rsidR="007B0D38" w:rsidRDefault="001116A6" w:rsidP="001116A6">
      <w:pPr>
        <w:pStyle w:val="Heading1"/>
      </w:pPr>
      <w:r>
        <w:t>TASK 1</w:t>
      </w:r>
    </w:p>
    <w:p w14:paraId="3E4B2098" w14:textId="2B41F517" w:rsidR="001116A6" w:rsidRDefault="001116A6" w:rsidP="001116A6">
      <w:pPr>
        <w:ind w:firstLine="720"/>
        <w:rPr>
          <w:sz w:val="28"/>
          <w:szCs w:val="36"/>
        </w:rPr>
      </w:pPr>
      <w:r w:rsidRPr="001116A6">
        <w:rPr>
          <w:sz w:val="28"/>
          <w:szCs w:val="36"/>
        </w:rPr>
        <w:t>The chart gives us the information about changes in average accommodation prices in 5 different capital cities all over the world between 1990 and 2002, compares to the year 1989.</w:t>
      </w:r>
    </w:p>
    <w:p w14:paraId="1C643EE3" w14:textId="034C55CF" w:rsidR="001116A6" w:rsidRDefault="001116A6" w:rsidP="001116A6">
      <w:pPr>
        <w:ind w:firstLine="720"/>
        <w:rPr>
          <w:sz w:val="28"/>
          <w:szCs w:val="36"/>
        </w:rPr>
      </w:pPr>
      <w:r>
        <w:rPr>
          <w:sz w:val="28"/>
          <w:szCs w:val="36"/>
        </w:rPr>
        <w:t xml:space="preserve">Overall, what standout from the graph is that house price has increased in all cities except in Frankfurt, where it saw a slight decrease. </w:t>
      </w:r>
      <w:r w:rsidR="00112D2E">
        <w:rPr>
          <w:sz w:val="28"/>
          <w:szCs w:val="36"/>
        </w:rPr>
        <w:t>Another interesting fact is that the price in New York, Tokyo, London in the first period is lower than in 1989, but in the later period, only Tokyo has the price lower than in 1989.</w:t>
      </w:r>
    </w:p>
    <w:p w14:paraId="656B4180" w14:textId="77777777" w:rsidR="00780AF2" w:rsidRDefault="00112D2E" w:rsidP="001116A6">
      <w:pPr>
        <w:ind w:firstLine="720"/>
        <w:rPr>
          <w:sz w:val="28"/>
          <w:szCs w:val="36"/>
        </w:rPr>
      </w:pPr>
      <w:r>
        <w:rPr>
          <w:sz w:val="28"/>
          <w:szCs w:val="36"/>
        </w:rPr>
        <w:t>In the first half of the chart, from 1990 to 1995, we can see that house cost are either way lower or just slightly higher than in 1989. The lowest being Tokyo and London, which the figure both 7.5% lower. New York was 5% lower, while Madrid and Frankfurt are 2% and 5% higher, subsequently</w:t>
      </w:r>
      <w:r w:rsidR="00780AF2">
        <w:rPr>
          <w:sz w:val="28"/>
          <w:szCs w:val="36"/>
        </w:rPr>
        <w:t>.</w:t>
      </w:r>
    </w:p>
    <w:p w14:paraId="48A41FE1" w14:textId="6DB928A9" w:rsidR="00112D2E" w:rsidRPr="001116A6" w:rsidRDefault="00780AF2" w:rsidP="001116A6">
      <w:pPr>
        <w:ind w:firstLine="720"/>
        <w:rPr>
          <w:sz w:val="28"/>
          <w:szCs w:val="36"/>
        </w:rPr>
      </w:pPr>
      <w:r>
        <w:rPr>
          <w:sz w:val="28"/>
          <w:szCs w:val="36"/>
        </w:rPr>
        <w:t>In the later half, all price shift dramatically. New York has it figure increased by 10%, while Madrid had only increase by 5%. The number in Tokyo had increased by 2.5%, but still lower than in 1989 by 5%. Frankfurt is the only city where house price drop, by nearly 0.5%. On the other hand, accommodation expense in London had sky rocketed, increase by nearly 18%,</w:t>
      </w:r>
    </w:p>
    <w:sectPr w:rsidR="00112D2E" w:rsidRPr="00111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A6"/>
    <w:rsid w:val="001116A6"/>
    <w:rsid w:val="00112D2E"/>
    <w:rsid w:val="00780AF2"/>
    <w:rsid w:val="007B0D3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4FDF"/>
  <w15:chartTrackingRefBased/>
  <w15:docId w15:val="{8D689310-7512-4399-9A57-B09FF2DF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6A6"/>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6A6"/>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B4985B5A2F704FA832E1491A3746FF" ma:contentTypeVersion="0" ma:contentTypeDescription="Create a new document." ma:contentTypeScope="" ma:versionID="c02ac11084a9fb0ed465547068c12459">
  <xsd:schema xmlns:xsd="http://www.w3.org/2001/XMLSchema" xmlns:xs="http://www.w3.org/2001/XMLSchema" xmlns:p="http://schemas.microsoft.com/office/2006/metadata/properties" targetNamespace="http://schemas.microsoft.com/office/2006/metadata/properties" ma:root="true" ma:fieldsID="2041623f3963ae6e5f989d5f8209f2e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F8223C-ECA4-4EE3-BBA1-357BDE990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F4FA538-6994-428C-A7DC-551557FDB7A7}">
  <ds:schemaRefs>
    <ds:schemaRef ds:uri="http://schemas.microsoft.com/sharepoint/v3/contenttype/forms"/>
  </ds:schemaRefs>
</ds:datastoreItem>
</file>

<file path=customXml/itemProps3.xml><?xml version="1.0" encoding="utf-8"?>
<ds:datastoreItem xmlns:ds="http://schemas.openxmlformats.org/officeDocument/2006/customXml" ds:itemID="{53E947B8-651D-40EC-9C9F-C308E21EC7FF}">
  <ds:schemaRefs>
    <ds:schemaRef ds:uri="http://purl.org/dc/terms/"/>
    <ds:schemaRef ds:uri="http://schemas.microsoft.com/office/2006/metadata/properties"/>
    <ds:schemaRef ds:uri="http://purl.org/dc/dcmitype/"/>
    <ds:schemaRef ds:uri="http://schemas.openxmlformats.org/package/2006/metadata/core-properties"/>
    <ds:schemaRef ds:uri="http://purl.org/dc/elements/1.1/"/>
    <ds:schemaRef ds:uri="http://www.w3.org/XML/1998/namespace"/>
    <ds:schemaRef ds:uri="http://schemas.microsoft.com/office/2006/documentManagement/typ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2</cp:revision>
  <dcterms:created xsi:type="dcterms:W3CDTF">2022-11-21T14:59:00Z</dcterms:created>
  <dcterms:modified xsi:type="dcterms:W3CDTF">2022-11-21T14:59:00Z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0x0101006AB4985B5A2F704FA832E1491A3746FF</vt:lpwstr>
  </property>
</Properties>
</file>