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POSTS AND TELECOMMUNICATIONS INSTITUTE OF TECHNOLOGY</w:t>
      </w:r>
      <w:r w:rsidDel="00000000" w:rsidR="00000000" w:rsidRPr="00000000">
        <w:drawing>
          <wp:anchor allowOverlap="1" behindDoc="1" distB="0" distT="0" distL="0" distR="0" hidden="0" layoutInCell="1" locked="0" relativeHeight="0" simplePos="0">
            <wp:simplePos x="0" y="0"/>
            <wp:positionH relativeFrom="column">
              <wp:posOffset>-897886</wp:posOffset>
            </wp:positionH>
            <wp:positionV relativeFrom="paragraph">
              <wp:posOffset>-900742</wp:posOffset>
            </wp:positionV>
            <wp:extent cx="7533838" cy="10668000"/>
            <wp:effectExtent b="0" l="0" r="0" t="0"/>
            <wp:wrapNone/>
            <wp:docPr descr="A white rectangular frame with gold flowers and diamonds&#10;&#10;Description automatically generated" id="2121767052" name="image2.png"/>
            <a:graphic>
              <a:graphicData uri="http://schemas.openxmlformats.org/drawingml/2006/picture">
                <pic:pic>
                  <pic:nvPicPr>
                    <pic:cNvPr descr="A white rectangular frame with gold flowers and diamonds&#10;&#10;Description automatically generated" id="0" name="image2.png"/>
                    <pic:cNvPicPr preferRelativeResize="0"/>
                  </pic:nvPicPr>
                  <pic:blipFill>
                    <a:blip r:embed="rId7"/>
                    <a:srcRect b="0" l="0" r="0" t="0"/>
                    <a:stretch>
                      <a:fillRect/>
                    </a:stretch>
                  </pic:blipFill>
                  <pic:spPr>
                    <a:xfrm>
                      <a:off x="0" y="0"/>
                      <a:ext cx="7533838" cy="10668000"/>
                    </a:xfrm>
                    <a:prstGeom prst="rect"/>
                    <a:ln/>
                  </pic:spPr>
                </pic:pic>
              </a:graphicData>
            </a:graphic>
          </wp:anchor>
        </w:drawing>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INFORMATION TECHNOLOGY 1</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0" distT="0" distL="0" distR="0">
            <wp:extent cx="1931935" cy="2122034"/>
            <wp:effectExtent b="0" l="0" r="0" t="0"/>
            <wp:docPr descr="A logo with a star&#10;&#10;Description automatically generated" id="2121767064" name="image19.jpg"/>
            <a:graphic>
              <a:graphicData uri="http://schemas.openxmlformats.org/drawingml/2006/picture">
                <pic:pic>
                  <pic:nvPicPr>
                    <pic:cNvPr descr="A logo with a star&#10;&#10;Description automatically generated" id="0" name="image19.jpg"/>
                    <pic:cNvPicPr preferRelativeResize="0"/>
                  </pic:nvPicPr>
                  <pic:blipFill>
                    <a:blip r:embed="rId8"/>
                    <a:srcRect b="0" l="0" r="0" t="0"/>
                    <a:stretch>
                      <a:fillRect/>
                    </a:stretch>
                  </pic:blipFill>
                  <pic:spPr>
                    <a:xfrm>
                      <a:off x="0" y="0"/>
                      <a:ext cx="1931935" cy="212203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MAJOR ASSIGNMENT</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ANALYSIS AND DESIGN OF INFORMATION SYSTEMS</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SUBJECT 32: DESIGN (FULL)</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36"/>
          <w:szCs w:val="36"/>
        </w:rPr>
      </w:pPr>
      <w:r w:rsidDel="00000000" w:rsidR="00000000" w:rsidRPr="00000000">
        <w:rPr>
          <w:rtl w:val="0"/>
        </w:rPr>
      </w:r>
    </w:p>
    <w:tbl>
      <w:tblPr>
        <w:tblStyle w:val="Table1"/>
        <w:tblW w:w="7015.0" w:type="dxa"/>
        <w:jc w:val="left"/>
        <w:tblInd w:w="1625.0" w:type="dxa"/>
        <w:tblLayout w:type="fixed"/>
        <w:tblLook w:val="0600"/>
      </w:tblPr>
      <w:tblGrid>
        <w:gridCol w:w="3189"/>
        <w:gridCol w:w="3826"/>
        <w:tblGridChange w:id="0">
          <w:tblGrid>
            <w:gridCol w:w="3189"/>
            <w:gridCol w:w="3826"/>
          </w:tblGrid>
        </w:tblGridChange>
      </w:tblGrid>
      <w:tr>
        <w:trPr>
          <w:cantSplit w:val="0"/>
          <w:trHeight w:val="823" w:hRule="atLeast"/>
          <w:tblHeader w:val="0"/>
        </w:trPr>
        <w:tc>
          <w:tcPr>
            <w:tcMar>
              <w:left w:w="100.0" w:type="dxa"/>
              <w:right w:w="100.0" w:type="dxa"/>
            </w:tcMar>
          </w:tcPr>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w:t>
            </w:r>
          </w:p>
        </w:tc>
        <w:tc>
          <w:tcPr>
            <w:tcMar>
              <w:left w:w="100.0" w:type="dxa"/>
              <w:right w:w="100.0" w:type="dxa"/>
            </w:tcMar>
          </w:tcPr>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E22HTTT</w:t>
            </w:r>
          </w:p>
        </w:tc>
      </w:tr>
      <w:tr>
        <w:trPr>
          <w:cantSplit w:val="0"/>
          <w:trHeight w:val="823" w:hRule="atLeast"/>
          <w:tblHeader w:val="0"/>
        </w:trPr>
        <w:tc>
          <w:tcPr>
            <w:tcMar>
              <w:left w:w="100.0" w:type="dxa"/>
              <w:right w:w="100.0" w:type="dxa"/>
            </w:tcMar>
          </w:tcPr>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w:t>
            </w:r>
          </w:p>
        </w:tc>
        <w:tc>
          <w:tcPr>
            <w:tcMar>
              <w:left w:w="100.0" w:type="dxa"/>
              <w:right w:w="100.0" w:type="dxa"/>
            </w:tcMar>
          </w:tcPr>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Quang Anh</w:t>
            </w:r>
          </w:p>
        </w:tc>
      </w:tr>
      <w:tr>
        <w:trPr>
          <w:cantSplit w:val="0"/>
          <w:trHeight w:val="823" w:hRule="atLeast"/>
          <w:tblHeader w:val="0"/>
        </w:trPr>
        <w:tc>
          <w:tcPr>
            <w:tcMar>
              <w:left w:w="100.0" w:type="dxa"/>
              <w:right w:w="100.0" w:type="dxa"/>
            </w:tcMar>
          </w:tcPr>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Mar>
              <w:left w:w="100.0" w:type="dxa"/>
              <w:right w:w="100.0" w:type="dxa"/>
            </w:tcMar>
          </w:tcPr>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B22DCCN044</w:t>
            </w:r>
          </w:p>
        </w:tc>
      </w:tr>
      <w:tr>
        <w:trPr>
          <w:cantSplit w:val="0"/>
          <w:trHeight w:val="823" w:hRule="atLeast"/>
          <w:tblHeader w:val="0"/>
        </w:trPr>
        <w:tc>
          <w:tcPr>
            <w:tcMar>
              <w:left w:w="100.0" w:type="dxa"/>
              <w:right w:w="100.0" w:type="dxa"/>
            </w:tcMar>
          </w:tcPr>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Mentor:</w:t>
            </w:r>
          </w:p>
        </w:tc>
        <w:tc>
          <w:tcPr>
            <w:tcMar>
              <w:left w:w="100.0" w:type="dxa"/>
              <w:right w:w="100.0" w:type="dxa"/>
            </w:tcMar>
          </w:tcPr>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Thị Bích Ngọc</w:t>
            </w:r>
          </w:p>
        </w:tc>
      </w:tr>
    </w:tbl>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Style w:val="Heading2"/>
        <w:jc w:val="center"/>
        <w:rPr>
          <w:rFonts w:ascii="Times New Roman" w:cs="Times New Roman" w:eastAsia="Times New Roman" w:hAnsi="Times New Roman"/>
          <w:b w:val="1"/>
          <w:bCs w:val="1"/>
        </w:rPr>
      </w:pPr>
      <w:bookmarkStart w:colFirst="0" w:colLast="0" w:name="_heading=h.zfygh7ve0jjp" w:id="0"/>
      <w:bookmarkEnd w:id="0"/>
      <w:r w:rsidDel="00000000" w:rsidR="00000000" w:rsidRPr="00000000">
        <w:rPr>
          <w:rFonts w:ascii="Times New Roman" w:cs="Times New Roman" w:eastAsia="Times New Roman" w:hAnsi="Times New Roman"/>
          <w:sz w:val="28"/>
          <w:szCs w:val="28"/>
          <w:rtl w:val="0"/>
        </w:rPr>
        <w:t xml:space="preserve">Hà Nội - 2025</w:t>
      </w:r>
      <w:r w:rsidDel="00000000" w:rsidR="00000000" w:rsidRPr="00000000">
        <w:br w:type="page"/>
      </w:r>
      <w:r w:rsidDel="00000000" w:rsidR="00000000" w:rsidRPr="00000000">
        <w:rPr>
          <w:rtl w:val="0"/>
        </w:rPr>
      </w:r>
    </w:p>
    <w:sdt>
      <w:sdtPr>
        <w:id w:val="188610608"/>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zvhc6laegt2">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Part 1: Requirement</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x1k487baj5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Build the glossary list</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33fbbrp59kq">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1.2  Project information</w:t>
            </w:r>
          </w:hyperlink>
          <w:hyperlink w:anchor="_heading=h.833fbbrp59k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3itez7dxxt">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1.2.1. Objective of the system</w:t>
            </w:r>
          </w:hyperlink>
          <w:hyperlink w:anchor="_heading=h.qs3itez7dxx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tb9zp2qlms3">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1.2.2. Scope of the system</w:t>
            </w:r>
          </w:hyperlink>
          <w:hyperlink w:anchor="_heading=h.8tb9zp2qlms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kku0mg1bzj3">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1.2.3 How do the modules work</w:t>
            </w:r>
          </w:hyperlink>
          <w:hyperlink w:anchor="_heading=h.ekku0mg1bzj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yanjb6lvmww">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1.2.4 Information about objects</w:t>
            </w:r>
          </w:hyperlink>
          <w:hyperlink w:anchor="_heading=h.6yanjb6lvmw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hw5o9woe1c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1.2.5 Relationship between Information Objects</w:t>
            </w:r>
          </w:hyperlink>
          <w:hyperlink w:anchor="_heading=h.yhw5o9woe1c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6pqn2nmuz76">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1.3. Draw general Use case diagrams and description:</w:t>
            </w:r>
          </w:hyperlink>
          <w:hyperlink w:anchor="_heading=h.46pqn2nmuz7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snq1c8wdiw4">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1.4. Detail use case diagram (for each function) and description:</w:t>
            </w:r>
          </w:hyperlink>
          <w:hyperlink w:anchor="_heading=h.dsnq1c8wdiw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jnyugs017">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1.4.1 Modul “Reader Register as a Reader Card”</w:t>
            </w:r>
          </w:hyperlink>
          <w:hyperlink w:anchor="_heading=h.6fjnyugs0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l8nuhnp9t5">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1.4.2 Return documents</w:t>
            </w:r>
          </w:hyperlink>
          <w:hyperlink w:anchor="_heading=h.6fl8nuhnp9t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heading=h.th8l6wm3o85v">
            <w:r w:rsidDel="00000000" w:rsidR="00000000" w:rsidRPr="00000000">
              <w:rPr>
                <w:rFonts w:ascii="Times New Roman" w:cs="Times New Roman" w:eastAsia="Times New Roman" w:hAnsi="Times New Roman"/>
                <w:b w:val="1"/>
                <w:bCs w:val="1"/>
                <w:i w:val="0"/>
                <w:iCs w:val="0"/>
                <w:smallCaps w:val="0"/>
                <w:strike w:val="0"/>
                <w:color w:val="000000"/>
                <w:sz w:val="40"/>
                <w:szCs w:val="40"/>
                <w:highlight w:val="white"/>
                <w:u w:val="none"/>
                <w:vertAlign w:val="baseline"/>
                <w:rtl w:val="0"/>
              </w:rPr>
              <w:t xml:space="preserve">Part2: Analysis</w:t>
            </w:r>
          </w:hyperlink>
          <w:hyperlink w:anchor="_heading=h.th8l6wm3o85v">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bq1is7v48g2">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2.1. Scenarios</w:t>
            </w:r>
          </w:hyperlink>
          <w:hyperlink w:anchor="_heading=h.ybq1is7v48g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0gp3y3ugxo2">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2.1.1. Modul “Reader Register as a Reader Card”</w:t>
            </w:r>
          </w:hyperlink>
          <w:hyperlink w:anchor="_heading=h.m0gp3y3ugxo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m0p92bkqfhz">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2.1.2. Modul “Return Documents”</w:t>
            </w:r>
          </w:hyperlink>
          <w:hyperlink w:anchor="_heading=h.hm0p92bkqfh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tt9b9r96yj">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2.2. Extract entity classes and draw entity classes diagram of the system</w:t>
            </w:r>
          </w:hyperlink>
          <w:hyperlink w:anchor="_heading=h.nztt9b9r96y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bqrw1c6ho2u">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2.3. Extract and draw the class diagram for the modul.</w:t>
            </w:r>
          </w:hyperlink>
          <w:hyperlink w:anchor="_heading=h.ibqrw1c6ho2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coasfq7jaox">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2.3.1. Modul ” Reader Register as a Reader Card”</w:t>
            </w:r>
          </w:hyperlink>
          <w:hyperlink w:anchor="_heading=h.jcoasfq7jao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pne7utv1ndc">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2.3.2. Module “Reader Returns Document”</w:t>
            </w:r>
          </w:hyperlink>
          <w:hyperlink w:anchor="_heading=h.epne7utv1nd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z202grb2nau">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2.4. Draw the state diagram for the modul</w:t>
            </w:r>
          </w:hyperlink>
          <w:hyperlink w:anchor="_heading=h.qz202grb2n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lpd8vvebmz">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2.4.1 Modul “Reader Register as a Reader Card”</w:t>
            </w:r>
          </w:hyperlink>
          <w:hyperlink w:anchor="_heading=h.nzlpd8vvebm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ksymalsgas">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2.4.2.Modul “Reader Returns Document”</w:t>
            </w:r>
          </w:hyperlink>
          <w:hyperlink w:anchor="_heading=h.iksymalsga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qptj5xztakv">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2.5. Write the detailed scenario (ver 2.0).</w:t>
            </w:r>
          </w:hyperlink>
          <w:hyperlink w:anchor="_heading=h.oqptj5xztak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shmm2c4xg2j">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2.5.1 Modul “Reader Register as a Reader Card”</w:t>
            </w:r>
          </w:hyperlink>
          <w:hyperlink w:anchor="_heading=h.nshmm2c4xg2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o5o5ryj5ndw">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2.5.2 Modul “Reader Returns Document”</w:t>
            </w:r>
          </w:hyperlink>
          <w:hyperlink w:anchor="_heading=h.io5o5ryj5nd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lcpjyncckly">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2.6. Draw the communication diagram for the modul.</w:t>
            </w:r>
          </w:hyperlink>
          <w:hyperlink w:anchor="_heading=h.ilcpjyncckl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m5mxbsd5si">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2.6.1. Module “Reader Card Registration”</w:t>
            </w:r>
          </w:hyperlink>
          <w:hyperlink w:anchor="_heading=h.1fm5mxbsd5s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kghtynyztbo">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2.6.2 Module “Reader Returns Document”</w:t>
            </w:r>
          </w:hyperlink>
          <w:hyperlink w:anchor="_heading=h.ikghtynyztb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iajccm8s3a7">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2.7. Draw the sequence diagram for the modul</w:t>
            </w:r>
          </w:hyperlink>
          <w:hyperlink w:anchor="_heading=h.piajccm8s3a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upxmlbuabfq">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2.7.1 Module “Reader Register as a Reader Card”</w:t>
            </w:r>
          </w:hyperlink>
          <w:hyperlink w:anchor="_heading=h.8upxmlbuabf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m7ff09t2g66">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2.7.2 Module “Reader Returns Document”</w:t>
            </w:r>
          </w:hyperlink>
          <w:hyperlink w:anchor="_heading=h.lm7ff09t2g6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heading=h.qzfq6jmq03sj">
            <w:r w:rsidDel="00000000" w:rsidR="00000000" w:rsidRPr="00000000">
              <w:rPr>
                <w:rFonts w:ascii="Times New Roman" w:cs="Times New Roman" w:eastAsia="Times New Roman" w:hAnsi="Times New Roman"/>
                <w:b w:val="1"/>
                <w:bCs w:val="1"/>
                <w:i w:val="0"/>
                <w:iCs w:val="0"/>
                <w:smallCaps w:val="0"/>
                <w:strike w:val="0"/>
                <w:color w:val="000000"/>
                <w:sz w:val="40"/>
                <w:szCs w:val="40"/>
                <w:highlight w:val="white"/>
                <w:u w:val="none"/>
                <w:vertAlign w:val="baseline"/>
                <w:rtl w:val="0"/>
              </w:rPr>
              <w:t xml:space="preserve">Part 3: Design</w:t>
            </w:r>
          </w:hyperlink>
          <w:hyperlink w:anchor="_heading=h.qzfq6jmq03sj">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jpbmd2g2jb0">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3.Entity class diagram (design phase)</w:t>
            </w:r>
          </w:hyperlink>
          <w:hyperlink w:anchor="_heading=h.wjpbmd2g2jb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ryctopcakcp">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3.2. Database design for the entire system</w:t>
            </w:r>
          </w:hyperlink>
          <w:hyperlink w:anchor="_heading=h.lryctopcakc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fs8kcd9cgg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sg7qs217r0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3.3. draw the class diagram for the module</w:t>
            </w:r>
          </w:hyperlink>
          <w:hyperlink w:anchor="_heading=h.wsg7qs217r0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0zk3ib8hwh">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3.3.1. Module “register as a reader card”</w:t>
            </w:r>
          </w:hyperlink>
          <w:hyperlink w:anchor="_heading=h.hg0zk3ib8hw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adxyiz9lr7k">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3.3.2. Design module return documents:</w:t>
            </w:r>
          </w:hyperlink>
          <w:hyperlink w:anchor="_heading=h.9adxyiz9lr7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cbag0fhzkty">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3.4. Design activity diagrams for the modul</w:t>
            </w:r>
          </w:hyperlink>
          <w:hyperlink w:anchor="_heading=h.rcbag0fhzkt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64p4kj8eoz">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3.4.Modul “Register as a reader card”</w:t>
            </w:r>
          </w:hyperlink>
          <w:hyperlink w:anchor="_heading=h.864p4kj8eo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akgfbybhda">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3.4.2 modul “Reader return documents”</w:t>
            </w:r>
          </w:hyperlink>
          <w:hyperlink w:anchor="_heading=h.tzakgfbybhd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lwar8v0nmgb">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3.5. Scenario 3.0</w:t>
            </w:r>
          </w:hyperlink>
          <w:hyperlink w:anchor="_heading=h.rlwar8v0nmg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24g7ys54zb">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3.5.1. modul “Register as a reader card”</w:t>
            </w:r>
          </w:hyperlink>
          <w:hyperlink w:anchor="_heading=h.1y24g7ys54z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8nw2b3j21u2">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3.5.2. modul “Reader return documents”</w:t>
            </w:r>
          </w:hyperlink>
          <w:hyperlink w:anchor="_heading=h.r8nw2b3j21u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hw26u15mqa9">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3.6. Design sequence diagrams for the modul</w:t>
            </w:r>
          </w:hyperlink>
          <w:hyperlink w:anchor="_heading=h.shw26u15mqa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o01p3amcomb">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3.6.1. modul “Reader Register as a Reader Card”</w:t>
            </w:r>
          </w:hyperlink>
          <w:hyperlink w:anchor="_heading=h.ko01p3amcom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bfx0dyrz91">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3.6.2. modul “Reader return documents”</w:t>
            </w:r>
          </w:hyperlink>
          <w:hyperlink w:anchor="_heading=h.usbfx0dyrz9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1ifih5eic6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3.7 Design Package diagram of the system</w:t>
              <w:tab/>
              <w:t xml:space="preserve">48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reev9scp97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 Design Deployment Diagram of the system</w:t>
              <w:tab/>
              <w:t xml:space="preserve">49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hyperlink w:anchor="_heading=h.8vs1urnscga2">
            <w:r w:rsidDel="00000000" w:rsidR="00000000" w:rsidRPr="00000000">
              <w:rPr>
                <w:rFonts w:ascii="Times New Roman" w:cs="Times New Roman" w:eastAsia="Times New Roman" w:hAnsi="Times New Roman"/>
                <w:b w:val="1"/>
                <w:bCs w:val="1"/>
                <w:i w:val="0"/>
                <w:iCs w:val="0"/>
                <w:smallCaps w:val="0"/>
                <w:strike w:val="0"/>
                <w:color w:val="000000"/>
                <w:sz w:val="40"/>
                <w:szCs w:val="40"/>
                <w:highlight w:val="white"/>
                <w:u w:val="none"/>
                <w:vertAlign w:val="baseline"/>
                <w:rtl w:val="0"/>
              </w:rPr>
              <w:t xml:space="preserve">Part 4: Coding</w:t>
            </w:r>
          </w:hyperlink>
          <w:hyperlink w:anchor="_heading=h.8vs1urnscga2">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ryvvuo3szp3">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4.1 project organization</w:t>
            </w:r>
          </w:hyperlink>
          <w:hyperlink w:anchor="_heading=h.7ryvvuo3szp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l4ciamdpv9">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4.2 Interface Image</w:t>
            </w:r>
          </w:hyperlink>
          <w:hyperlink w:anchor="_heading=h.wl4ciamdpv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v98g2i8zqr8">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4.2.1 Modul “Reader Register a Reader Card”</w:t>
            </w:r>
          </w:hyperlink>
          <w:hyperlink w:anchor="_heading=h.8v98g2i8zqr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12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81m6a3jnc67">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4.2.2 Modul “Reader Return Documents”</w:t>
            </w:r>
          </w:hyperlink>
          <w:hyperlink w:anchor="_heading=h.h81m6a3jnc6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4C">
          <w:pPr>
            <w:ind w:left="720" w:firstLine="0"/>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ind w:left="720" w:firstLine="0"/>
        <w:jc w:val="center"/>
        <w:rPr>
          <w:b w:val="1"/>
          <w:bCs w:val="1"/>
        </w:rPr>
      </w:pPr>
      <w:r w:rsidDel="00000000" w:rsidR="00000000" w:rsidRPr="00000000">
        <w:rPr>
          <w:rtl w:val="0"/>
        </w:rPr>
      </w:r>
    </w:p>
    <w:p w:rsidR="00000000" w:rsidDel="00000000" w:rsidP="00000000" w:rsidRDefault="00000000" w:rsidRPr="00000000" w14:paraId="0000004E">
      <w:pPr>
        <w:ind w:left="720" w:firstLine="0"/>
        <w:jc w:val="center"/>
        <w:rPr>
          <w:b w:val="1"/>
          <w:bCs w:val="1"/>
        </w:rPr>
      </w:pPr>
      <w:r w:rsidDel="00000000" w:rsidR="00000000" w:rsidRPr="00000000">
        <w:rPr>
          <w:rtl w:val="0"/>
        </w:rPr>
      </w:r>
    </w:p>
    <w:p w:rsidR="00000000" w:rsidDel="00000000" w:rsidP="00000000" w:rsidRDefault="00000000" w:rsidRPr="00000000" w14:paraId="0000004F">
      <w:pPr>
        <w:ind w:left="720" w:firstLine="0"/>
        <w:jc w:val="cente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Figure list</w:t>
      </w:r>
    </w:p>
    <w:p w:rsidR="00000000" w:rsidDel="00000000" w:rsidP="00000000" w:rsidRDefault="00000000" w:rsidRPr="00000000" w14:paraId="00000053">
      <w:pPr>
        <w:rPr/>
      </w:pPr>
      <w:r w:rsidDel="00000000" w:rsidR="00000000" w:rsidRPr="00000000">
        <w:rPr>
          <w:rtl w:val="0"/>
        </w:rPr>
      </w:r>
    </w:p>
    <w:sdt>
      <w:sdtPr>
        <w:id w:val="2061005382"/>
        <w:docPartObj>
          <w:docPartGallery w:val="Table of Contents"/>
          <w:docPartUnique w:val="1"/>
        </w:docPartObj>
      </w:sdtPr>
      <w:sdtConten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5,5,"</w:instrText>
            <w:fldChar w:fldCharType="separate"/>
          </w:r>
          <w:hyperlink w:anchor="_heading=h.pbt2b8nd3p9k">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1.1. General use case diagram</w:t>
            </w:r>
          </w:hyperlink>
          <w:hyperlink w:anchor="_heading=h.pbt2b8nd3p9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1g0ss71prwp">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1.2. Detail use case diagram modul “Reader Register as a Reader Card”</w:t>
            </w:r>
          </w:hyperlink>
          <w:hyperlink w:anchor="_heading=h.v1g0ss71prw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sthlhfucra">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1.3. Detail use case diagram modul “Return documents”</w:t>
            </w:r>
          </w:hyperlink>
          <w:hyperlink w:anchor="_heading=h.a5sthlhfucr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ho502fa7soe">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2.1. Entity Class Diagram (Analysis Phase)</w:t>
            </w:r>
          </w:hyperlink>
          <w:hyperlink w:anchor="_heading=h.2ho502fa7so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gocq4uuj36o">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2.2. Class Diagram for the “Reader Register as a Reader Card” Modul (Analysis Phase)</w:t>
            </w:r>
          </w:hyperlink>
          <w:hyperlink w:anchor="_heading=h.ngocq4uuj36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97ll7s2a2y7">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2.3. Class Diagram for the “Reader Return Documents” Modul (Analysis Phase)</w:t>
            </w:r>
          </w:hyperlink>
          <w:hyperlink w:anchor="_heading=h.d97ll7s2a2y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inuxnuisgjq">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2.4. State Diagram for the “Reader Register as a Reader Card” Modul</w:t>
            </w:r>
          </w:hyperlink>
          <w:hyperlink w:anchor="_heading=h.dinuxnuisgj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7bacx2a3gt3">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2.5. State Diagram for the “Reader Returns Document” Modul</w:t>
            </w:r>
          </w:hyperlink>
          <w:hyperlink w:anchor="_heading=h.w7bacx2a3gt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uzhhopqoia0">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2.6. Communication Diagram for the “Reader Register as a Reader Card” Modul</w:t>
            </w:r>
          </w:hyperlink>
          <w:hyperlink w:anchor="_heading=h.kuzhhopqoia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vv1m0ywwms5">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2.7. Communication Diagram for the “Reader Return Document” Modul</w:t>
            </w:r>
          </w:hyperlink>
          <w:hyperlink w:anchor="_heading=h.3vv1m0ywwms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jyojwc3mcx8">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2.8. Sequence Diagram for the “Reader Register as a Reader Card” Modul</w:t>
            </w:r>
          </w:hyperlink>
          <w:hyperlink w:anchor="_heading=h.5jyojwc3mcx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s31xerylun3">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2.9. Sequence Diagram for the “Reader Returns Document” Module</w:t>
            </w:r>
          </w:hyperlink>
          <w:hyperlink w:anchor="_heading=h.4s31xerylun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gnakgm0h6av">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3.1. Entity Class Diagram (Design Phase)</w:t>
            </w:r>
          </w:hyperlink>
          <w:hyperlink w:anchor="_heading=h.ugnakgm0h6a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3jcm212eqf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Database Diagram</w:t>
              <w:tab/>
              <w:t xml:space="preserve">39</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2nbls9bt533">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3.3. Class Diagram for the “Reader Card Registration” Module (DesignPhase)</w:t>
            </w:r>
          </w:hyperlink>
          <w:hyperlink w:anchor="_heading=h.72nbls9bt53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i7exz9dof4">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3.4. Class Diagram for the “Reader Return Documents” Modul (Design Phase)</w:t>
            </w:r>
          </w:hyperlink>
          <w:hyperlink w:anchor="_heading=h.i0i7exz9do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qqhgp4m45n1">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3.5 Activity Diagram for the “Register as a reader card” modul</w:t>
            </w:r>
          </w:hyperlink>
          <w:hyperlink w:anchor="_heading=h.7qqhgp4m45n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u8rqlopprm1">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3.6 Activity Diagram for the “Reader return documents” modul</w:t>
            </w:r>
          </w:hyperlink>
          <w:hyperlink w:anchor="_heading=h.ju8rqlopprm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jsgq6oejfgn">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3.7. Sequence Diagram for the “Reader Register as a reader card” modul</w:t>
            </w:r>
          </w:hyperlink>
          <w:hyperlink w:anchor="_heading=h.njsgq6oejfg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1cn2ypbfs93">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3.8. Sequence Diagram for the “Reader return documents” modul</w:t>
            </w:r>
          </w:hyperlink>
          <w:hyperlink w:anchor="_heading=h.11cn2ypbfs9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milv3gwd47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3.9. Package Diagram</w:t>
              <w:tab/>
              <w:t xml:space="preserve">48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120" w:line="276"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bfdz9jebjg">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Figure 3.10.  Deployment Diagram</w:t>
            </w:r>
          </w:hyperlink>
          <w:hyperlink w:anchor="_heading=h.3tbfdz9jebj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6A">
          <w:pPr>
            <w:ind w:left="720" w:firstLine="0"/>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ind w:left="720" w:firstLine="0"/>
        <w:jc w:val="center"/>
        <w:rPr>
          <w:b w:val="1"/>
          <w:bCs w:val="1"/>
        </w:rPr>
      </w:pPr>
      <w:r w:rsidDel="00000000" w:rsidR="00000000" w:rsidRPr="00000000">
        <w:rPr>
          <w:rtl w:val="0"/>
        </w:rPr>
      </w:r>
    </w:p>
    <w:p w:rsidR="00000000" w:rsidDel="00000000" w:rsidP="00000000" w:rsidRDefault="00000000" w:rsidRPr="00000000" w14:paraId="0000006C">
      <w:pPr>
        <w:ind w:left="720" w:firstLine="0"/>
        <w:jc w:val="center"/>
        <w:rPr>
          <w:b w:val="1"/>
          <w:bCs w:val="1"/>
        </w:rPr>
      </w:pPr>
      <w:r w:rsidDel="00000000" w:rsidR="00000000" w:rsidRPr="00000000">
        <w:rPr>
          <w:rtl w:val="0"/>
        </w:rPr>
      </w:r>
    </w:p>
    <w:p w:rsidR="00000000" w:rsidDel="00000000" w:rsidP="00000000" w:rsidRDefault="00000000" w:rsidRPr="00000000" w14:paraId="0000006D">
      <w:pPr>
        <w:ind w:left="720" w:firstLine="0"/>
        <w:jc w:val="center"/>
        <w:rPr>
          <w:b w:val="1"/>
          <w:bCs w:val="1"/>
        </w:rPr>
      </w:pPr>
      <w:r w:rsidDel="00000000" w:rsidR="00000000" w:rsidRPr="00000000">
        <w:rPr>
          <w:rtl w:val="0"/>
        </w:rPr>
      </w:r>
    </w:p>
    <w:p w:rsidR="00000000" w:rsidDel="00000000" w:rsidP="00000000" w:rsidRDefault="00000000" w:rsidRPr="00000000" w14:paraId="0000006E">
      <w:pPr>
        <w:ind w:left="720" w:firstLine="0"/>
        <w:jc w:val="center"/>
        <w:rPr>
          <w:b w:val="1"/>
          <w:bCs w:val="1"/>
        </w:rPr>
      </w:pPr>
      <w:r w:rsidDel="00000000" w:rsidR="00000000" w:rsidRPr="00000000">
        <w:rPr>
          <w:rtl w:val="0"/>
        </w:rPr>
      </w:r>
    </w:p>
    <w:p w:rsidR="00000000" w:rsidDel="00000000" w:rsidP="00000000" w:rsidRDefault="00000000" w:rsidRPr="00000000" w14:paraId="0000006F">
      <w:pPr>
        <w:ind w:left="720" w:firstLine="0"/>
        <w:jc w:val="center"/>
        <w:rPr>
          <w:b w:val="1"/>
          <w:bCs w:val="1"/>
        </w:rPr>
      </w:pPr>
      <w:r w:rsidDel="00000000" w:rsidR="00000000" w:rsidRPr="00000000">
        <w:rPr>
          <w:rtl w:val="0"/>
        </w:rPr>
      </w:r>
    </w:p>
    <w:p w:rsidR="00000000" w:rsidDel="00000000" w:rsidP="00000000" w:rsidRDefault="00000000" w:rsidRPr="00000000" w14:paraId="00000070">
      <w:pPr>
        <w:ind w:left="720" w:firstLine="0"/>
        <w:jc w:val="center"/>
        <w:rPr>
          <w:b w:val="1"/>
          <w:bCs w:val="1"/>
        </w:rPr>
      </w:pPr>
      <w:r w:rsidDel="00000000" w:rsidR="00000000" w:rsidRPr="00000000">
        <w:rPr>
          <w:rtl w:val="0"/>
        </w:rPr>
      </w:r>
    </w:p>
    <w:p w:rsidR="00000000" w:rsidDel="00000000" w:rsidP="00000000" w:rsidRDefault="00000000" w:rsidRPr="00000000" w14:paraId="00000071">
      <w:pPr>
        <w:ind w:left="720" w:firstLine="0"/>
        <w:jc w:val="cente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ind w:left="720" w:firstLine="0"/>
        <w:jc w:val="center"/>
        <w:rPr>
          <w:b w:val="1"/>
          <w:bCs w:val="1"/>
        </w:rPr>
      </w:pPr>
      <w:r w:rsidDel="00000000" w:rsidR="00000000" w:rsidRPr="00000000">
        <w:rPr>
          <w:rtl w:val="0"/>
        </w:rPr>
      </w:r>
    </w:p>
    <w:p w:rsidR="00000000" w:rsidDel="00000000" w:rsidP="00000000" w:rsidRDefault="00000000" w:rsidRPr="00000000" w14:paraId="00000074">
      <w:pPr>
        <w:ind w:left="720" w:firstLine="0"/>
        <w:jc w:val="center"/>
        <w:rPr>
          <w:b w:val="1"/>
          <w:bCs w:val="1"/>
        </w:rPr>
      </w:pPr>
      <w:r w:rsidDel="00000000" w:rsidR="00000000" w:rsidRPr="00000000">
        <w:rPr>
          <w:b w:val="1"/>
          <w:bCs w:val="1"/>
          <w:rtl w:val="0"/>
        </w:rPr>
        <w:t xml:space="preserve">Subject No. 02</w:t>
      </w:r>
    </w:p>
    <w:p w:rsidR="00000000" w:rsidDel="00000000" w:rsidP="00000000" w:rsidRDefault="00000000" w:rsidRPr="00000000" w14:paraId="00000075">
      <w:pPr>
        <w:jc w:val="center"/>
        <w:rPr/>
      </w:pPr>
      <w:r w:rsidDel="00000000" w:rsidR="00000000" w:rsidRPr="00000000">
        <w:rPr>
          <w:b w:val="1"/>
          <w:bCs w:val="1"/>
          <w:rtl w:val="0"/>
        </w:rPr>
        <w:t xml:space="preserve">Duration: 90 minutes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 Library management system of a University (</w:t>
      </w:r>
      <w:r w:rsidDel="00000000" w:rsidR="00000000" w:rsidRPr="00000000">
        <w:rPr>
          <w:b w:val="1"/>
          <w:bCs w:val="1"/>
          <w:rtl w:val="0"/>
        </w:rPr>
        <w:t xml:space="preserve">LibMan</w:t>
      </w:r>
      <w:r w:rsidDel="00000000" w:rsidR="00000000" w:rsidRPr="00000000">
        <w:rPr>
          <w:rtl w:val="0"/>
        </w:rPr>
        <w:t xml:space="preserve">) allows to manage the common documents (books, textbooks, journals, etc.), manage borrowing and returning activities and status performed by students. The system allows:</w:t>
      </w:r>
    </w:p>
    <w:p w:rsidR="00000000" w:rsidDel="00000000" w:rsidP="00000000" w:rsidRDefault="00000000" w:rsidRPr="00000000" w14:paraId="00000078">
      <w:pPr>
        <w:numPr>
          <w:ilvl w:val="0"/>
          <w:numId w:val="35"/>
        </w:numPr>
        <w:spacing w:after="120" w:before="120" w:lineRule="auto"/>
        <w:ind w:left="720" w:hanging="360"/>
        <w:rPr/>
      </w:pPr>
      <w:r w:rsidDel="00000000" w:rsidR="00000000" w:rsidRPr="00000000">
        <w:rPr>
          <w:i w:val="1"/>
          <w:iCs w:val="1"/>
          <w:rtl w:val="0"/>
        </w:rPr>
        <w:t xml:space="preserve">Management staff</w:t>
      </w:r>
      <w:r w:rsidDel="00000000" w:rsidR="00000000" w:rsidRPr="00000000">
        <w:rPr>
          <w:rtl w:val="0"/>
        </w:rPr>
        <w:t xml:space="preserve">: view statistical reports of status of documents and readers via loan as well as imported documents from suppliers.</w:t>
      </w:r>
    </w:p>
    <w:p w:rsidR="00000000" w:rsidDel="00000000" w:rsidP="00000000" w:rsidRDefault="00000000" w:rsidRPr="00000000" w14:paraId="00000079">
      <w:pPr>
        <w:numPr>
          <w:ilvl w:val="0"/>
          <w:numId w:val="35"/>
        </w:numPr>
        <w:spacing w:after="120" w:before="120" w:lineRule="auto"/>
        <w:ind w:left="720" w:hanging="360"/>
        <w:rPr/>
      </w:pPr>
      <w:r w:rsidDel="00000000" w:rsidR="00000000" w:rsidRPr="00000000">
        <w:rPr>
          <w:i w:val="1"/>
          <w:iCs w:val="1"/>
          <w:rtl w:val="0"/>
        </w:rPr>
        <w:t xml:space="preserve">Library staff</w:t>
      </w:r>
      <w:r w:rsidDel="00000000" w:rsidR="00000000" w:rsidRPr="00000000">
        <w:rPr>
          <w:rtl w:val="0"/>
        </w:rPr>
        <w:t xml:space="preserve">: manage documents, readers, suppliers (add, delete, change), search, lend documents, receive and return documents from readers, import documents from suppliers.</w:t>
      </w:r>
    </w:p>
    <w:p w:rsidR="00000000" w:rsidDel="00000000" w:rsidP="00000000" w:rsidRDefault="00000000" w:rsidRPr="00000000" w14:paraId="0000007A">
      <w:pPr>
        <w:numPr>
          <w:ilvl w:val="0"/>
          <w:numId w:val="35"/>
        </w:numPr>
        <w:spacing w:after="120" w:before="120" w:lineRule="auto"/>
        <w:ind w:left="720" w:hanging="360"/>
        <w:rPr/>
      </w:pPr>
      <w:r w:rsidDel="00000000" w:rsidR="00000000" w:rsidRPr="00000000">
        <w:rPr>
          <w:i w:val="1"/>
          <w:iCs w:val="1"/>
          <w:rtl w:val="0"/>
        </w:rPr>
        <w:t xml:space="preserve">Readers</w:t>
      </w:r>
      <w:r w:rsidDel="00000000" w:rsidR="00000000" w:rsidRPr="00000000">
        <w:rPr>
          <w:rtl w:val="0"/>
        </w:rPr>
        <w:t xml:space="preserve">: borrow documents, return documents directly to staff, search for document information, register for online reader cards.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i w:val="1"/>
          <w:iCs w:val="1"/>
          <w:rtl w:val="0"/>
        </w:rPr>
        <w:t xml:space="preserve">Considering two  modules and answering questions:</w:t>
      </w:r>
      <w:r w:rsidDel="00000000" w:rsidR="00000000" w:rsidRPr="00000000">
        <w:rPr>
          <w:rtl w:val="0"/>
        </w:rPr>
      </w:r>
    </w:p>
    <w:p w:rsidR="00000000" w:rsidDel="00000000" w:rsidP="00000000" w:rsidRDefault="00000000" w:rsidRPr="00000000" w14:paraId="0000007D">
      <w:pPr>
        <w:numPr>
          <w:ilvl w:val="0"/>
          <w:numId w:val="36"/>
        </w:numPr>
        <w:spacing w:after="120" w:before="120" w:lineRule="auto"/>
        <w:ind w:left="720" w:hanging="360"/>
        <w:rPr/>
      </w:pPr>
      <w:r w:rsidDel="00000000" w:rsidR="00000000" w:rsidRPr="00000000">
        <w:rPr>
          <w:b w:val="1"/>
          <w:bCs w:val="1"/>
          <w:i w:val="1"/>
          <w:iCs w:val="1"/>
          <w:rtl w:val="0"/>
        </w:rPr>
        <w:t xml:space="preserve">Reader registers as a reader card</w:t>
      </w:r>
      <w:sdt>
        <w:sdtPr>
          <w:id w:val="-1254075768"/>
          <w:tag w:val="goog_rdk_0"/>
        </w:sdtPr>
        <w:sdtContent>
          <w:r w:rsidDel="00000000" w:rsidR="00000000" w:rsidRPr="00000000">
            <w:rPr>
              <w:rFonts w:ascii="Arial Unicode MS" w:cs="Arial Unicode MS" w:eastAsia="Arial Unicode MS" w:hAnsi="Arial Unicode MS"/>
              <w:rtl w:val="0"/>
            </w:rPr>
            <w:t xml:space="preserve">: selects the menu to register as a reader card → enters the information of the reader and the card, clicks save → the system saves to database.</w:t>
          </w:r>
        </w:sdtContent>
      </w:sdt>
    </w:p>
    <w:p w:rsidR="00000000" w:rsidDel="00000000" w:rsidP="00000000" w:rsidRDefault="00000000" w:rsidRPr="00000000" w14:paraId="0000007E">
      <w:pPr>
        <w:numPr>
          <w:ilvl w:val="0"/>
          <w:numId w:val="36"/>
        </w:numPr>
        <w:spacing w:after="120" w:before="120" w:lineRule="auto"/>
        <w:ind w:left="720" w:hanging="360"/>
        <w:rPr/>
      </w:pPr>
      <w:r w:rsidDel="00000000" w:rsidR="00000000" w:rsidRPr="00000000">
        <w:rPr>
          <w:b w:val="1"/>
          <w:bCs w:val="1"/>
          <w:i w:val="1"/>
          <w:iCs w:val="1"/>
          <w:rtl w:val="0"/>
        </w:rPr>
        <w:t xml:space="preserve">Reader returns documents</w:t>
      </w:r>
      <w:sdt>
        <w:sdtPr>
          <w:id w:val="1842020943"/>
          <w:tag w:val="goog_rdk_1"/>
        </w:sdtPr>
        <w:sdtContent>
          <w:r w:rsidDel="00000000" w:rsidR="00000000" w:rsidRPr="00000000">
            <w:rPr>
              <w:rFonts w:ascii="Arial Unicode MS" w:cs="Arial Unicode MS" w:eastAsia="Arial Unicode MS" w:hAnsi="Arial Unicode MS"/>
              <w:rtl w:val="0"/>
            </w:rPr>
            <w:t xml:space="preserve">: selects the menu to receive and return documents → scans the reader's card (or search by code) → selects the documents that the reader brings to return in the list of borrowed documents (additional money fines for damage), late payment (if any) → shows returned invoices → confirms → prints payment slips and deliver to the reader (pay fines if any).</w:t>
          </w:r>
        </w:sdtContent>
      </w:sdt>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heading=h.5zvhc6laegt2" w:id="1"/>
      <w:bookmarkEnd w:id="1"/>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Part 1: Requirement</w:t>
      </w:r>
    </w:p>
    <w:p w:rsidR="00000000" w:rsidDel="00000000" w:rsidP="00000000" w:rsidRDefault="00000000" w:rsidRPr="00000000" w14:paraId="00000086">
      <w:pPr>
        <w:pStyle w:val="Heading2"/>
        <w:rPr/>
      </w:pPr>
      <w:bookmarkStart w:colFirst="0" w:colLast="0" w:name="_heading=h.wx1k487baj5g" w:id="2"/>
      <w:bookmarkEnd w:id="2"/>
      <w:r w:rsidDel="00000000" w:rsidR="00000000" w:rsidRPr="00000000">
        <w:rPr>
          <w:rtl w:val="0"/>
        </w:rPr>
        <w:t xml:space="preserve">1.1. Build the glossary list</w:t>
      </w:r>
    </w:p>
    <w:p w:rsidR="00000000" w:rsidDel="00000000" w:rsidP="00000000" w:rsidRDefault="00000000" w:rsidRPr="00000000" w14:paraId="00000087">
      <w:pPr>
        <w:keepNext w:val="1"/>
        <w:keepLines w:val="1"/>
        <w:spacing w:before="40" w:line="259" w:lineRule="auto"/>
        <w:jc w:val="center"/>
        <w:rPr/>
      </w:pPr>
      <w:bookmarkStart w:colFirst="0" w:colLast="0" w:name="_heading=h.f3tz61bc697m" w:id="3"/>
      <w:bookmarkEnd w:id="3"/>
      <w:r w:rsidDel="00000000" w:rsidR="00000000" w:rsidRPr="00000000">
        <w:rPr>
          <w:rFonts w:ascii="Times New Roman" w:cs="Times New Roman" w:eastAsia="Times New Roman" w:hAnsi="Times New Roman"/>
          <w:b w:val="1"/>
          <w:bCs w:val="1"/>
          <w:i w:val="1"/>
          <w:iCs w:val="1"/>
          <w:rtl w:val="0"/>
        </w:rPr>
        <w:t xml:space="preserve">Table 1.1. Glossary list table</w:t>
      </w:r>
      <w:r w:rsidDel="00000000" w:rsidR="00000000" w:rsidRPr="00000000">
        <w:rPr>
          <w:rtl w:val="0"/>
        </w:rPr>
      </w:r>
    </w:p>
    <w:tbl>
      <w:tblPr>
        <w:tblStyle w:val="Table2"/>
        <w:tblW w:w="96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
        <w:gridCol w:w="2268"/>
        <w:gridCol w:w="6662"/>
        <w:tblGridChange w:id="0">
          <w:tblGrid>
            <w:gridCol w:w="699"/>
            <w:gridCol w:w="2268"/>
            <w:gridCol w:w="666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t xml:space="preserve">No</w:t>
            </w:r>
          </w:p>
        </w:tc>
        <w:tc>
          <w:tcPr>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rtl w:val="0"/>
              </w:rPr>
              <w:t xml:space="preserve">Name</w:t>
            </w:r>
          </w:p>
        </w:tc>
        <w:tc>
          <w:tcPr>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tl w:val="0"/>
              </w:rPr>
              <w:t xml:space="preserve">Meanings</w:t>
            </w:r>
          </w:p>
        </w:tc>
      </w:tr>
      <w:tr>
        <w:trPr>
          <w:cantSplit w:val="0"/>
          <w:trHeight w:val="4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8B">
            <w:pPr>
              <w:jc w:val="center"/>
              <w:rPr>
                <w:i w:val="1"/>
                <w:iCs w:val="1"/>
              </w:rPr>
            </w:pPr>
            <w:r w:rsidDel="00000000" w:rsidR="00000000" w:rsidRPr="00000000">
              <w:rPr>
                <w:i w:val="1"/>
                <w:iCs w:val="1"/>
                <w:rtl w:val="0"/>
              </w:rPr>
              <w:t xml:space="preserve">Group of meanings related to human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Member</w:t>
            </w:r>
          </w:p>
        </w:tc>
        <w:tc>
          <w:tcP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A user with an account and authorization to log in to the system and perform permitted functions.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rtl w:val="0"/>
              </w:rPr>
              <w:t xml:space="preserve">Staff</w:t>
            </w:r>
          </w:p>
        </w:tc>
        <w:tc>
          <w:tcPr>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Refers to all personnel working in the library, including management staff and library staff</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Reader</w:t>
            </w:r>
          </w:p>
        </w:tc>
        <w:tc>
          <w:tcPr>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rtl w:val="0"/>
              </w:rPr>
              <w:t xml:space="preserve">A person who uses the library’s resources and services. Readers are the central users of LibMan and can perform activities like searching for documents, borrowing books, returning them directly to staff. Each reader is required to have a registered reader card that uniquely identifies them in the system. Without a reader card, a person cannot officially borrow or return items.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rtl w:val="0"/>
              </w:rPr>
              <w:t xml:space="preserve">Management Staff</w:t>
            </w:r>
          </w:p>
        </w:tc>
        <w:tc>
          <w:tcPr>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Higher-level administrators or managers in the library who use LibMan mainly to review and analyze data. Staff who view statistical reports of status of documents and readers via loan as well as imported documents from suppliers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Library Staff</w:t>
            </w:r>
          </w:p>
        </w:tc>
        <w:tc>
          <w:tcP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Librarian who manage documents, readers, suppliers (add, delete, change), search, lend documents, receive and return documents from readers, import documents from suppliers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rtl w:val="0"/>
              </w:rPr>
              <w:t xml:space="preserve">Supplier</w:t>
            </w:r>
          </w:p>
        </w:tc>
        <w:tc>
          <w:tcPr>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An external organization or company providing books, journals, or other documents to the library. Managed in the system for imports and inventory tracking.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Author</w:t>
            </w:r>
          </w:p>
        </w:tc>
        <w:tc>
          <w:tcPr>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The individual or group who creates a work or document, typically with their name printed on the front cover of the document.</w:t>
            </w:r>
          </w:p>
        </w:tc>
      </w:tr>
      <w:tr>
        <w:trPr>
          <w:cantSplit w:val="0"/>
          <w:trHeight w:val="4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A3">
            <w:pPr>
              <w:jc w:val="center"/>
              <w:rPr>
                <w:i w:val="1"/>
                <w:iCs w:val="1"/>
              </w:rPr>
            </w:pPr>
            <w:r w:rsidDel="00000000" w:rsidR="00000000" w:rsidRPr="00000000">
              <w:rPr>
                <w:i w:val="1"/>
                <w:iCs w:val="1"/>
                <w:rtl w:val="0"/>
              </w:rPr>
              <w:t xml:space="preserve">Group of meanings related to activity of human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A7">
            <w:pPr>
              <w:rPr/>
            </w:pPr>
            <w:r w:rsidDel="00000000" w:rsidR="00000000" w:rsidRPr="00000000">
              <w:rPr>
                <w:rtl w:val="0"/>
              </w:rPr>
              <w:t xml:space="preserve">Log in</w:t>
            </w:r>
          </w:p>
        </w:tc>
        <w:tc>
          <w:tcPr>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rtl w:val="0"/>
              </w:rPr>
              <w:t xml:space="preserve">The essential process required to enter the system. Upon submission of credentials, the platform dynamically presents the relevant interface and activates the appropriate features based on user privileges.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rtl w:val="0"/>
              </w:rPr>
              <w:t xml:space="preserve">Register Reader Card</w:t>
            </w:r>
          </w:p>
        </w:tc>
        <w:tc>
          <w:tcPr>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rtl w:val="0"/>
              </w:rPr>
              <w:t xml:space="preserve">The process by which a new reader becomes an official member of the library system. The reader chooses the “Register Reader Card” function in LibMan. They provide personal details. The system validates and saves this information, then issues a unique reader card. Once completed, the reader can use the card to borrow and return items. This process is essential to identify and authorize readers, preventing unauthorized usage of library materials.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Search document</w:t>
            </w:r>
          </w:p>
        </w:tc>
        <w:tc>
          <w:tcPr>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rtl w:val="0"/>
              </w:rPr>
              <w:t xml:space="preserve">The action of entering a title or code to allow the system to retrieve related documents, enabling users to quickly access essential information about the materials.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rtl w:val="0"/>
              </w:rPr>
              <w:t xml:space="preserve">11</w:t>
            </w:r>
          </w:p>
        </w:tc>
        <w:tc>
          <w:tcPr>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Manage document</w:t>
            </w:r>
          </w:p>
        </w:tc>
        <w:tc>
          <w:tcPr>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rtl w:val="0"/>
              </w:rPr>
              <w:t xml:space="preserve">Actions performed by library staff to maintain document records—such as adding, editing, or removing entries—to ensure accurate and up-to-date information is available to readers.</w:t>
            </w:r>
          </w:p>
          <w:p w:rsidR="00000000" w:rsidDel="00000000" w:rsidP="00000000" w:rsidRDefault="00000000" w:rsidRPr="00000000" w14:paraId="000000B2">
            <w:pPr>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rtl w:val="0"/>
              </w:rPr>
              <w:t xml:space="preserve">12</w:t>
            </w:r>
          </w:p>
        </w:tc>
        <w:tc>
          <w:tcPr>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Borrow Document</w:t>
            </w:r>
          </w:p>
        </w:tc>
        <w:tc>
          <w:tcPr>
            <w:tcMar>
              <w:top w:w="100.0" w:type="dxa"/>
              <w:left w:w="100.0" w:type="dxa"/>
              <w:bottom w:w="100.0" w:type="dxa"/>
              <w:right w:w="100.0" w:type="dxa"/>
            </w:tcMar>
          </w:tcPr>
          <w:p w:rsidR="00000000" w:rsidDel="00000000" w:rsidP="00000000" w:rsidRDefault="00000000" w:rsidRPr="00000000" w14:paraId="000000B5">
            <w:pPr>
              <w:rPr/>
            </w:pPr>
            <w:r w:rsidDel="00000000" w:rsidR="00000000" w:rsidRPr="00000000">
              <w:rPr>
                <w:rtl w:val="0"/>
              </w:rPr>
              <w:t xml:space="preserve">The activity in which a reader requests to take a library document (such as a book, textbook, or journal) for a defined loan period. Library staff scan the reader card and the document, and the system records a loan entry with details such as borrow date, due date, and document ID. Once borrowed, the document’s status in the system changes to “On Loan,” making it unavailable to others until returned.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rPr/>
            </w:pPr>
            <w:r w:rsidDel="00000000" w:rsidR="00000000" w:rsidRPr="00000000">
              <w:rPr>
                <w:rtl w:val="0"/>
              </w:rPr>
              <w:t xml:space="preserve">13</w:t>
            </w:r>
          </w:p>
        </w:tc>
        <w:tc>
          <w:tcPr>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rtl w:val="0"/>
              </w:rPr>
              <w:t xml:space="preserve">Return Document</w:t>
            </w:r>
          </w:p>
        </w:tc>
        <w:tc>
          <w:tcPr>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rtl w:val="0"/>
              </w:rPr>
              <w:t xml:space="preserve">The activity where a reader brings back borrowed documents to the library. Staff scan the reader’s card, selects the documents that the reader brings to return in the list of borrowed documents(the return process will be handled per book, not per borrowing record. Partial returns are allowed). The system updates the document status back to “Available.” If the return is late, the system calculates overdue fines automatically. If the document is damaged or lost, additional fees are applied. The return process also generates an invoice that summarizes the returned items and any fines. Once confirmed, a payment slip is printed if fines are involved.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t xml:space="preserve">14</w:t>
            </w:r>
          </w:p>
        </w:tc>
        <w:tc>
          <w:tcPr>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rtl w:val="0"/>
              </w:rPr>
              <w:t xml:space="preserve">Scan Reader Card</w:t>
            </w:r>
          </w:p>
        </w:tc>
        <w:tc>
          <w:tcPr>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t xml:space="preserve">Action of scanning the reader’s card to identify them.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rtl w:val="0"/>
              </w:rPr>
              <w:t xml:space="preserve">15</w:t>
            </w:r>
          </w:p>
        </w:tc>
        <w:tc>
          <w:tcPr>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rtl w:val="0"/>
              </w:rPr>
              <w:t xml:space="preserve">Handling Fines</w:t>
            </w:r>
          </w:p>
        </w:tc>
        <w:tc>
          <w:tcPr>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The procedure carried out by library staff during a reader's book return, involving inspection of the document’s condition and verification of overdue duration to accurately calculate any applicable fines.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rtl w:val="0"/>
              </w:rPr>
              <w:t xml:space="preserve">16</w:t>
            </w:r>
          </w:p>
        </w:tc>
        <w:tc>
          <w:tcPr>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Pay Fine</w:t>
            </w:r>
          </w:p>
        </w:tc>
        <w:tc>
          <w:tcPr>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t xml:space="preserve">The settlement of penalties applied when a reader returns documents late, damages them, or loses them. The fine is calculated based on library policy ( daily overdue rate and fixed replacement cost). When paying, staff confirm the transaction in LibMan, and the system generates a payment slip as proof. Readers must clear all outstanding fines before borrowing new items. This action maintains fairness and accountability in document usage.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t xml:space="preserve">17</w:t>
            </w:r>
          </w:p>
        </w:tc>
        <w:tc>
          <w:tcPr>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rtl w:val="0"/>
              </w:rPr>
              <w:t xml:space="preserve">Manage reader</w:t>
            </w:r>
          </w:p>
        </w:tc>
        <w:tc>
          <w:tcPr>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t xml:space="preserve">The set of actions performed by library staff to maintain and update information related to readers.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rtl w:val="0"/>
              </w:rPr>
              <w:t xml:space="preserve">18</w:t>
            </w:r>
          </w:p>
        </w:tc>
        <w:tc>
          <w:tcPr>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Manage supplier</w:t>
            </w:r>
          </w:p>
        </w:tc>
        <w:tc>
          <w:tcPr>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t xml:space="preserve">The set of actions performed by library staff to maintain and update information related to suppliers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19</w:t>
            </w:r>
          </w:p>
        </w:tc>
        <w:tc>
          <w:tcPr>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t xml:space="preserve">Manage staff</w:t>
            </w:r>
          </w:p>
        </w:tc>
        <w:tc>
          <w:tcPr>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The actions performed by management staff to oversee active library personnel, track working hours, and calculate salaries.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t xml:space="preserve">20</w:t>
            </w:r>
          </w:p>
        </w:tc>
        <w:tc>
          <w:tcPr>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View statistics</w:t>
            </w:r>
          </w:p>
        </w:tc>
        <w:tc>
          <w:tcPr>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t xml:space="preserve">The action performed by management staff to access key information objects that have been analyzed and presented through visually organized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21</w:t>
            </w:r>
          </w:p>
        </w:tc>
        <w:tc>
          <w:tcPr>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View document statistics</w:t>
            </w:r>
          </w:p>
        </w:tc>
        <w:tc>
          <w:tcPr>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The action performed by management staff to view statistical data related to documents, including borrowing frequency and other key metrics.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t xml:space="preserve">22</w:t>
            </w:r>
          </w:p>
        </w:tc>
        <w:tc>
          <w:tcPr>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View author statistics</w:t>
            </w:r>
          </w:p>
        </w:tc>
        <w:tc>
          <w:tcPr>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The action performed by management staff to view statistical data related to authors, including the number of documents and other relevant metrics.</w:t>
            </w:r>
          </w:p>
          <w:p w:rsidR="00000000" w:rsidDel="00000000" w:rsidP="00000000" w:rsidRDefault="00000000" w:rsidRPr="00000000" w14:paraId="000000D4">
            <w:pPr>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23</w:t>
            </w:r>
          </w:p>
        </w:tc>
        <w:tc>
          <w:tcPr>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View reader statistics</w:t>
            </w:r>
          </w:p>
        </w:tc>
        <w:tc>
          <w:tcPr>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t xml:space="preserve">The action performed by management staff to view statistical data related to readers, including borrowing frequency, violation counts, and other key performance indicators.</w:t>
            </w:r>
          </w:p>
        </w:tc>
      </w:tr>
      <w:tr>
        <w:trPr>
          <w:cantSplit w:val="0"/>
          <w:trHeight w:val="4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D8">
            <w:pPr>
              <w:jc w:val="center"/>
              <w:rPr>
                <w:i w:val="1"/>
                <w:iCs w:val="1"/>
              </w:rPr>
            </w:pPr>
            <w:r w:rsidDel="00000000" w:rsidR="00000000" w:rsidRPr="00000000">
              <w:rPr>
                <w:i w:val="1"/>
                <w:iCs w:val="1"/>
                <w:rtl w:val="0"/>
              </w:rPr>
              <w:t xml:space="preserve">Group of meaning related to objects and system functions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24</w:t>
            </w:r>
          </w:p>
        </w:tc>
        <w:tc>
          <w:tcPr>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tl w:val="0"/>
              </w:rPr>
              <w:t xml:space="preserve">Document</w:t>
            </w:r>
          </w:p>
        </w:tc>
        <w:tc>
          <w:tcPr>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In LibMan, a “document” is any item that can be cataloged, borrowed, or tracked: books, textbooks, journals, research papers. Each document has multiple copies, and each copy has its own code.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t xml:space="preserve">25</w:t>
            </w:r>
          </w:p>
        </w:tc>
        <w:tc>
          <w:tcPr>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Reader Card</w:t>
            </w:r>
          </w:p>
        </w:tc>
        <w:tc>
          <w:tcPr>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rtl w:val="0"/>
              </w:rPr>
              <w:t xml:space="preserve">The card issued when a reader registers. In business practice, the card is scanned at every borrowing or returning transaction. Without a valid card, the system cannot identify the user and the transaction cannot proceed. The card therefore acts as the gateway for all LibMan operations, linking human activity to digital records.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t xml:space="preserve">26</w:t>
            </w:r>
          </w:p>
        </w:tc>
        <w:tc>
          <w:tcP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BorrowingSlip</w:t>
            </w:r>
          </w:p>
        </w:tc>
        <w:tc>
          <w:tcP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A confirmation document that verifies which materials a reader has borrowed and at what specific time.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27</w:t>
            </w:r>
          </w:p>
        </w:tc>
        <w:tc>
          <w:tcP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t xml:space="preserve">ReturnSlip</w:t>
            </w:r>
          </w:p>
        </w:tc>
        <w:tc>
          <w:tcP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A printed receipt that confirms which documents a reader has returned and at what specific time.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28</w:t>
            </w:r>
          </w:p>
        </w:tc>
        <w:tc>
          <w:tcP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Payment Slip</w:t>
            </w:r>
          </w:p>
        </w:tc>
        <w:tc>
          <w:tcP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After a fine is paid, LibMan prints a payment slip. It includes reader ID, items involved, fine amount, and payment date. The slip is given to the reader as proof of payment and stored in the system for audits.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29</w:t>
            </w:r>
          </w:p>
        </w:tc>
        <w:tc>
          <w:tcP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Database</w:t>
            </w:r>
          </w:p>
        </w:tc>
        <w:tc>
          <w:tcP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The backend storage that supports every scenario. For example, when borrowing a book, LibMan retrieves the reader’s record and updates the loan table. When searching, the system queries the document catalog. When generating reports, it aggregates transaction data. Without the database, no scenario could run.</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highlight w:val="white"/>
        </w:rPr>
      </w:pPr>
      <w:bookmarkStart w:colFirst="0" w:colLast="0" w:name="_heading=h.833fbbrp59kq" w:id="4"/>
      <w:bookmarkEnd w:id="4"/>
      <w:r w:rsidDel="00000000" w:rsidR="00000000" w:rsidRPr="00000000">
        <w:rPr>
          <w:highlight w:val="white"/>
          <w:rtl w:val="0"/>
        </w:rPr>
        <w:t xml:space="preserve">1.2  Project information</w:t>
      </w:r>
    </w:p>
    <w:p w:rsidR="00000000" w:rsidDel="00000000" w:rsidP="00000000" w:rsidRDefault="00000000" w:rsidRPr="00000000" w14:paraId="000000F0">
      <w:pPr>
        <w:pStyle w:val="Heading3"/>
        <w:rPr>
          <w:highlight w:val="white"/>
        </w:rPr>
      </w:pPr>
      <w:bookmarkStart w:colFirst="0" w:colLast="0" w:name="_heading=h.qs3itez7dxxt" w:id="5"/>
      <w:bookmarkEnd w:id="5"/>
      <w:r w:rsidDel="00000000" w:rsidR="00000000" w:rsidRPr="00000000">
        <w:rPr>
          <w:highlight w:val="white"/>
          <w:rtl w:val="0"/>
        </w:rPr>
        <w:t xml:space="preserve">1.2.1. Objective of the system</w:t>
      </w:r>
    </w:p>
    <w:p w:rsidR="00000000" w:rsidDel="00000000" w:rsidP="00000000" w:rsidRDefault="00000000" w:rsidRPr="00000000" w14:paraId="000000F1">
      <w:pPr>
        <w:rPr>
          <w:highlight w:val="white"/>
        </w:rPr>
      </w:pPr>
      <w:r w:rsidDel="00000000" w:rsidR="00000000" w:rsidRPr="00000000">
        <w:rPr>
          <w:highlight w:val="white"/>
          <w:rtl w:val="0"/>
        </w:rPr>
        <w:t xml:space="preserve">The LibMan web system supports library management, enabling readers to search for document information and register for reader cards online; assisting library staff in managing information related to documents, readers, and suppliers, as well as handling borrowing and returning procedures; and helping management staff manage general information (accounts, library staff) and view statistical reports.</w:t>
      </w:r>
    </w:p>
    <w:p w:rsidR="00000000" w:rsidDel="00000000" w:rsidP="00000000" w:rsidRDefault="00000000" w:rsidRPr="00000000" w14:paraId="000000F2">
      <w:pPr>
        <w:pStyle w:val="Heading3"/>
        <w:rPr>
          <w:b w:val="1"/>
          <w:bCs w:val="1"/>
          <w:highlight w:val="white"/>
        </w:rPr>
      </w:pPr>
      <w:bookmarkStart w:colFirst="0" w:colLast="0" w:name="_heading=h.8tb9zp2qlms3" w:id="6"/>
      <w:bookmarkEnd w:id="6"/>
      <w:r w:rsidDel="00000000" w:rsidR="00000000" w:rsidRPr="00000000">
        <w:rPr>
          <w:highlight w:val="white"/>
          <w:rtl w:val="0"/>
        </w:rPr>
        <w:t xml:space="preserve">1.2.2. Scope of the system</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Roboto" w:cs="Roboto" w:eastAsia="Roboto" w:hAnsi="Roboto"/>
          <w:b w:val="1"/>
          <w:bCs w:val="1"/>
          <w:i w:val="0"/>
          <w:iCs w:val="0"/>
          <w:smallCaps w:val="0"/>
          <w:strike w:val="0"/>
          <w:color w:val="3c4043"/>
          <w:sz w:val="21"/>
          <w:szCs w:val="21"/>
          <w:highlight w:val="white"/>
          <w:u w:val="none"/>
          <w:vertAlign w:val="baseline"/>
        </w:rPr>
      </w:pPr>
      <w:r w:rsidDel="00000000" w:rsidR="00000000" w:rsidRPr="00000000">
        <w:rPr>
          <w:rFonts w:ascii="Roboto" w:cs="Roboto" w:eastAsia="Roboto" w:hAnsi="Roboto"/>
          <w:b w:val="1"/>
          <w:bCs w:val="1"/>
          <w:i w:val="0"/>
          <w:iCs w:val="0"/>
          <w:smallCaps w:val="0"/>
          <w:strike w:val="0"/>
          <w:color w:val="3c4043"/>
          <w:sz w:val="21"/>
          <w:szCs w:val="21"/>
          <w:highlight w:val="white"/>
          <w:u w:val="none"/>
          <w:vertAlign w:val="baseline"/>
          <w:rtl w:val="0"/>
        </w:rPr>
        <w:t xml:space="preserve">Member of the system</w:t>
      </w:r>
    </w:p>
    <w:p w:rsidR="00000000" w:rsidDel="00000000" w:rsidP="00000000" w:rsidRDefault="00000000" w:rsidRPr="00000000" w14:paraId="000000F4">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Login</w:t>
      </w:r>
    </w:p>
    <w:p w:rsidR="00000000" w:rsidDel="00000000" w:rsidP="00000000" w:rsidRDefault="00000000" w:rsidRPr="00000000" w14:paraId="000000F5">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Logout</w:t>
      </w:r>
    </w:p>
    <w:p w:rsidR="00000000" w:rsidDel="00000000" w:rsidP="00000000" w:rsidRDefault="00000000" w:rsidRPr="00000000" w14:paraId="000000F6">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Change personal password</w:t>
      </w:r>
    </w:p>
    <w:p w:rsidR="00000000" w:rsidDel="00000000" w:rsidP="00000000" w:rsidRDefault="00000000" w:rsidRPr="00000000" w14:paraId="000000F7">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Update personal information</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Roboto" w:cs="Roboto" w:eastAsia="Roboto" w:hAnsi="Roboto"/>
          <w:b w:val="1"/>
          <w:bCs w:val="1"/>
          <w:i w:val="0"/>
          <w:iCs w:val="0"/>
          <w:smallCaps w:val="0"/>
          <w:strike w:val="0"/>
          <w:color w:val="3c4043"/>
          <w:sz w:val="21"/>
          <w:szCs w:val="21"/>
          <w:highlight w:val="white"/>
          <w:u w:val="none"/>
          <w:vertAlign w:val="baseline"/>
        </w:rPr>
      </w:pPr>
      <w:r w:rsidDel="00000000" w:rsidR="00000000" w:rsidRPr="00000000">
        <w:rPr>
          <w:rFonts w:ascii="Roboto" w:cs="Roboto" w:eastAsia="Roboto" w:hAnsi="Roboto"/>
          <w:b w:val="1"/>
          <w:bCs w:val="1"/>
          <w:i w:val="0"/>
          <w:iCs w:val="0"/>
          <w:smallCaps w:val="0"/>
          <w:strike w:val="0"/>
          <w:color w:val="3c4043"/>
          <w:sz w:val="21"/>
          <w:szCs w:val="21"/>
          <w:highlight w:val="white"/>
          <w:u w:val="none"/>
          <w:vertAlign w:val="baseline"/>
          <w:rtl w:val="0"/>
        </w:rPr>
        <w:t xml:space="preserve">Reader (Student)</w:t>
      </w:r>
    </w:p>
    <w:p w:rsidR="00000000" w:rsidDel="00000000" w:rsidP="00000000" w:rsidRDefault="00000000" w:rsidRPr="00000000" w14:paraId="000000F9">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Perform all member functions</w:t>
      </w:r>
    </w:p>
    <w:p w:rsidR="00000000" w:rsidDel="00000000" w:rsidP="00000000" w:rsidRDefault="00000000" w:rsidRPr="00000000" w14:paraId="000000FA">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Register for a reader card online</w:t>
      </w:r>
    </w:p>
    <w:p w:rsidR="00000000" w:rsidDel="00000000" w:rsidP="00000000" w:rsidRDefault="00000000" w:rsidRPr="00000000" w14:paraId="000000FB">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Borrow documents and return them directly to staff</w:t>
      </w:r>
    </w:p>
    <w:p w:rsidR="00000000" w:rsidDel="00000000" w:rsidP="00000000" w:rsidRDefault="00000000" w:rsidRPr="00000000" w14:paraId="000000FC">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Search for document information</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Roboto" w:cs="Roboto" w:eastAsia="Roboto" w:hAnsi="Roboto"/>
          <w:b w:val="1"/>
          <w:bCs w:val="1"/>
          <w:i w:val="0"/>
          <w:iCs w:val="0"/>
          <w:smallCaps w:val="0"/>
          <w:strike w:val="0"/>
          <w:color w:val="3c4043"/>
          <w:sz w:val="21"/>
          <w:szCs w:val="21"/>
          <w:highlight w:val="white"/>
          <w:u w:val="none"/>
          <w:vertAlign w:val="baseline"/>
        </w:rPr>
      </w:pPr>
      <w:r w:rsidDel="00000000" w:rsidR="00000000" w:rsidRPr="00000000">
        <w:rPr>
          <w:rFonts w:ascii="Roboto" w:cs="Roboto" w:eastAsia="Roboto" w:hAnsi="Roboto"/>
          <w:b w:val="1"/>
          <w:bCs w:val="1"/>
          <w:i w:val="0"/>
          <w:iCs w:val="0"/>
          <w:smallCaps w:val="0"/>
          <w:strike w:val="0"/>
          <w:color w:val="3c4043"/>
          <w:sz w:val="21"/>
          <w:szCs w:val="21"/>
          <w:highlight w:val="white"/>
          <w:u w:val="none"/>
          <w:vertAlign w:val="baseline"/>
          <w:rtl w:val="0"/>
        </w:rPr>
        <w:t xml:space="preserve">Library Staff</w:t>
      </w:r>
    </w:p>
    <w:p w:rsidR="00000000" w:rsidDel="00000000" w:rsidP="00000000" w:rsidRDefault="00000000" w:rsidRPr="00000000" w14:paraId="000000FE">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Perform all member functions</w:t>
      </w:r>
    </w:p>
    <w:p w:rsidR="00000000" w:rsidDel="00000000" w:rsidP="00000000" w:rsidRDefault="00000000" w:rsidRPr="00000000" w14:paraId="000000FF">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Manage documents (add, delete, edit)</w:t>
      </w:r>
    </w:p>
    <w:p w:rsidR="00000000" w:rsidDel="00000000" w:rsidP="00000000" w:rsidRDefault="00000000" w:rsidRPr="00000000" w14:paraId="00000100">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Manage readers (create, update, deactivate)</w:t>
      </w:r>
    </w:p>
    <w:p w:rsidR="00000000" w:rsidDel="00000000" w:rsidP="00000000" w:rsidRDefault="00000000" w:rsidRPr="00000000" w14:paraId="00000101">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Manage suppliers (add, delete, update)</w:t>
      </w:r>
    </w:p>
    <w:p w:rsidR="00000000" w:rsidDel="00000000" w:rsidP="00000000" w:rsidRDefault="00000000" w:rsidRPr="00000000" w14:paraId="00000102">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Search for document information</w:t>
      </w:r>
    </w:p>
    <w:p w:rsidR="00000000" w:rsidDel="00000000" w:rsidP="00000000" w:rsidRDefault="00000000" w:rsidRPr="00000000" w14:paraId="00000103">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Lend documents to readers</w:t>
      </w:r>
    </w:p>
    <w:p w:rsidR="00000000" w:rsidDel="00000000" w:rsidP="00000000" w:rsidRDefault="00000000" w:rsidRPr="00000000" w14:paraId="00000104">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Receive documents from readers, including applying fines for late returns or damages</w:t>
      </w:r>
    </w:p>
    <w:p w:rsidR="00000000" w:rsidDel="00000000" w:rsidP="00000000" w:rsidRDefault="00000000" w:rsidRPr="00000000" w14:paraId="00000105">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Import documents from suppliers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rFonts w:ascii="Roboto" w:cs="Roboto" w:eastAsia="Roboto" w:hAnsi="Roboto"/>
          <w:b w:val="1"/>
          <w:bCs w:val="1"/>
          <w:i w:val="0"/>
          <w:iCs w:val="0"/>
          <w:smallCaps w:val="0"/>
          <w:strike w:val="0"/>
          <w:color w:val="3c4043"/>
          <w:sz w:val="21"/>
          <w:szCs w:val="21"/>
          <w:highlight w:val="white"/>
          <w:u w:val="none"/>
          <w:vertAlign w:val="baseline"/>
        </w:rPr>
      </w:pPr>
      <w:r w:rsidDel="00000000" w:rsidR="00000000" w:rsidRPr="00000000">
        <w:rPr>
          <w:rFonts w:ascii="Roboto" w:cs="Roboto" w:eastAsia="Roboto" w:hAnsi="Roboto"/>
          <w:b w:val="1"/>
          <w:bCs w:val="1"/>
          <w:i w:val="0"/>
          <w:iCs w:val="0"/>
          <w:smallCaps w:val="0"/>
          <w:strike w:val="0"/>
          <w:color w:val="3c4043"/>
          <w:sz w:val="21"/>
          <w:szCs w:val="21"/>
          <w:highlight w:val="white"/>
          <w:u w:val="none"/>
          <w:vertAlign w:val="baseline"/>
          <w:rtl w:val="0"/>
        </w:rPr>
        <w:t xml:space="preserve">Management Staff</w:t>
      </w:r>
    </w:p>
    <w:p w:rsidR="00000000" w:rsidDel="00000000" w:rsidP="00000000" w:rsidRDefault="00000000" w:rsidRPr="00000000" w14:paraId="00000107">
      <w:pPr>
        <w:numPr>
          <w:ilvl w:val="1"/>
          <w:numId w:val="2"/>
        </w:numPr>
        <w:spacing w:after="120" w:before="12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View statistical reports on:</w:t>
      </w:r>
    </w:p>
    <w:p w:rsidR="00000000" w:rsidDel="00000000" w:rsidP="00000000" w:rsidRDefault="00000000" w:rsidRPr="00000000" w14:paraId="00000108">
      <w:pPr>
        <w:numPr>
          <w:ilvl w:val="2"/>
          <w:numId w:val="2"/>
        </w:numPr>
        <w:spacing w:after="240" w:before="240" w:lineRule="auto"/>
        <w:ind w:left="216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Document status (available, borrowed, damaged, etc.)</w:t>
      </w:r>
    </w:p>
    <w:p w:rsidR="00000000" w:rsidDel="00000000" w:rsidP="00000000" w:rsidRDefault="00000000" w:rsidRPr="00000000" w14:paraId="00000109">
      <w:pPr>
        <w:numPr>
          <w:ilvl w:val="2"/>
          <w:numId w:val="2"/>
        </w:numPr>
        <w:spacing w:after="240" w:before="240" w:lineRule="auto"/>
        <w:ind w:left="216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Reader activity (borrowing rates, overdue patterns)</w:t>
      </w:r>
    </w:p>
    <w:p w:rsidR="00000000" w:rsidDel="00000000" w:rsidP="00000000" w:rsidRDefault="00000000" w:rsidRPr="00000000" w14:paraId="0000010A">
      <w:pPr>
        <w:numPr>
          <w:ilvl w:val="2"/>
          <w:numId w:val="2"/>
        </w:numPr>
        <w:spacing w:after="240" w:before="240" w:lineRule="auto"/>
        <w:ind w:left="216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Imports from suppliers</w:t>
      </w:r>
    </w:p>
    <w:p w:rsidR="00000000" w:rsidDel="00000000" w:rsidP="00000000" w:rsidRDefault="00000000" w:rsidRPr="00000000" w14:paraId="0000010B">
      <w:pPr>
        <w:pStyle w:val="Heading3"/>
        <w:rPr>
          <w:highlight w:val="white"/>
        </w:rPr>
      </w:pPr>
      <w:bookmarkStart w:colFirst="0" w:colLast="0" w:name="_heading=h.ekku0mg1bzj3" w:id="7"/>
      <w:bookmarkEnd w:id="7"/>
      <w:r w:rsidDel="00000000" w:rsidR="00000000" w:rsidRPr="00000000">
        <w:rPr>
          <w:highlight w:val="white"/>
          <w:rtl w:val="0"/>
        </w:rPr>
        <w:t xml:space="preserve">1.2.3 How do the modules work</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registers for a reader card</w:t>
      </w:r>
    </w:p>
    <w:p w:rsidR="00000000" w:rsidDel="00000000" w:rsidP="00000000" w:rsidRDefault="00000000" w:rsidRPr="00000000" w14:paraId="000001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logs into the system-&gt; select the Register reader card function.</w:t>
      </w:r>
    </w:p>
    <w:p w:rsidR="00000000" w:rsidDel="00000000" w:rsidP="00000000" w:rsidRDefault="00000000" w:rsidRPr="00000000" w14:paraId="000001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system presents a form to enter information-&gt; Reader enters required information (name, date of birth, address, email, phone, username, password)</w:t>
      </w:r>
    </w:p>
    <w:p w:rsidR="00000000" w:rsidDel="00000000" w:rsidP="00000000" w:rsidRDefault="00000000" w:rsidRPr="00000000" w14:paraId="000001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click Save -&gt; system validates data (no duplicates, required fields filled, ID valid)</w:t>
      </w:r>
    </w:p>
    <w:p w:rsidR="00000000" w:rsidDel="00000000" w:rsidP="00000000" w:rsidRDefault="00000000" w:rsidRPr="00000000" w14:paraId="000001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system displays the information that the user has filled in the form and has a confirmation button-&gt; The reader click confirm</w:t>
      </w:r>
    </w:p>
    <w:p w:rsidR="00000000" w:rsidDel="00000000" w:rsidP="00000000" w:rsidRDefault="00000000" w:rsidRPr="00000000" w14:paraId="000001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create a reader record,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Card record is saved into system, generate Card ID + QR code, set status = Active</w:t>
      </w:r>
    </w:p>
    <w:p w:rsidR="00000000" w:rsidDel="00000000" w:rsidP="00000000" w:rsidRDefault="00000000" w:rsidRPr="00000000" w14:paraId="000001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system returns to the main interface.</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returns documents</w:t>
      </w:r>
    </w:p>
    <w:p w:rsidR="00000000" w:rsidDel="00000000" w:rsidP="00000000" w:rsidRDefault="00000000" w:rsidRPr="00000000" w14:paraId="000001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Library staff logs into the system→ selects the Receive &amp; Return Documents function</w:t>
      </w:r>
    </w:p>
    <w:p w:rsidR="00000000" w:rsidDel="00000000" w:rsidP="00000000" w:rsidRDefault="00000000" w:rsidRPr="00000000" w14:paraId="000001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scans the reader’s card (QR code or search by reader ID) -&gt; system shows the list of documents currently borrowed by that reader</w:t>
      </w:r>
    </w:p>
    <w:p w:rsidR="00000000" w:rsidDel="00000000" w:rsidP="00000000" w:rsidRDefault="00000000" w:rsidRPr="00000000" w14:paraId="000001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selects the documents the reader is returning, </w:t>
      </w:r>
      <w:r w:rsidDel="00000000" w:rsidR="00000000" w:rsidRPr="00000000">
        <w:rPr>
          <w:rFonts w:ascii="Calibri" w:cs="Calibri" w:eastAsia="Calibri" w:hAnsi="Calibri"/>
          <w:b w:val="0"/>
          <w:bCs w:val="0"/>
          <w:i w:val="0"/>
          <w:iCs w:val="0"/>
          <w:smallCaps w:val="0"/>
          <w:strike w:val="0"/>
          <w:color w:val="000000"/>
          <w:sz w:val="24"/>
          <w:szCs w:val="24"/>
          <w:u w:val="none"/>
          <w:shd w:fill="f7f7f7" w:val="clear"/>
          <w:vertAlign w:val="baseline"/>
          <w:rtl w:val="0"/>
        </w:rPr>
        <w:t xml:space="preserve">When selected, the documents will fall into the list of products being returned </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7f7f7" w:val="clear"/>
          <w:vertAlign w:val="baseline"/>
          <w:rtl w:val="0"/>
        </w:rPr>
        <w:t xml:space="preserve">Staff select document  in list of products being returned to check for overdue items (system calculates late fine)-&gt; Staff inspects items → if damaged, enters option damage and notes(system calculates damage fine depend on option damage staff choose) </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f7f7f7" w:val="clear"/>
          <w:vertAlign w:val="baseline"/>
          <w:rtl w:val="0"/>
        </w:rPr>
        <w:t xml:space="preserve">System generates a Return Invoice with list of returned items, due dates, days overdue, late fines, damage fines, and total payment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7f7f7" w:val="clear"/>
          <w:vertAlign w:val="baseline"/>
          <w:rtl w:val="0"/>
        </w:rPr>
        <w:t xml:space="preserve">Staff confirms transaction → system updates loan records (status = Returned, return_date), updates item copy status (Available or Repair), creates fine record if any.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7f7f7" w:val="clear"/>
          <w:vertAlign w:val="baseline"/>
          <w:rtl w:val="0"/>
        </w:rPr>
        <w:t xml:space="preserve">System generates a Payment Slip → printed and delivered to the reader.</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f7f7f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7f7f7" w:val="clear"/>
          <w:vertAlign w:val="baseline"/>
          <w:rtl w:val="0"/>
        </w:rPr>
        <w:t xml:space="preserve">Reader pays the fine if required.</w:t>
      </w:r>
    </w:p>
    <w:p w:rsidR="00000000" w:rsidDel="00000000" w:rsidP="00000000" w:rsidRDefault="00000000" w:rsidRPr="00000000" w14:paraId="0000011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f7f7f7"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7f7f7" w:val="clear"/>
          <w:vertAlign w:val="baseline"/>
          <w:rtl w:val="0"/>
        </w:rPr>
        <w:t xml:space="preserve">System returns to the staff main interface.</w:t>
      </w:r>
    </w:p>
    <w:p w:rsidR="00000000" w:rsidDel="00000000" w:rsidP="00000000" w:rsidRDefault="00000000" w:rsidRPr="00000000" w14:paraId="0000011D">
      <w:pPr>
        <w:pStyle w:val="Heading3"/>
        <w:rPr>
          <w:highlight w:val="white"/>
        </w:rPr>
      </w:pPr>
      <w:bookmarkStart w:colFirst="0" w:colLast="0" w:name="_heading=h.6yanjb6lvmww" w:id="8"/>
      <w:bookmarkEnd w:id="8"/>
      <w:r w:rsidDel="00000000" w:rsidR="00000000" w:rsidRPr="00000000">
        <w:rPr>
          <w:highlight w:val="white"/>
          <w:rtl w:val="0"/>
        </w:rPr>
        <w:t xml:space="preserve">1.2.4 Information about objects</w:t>
      </w:r>
    </w:p>
    <w:p w:rsidR="00000000" w:rsidDel="00000000" w:rsidP="00000000" w:rsidRDefault="00000000" w:rsidRPr="00000000" w14:paraId="0000011E">
      <w:pPr>
        <w:rPr>
          <w:highlight w:val="white"/>
        </w:rPr>
      </w:pPr>
      <w:r w:rsidDel="00000000" w:rsidR="00000000" w:rsidRPr="00000000">
        <w:rPr>
          <w:highlight w:val="white"/>
          <w:rtl w:val="0"/>
        </w:rPr>
        <w:t xml:space="preserve">People-related objects</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Member: member_id, username, password_hash, full_name, date_of_birth, email, phone_number, status</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(extends Member): reader_id, card_id, enrollment_year, status (Active/Suspended/Expired)</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Library Staff (extends Member): staff_id, position (circulation, acquisitions, …)</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Management Staff (extends Library Staff): role (manager, director, …)</w:t>
      </w:r>
    </w:p>
    <w:p w:rsidR="00000000" w:rsidDel="00000000" w:rsidP="00000000" w:rsidRDefault="00000000" w:rsidRPr="00000000" w14:paraId="00000123">
      <w:pPr>
        <w:rPr>
          <w:highlight w:val="white"/>
        </w:rPr>
      </w:pPr>
      <w:r w:rsidDel="00000000" w:rsidR="00000000" w:rsidRPr="00000000">
        <w:rPr>
          <w:highlight w:val="white"/>
          <w:rtl w:val="0"/>
        </w:rPr>
        <w:t xml:space="preserve">Document-related objects</w:t>
      </w:r>
    </w:p>
    <w:p w:rsidR="00000000" w:rsidDel="00000000" w:rsidP="00000000" w:rsidRDefault="00000000" w:rsidRPr="00000000" w14:paraId="000001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Document: document_id, title, author, ISBN_or_ISSN, type (book, journal, …), edition, publisher, year, subject</w:t>
      </w:r>
    </w:p>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Item Copy: copy_id, document_id (FK), barcode, condition, status (Available/OnLoan/Damaged/Repair/Withdrawn), location_shelf</w:t>
      </w:r>
    </w:p>
    <w:p w:rsidR="00000000" w:rsidDel="00000000" w:rsidP="00000000" w:rsidRDefault="00000000" w:rsidRPr="00000000" w14:paraId="00000126">
      <w:pPr>
        <w:rPr>
          <w:highlight w:val="white"/>
        </w:rPr>
      </w:pPr>
      <w:r w:rsidDel="00000000" w:rsidR="00000000" w:rsidRPr="00000000">
        <w:rPr>
          <w:highlight w:val="white"/>
          <w:rtl w:val="0"/>
        </w:rPr>
        <w:t xml:space="preserve">Supplier-related objects</w:t>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Supplier: supplier_id, name, address, contact_info, status</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Import Shipment: shipment_id, supplier_id (FK), invoice_number, received_date, total_cost, status</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Import Shipment Line: shipment_id (FK), document_id , quantity, unit_cost</w:t>
      </w:r>
    </w:p>
    <w:p w:rsidR="00000000" w:rsidDel="00000000" w:rsidP="00000000" w:rsidRDefault="00000000" w:rsidRPr="00000000" w14:paraId="0000012A">
      <w:pPr>
        <w:rPr>
          <w:highlight w:val="white"/>
        </w:rPr>
      </w:pPr>
      <w:r w:rsidDel="00000000" w:rsidR="00000000" w:rsidRPr="00000000">
        <w:rPr>
          <w:highlight w:val="white"/>
          <w:rtl w:val="0"/>
        </w:rPr>
        <w:t xml:space="preserve">Circulation objects</w:t>
      </w:r>
    </w:p>
    <w:p w:rsidR="00000000" w:rsidDel="00000000" w:rsidP="00000000" w:rsidRDefault="00000000" w:rsidRPr="00000000" w14:paraId="000001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 loan_id, reader_id (FK), copy_id (FK), checkout_date, due_date, return_date, status (OnLoan/Returned/Lost)</w:t>
      </w:r>
    </w:p>
    <w:p w:rsidR="00000000" w:rsidDel="00000000" w:rsidP="00000000" w:rsidRDefault="00000000" w:rsidRPr="00000000" w14:paraId="000001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 fine_id, type (Late/Damage), amount, </w:t>
      </w:r>
    </w:p>
    <w:p w:rsidR="00000000" w:rsidDel="00000000" w:rsidP="00000000" w:rsidRDefault="00000000" w:rsidRPr="00000000" w14:paraId="000001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 Detail: finedetail_id, returnitem_id (FK), fine_id(FK), amount</w:t>
      </w:r>
    </w:p>
    <w:p w:rsidR="00000000" w:rsidDel="00000000" w:rsidP="00000000" w:rsidRDefault="00000000" w:rsidRPr="00000000" w14:paraId="0000012E">
      <w:pPr>
        <w:rPr>
          <w:highlight w:val="white"/>
        </w:rPr>
      </w:pPr>
      <w:r w:rsidDel="00000000" w:rsidR="00000000" w:rsidRPr="00000000">
        <w:rPr>
          <w:highlight w:val="white"/>
          <w:rtl w:val="0"/>
        </w:rPr>
        <w:t xml:space="preserve">Process-generated documents</w:t>
      </w:r>
    </w:p>
    <w:p w:rsidR="00000000" w:rsidDel="00000000" w:rsidP="00000000" w:rsidRDefault="00000000" w:rsidRPr="00000000" w14:paraId="000001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 loan_id, reader_id (FK)</w:t>
      </w:r>
    </w:p>
    <w:p w:rsidR="00000000" w:rsidDel="00000000" w:rsidP="00000000" w:rsidRDefault="00000000" w:rsidRPr="00000000" w14:paraId="000001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 item: loanitem_id, copy_id(FK), loan_date, due_date, status</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 Invoice: invoice_id, reader_id (FK), staff_id (FK), total_amount, status</w:t>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  Item: invoice_id, loan_id(FK), return_date</w:t>
      </w:r>
    </w:p>
    <w:p w:rsidR="00000000" w:rsidDel="00000000" w:rsidP="00000000" w:rsidRDefault="00000000" w:rsidRPr="00000000" w14:paraId="00000133">
      <w:pPr>
        <w:rPr>
          <w:highlight w:val="white"/>
        </w:rPr>
      </w:pPr>
      <w:r w:rsidDel="00000000" w:rsidR="00000000" w:rsidRPr="00000000">
        <w:rPr>
          <w:highlight w:val="white"/>
          <w:rtl w:val="0"/>
        </w:rPr>
        <w:t xml:space="preserve">Report/Statistics objects</w:t>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 statistics: active loans, overdue counts, trends</w:t>
      </w:r>
    </w:p>
    <w:p w:rsidR="00000000" w:rsidDel="00000000" w:rsidP="00000000" w:rsidRDefault="00000000" w:rsidRPr="00000000" w14:paraId="000001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statistics: borrowing activity, fines</w:t>
      </w:r>
    </w:p>
    <w:p w:rsidR="00000000" w:rsidDel="00000000" w:rsidP="00000000" w:rsidRDefault="00000000" w:rsidRPr="00000000" w14:paraId="000001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Document statistics: most borrowed, by category/subject</w:t>
      </w:r>
    </w:p>
    <w:p w:rsidR="00000000" w:rsidDel="00000000" w:rsidP="00000000" w:rsidRDefault="00000000" w:rsidRPr="00000000" w14:paraId="000001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Supplier/Import statistics: shipments, costs, supplier ranking</w:t>
      </w:r>
    </w:p>
    <w:p w:rsidR="00000000" w:rsidDel="00000000" w:rsidP="00000000" w:rsidRDefault="00000000" w:rsidRPr="00000000" w14:paraId="00000138">
      <w:pPr>
        <w:pStyle w:val="Heading3"/>
        <w:rPr>
          <w:highlight w:val="white"/>
        </w:rPr>
      </w:pPr>
      <w:bookmarkStart w:colFirst="0" w:colLast="0" w:name="_heading=h.yhw5o9woe1cr" w:id="9"/>
      <w:bookmarkEnd w:id="9"/>
      <w:r w:rsidDel="00000000" w:rsidR="00000000" w:rsidRPr="00000000">
        <w:rPr>
          <w:highlight w:val="white"/>
          <w:rtl w:val="0"/>
        </w:rPr>
        <w:t xml:space="preserve">1.2.5 Relationship between Information Objects</w:t>
      </w:r>
    </w:p>
    <w:p w:rsidR="00000000" w:rsidDel="00000000" w:rsidP="00000000" w:rsidRDefault="00000000" w:rsidRPr="00000000" w14:paraId="000001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Document have many Copy</w:t>
      </w:r>
    </w:p>
    <w:p w:rsidR="00000000" w:rsidDel="00000000" w:rsidP="00000000" w:rsidRDefault="00000000" w:rsidRPr="00000000" w14:paraId="000001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Reader has many Loan.</w:t>
      </w:r>
    </w:p>
    <w:p w:rsidR="00000000" w:rsidDel="00000000" w:rsidP="00000000" w:rsidRDefault="00000000" w:rsidRPr="00000000" w14:paraId="000001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Library Staff member handles many  Loan.</w:t>
      </w:r>
    </w:p>
    <w:p w:rsidR="00000000" w:rsidDel="00000000" w:rsidP="00000000" w:rsidRDefault="00000000" w:rsidRPr="00000000" w14:paraId="000001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Loan  has one or more Loan Items .</w:t>
      </w:r>
    </w:p>
    <w:p w:rsidR="00000000" w:rsidDel="00000000" w:rsidP="00000000" w:rsidRDefault="00000000" w:rsidRPr="00000000" w14:paraId="000001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Loan Item have one Copy.</w:t>
      </w:r>
    </w:p>
    <w:p w:rsidR="00000000" w:rsidDel="00000000" w:rsidP="00000000" w:rsidRDefault="00000000" w:rsidRPr="00000000" w14:paraId="000001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Reader has many Return Invoice.</w:t>
      </w:r>
    </w:p>
    <w:p w:rsidR="00000000" w:rsidDel="00000000" w:rsidP="00000000" w:rsidRDefault="00000000" w:rsidRPr="00000000" w14:paraId="000001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Library Staff member handles many Return Invoice.</w:t>
      </w:r>
    </w:p>
    <w:p w:rsidR="00000000" w:rsidDel="00000000" w:rsidP="00000000" w:rsidRDefault="00000000" w:rsidRPr="00000000" w14:paraId="000001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Return Invoice has one or more Return Items.</w:t>
      </w:r>
    </w:p>
    <w:p w:rsidR="00000000" w:rsidDel="00000000" w:rsidP="00000000" w:rsidRDefault="00000000" w:rsidRPr="00000000"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Return Item have one Loan Item</w:t>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ReturnItem have many FineDetails</w:t>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FineDetail have one Fine.</w:t>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Library Staff member handles many Import Invoice.</w:t>
      </w:r>
    </w:p>
    <w:p w:rsidR="00000000" w:rsidDel="00000000" w:rsidP="00000000" w:rsidRDefault="00000000" w:rsidRPr="00000000" w14:paraId="000001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Supplier issues many Import Invoices.</w:t>
      </w:r>
    </w:p>
    <w:p w:rsidR="00000000" w:rsidDel="00000000" w:rsidP="00000000" w:rsidRDefault="00000000" w:rsidRPr="00000000" w14:paraId="000001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An Import Invoice contains many Copy.</w:t>
      </w:r>
    </w:p>
    <w:p w:rsidR="00000000" w:rsidDel="00000000" w:rsidP="00000000" w:rsidRDefault="00000000" w:rsidRPr="00000000" w14:paraId="00000147">
      <w:pPr>
        <w:pStyle w:val="Heading2"/>
        <w:rPr>
          <w:highlight w:val="white"/>
        </w:rPr>
      </w:pPr>
      <w:bookmarkStart w:colFirst="0" w:colLast="0" w:name="_heading=h.46pqn2nmuz76" w:id="10"/>
      <w:bookmarkEnd w:id="10"/>
      <w:r w:rsidDel="00000000" w:rsidR="00000000" w:rsidRPr="00000000">
        <w:rPr>
          <w:highlight w:val="white"/>
          <w:rtl w:val="0"/>
        </w:rPr>
        <w:t xml:space="preserve">1.3. Draw general Use case diagrams and description:</w:t>
      </w:r>
    </w:p>
    <w:p w:rsidR="00000000" w:rsidDel="00000000" w:rsidP="00000000" w:rsidRDefault="00000000" w:rsidRPr="00000000" w14:paraId="00000148">
      <w:pPr>
        <w:spacing w:after="240" w:before="240" w:lineRule="auto"/>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General use case diagram (for the whole system):</w:t>
      </w:r>
    </w:p>
    <w:p w:rsidR="00000000" w:rsidDel="00000000" w:rsidP="00000000" w:rsidRDefault="00000000" w:rsidRPr="00000000" w14:paraId="00000149">
      <w:pPr>
        <w:spacing w:after="240" w:before="240" w:lineRule="auto"/>
        <w:rPr>
          <w:rFonts w:ascii="Roboto" w:cs="Roboto" w:eastAsia="Roboto" w:hAnsi="Roboto"/>
          <w:b w:val="1"/>
          <w:bCs w:val="1"/>
          <w:color w:val="3c4043"/>
          <w:sz w:val="21"/>
          <w:szCs w:val="21"/>
          <w:highlight w:val="white"/>
        </w:rPr>
      </w:pPr>
      <w:r w:rsidDel="00000000" w:rsidR="00000000" w:rsidRPr="00000000">
        <w:rPr>
          <w:rFonts w:ascii="Roboto" w:cs="Roboto" w:eastAsia="Roboto" w:hAnsi="Roboto"/>
          <w:b w:val="1"/>
          <w:bCs w:val="1"/>
          <w:color w:val="3c4043"/>
          <w:sz w:val="21"/>
          <w:szCs w:val="21"/>
        </w:rPr>
        <w:drawing>
          <wp:inline distB="0" distT="0" distL="0" distR="0">
            <wp:extent cx="5733415" cy="5160645"/>
            <wp:effectExtent b="0" l="0" r="0" t="0"/>
            <wp:docPr descr="A diagram of a diagram&#10;&#10;AI-generated content may be incorrect." id="2121767063" name="image18.png"/>
            <a:graphic>
              <a:graphicData uri="http://schemas.openxmlformats.org/drawingml/2006/picture">
                <pic:pic>
                  <pic:nvPicPr>
                    <pic:cNvPr descr="A diagram of a diagram&#10;&#10;AI-generated content may be incorrect." id="0" name="image18.png"/>
                    <pic:cNvPicPr preferRelativeResize="0"/>
                  </pic:nvPicPr>
                  <pic:blipFill>
                    <a:blip r:embed="rId9"/>
                    <a:srcRect b="0" l="0" r="0" t="0"/>
                    <a:stretch>
                      <a:fillRect/>
                    </a:stretch>
                  </pic:blipFill>
                  <pic:spPr>
                    <a:xfrm>
                      <a:off x="0" y="0"/>
                      <a:ext cx="5733415" cy="516064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5"/>
        <w:rPr>
          <w:highlight w:val="white"/>
        </w:rPr>
      </w:pPr>
      <w:bookmarkStart w:colFirst="0" w:colLast="0" w:name="_heading=h.pbt2b8nd3p9k" w:id="11"/>
      <w:bookmarkEnd w:id="11"/>
      <w:r w:rsidDel="00000000" w:rsidR="00000000" w:rsidRPr="00000000">
        <w:rPr>
          <w:highlight w:val="white"/>
          <w:rtl w:val="0"/>
        </w:rPr>
        <w:t xml:space="preserve">Figure 1.1. General use case diagram</w:t>
      </w:r>
    </w:p>
    <w:p w:rsidR="00000000" w:rsidDel="00000000" w:rsidP="00000000" w:rsidRDefault="00000000" w:rsidRPr="00000000" w14:paraId="0000014B">
      <w:pPr>
        <w:rPr>
          <w:highlight w:val="white"/>
        </w:rPr>
      </w:pPr>
      <w:r w:rsidDel="00000000" w:rsidR="00000000" w:rsidRPr="00000000">
        <w:rPr>
          <w:highlight w:val="white"/>
          <w:rtl w:val="0"/>
        </w:rPr>
        <w:t xml:space="preserve">Description:</w:t>
      </w:r>
    </w:p>
    <w:p w:rsidR="00000000" w:rsidDel="00000000" w:rsidP="00000000" w:rsidRDefault="00000000" w:rsidRPr="00000000" w14:paraId="000001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Log In :  This usecase allows a system member to log in and use the system functions appropriate to their role.</w:t>
      </w:r>
    </w:p>
    <w:p w:rsidR="00000000" w:rsidDel="00000000" w:rsidP="00000000" w:rsidRDefault="00000000" w:rsidRPr="00000000" w14:paraId="000001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View Statistical reports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usecase allows management staff to view statistical reports: document statistics by number of loans, reader statistics by number of loans, supplier statistics by import quantity, etc.</w:t>
      </w:r>
    </w:p>
    <w:p w:rsidR="00000000" w:rsidDel="00000000" w:rsidP="00000000" w:rsidRDefault="00000000" w:rsidRPr="00000000" w14:paraId="000001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Search Documents (Reader Side):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This usecase allows the reader to search for document information and view the document information displayed to the reader.</w:t>
      </w:r>
    </w:p>
    <w:p w:rsidR="00000000" w:rsidDel="00000000" w:rsidP="00000000" w:rsidRDefault="00000000" w:rsidRPr="00000000" w14:paraId="000001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Search Documents (Staff Side) 764:</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usecase allows the Library Staff to search for document information and view the document information displayed to the Library Staff.</w:t>
      </w:r>
    </w:p>
    <w:p w:rsidR="00000000" w:rsidDel="00000000" w:rsidP="00000000" w:rsidRDefault="00000000" w:rsidRPr="00000000" w14:paraId="00000150">
      <w:pPr>
        <w:spacing w:line="240" w:lineRule="auto"/>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Register reader card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usecase allows the reader to submit an online request for a reader card to the library via the website.</w:t>
      </w:r>
    </w:p>
    <w:p w:rsidR="00000000" w:rsidDel="00000000" w:rsidP="00000000" w:rsidRDefault="00000000" w:rsidRPr="00000000" w14:paraId="0000015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Lend Documents:</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usecase allows the Library Staff to perform the procedures for lending documents to the reader based on the corresponding reader's request.</w:t>
      </w:r>
    </w:p>
    <w:p w:rsidR="00000000" w:rsidDel="00000000" w:rsidP="00000000" w:rsidRDefault="00000000" w:rsidRPr="00000000" w14:paraId="000001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Return Documents:</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usecase allows the Library Staff to perform the procedures for receiving borrowed documents returned by the corresponding reader.</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Manage Document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usecase allows the Library Staff to perform management operations on documents: adding, deleting, and modifying.</w:t>
      </w:r>
    </w:p>
    <w:p w:rsidR="00000000" w:rsidDel="00000000" w:rsidP="00000000" w:rsidRDefault="00000000" w:rsidRPr="00000000" w14:paraId="000001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Manage Reader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usecase allows the Library Staff to perform management operations on readers: adding, deleting, and modifying.</w:t>
      </w:r>
    </w:p>
    <w:p w:rsidR="00000000" w:rsidDel="00000000" w:rsidP="00000000" w:rsidRDefault="00000000" w:rsidRPr="00000000" w14:paraId="000001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Manage Supplier:</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usecase allows the Library Staff to perform management operations on suppliers: adding, deleting, and modifying.</w:t>
      </w:r>
    </w:p>
    <w:p w:rsidR="00000000" w:rsidDel="00000000" w:rsidP="00000000" w:rsidRDefault="00000000" w:rsidRPr="00000000" w14:paraId="000001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Import Documents:</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This UC allows the Library Staff to perform the importing of documents from the corresponding supplier.</w:t>
      </w:r>
    </w:p>
    <w:p w:rsidR="00000000" w:rsidDel="00000000" w:rsidP="00000000" w:rsidRDefault="00000000" w:rsidRPr="00000000" w14:paraId="00000158">
      <w:pPr>
        <w:pStyle w:val="Heading2"/>
        <w:rPr>
          <w:highlight w:val="white"/>
        </w:rPr>
      </w:pPr>
      <w:bookmarkStart w:colFirst="0" w:colLast="0" w:name="_heading=h.dsnq1c8wdiw4" w:id="12"/>
      <w:bookmarkEnd w:id="12"/>
      <w:r w:rsidDel="00000000" w:rsidR="00000000" w:rsidRPr="00000000">
        <w:rPr>
          <w:highlight w:val="white"/>
          <w:rtl w:val="0"/>
        </w:rPr>
        <w:t xml:space="preserve">1.4. Detail use case diagram (for each function) and description:</w:t>
      </w:r>
    </w:p>
    <w:p w:rsidR="00000000" w:rsidDel="00000000" w:rsidP="00000000" w:rsidRDefault="00000000" w:rsidRPr="00000000" w14:paraId="00000159">
      <w:pPr>
        <w:pStyle w:val="Heading3"/>
        <w:rPr>
          <w:highlight w:val="white"/>
        </w:rPr>
      </w:pPr>
      <w:bookmarkStart w:colFirst="0" w:colLast="0" w:name="_heading=h.6fjnyugs017" w:id="13"/>
      <w:bookmarkEnd w:id="13"/>
      <w:r w:rsidDel="00000000" w:rsidR="00000000" w:rsidRPr="00000000">
        <w:rPr>
          <w:highlight w:val="white"/>
          <w:rtl w:val="0"/>
        </w:rPr>
        <w:t xml:space="preserve">1.4.1 Modul “Reader Register as a Reader Card”</w:t>
      </w:r>
    </w:p>
    <w:p w:rsidR="00000000" w:rsidDel="00000000" w:rsidP="00000000" w:rsidRDefault="00000000" w:rsidRPr="00000000" w14:paraId="0000015A">
      <w:pPr>
        <w:spacing w:after="240" w:before="240" w:lineRule="auto"/>
        <w:ind w:left="360" w:firstLine="0"/>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15B">
      <w:pPr>
        <w:spacing w:after="240" w:before="240" w:lineRule="auto"/>
        <w:rPr>
          <w:rFonts w:ascii="Roboto" w:cs="Roboto" w:eastAsia="Roboto" w:hAnsi="Roboto"/>
          <w:b w:val="1"/>
          <w:bCs w:val="1"/>
          <w:color w:val="3c4043"/>
          <w:sz w:val="21"/>
          <w:szCs w:val="21"/>
          <w:highlight w:val="white"/>
        </w:rPr>
      </w:pPr>
      <w:r w:rsidDel="00000000" w:rsidR="00000000" w:rsidRPr="00000000">
        <w:rPr>
          <w:rFonts w:ascii="Roboto" w:cs="Roboto" w:eastAsia="Roboto" w:hAnsi="Roboto"/>
          <w:b w:val="1"/>
          <w:bCs w:val="1"/>
          <w:color w:val="3c4043"/>
          <w:sz w:val="21"/>
          <w:szCs w:val="21"/>
        </w:rPr>
        <w:drawing>
          <wp:inline distB="0" distT="0" distL="0" distR="0">
            <wp:extent cx="5733415" cy="2118360"/>
            <wp:effectExtent b="0" l="0" r="0" t="0"/>
            <wp:docPr descr="A blue card with black text&#10;&#10;AI-generated content may be incorrect." id="2121767066" name="image24.png"/>
            <a:graphic>
              <a:graphicData uri="http://schemas.openxmlformats.org/drawingml/2006/picture">
                <pic:pic>
                  <pic:nvPicPr>
                    <pic:cNvPr descr="A blue card with black text&#10;&#10;AI-generated content may be incorrect." id="0" name="image24.png"/>
                    <pic:cNvPicPr preferRelativeResize="0"/>
                  </pic:nvPicPr>
                  <pic:blipFill>
                    <a:blip r:embed="rId10"/>
                    <a:srcRect b="0" l="0" r="0" t="0"/>
                    <a:stretch>
                      <a:fillRect/>
                    </a:stretch>
                  </pic:blipFill>
                  <pic:spPr>
                    <a:xfrm>
                      <a:off x="0" y="0"/>
                      <a:ext cx="5733415" cy="211836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5"/>
        <w:rPr>
          <w:highlight w:val="white"/>
        </w:rPr>
      </w:pPr>
      <w:bookmarkStart w:colFirst="0" w:colLast="0" w:name="_heading=h.v1g0ss71prwp" w:id="14"/>
      <w:bookmarkEnd w:id="14"/>
      <w:r w:rsidDel="00000000" w:rsidR="00000000" w:rsidRPr="00000000">
        <w:rPr>
          <w:highlight w:val="white"/>
          <w:rtl w:val="0"/>
        </w:rPr>
        <w:t xml:space="preserve">Figure 1.2. Detail use case diagram modul “Reader Register as a Reader Card”</w:t>
      </w:r>
    </w:p>
    <w:p w:rsidR="00000000" w:rsidDel="00000000" w:rsidP="00000000" w:rsidRDefault="00000000" w:rsidRPr="00000000" w14:paraId="0000015D">
      <w:pPr>
        <w:spacing w:after="240" w:before="240" w:lineRule="auto"/>
        <w:rPr>
          <w:rFonts w:ascii="Roboto" w:cs="Roboto" w:eastAsia="Roboto" w:hAnsi="Roboto"/>
          <w:b w:val="1"/>
          <w:bCs w:val="1"/>
          <w:color w:val="3c4043"/>
          <w:sz w:val="21"/>
          <w:szCs w:val="21"/>
          <w:highlight w:val="white"/>
        </w:rPr>
      </w:pPr>
      <w:r w:rsidDel="00000000" w:rsidR="00000000" w:rsidRPr="00000000">
        <w:rPr>
          <w:rFonts w:ascii="Roboto" w:cs="Roboto" w:eastAsia="Roboto" w:hAnsi="Roboto"/>
          <w:b w:val="1"/>
          <w:bCs w:val="1"/>
          <w:color w:val="3c4043"/>
          <w:sz w:val="21"/>
          <w:szCs w:val="21"/>
          <w:highlight w:val="white"/>
          <w:rtl w:val="0"/>
        </w:rPr>
        <w:t xml:space="preserve">Description:</w:t>
      </w:r>
    </w:p>
    <w:p w:rsidR="00000000" w:rsidDel="00000000" w:rsidP="00000000" w:rsidRDefault="00000000" w:rsidRPr="00000000" w14:paraId="0000015E">
      <w:pPr>
        <w:numPr>
          <w:ilvl w:val="0"/>
          <w:numId w:val="19"/>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Register for a Reader Card</w:t>
      </w:r>
    </w:p>
    <w:p w:rsidR="00000000" w:rsidDel="00000000" w:rsidP="00000000" w:rsidRDefault="00000000" w:rsidRPr="00000000" w14:paraId="0000015F">
      <w:pPr>
        <w:numPr>
          <w:ilvl w:val="1"/>
          <w:numId w:val="19"/>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Allows a reader to register for a new reader card by entering personal and card information, validating the data, and saving it into the system.</w:t>
      </w:r>
    </w:p>
    <w:p w:rsidR="00000000" w:rsidDel="00000000" w:rsidP="00000000" w:rsidRDefault="00000000" w:rsidRPr="00000000" w14:paraId="00000160">
      <w:pPr>
        <w:numPr>
          <w:ilvl w:val="0"/>
          <w:numId w:val="19"/>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Enter Information (&lt;&lt;include&gt;&gt;)</w:t>
      </w:r>
    </w:p>
    <w:p w:rsidR="00000000" w:rsidDel="00000000" w:rsidP="00000000" w:rsidRDefault="00000000" w:rsidRPr="00000000" w14:paraId="00000161">
      <w:pPr>
        <w:numPr>
          <w:ilvl w:val="1"/>
          <w:numId w:val="19"/>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Allows the reader to enter required personal information and card details into the registration form.</w:t>
      </w:r>
    </w:p>
    <w:p w:rsidR="00000000" w:rsidDel="00000000" w:rsidP="00000000" w:rsidRDefault="00000000" w:rsidRPr="00000000" w14:paraId="00000162">
      <w:pPr>
        <w:pStyle w:val="Heading3"/>
        <w:rPr>
          <w:highlight w:val="white"/>
        </w:rPr>
      </w:pPr>
      <w:bookmarkStart w:colFirst="0" w:colLast="0" w:name="_heading=h.6fl8nuhnp9t5" w:id="15"/>
      <w:bookmarkEnd w:id="15"/>
      <w:r w:rsidDel="00000000" w:rsidR="00000000" w:rsidRPr="00000000">
        <w:rPr>
          <w:highlight w:val="white"/>
          <w:rtl w:val="0"/>
        </w:rPr>
        <w:t xml:space="preserve">1.4.2 Return documents</w:t>
      </w:r>
    </w:p>
    <w:p w:rsidR="00000000" w:rsidDel="00000000" w:rsidP="00000000" w:rsidRDefault="00000000" w:rsidRPr="00000000" w14:paraId="00000163">
      <w:pPr>
        <w:spacing w:after="240" w:before="240" w:lineRule="auto"/>
        <w:rPr>
          <w:rFonts w:ascii="Roboto" w:cs="Roboto" w:eastAsia="Roboto" w:hAnsi="Roboto"/>
          <w:b w:val="1"/>
          <w:bCs w:val="1"/>
          <w:color w:val="3c4043"/>
          <w:sz w:val="21"/>
          <w:szCs w:val="21"/>
          <w:highlight w:val="white"/>
        </w:rPr>
      </w:pPr>
      <w:r w:rsidDel="00000000" w:rsidR="00000000" w:rsidRPr="00000000">
        <w:rPr>
          <w:rFonts w:ascii="Roboto" w:cs="Roboto" w:eastAsia="Roboto" w:hAnsi="Roboto"/>
          <w:b w:val="1"/>
          <w:bCs w:val="1"/>
          <w:color w:val="3c4043"/>
          <w:sz w:val="21"/>
          <w:szCs w:val="21"/>
        </w:rPr>
        <w:drawing>
          <wp:inline distB="0" distT="0" distL="0" distR="0">
            <wp:extent cx="5733415" cy="2990215"/>
            <wp:effectExtent b="0" l="0" r="0" t="0"/>
            <wp:docPr descr="A diagram of a company&#10;&#10;AI-generated content may be incorrect." id="2121767065" name="image12.png"/>
            <a:graphic>
              <a:graphicData uri="http://schemas.openxmlformats.org/drawingml/2006/picture">
                <pic:pic>
                  <pic:nvPicPr>
                    <pic:cNvPr descr="A diagram of a company&#10;&#10;AI-generated content may be incorrect." id="0" name="image12.png"/>
                    <pic:cNvPicPr preferRelativeResize="0"/>
                  </pic:nvPicPr>
                  <pic:blipFill>
                    <a:blip r:embed="rId11"/>
                    <a:srcRect b="0" l="0" r="0" t="0"/>
                    <a:stretch>
                      <a:fillRect/>
                    </a:stretch>
                  </pic:blipFill>
                  <pic:spPr>
                    <a:xfrm>
                      <a:off x="0" y="0"/>
                      <a:ext cx="5733415" cy="299021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5"/>
        <w:rPr>
          <w:highlight w:val="white"/>
        </w:rPr>
      </w:pPr>
      <w:bookmarkStart w:colFirst="0" w:colLast="0" w:name="_heading=h.a5sthlhfucra" w:id="16"/>
      <w:bookmarkEnd w:id="16"/>
      <w:r w:rsidDel="00000000" w:rsidR="00000000" w:rsidRPr="00000000">
        <w:rPr>
          <w:highlight w:val="white"/>
          <w:rtl w:val="0"/>
        </w:rPr>
        <w:t xml:space="preserve">Figure 1.3. Detail use case diagram modul “Return documents”</w:t>
      </w:r>
    </w:p>
    <w:p w:rsidR="00000000" w:rsidDel="00000000" w:rsidP="00000000" w:rsidRDefault="00000000" w:rsidRPr="00000000" w14:paraId="00000165">
      <w:pPr>
        <w:spacing w:after="240" w:before="240" w:lineRule="auto"/>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166">
      <w:pPr>
        <w:spacing w:after="240" w:before="240" w:lineRule="auto"/>
        <w:rPr>
          <w:rFonts w:ascii="Roboto" w:cs="Roboto" w:eastAsia="Roboto" w:hAnsi="Roboto"/>
          <w:b w:val="1"/>
          <w:bCs w:val="1"/>
          <w:color w:val="3c4043"/>
          <w:sz w:val="21"/>
          <w:szCs w:val="21"/>
          <w:highlight w:val="white"/>
        </w:rPr>
      </w:pPr>
      <w:r w:rsidDel="00000000" w:rsidR="00000000" w:rsidRPr="00000000">
        <w:rPr>
          <w:rFonts w:ascii="Roboto" w:cs="Roboto" w:eastAsia="Roboto" w:hAnsi="Roboto"/>
          <w:b w:val="1"/>
          <w:bCs w:val="1"/>
          <w:color w:val="3c4043"/>
          <w:sz w:val="21"/>
          <w:szCs w:val="21"/>
          <w:highlight w:val="white"/>
          <w:rtl w:val="0"/>
        </w:rPr>
        <w:t xml:space="preserve">Description:</w:t>
      </w:r>
    </w:p>
    <w:p w:rsidR="00000000" w:rsidDel="00000000" w:rsidP="00000000" w:rsidRDefault="00000000" w:rsidRPr="00000000" w14:paraId="00000167">
      <w:pPr>
        <w:numPr>
          <w:ilvl w:val="0"/>
          <w:numId w:val="1"/>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Return Documents</w:t>
      </w:r>
    </w:p>
    <w:p w:rsidR="00000000" w:rsidDel="00000000" w:rsidP="00000000" w:rsidRDefault="00000000" w:rsidRPr="00000000" w14:paraId="00000168">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Allows library staff to process the returning of borrowed documents, including checking fines and printing slips.</w:t>
      </w:r>
    </w:p>
    <w:p w:rsidR="00000000" w:rsidDel="00000000" w:rsidP="00000000" w:rsidRDefault="00000000" w:rsidRPr="00000000" w14:paraId="00000169">
      <w:pPr>
        <w:numPr>
          <w:ilvl w:val="0"/>
          <w:numId w:val="1"/>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Login (&lt;&lt;include&gt;&gt;)</w:t>
      </w:r>
    </w:p>
    <w:p w:rsidR="00000000" w:rsidDel="00000000" w:rsidP="00000000" w:rsidRDefault="00000000" w:rsidRPr="00000000" w14:paraId="0000016A">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Allows staff to authenticate before accessing system functions.</w:t>
      </w:r>
    </w:p>
    <w:p w:rsidR="00000000" w:rsidDel="00000000" w:rsidP="00000000" w:rsidRDefault="00000000" w:rsidRPr="00000000" w14:paraId="0000016B">
      <w:pPr>
        <w:numPr>
          <w:ilvl w:val="0"/>
          <w:numId w:val="1"/>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Find Reader (&lt;&lt;include&gt;&gt;)</w:t>
      </w:r>
    </w:p>
    <w:p w:rsidR="00000000" w:rsidDel="00000000" w:rsidP="00000000" w:rsidRDefault="00000000" w:rsidRPr="00000000" w14:paraId="0000016C">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Allows staff to identify the reader who is returning documents.</w:t>
      </w:r>
    </w:p>
    <w:p w:rsidR="00000000" w:rsidDel="00000000" w:rsidP="00000000" w:rsidRDefault="00000000" w:rsidRPr="00000000" w14:paraId="0000016D">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Specialization:</w:t>
      </w:r>
    </w:p>
    <w:p w:rsidR="00000000" w:rsidDel="00000000" w:rsidP="00000000" w:rsidRDefault="00000000" w:rsidRPr="00000000" w14:paraId="0000016E">
      <w:pPr>
        <w:numPr>
          <w:ilvl w:val="2"/>
          <w:numId w:val="1"/>
        </w:numPr>
        <w:spacing w:after="240" w:before="240" w:lineRule="auto"/>
        <w:ind w:left="216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Scan reader card.</w:t>
      </w:r>
    </w:p>
    <w:p w:rsidR="00000000" w:rsidDel="00000000" w:rsidP="00000000" w:rsidRDefault="00000000" w:rsidRPr="00000000" w14:paraId="0000016F">
      <w:pPr>
        <w:numPr>
          <w:ilvl w:val="2"/>
          <w:numId w:val="1"/>
        </w:numPr>
        <w:spacing w:after="240" w:before="240" w:lineRule="auto"/>
        <w:ind w:left="216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Search by code.</w:t>
      </w:r>
    </w:p>
    <w:p w:rsidR="00000000" w:rsidDel="00000000" w:rsidP="00000000" w:rsidRDefault="00000000" w:rsidRPr="00000000" w14:paraId="00000170">
      <w:pPr>
        <w:numPr>
          <w:ilvl w:val="0"/>
          <w:numId w:val="1"/>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View List of Reader’s Currently Borrowed Documents (&lt;&lt;include&gt;&gt;)</w:t>
      </w:r>
    </w:p>
    <w:p w:rsidR="00000000" w:rsidDel="00000000" w:rsidP="00000000" w:rsidRDefault="00000000" w:rsidRPr="00000000" w14:paraId="00000171">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Displays the list of documents currently borrowed by the reader.</w:t>
      </w:r>
    </w:p>
    <w:p w:rsidR="00000000" w:rsidDel="00000000" w:rsidP="00000000" w:rsidRDefault="00000000" w:rsidRPr="00000000" w14:paraId="00000172">
      <w:pPr>
        <w:numPr>
          <w:ilvl w:val="0"/>
          <w:numId w:val="1"/>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Select the Documents the Reader is Returning (&lt;&lt;include&gt;&gt;)</w:t>
      </w:r>
    </w:p>
    <w:p w:rsidR="00000000" w:rsidDel="00000000" w:rsidP="00000000" w:rsidRDefault="00000000" w:rsidRPr="00000000" w14:paraId="00000173">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Allows staff to select which borrowed documents are being returned.</w:t>
      </w:r>
    </w:p>
    <w:p w:rsidR="00000000" w:rsidDel="00000000" w:rsidP="00000000" w:rsidRDefault="00000000" w:rsidRPr="00000000" w14:paraId="00000174">
      <w:pPr>
        <w:numPr>
          <w:ilvl w:val="0"/>
          <w:numId w:val="1"/>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Handling fines  (&lt;&lt;include&gt;&gt;)</w:t>
      </w:r>
    </w:p>
    <w:p w:rsidR="00000000" w:rsidDel="00000000" w:rsidP="00000000" w:rsidRDefault="00000000" w:rsidRPr="00000000" w14:paraId="00000175">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handling fine information: late fine, damage fine that document is chosen </w:t>
      </w:r>
    </w:p>
    <w:p w:rsidR="00000000" w:rsidDel="00000000" w:rsidP="00000000" w:rsidRDefault="00000000" w:rsidRPr="00000000" w14:paraId="00000176">
      <w:pPr>
        <w:numPr>
          <w:ilvl w:val="0"/>
          <w:numId w:val="1"/>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Pay Fines (&lt;&lt;include&gt;&gt;)</w:t>
      </w:r>
    </w:p>
    <w:p w:rsidR="00000000" w:rsidDel="00000000" w:rsidP="00000000" w:rsidRDefault="00000000" w:rsidRPr="00000000" w14:paraId="00000177">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Allows the reader to pay fines for late or damaged documents.</w:t>
      </w:r>
    </w:p>
    <w:p w:rsidR="00000000" w:rsidDel="00000000" w:rsidP="00000000" w:rsidRDefault="00000000" w:rsidRPr="00000000" w14:paraId="00000178">
      <w:pPr>
        <w:numPr>
          <w:ilvl w:val="0"/>
          <w:numId w:val="1"/>
        </w:numPr>
        <w:spacing w:after="240" w:before="240" w:lineRule="auto"/>
        <w:ind w:left="72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Print Payment Slip (&lt;&lt;extend&gt;&gt;)</w:t>
      </w:r>
    </w:p>
    <w:p w:rsidR="00000000" w:rsidDel="00000000" w:rsidP="00000000" w:rsidRDefault="00000000" w:rsidRPr="00000000" w14:paraId="00000179">
      <w:pPr>
        <w:numPr>
          <w:ilvl w:val="1"/>
          <w:numId w:val="1"/>
        </w:numPr>
        <w:spacing w:after="240" w:before="240" w:lineRule="auto"/>
        <w:ind w:left="1440" w:hanging="360"/>
        <w:rPr>
          <w:rFonts w:ascii="Roboto" w:cs="Roboto" w:eastAsia="Roboto" w:hAnsi="Roboto"/>
          <w:color w:val="3c4043"/>
          <w:sz w:val="21"/>
          <w:szCs w:val="21"/>
          <w:highlight w:val="white"/>
        </w:rPr>
      </w:pPr>
      <w:r w:rsidDel="00000000" w:rsidR="00000000" w:rsidRPr="00000000">
        <w:rPr>
          <w:rFonts w:ascii="Roboto" w:cs="Roboto" w:eastAsia="Roboto" w:hAnsi="Roboto"/>
          <w:color w:val="3c4043"/>
          <w:sz w:val="21"/>
          <w:szCs w:val="21"/>
          <w:highlight w:val="white"/>
          <w:rtl w:val="0"/>
        </w:rPr>
        <w:t xml:space="preserve">Description: Prints the payment slip to be delivered to the reader after return confirmation.</w:t>
      </w:r>
    </w:p>
    <w:p w:rsidR="00000000" w:rsidDel="00000000" w:rsidP="00000000" w:rsidRDefault="00000000" w:rsidRPr="00000000" w14:paraId="0000017A">
      <w:pPr>
        <w:spacing w:after="240" w:before="240" w:lineRule="auto"/>
        <w:jc w:val="center"/>
        <w:rPr>
          <w:rFonts w:ascii="Roboto" w:cs="Roboto" w:eastAsia="Roboto" w:hAnsi="Roboto"/>
          <w:b w:val="1"/>
          <w:bCs w:val="1"/>
          <w:color w:val="3c4043"/>
          <w:sz w:val="28"/>
          <w:szCs w:val="28"/>
          <w:highlight w:val="white"/>
        </w:rPr>
      </w:pPr>
      <w:r w:rsidDel="00000000" w:rsidR="00000000" w:rsidRPr="00000000">
        <w:rPr>
          <w:rtl w:val="0"/>
        </w:rPr>
      </w:r>
    </w:p>
    <w:p w:rsidR="00000000" w:rsidDel="00000000" w:rsidP="00000000" w:rsidRDefault="00000000" w:rsidRPr="00000000" w14:paraId="0000017B">
      <w:pPr>
        <w:spacing w:after="240" w:before="240" w:lineRule="auto"/>
        <w:jc w:val="center"/>
        <w:rPr>
          <w:rFonts w:ascii="Roboto" w:cs="Roboto" w:eastAsia="Roboto" w:hAnsi="Roboto"/>
          <w:b w:val="1"/>
          <w:bCs w:val="1"/>
          <w:color w:val="3c4043"/>
          <w:sz w:val="28"/>
          <w:szCs w:val="28"/>
          <w:highlight w:val="white"/>
        </w:rPr>
      </w:pPr>
      <w:r w:rsidDel="00000000" w:rsidR="00000000" w:rsidRPr="00000000">
        <w:rPr>
          <w:rtl w:val="0"/>
        </w:rPr>
      </w:r>
    </w:p>
    <w:p w:rsidR="00000000" w:rsidDel="00000000" w:rsidP="00000000" w:rsidRDefault="00000000" w:rsidRPr="00000000" w14:paraId="0000017C">
      <w:pPr>
        <w:pStyle w:val="Heading1"/>
        <w:rPr>
          <w:highlight w:val="white"/>
        </w:rPr>
      </w:pPr>
      <w:bookmarkStart w:colFirst="0" w:colLast="0" w:name="_heading=h.th8l6wm3o85v" w:id="17"/>
      <w:bookmarkEnd w:id="17"/>
      <w:r w:rsidDel="00000000" w:rsidR="00000000" w:rsidRPr="00000000">
        <w:rPr>
          <w:highlight w:val="white"/>
          <w:rtl w:val="0"/>
        </w:rPr>
        <w:t xml:space="preserve">Part2: Analysis</w:t>
      </w:r>
    </w:p>
    <w:p w:rsidR="00000000" w:rsidDel="00000000" w:rsidP="00000000" w:rsidRDefault="00000000" w:rsidRPr="00000000" w14:paraId="0000017D">
      <w:pPr>
        <w:pStyle w:val="Heading2"/>
        <w:rPr>
          <w:highlight w:val="white"/>
        </w:rPr>
      </w:pPr>
      <w:bookmarkStart w:colFirst="0" w:colLast="0" w:name="_heading=h.ybq1is7v48g2" w:id="18"/>
      <w:bookmarkEnd w:id="18"/>
      <w:r w:rsidDel="00000000" w:rsidR="00000000" w:rsidRPr="00000000">
        <w:rPr>
          <w:highlight w:val="white"/>
          <w:rtl w:val="0"/>
        </w:rPr>
        <w:t xml:space="preserve">2.1. Scenarios </w:t>
      </w:r>
    </w:p>
    <w:p w:rsidR="00000000" w:rsidDel="00000000" w:rsidP="00000000" w:rsidRDefault="00000000" w:rsidRPr="00000000" w14:paraId="0000017E">
      <w:pPr>
        <w:pStyle w:val="Heading3"/>
        <w:rPr>
          <w:highlight w:val="white"/>
        </w:rPr>
      </w:pPr>
      <w:bookmarkStart w:colFirst="0" w:colLast="0" w:name="_heading=h.m0gp3y3ugxo2" w:id="19"/>
      <w:bookmarkEnd w:id="19"/>
      <w:r w:rsidDel="00000000" w:rsidR="00000000" w:rsidRPr="00000000">
        <w:rPr>
          <w:highlight w:val="white"/>
          <w:rtl w:val="0"/>
        </w:rPr>
        <w:t xml:space="preserve">2.1.1. Modul “Reader Register as a Reader Card”</w:t>
      </w:r>
    </w:p>
    <w:p w:rsidR="00000000" w:rsidDel="00000000" w:rsidP="00000000" w:rsidRDefault="00000000" w:rsidRPr="00000000" w14:paraId="0000017F">
      <w:pPr>
        <w:rPr>
          <w:rFonts w:ascii="Roboto" w:cs="Roboto" w:eastAsia="Roboto" w:hAnsi="Roboto"/>
          <w:color w:val="3c4043"/>
          <w:sz w:val="21"/>
          <w:szCs w:val="21"/>
          <w:highlight w:val="white"/>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930"/>
        <w:tblGridChange w:id="0">
          <w:tblGrid>
            <w:gridCol w:w="2070"/>
            <w:gridCol w:w="69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0">
            <w:pPr>
              <w:rPr>
                <w:highlight w:val="white"/>
              </w:rPr>
            </w:pPr>
            <w:r w:rsidDel="00000000" w:rsidR="00000000" w:rsidRPr="00000000">
              <w:rPr>
                <w:highlight w:val="white"/>
                <w:rtl w:val="0"/>
              </w:rPr>
              <w:t xml:space="preserve">Usecase</w:t>
            </w:r>
          </w:p>
        </w:tc>
        <w:tc>
          <w:tcPr>
            <w:tcMar>
              <w:top w:w="100.0" w:type="dxa"/>
              <w:left w:w="100.0" w:type="dxa"/>
              <w:bottom w:w="100.0" w:type="dxa"/>
              <w:right w:w="100.0" w:type="dxa"/>
            </w:tcMar>
          </w:tcPr>
          <w:p w:rsidR="00000000" w:rsidDel="00000000" w:rsidP="00000000" w:rsidRDefault="00000000" w:rsidRPr="00000000" w14:paraId="00000181">
            <w:pPr>
              <w:rPr>
                <w:highlight w:val="white"/>
              </w:rPr>
            </w:pPr>
            <w:r w:rsidDel="00000000" w:rsidR="00000000" w:rsidRPr="00000000">
              <w:rPr>
                <w:highlight w:val="white"/>
                <w:rtl w:val="0"/>
              </w:rPr>
              <w:t xml:space="preserve">Register for a Reader Card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2">
            <w:pPr>
              <w:rPr>
                <w:highlight w:val="white"/>
              </w:rPr>
            </w:pPr>
            <w:r w:rsidDel="00000000" w:rsidR="00000000" w:rsidRPr="00000000">
              <w:rPr>
                <w:highlight w:val="white"/>
                <w:rtl w:val="0"/>
              </w:rPr>
              <w:t xml:space="preserve">Actor</w:t>
            </w:r>
          </w:p>
        </w:tc>
        <w:tc>
          <w:tcPr>
            <w:tcMar>
              <w:top w:w="100.0" w:type="dxa"/>
              <w:left w:w="100.0" w:type="dxa"/>
              <w:bottom w:w="100.0" w:type="dxa"/>
              <w:right w:w="100.0" w:type="dxa"/>
            </w:tcMar>
          </w:tcPr>
          <w:p w:rsidR="00000000" w:rsidDel="00000000" w:rsidP="00000000" w:rsidRDefault="00000000" w:rsidRPr="00000000" w14:paraId="00000183">
            <w:pPr>
              <w:rPr>
                <w:highlight w:val="white"/>
              </w:rPr>
            </w:pPr>
            <w:r w:rsidDel="00000000" w:rsidR="00000000" w:rsidRPr="00000000">
              <w:rPr>
                <w:highlight w:val="white"/>
                <w:rtl w:val="0"/>
              </w:rPr>
              <w:t xml:space="preserve">Reader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4">
            <w:pPr>
              <w:rPr>
                <w:highlight w:val="white"/>
              </w:rPr>
            </w:pPr>
            <w:r w:rsidDel="00000000" w:rsidR="00000000" w:rsidRPr="00000000">
              <w:rPr>
                <w:highlight w:val="white"/>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85">
            <w:pPr>
              <w:rPr>
                <w:highlight w:val="white"/>
              </w:rPr>
            </w:pPr>
            <w:r w:rsidDel="00000000" w:rsidR="00000000" w:rsidRPr="00000000">
              <w:rPr>
                <w:highlight w:val="white"/>
                <w:rtl w:val="0"/>
              </w:rPr>
              <w:t xml:space="preserve">The reader does not already have an active reader card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6">
            <w:pPr>
              <w:rPr>
                <w:highlight w:val="white"/>
              </w:rPr>
            </w:pPr>
            <w:r w:rsidDel="00000000" w:rsidR="00000000" w:rsidRPr="00000000">
              <w:rPr>
                <w:highlight w:val="white"/>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187">
            <w:pPr>
              <w:rPr>
                <w:highlight w:val="white"/>
              </w:rPr>
            </w:pPr>
            <w:r w:rsidDel="00000000" w:rsidR="00000000" w:rsidRPr="00000000">
              <w:rPr>
                <w:highlight w:val="white"/>
                <w:rtl w:val="0"/>
              </w:rPr>
              <w:t xml:space="preserve">A new reader card is created, stored in the system, and marked as Active.</w:t>
              <w:br w:type="textWrapping"/>
            </w:r>
          </w:p>
          <w:p w:rsidR="00000000" w:rsidDel="00000000" w:rsidP="00000000" w:rsidRDefault="00000000" w:rsidRPr="00000000" w14:paraId="00000188">
            <w:pPr>
              <w:rPr>
                <w:highlight w:val="white"/>
              </w:rPr>
            </w:pPr>
            <w:r w:rsidDel="00000000" w:rsidR="00000000" w:rsidRPr="00000000">
              <w:rPr>
                <w:highlight w:val="white"/>
                <w:rtl w:val="0"/>
              </w:rPr>
              <w:t xml:space="preserve">The reader can use the card for borrowing and returning documents.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rPr>
                <w:highlight w:val="white"/>
              </w:rPr>
            </w:pPr>
            <w:r w:rsidDel="00000000" w:rsidR="00000000" w:rsidRPr="00000000">
              <w:rPr>
                <w:highlight w:val="white"/>
                <w:rtl w:val="0"/>
              </w:rPr>
              <w:t xml:space="preserve">Main Scenario</w:t>
            </w:r>
          </w:p>
        </w:tc>
        <w:tc>
          <w:tcPr>
            <w:tcMar>
              <w:top w:w="100.0" w:type="dxa"/>
              <w:left w:w="100.0" w:type="dxa"/>
              <w:bottom w:w="100.0" w:type="dxa"/>
              <w:right w:w="100.0" w:type="dxa"/>
            </w:tcMar>
          </w:tcPr>
          <w:p w:rsidR="00000000" w:rsidDel="00000000" w:rsidP="00000000" w:rsidRDefault="00000000" w:rsidRPr="00000000" w14:paraId="0000018A">
            <w:pPr>
              <w:rPr>
                <w:highlight w:val="white"/>
              </w:rPr>
            </w:pPr>
            <w:r w:rsidDel="00000000" w:rsidR="00000000" w:rsidRPr="00000000">
              <w:rPr>
                <w:highlight w:val="white"/>
                <w:rtl w:val="0"/>
              </w:rPr>
              <w:t xml:space="preserve">1.From the main interface, the reader selects the function </w:t>
            </w:r>
            <w:r w:rsidDel="00000000" w:rsidR="00000000" w:rsidRPr="00000000">
              <w:rPr>
                <w:b w:val="1"/>
                <w:bCs w:val="1"/>
                <w:highlight w:val="white"/>
                <w:rtl w:val="0"/>
              </w:rPr>
              <w:t xml:space="preserve">Register Reader Card</w:t>
            </w:r>
            <w:r w:rsidDel="00000000" w:rsidR="00000000" w:rsidRPr="00000000">
              <w:rPr>
                <w:highlight w:val="white"/>
                <w:rtl w:val="0"/>
              </w:rPr>
              <w:t xml:space="preserve">.</w:t>
            </w:r>
          </w:p>
          <w:p w:rsidR="00000000" w:rsidDel="00000000" w:rsidP="00000000" w:rsidRDefault="00000000" w:rsidRPr="00000000" w14:paraId="0000018B">
            <w:pPr>
              <w:rPr>
                <w:highlight w:val="white"/>
              </w:rPr>
            </w:pPr>
            <w:r w:rsidDel="00000000" w:rsidR="00000000" w:rsidRPr="00000000">
              <w:rPr>
                <w:highlight w:val="white"/>
                <w:rtl w:val="0"/>
              </w:rPr>
              <w:t xml:space="preserve">2.The system displays the registration form (fields: name, date of birth, address, email, phone, student ID)</w:t>
            </w:r>
          </w:p>
          <w:p w:rsidR="00000000" w:rsidDel="00000000" w:rsidP="00000000" w:rsidRDefault="00000000" w:rsidRPr="00000000" w14:paraId="0000018C">
            <w:pPr>
              <w:rPr>
                <w:highlight w:val="white"/>
              </w:rPr>
            </w:pPr>
            <w:r w:rsidDel="00000000" w:rsidR="00000000" w:rsidRPr="00000000">
              <w:rPr>
                <w:rtl w:val="0"/>
              </w:rPr>
            </w:r>
          </w:p>
          <w:tbl>
            <w:tblPr>
              <w:tblStyle w:val="Table4"/>
              <w:tblW w:w="6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990"/>
              <w:tblGridChange w:id="0">
                <w:tblGrid>
                  <w:gridCol w:w="2730"/>
                  <w:gridCol w:w="39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rPr>
                      <w:highlight w:val="white"/>
                    </w:rPr>
                  </w:pPr>
                  <w:r w:rsidDel="00000000" w:rsidR="00000000" w:rsidRPr="00000000">
                    <w:rPr>
                      <w:highlight w:val="white"/>
                      <w:rtl w:val="0"/>
                    </w:rPr>
                    <w:t xml:space="preserve">Name</w:t>
                  </w:r>
                </w:p>
              </w:tc>
              <w:tc>
                <w:tcPr>
                  <w:tcMar>
                    <w:top w:w="100.0" w:type="dxa"/>
                    <w:left w:w="100.0" w:type="dxa"/>
                    <w:bottom w:w="100.0" w:type="dxa"/>
                    <w:right w:w="100.0" w:type="dxa"/>
                  </w:tcMar>
                </w:tcPr>
                <w:p w:rsidR="00000000" w:rsidDel="00000000" w:rsidP="00000000" w:rsidRDefault="00000000" w:rsidRPr="00000000" w14:paraId="0000018E">
                  <w:pPr>
                    <w:rPr>
                      <w:highlight w:val="white"/>
                    </w:rPr>
                  </w:pPr>
                  <w:r w:rsidDel="00000000" w:rsidR="00000000" w:rsidRPr="00000000">
                    <w:rPr>
                      <w:highlight w:val="white"/>
                      <w:rtl w:val="0"/>
                    </w:rPr>
                    <w:t xml:space="preserve">Tran Van 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F">
                  <w:pPr>
                    <w:rPr>
                      <w:highlight w:val="white"/>
                    </w:rPr>
                  </w:pPr>
                  <w:r w:rsidDel="00000000" w:rsidR="00000000" w:rsidRPr="00000000">
                    <w:rPr>
                      <w:highlight w:val="white"/>
                      <w:rtl w:val="0"/>
                    </w:rPr>
                    <w:t xml:space="preserve">date of bith</w:t>
                  </w:r>
                </w:p>
              </w:tc>
              <w:tc>
                <w:tcPr>
                  <w:tcMar>
                    <w:top w:w="100.0" w:type="dxa"/>
                    <w:left w:w="100.0" w:type="dxa"/>
                    <w:bottom w:w="100.0" w:type="dxa"/>
                    <w:right w:w="100.0" w:type="dxa"/>
                  </w:tcMar>
                </w:tcPr>
                <w:p w:rsidR="00000000" w:rsidDel="00000000" w:rsidP="00000000" w:rsidRDefault="00000000" w:rsidRPr="00000000" w14:paraId="00000190">
                  <w:pPr>
                    <w:rPr>
                      <w:highlight w:val="white"/>
                    </w:rPr>
                  </w:pPr>
                  <w:r w:rsidDel="00000000" w:rsidR="00000000" w:rsidRPr="00000000">
                    <w:rPr>
                      <w:highlight w:val="white"/>
                      <w:rtl w:val="0"/>
                    </w:rPr>
                    <w:t xml:space="preserve">11/2/2004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rPr>
                      <w:highlight w:val="white"/>
                    </w:rPr>
                  </w:pPr>
                  <w:r w:rsidDel="00000000" w:rsidR="00000000" w:rsidRPr="00000000">
                    <w:rPr>
                      <w:highlight w:val="white"/>
                      <w:rtl w:val="0"/>
                    </w:rPr>
                    <w:t xml:space="preserve">address</w:t>
                  </w:r>
                </w:p>
              </w:tc>
              <w:tc>
                <w:tcPr>
                  <w:tcMar>
                    <w:top w:w="100.0" w:type="dxa"/>
                    <w:left w:w="100.0" w:type="dxa"/>
                    <w:bottom w:w="100.0" w:type="dxa"/>
                    <w:right w:w="100.0" w:type="dxa"/>
                  </w:tcMar>
                </w:tcPr>
                <w:p w:rsidR="00000000" w:rsidDel="00000000" w:rsidP="00000000" w:rsidRDefault="00000000" w:rsidRPr="00000000" w14:paraId="00000192">
                  <w:pPr>
                    <w:rPr>
                      <w:highlight w:val="white"/>
                    </w:rPr>
                  </w:pPr>
                  <w:r w:rsidDel="00000000" w:rsidR="00000000" w:rsidRPr="00000000">
                    <w:rPr>
                      <w:highlight w:val="white"/>
                      <w:rtl w:val="0"/>
                    </w:rPr>
                    <w:t xml:space="preserve">178@ address 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3">
                  <w:pPr>
                    <w:rPr>
                      <w:highlight w:val="white"/>
                    </w:rPr>
                  </w:pPr>
                  <w:r w:rsidDel="00000000" w:rsidR="00000000" w:rsidRPr="00000000">
                    <w:rPr>
                      <w:highlight w:val="white"/>
                      <w:rtl w:val="0"/>
                    </w:rPr>
                    <w:t xml:space="preserve">email </w:t>
                  </w:r>
                </w:p>
              </w:tc>
              <w:tc>
                <w:tcPr>
                  <w:tcMar>
                    <w:top w:w="100.0" w:type="dxa"/>
                    <w:left w:w="100.0" w:type="dxa"/>
                    <w:bottom w:w="100.0" w:type="dxa"/>
                    <w:right w:w="100.0" w:type="dxa"/>
                  </w:tcMar>
                </w:tcPr>
                <w:p w:rsidR="00000000" w:rsidDel="00000000" w:rsidP="00000000" w:rsidRDefault="00000000" w:rsidRPr="00000000" w14:paraId="00000194">
                  <w:pPr>
                    <w:rPr>
                      <w:highlight w:val="white"/>
                    </w:rPr>
                  </w:pPr>
                  <w:r w:rsidDel="00000000" w:rsidR="00000000" w:rsidRPr="00000000">
                    <w:rPr>
                      <w:highlight w:val="white"/>
                      <w:rtl w:val="0"/>
                    </w:rPr>
                    <w:t xml:space="preserve">studentA@gmail.com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rPr>
                      <w:highlight w:val="white"/>
                    </w:rPr>
                  </w:pPr>
                  <w:r w:rsidDel="00000000" w:rsidR="00000000" w:rsidRPr="00000000">
                    <w:rPr>
                      <w:highlight w:val="white"/>
                      <w:rtl w:val="0"/>
                    </w:rPr>
                    <w:t xml:space="preserve">phone number</w:t>
                  </w:r>
                </w:p>
              </w:tc>
              <w:tc>
                <w:tcPr>
                  <w:tcMar>
                    <w:top w:w="100.0" w:type="dxa"/>
                    <w:left w:w="100.0" w:type="dxa"/>
                    <w:bottom w:w="100.0" w:type="dxa"/>
                    <w:right w:w="100.0" w:type="dxa"/>
                  </w:tcMar>
                </w:tcPr>
                <w:p w:rsidR="00000000" w:rsidDel="00000000" w:rsidP="00000000" w:rsidRDefault="00000000" w:rsidRPr="00000000" w14:paraId="00000196">
                  <w:pPr>
                    <w:rPr>
                      <w:highlight w:val="white"/>
                    </w:rPr>
                  </w:pPr>
                  <w:r w:rsidDel="00000000" w:rsidR="00000000" w:rsidRPr="00000000">
                    <w:rPr>
                      <w:highlight w:val="white"/>
                      <w:rtl w:val="0"/>
                    </w:rPr>
                    <w:t xml:space="preserve">0908002348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7">
                  <w:pPr>
                    <w:rPr>
                      <w:highlight w:val="white"/>
                    </w:rPr>
                  </w:pPr>
                  <w:r w:rsidDel="00000000" w:rsidR="00000000" w:rsidRPr="00000000">
                    <w:rPr>
                      <w:highlight w:val="white"/>
                      <w:rtl w:val="0"/>
                    </w:rPr>
                    <w:t xml:space="preserve">username</w:t>
                  </w:r>
                </w:p>
              </w:tc>
              <w:tc>
                <w:tcPr>
                  <w:tcMar>
                    <w:top w:w="100.0" w:type="dxa"/>
                    <w:left w:w="100.0" w:type="dxa"/>
                    <w:bottom w:w="100.0" w:type="dxa"/>
                    <w:right w:w="100.0" w:type="dxa"/>
                  </w:tcMar>
                </w:tcPr>
                <w:p w:rsidR="00000000" w:rsidDel="00000000" w:rsidP="00000000" w:rsidRDefault="00000000" w:rsidRPr="00000000" w14:paraId="00000198">
                  <w:pPr>
                    <w:rPr>
                      <w:highlight w:val="white"/>
                    </w:rPr>
                  </w:pPr>
                  <w:r w:rsidDel="00000000" w:rsidR="00000000" w:rsidRPr="00000000">
                    <w:rPr>
                      <w:highlight w:val="white"/>
                      <w:rtl w:val="0"/>
                    </w:rPr>
                    <w:t xml:space="preserve">tranvanahaha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9">
                  <w:pPr>
                    <w:rPr>
                      <w:highlight w:val="white"/>
                    </w:rPr>
                  </w:pPr>
                  <w:r w:rsidDel="00000000" w:rsidR="00000000" w:rsidRPr="00000000">
                    <w:rPr>
                      <w:highlight w:val="white"/>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19A">
                  <w:pPr>
                    <w:rPr>
                      <w:highlight w:val="white"/>
                    </w:rPr>
                  </w:pPr>
                  <w:r w:rsidDel="00000000" w:rsidR="00000000" w:rsidRPr="00000000">
                    <w:rPr>
                      <w:highlight w:val="white"/>
                      <w:rtl w:val="0"/>
                    </w:rPr>
                    <w:t xml:space="preserve">123456@</w:t>
                  </w:r>
                </w:p>
              </w:tc>
            </w:tr>
          </w:tbl>
          <w:p w:rsidR="00000000" w:rsidDel="00000000" w:rsidP="00000000" w:rsidRDefault="00000000" w:rsidRPr="00000000" w14:paraId="0000019B">
            <w:pPr>
              <w:rPr>
                <w:highlight w:val="white"/>
              </w:rPr>
            </w:pPr>
            <w:r w:rsidDel="00000000" w:rsidR="00000000" w:rsidRPr="00000000">
              <w:rPr>
                <w:rtl w:val="0"/>
              </w:rPr>
            </w:r>
          </w:p>
          <w:p w:rsidR="00000000" w:rsidDel="00000000" w:rsidP="00000000" w:rsidRDefault="00000000" w:rsidRPr="00000000" w14:paraId="0000019C">
            <w:pPr>
              <w:rPr>
                <w:highlight w:val="white"/>
              </w:rPr>
            </w:pPr>
            <w:r w:rsidDel="00000000" w:rsidR="00000000" w:rsidRPr="00000000">
              <w:rPr>
                <w:highlight w:val="white"/>
                <w:rtl w:val="0"/>
              </w:rPr>
              <w:t xml:space="preserve">3.The reader enters all the required personal information and click </w:t>
            </w:r>
            <w:r w:rsidDel="00000000" w:rsidR="00000000" w:rsidRPr="00000000">
              <w:rPr>
                <w:b w:val="1"/>
                <w:bCs w:val="1"/>
                <w:highlight w:val="white"/>
                <w:rtl w:val="0"/>
              </w:rPr>
              <w:t xml:space="preserve">Save</w:t>
            </w:r>
            <w:r w:rsidDel="00000000" w:rsidR="00000000" w:rsidRPr="00000000">
              <w:rPr>
                <w:highlight w:val="white"/>
                <w:rtl w:val="0"/>
              </w:rPr>
              <w:t xml:space="preserve"> button.</w:t>
              <w:br w:type="textWrapping"/>
              <w:t xml:space="preserve">4.The system displays the entered information and provides a </w:t>
            </w:r>
            <w:r w:rsidDel="00000000" w:rsidR="00000000" w:rsidRPr="00000000">
              <w:rPr>
                <w:b w:val="1"/>
                <w:bCs w:val="1"/>
                <w:highlight w:val="white"/>
                <w:rtl w:val="0"/>
              </w:rPr>
              <w:t xml:space="preserve">Confirm</w:t>
            </w:r>
            <w:r w:rsidDel="00000000" w:rsidR="00000000" w:rsidRPr="00000000">
              <w:rPr>
                <w:highlight w:val="white"/>
                <w:rtl w:val="0"/>
              </w:rPr>
              <w:t xml:space="preserve"> button.</w:t>
            </w:r>
          </w:p>
          <w:p w:rsidR="00000000" w:rsidDel="00000000" w:rsidP="00000000" w:rsidRDefault="00000000" w:rsidRPr="00000000" w14:paraId="0000019D">
            <w:pPr>
              <w:rPr>
                <w:highlight w:val="white"/>
              </w:rPr>
            </w:pPr>
            <w:r w:rsidDel="00000000" w:rsidR="00000000" w:rsidRPr="00000000">
              <w:rPr>
                <w:highlight w:val="white"/>
              </w:rPr>
              <w:drawing>
                <wp:inline distB="114300" distT="114300" distL="114300" distR="114300">
                  <wp:extent cx="2943225" cy="3486150"/>
                  <wp:effectExtent b="0" l="0" r="0" t="0"/>
                  <wp:docPr descr="A screenshot of a computer&#10;&#10;AI-generated content may be incorrect." id="2121767068" name="image30.png"/>
                  <a:graphic>
                    <a:graphicData uri="http://schemas.openxmlformats.org/drawingml/2006/picture">
                      <pic:pic>
                        <pic:nvPicPr>
                          <pic:cNvPr descr="A screenshot of a computer&#10;&#10;AI-generated content may be incorrect." id="0" name="image30.png"/>
                          <pic:cNvPicPr preferRelativeResize="0"/>
                        </pic:nvPicPr>
                        <pic:blipFill>
                          <a:blip r:embed="rId12"/>
                          <a:srcRect b="0" l="0" r="0" t="0"/>
                          <a:stretch>
                            <a:fillRect/>
                          </a:stretch>
                        </pic:blipFill>
                        <pic:spPr>
                          <a:xfrm>
                            <a:off x="0" y="0"/>
                            <a:ext cx="29432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highlight w:val="white"/>
              </w:rPr>
            </w:pPr>
            <w:r w:rsidDel="00000000" w:rsidR="00000000" w:rsidRPr="00000000">
              <w:rPr>
                <w:highlight w:val="white"/>
                <w:rtl w:val="0"/>
              </w:rPr>
              <w:t xml:space="preserve">5.The reader clicks </w:t>
            </w:r>
            <w:r w:rsidDel="00000000" w:rsidR="00000000" w:rsidRPr="00000000">
              <w:rPr>
                <w:b w:val="1"/>
                <w:bCs w:val="1"/>
                <w:highlight w:val="white"/>
                <w:rtl w:val="0"/>
              </w:rPr>
              <w:t xml:space="preserve">Confirm</w:t>
            </w:r>
            <w:r w:rsidDel="00000000" w:rsidR="00000000" w:rsidRPr="00000000">
              <w:rPr>
                <w:highlight w:val="white"/>
                <w:rtl w:val="0"/>
              </w:rPr>
              <w:t xml:space="preserve">.</w:t>
            </w:r>
          </w:p>
          <w:p w:rsidR="00000000" w:rsidDel="00000000" w:rsidP="00000000" w:rsidRDefault="00000000" w:rsidRPr="00000000" w14:paraId="0000019F">
            <w:pPr>
              <w:rPr>
                <w:highlight w:val="white"/>
              </w:rPr>
            </w:pPr>
            <w:r w:rsidDel="00000000" w:rsidR="00000000" w:rsidRPr="00000000">
              <w:rPr>
                <w:highlight w:val="white"/>
                <w:rtl w:val="0"/>
              </w:rPr>
              <w:t xml:space="preserve">6.The system generates a reader record, creates a </w:t>
            </w:r>
            <w:r w:rsidDel="00000000" w:rsidR="00000000" w:rsidRPr="00000000">
              <w:rPr>
                <w:b w:val="1"/>
                <w:bCs w:val="1"/>
                <w:highlight w:val="white"/>
                <w:rtl w:val="0"/>
              </w:rPr>
              <w:t xml:space="preserve">reader ID + QR Code</w:t>
            </w:r>
            <w:r w:rsidDel="00000000" w:rsidR="00000000" w:rsidRPr="00000000">
              <w:rPr>
                <w:highlight w:val="white"/>
                <w:rtl w:val="0"/>
              </w:rPr>
              <w:t xml:space="preserve">, and sets the card status = Active, The system notify register card successfully</w:t>
            </w:r>
          </w:p>
          <w:p w:rsidR="00000000" w:rsidDel="00000000" w:rsidP="00000000" w:rsidRDefault="00000000" w:rsidRPr="00000000" w14:paraId="000001A0">
            <w:pPr>
              <w:rPr>
                <w:b w:val="1"/>
                <w:bCs w:val="1"/>
                <w:highlight w:val="white"/>
              </w:rPr>
            </w:pPr>
            <w:r w:rsidDel="00000000" w:rsidR="00000000" w:rsidRPr="00000000">
              <w:rPr>
                <w:highlight w:val="white"/>
                <w:rtl w:val="0"/>
              </w:rPr>
              <w:t xml:space="preserve">7. The reader clicks </w:t>
            </w:r>
            <w:r w:rsidDel="00000000" w:rsidR="00000000" w:rsidRPr="00000000">
              <w:rPr>
                <w:b w:val="1"/>
                <w:bCs w:val="1"/>
                <w:highlight w:val="white"/>
                <w:rtl w:val="0"/>
              </w:rPr>
              <w:t xml:space="preserve">Back To Menu</w:t>
            </w:r>
          </w:p>
          <w:p w:rsidR="00000000" w:rsidDel="00000000" w:rsidP="00000000" w:rsidRDefault="00000000" w:rsidRPr="00000000" w14:paraId="000001A1">
            <w:pPr>
              <w:rPr>
                <w:highlight w:val="white"/>
              </w:rPr>
            </w:pPr>
            <w:r w:rsidDel="00000000" w:rsidR="00000000" w:rsidRPr="00000000">
              <w:rPr>
                <w:highlight w:val="white"/>
                <w:rtl w:val="0"/>
              </w:rPr>
              <w:t xml:space="preserve">8.The system returns to the main interface.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rPr>
                <w:highlight w:val="white"/>
              </w:rPr>
            </w:pPr>
            <w:r w:rsidDel="00000000" w:rsidR="00000000" w:rsidRPr="00000000">
              <w:rPr>
                <w:highlight w:val="white"/>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1A3">
            <w:pPr>
              <w:rPr>
                <w:highlight w:val="white"/>
              </w:rPr>
            </w:pPr>
            <w:sdt>
              <w:sdtPr>
                <w:id w:val="-142139634"/>
                <w:tag w:val="goog_rdk_2"/>
              </w:sdtPr>
              <w:sdtContent>
                <w:r w:rsidDel="00000000" w:rsidR="00000000" w:rsidRPr="00000000">
                  <w:rPr>
                    <w:rFonts w:ascii="Arial Unicode MS" w:cs="Arial Unicode MS" w:eastAsia="Arial Unicode MS" w:hAnsi="Arial Unicode MS"/>
                    <w:highlight w:val="white"/>
                    <w:rtl w:val="0"/>
                  </w:rPr>
                  <w:t xml:space="preserve">3a. Missing or invalid information → The system shows an error and requests correction.</w:t>
                </w:r>
              </w:sdtContent>
            </w:sdt>
          </w:p>
          <w:p w:rsidR="00000000" w:rsidDel="00000000" w:rsidP="00000000" w:rsidRDefault="00000000" w:rsidRPr="00000000" w14:paraId="000001A4">
            <w:pPr>
              <w:rPr>
                <w:highlight w:val="white"/>
              </w:rPr>
            </w:pPr>
            <w:sdt>
              <w:sdtPr>
                <w:id w:val="1178259948"/>
                <w:tag w:val="goog_rdk_3"/>
              </w:sdtPr>
              <w:sdtContent>
                <w:r w:rsidDel="00000000" w:rsidR="00000000" w:rsidRPr="00000000">
                  <w:rPr>
                    <w:rFonts w:ascii="Arial Unicode MS" w:cs="Arial Unicode MS" w:eastAsia="Arial Unicode MS" w:hAnsi="Arial Unicode MS"/>
                    <w:highlight w:val="white"/>
                    <w:rtl w:val="0"/>
                  </w:rPr>
                  <w:t xml:space="preserve">3b. Duplicate or invalid reader ID,username → The system cancels the registration and notifies the reader.</w:t>
                </w:r>
              </w:sdtContent>
            </w:sdt>
          </w:p>
        </w:tc>
      </w:tr>
    </w:tbl>
    <w:p w:rsidR="00000000" w:rsidDel="00000000" w:rsidP="00000000" w:rsidRDefault="00000000" w:rsidRPr="00000000" w14:paraId="000001A5">
      <w:pPr>
        <w:pStyle w:val="Heading3"/>
        <w:rPr>
          <w:highlight w:val="white"/>
        </w:rPr>
      </w:pPr>
      <w:r w:rsidDel="00000000" w:rsidR="00000000" w:rsidRPr="00000000">
        <w:rPr>
          <w:rtl w:val="0"/>
        </w:rPr>
      </w:r>
    </w:p>
    <w:p w:rsidR="00000000" w:rsidDel="00000000" w:rsidP="00000000" w:rsidRDefault="00000000" w:rsidRPr="00000000" w14:paraId="000001A6">
      <w:pPr>
        <w:pStyle w:val="Heading3"/>
        <w:rPr>
          <w:highlight w:val="white"/>
        </w:rPr>
      </w:pPr>
      <w:bookmarkStart w:colFirst="0" w:colLast="0" w:name="_heading=h.hm0p92bkqfhz" w:id="20"/>
      <w:bookmarkEnd w:id="20"/>
      <w:r w:rsidDel="00000000" w:rsidR="00000000" w:rsidRPr="00000000">
        <w:rPr>
          <w:highlight w:val="white"/>
          <w:rtl w:val="0"/>
        </w:rPr>
        <w:t xml:space="preserve">2.1.2. Modul “Return Documents”</w:t>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1"/>
        <w:gridCol w:w="7354"/>
        <w:tblGridChange w:id="0">
          <w:tblGrid>
            <w:gridCol w:w="1691"/>
            <w:gridCol w:w="735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7">
            <w:pPr>
              <w:rPr>
                <w:highlight w:val="white"/>
              </w:rPr>
            </w:pPr>
            <w:r w:rsidDel="00000000" w:rsidR="00000000" w:rsidRPr="00000000">
              <w:rPr>
                <w:highlight w:val="white"/>
                <w:rtl w:val="0"/>
              </w:rPr>
              <w:t xml:space="preserve">Usecase</w:t>
            </w:r>
          </w:p>
        </w:tc>
        <w:tc>
          <w:tcPr>
            <w:tcMar>
              <w:top w:w="100.0" w:type="dxa"/>
              <w:left w:w="100.0" w:type="dxa"/>
              <w:bottom w:w="100.0" w:type="dxa"/>
              <w:right w:w="100.0" w:type="dxa"/>
            </w:tcMar>
          </w:tcPr>
          <w:p w:rsidR="00000000" w:rsidDel="00000000" w:rsidP="00000000" w:rsidRDefault="00000000" w:rsidRPr="00000000" w14:paraId="000001A8">
            <w:pPr>
              <w:rPr>
                <w:highlight w:val="white"/>
              </w:rPr>
            </w:pPr>
            <w:r w:rsidDel="00000000" w:rsidR="00000000" w:rsidRPr="00000000">
              <w:rPr>
                <w:highlight w:val="white"/>
                <w:rtl w:val="0"/>
              </w:rPr>
              <w:t xml:space="preserve">Return Documents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9">
            <w:pPr>
              <w:rPr>
                <w:highlight w:val="white"/>
              </w:rPr>
            </w:pPr>
            <w:r w:rsidDel="00000000" w:rsidR="00000000" w:rsidRPr="00000000">
              <w:rPr>
                <w:highlight w:val="white"/>
                <w:rtl w:val="0"/>
              </w:rPr>
              <w:t xml:space="preserve">Actor</w:t>
            </w:r>
          </w:p>
        </w:tc>
        <w:tc>
          <w:tcPr>
            <w:tcMar>
              <w:top w:w="100.0" w:type="dxa"/>
              <w:left w:w="100.0" w:type="dxa"/>
              <w:bottom w:w="100.0" w:type="dxa"/>
              <w:right w:w="100.0" w:type="dxa"/>
            </w:tcMar>
          </w:tcPr>
          <w:p w:rsidR="00000000" w:rsidDel="00000000" w:rsidP="00000000" w:rsidRDefault="00000000" w:rsidRPr="00000000" w14:paraId="000001AA">
            <w:pPr>
              <w:rPr>
                <w:highlight w:val="white"/>
              </w:rPr>
            </w:pPr>
            <w:r w:rsidDel="00000000" w:rsidR="00000000" w:rsidRPr="00000000">
              <w:rPr>
                <w:highlight w:val="white"/>
                <w:rtl w:val="0"/>
              </w:rPr>
              <w:t xml:space="preserve">Library Staff, Reader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B">
            <w:pPr>
              <w:rPr>
                <w:highlight w:val="white"/>
              </w:rPr>
            </w:pPr>
            <w:r w:rsidDel="00000000" w:rsidR="00000000" w:rsidRPr="00000000">
              <w:rPr>
                <w:highlight w:val="white"/>
                <w:rtl w:val="0"/>
              </w:rPr>
              <w:t xml:space="preserve">Pre-condition</w:t>
            </w:r>
          </w:p>
        </w:tc>
        <w:tc>
          <w:tcPr>
            <w:tcMar>
              <w:top w:w="100.0" w:type="dxa"/>
              <w:left w:w="100.0" w:type="dxa"/>
              <w:bottom w:w="100.0" w:type="dxa"/>
              <w:right w:w="100.0" w:type="dxa"/>
            </w:tcMar>
          </w:tcPr>
          <w:p w:rsidR="00000000" w:rsidDel="00000000" w:rsidP="00000000" w:rsidRDefault="00000000" w:rsidRPr="00000000" w14:paraId="000001AC">
            <w:pPr>
              <w:rPr>
                <w:highlight w:val="white"/>
              </w:rPr>
            </w:pPr>
            <w:r w:rsidDel="00000000" w:rsidR="00000000" w:rsidRPr="00000000">
              <w:rPr>
                <w:highlight w:val="white"/>
                <w:rtl w:val="0"/>
              </w:rPr>
              <w:t xml:space="preserve">The reader has borrowed documents that are not yet returned.</w:t>
            </w:r>
          </w:p>
          <w:p w:rsidR="00000000" w:rsidDel="00000000" w:rsidP="00000000" w:rsidRDefault="00000000" w:rsidRPr="00000000" w14:paraId="000001AD">
            <w:pPr>
              <w:rPr>
                <w:highlight w:val="white"/>
              </w:rPr>
            </w:pPr>
            <w:r w:rsidDel="00000000" w:rsidR="00000000" w:rsidRPr="00000000">
              <w:rPr>
                <w:highlight w:val="white"/>
                <w:rtl w:val="0"/>
              </w:rPr>
              <w:t xml:space="preserve">The library staff has successfully logged into the system.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rPr>
                <w:highlight w:val="white"/>
              </w:rPr>
            </w:pPr>
            <w:r w:rsidDel="00000000" w:rsidR="00000000" w:rsidRPr="00000000">
              <w:rPr>
                <w:highlight w:val="white"/>
                <w:rtl w:val="0"/>
              </w:rPr>
              <w:t xml:space="preserve">Post-condition</w:t>
            </w:r>
          </w:p>
        </w:tc>
        <w:tc>
          <w:tcPr>
            <w:tcMar>
              <w:top w:w="100.0" w:type="dxa"/>
              <w:left w:w="100.0" w:type="dxa"/>
              <w:bottom w:w="100.0" w:type="dxa"/>
              <w:right w:w="100.0" w:type="dxa"/>
            </w:tcMar>
          </w:tcPr>
          <w:p w:rsidR="00000000" w:rsidDel="00000000" w:rsidP="00000000" w:rsidRDefault="00000000" w:rsidRPr="00000000" w14:paraId="000001AF">
            <w:pPr>
              <w:rPr>
                <w:highlight w:val="white"/>
              </w:rPr>
            </w:pPr>
            <w:r w:rsidDel="00000000" w:rsidR="00000000" w:rsidRPr="00000000">
              <w:rPr>
                <w:highlight w:val="white"/>
                <w:rtl w:val="0"/>
              </w:rPr>
              <w:t xml:space="preserve">The reader returned documents successfully</w:t>
            </w:r>
          </w:p>
          <w:p w:rsidR="00000000" w:rsidDel="00000000" w:rsidP="00000000" w:rsidRDefault="00000000" w:rsidRPr="00000000" w14:paraId="000001B0">
            <w:pPr>
              <w:rPr>
                <w:highlight w:val="white"/>
              </w:rPr>
            </w:pPr>
            <w:r w:rsidDel="00000000" w:rsidR="00000000" w:rsidRPr="00000000">
              <w:rPr>
                <w:highlight w:val="white"/>
                <w:rtl w:val="0"/>
              </w:rPr>
              <w:t xml:space="preserve">The returned documents are updated in the system with status </w:t>
            </w:r>
            <w:r w:rsidDel="00000000" w:rsidR="00000000" w:rsidRPr="00000000">
              <w:rPr>
                <w:b w:val="1"/>
                <w:bCs w:val="1"/>
                <w:highlight w:val="white"/>
                <w:rtl w:val="0"/>
              </w:rPr>
              <w:t xml:space="preserve">Available</w:t>
            </w:r>
            <w:r w:rsidDel="00000000" w:rsidR="00000000" w:rsidRPr="00000000">
              <w:rPr>
                <w:highlight w:val="white"/>
                <w:rtl w:val="0"/>
              </w:rPr>
              <w:t xml:space="preserve">.</w:t>
            </w:r>
          </w:p>
          <w:p w:rsidR="00000000" w:rsidDel="00000000" w:rsidP="00000000" w:rsidRDefault="00000000" w:rsidRPr="00000000" w14:paraId="000001B1">
            <w:pPr>
              <w:rPr>
                <w:highlight w:val="white"/>
              </w:rPr>
            </w:pPr>
            <w:r w:rsidDel="00000000" w:rsidR="00000000" w:rsidRPr="00000000">
              <w:rPr>
                <w:highlight w:val="white"/>
                <w:rtl w:val="0"/>
              </w:rPr>
              <w:t xml:space="preserve">If fines exist, a payment slip is generated and delivered to the reader.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2">
            <w:pPr>
              <w:rPr>
                <w:highlight w:val="white"/>
              </w:rPr>
            </w:pPr>
            <w:r w:rsidDel="00000000" w:rsidR="00000000" w:rsidRPr="00000000">
              <w:rPr>
                <w:highlight w:val="white"/>
                <w:rtl w:val="0"/>
              </w:rPr>
              <w:t xml:space="preserve">Main Scenario</w:t>
            </w:r>
          </w:p>
        </w:tc>
        <w:tc>
          <w:tcPr>
            <w:tcMar>
              <w:top w:w="100.0" w:type="dxa"/>
              <w:left w:w="100.0" w:type="dxa"/>
              <w:bottom w:w="100.0" w:type="dxa"/>
              <w:right w:w="100.0" w:type="dxa"/>
            </w:tcMar>
          </w:tcPr>
          <w:p w:rsidR="00000000" w:rsidDel="00000000" w:rsidP="00000000" w:rsidRDefault="00000000" w:rsidRPr="00000000" w14:paraId="000001B3">
            <w:pPr>
              <w:rPr>
                <w:highlight w:val="white"/>
              </w:rPr>
            </w:pPr>
            <w:r w:rsidDel="00000000" w:rsidR="00000000" w:rsidRPr="00000000">
              <w:rPr>
                <w:highlight w:val="white"/>
                <w:rtl w:val="0"/>
              </w:rPr>
              <w:t xml:space="preserve">1.Library staff logs in and selects the </w:t>
            </w:r>
            <w:r w:rsidDel="00000000" w:rsidR="00000000" w:rsidRPr="00000000">
              <w:rPr>
                <w:b w:val="1"/>
                <w:bCs w:val="1"/>
                <w:highlight w:val="white"/>
                <w:rtl w:val="0"/>
              </w:rPr>
              <w:t xml:space="preserve">Receive &amp; Return Documents</w:t>
            </w:r>
            <w:r w:rsidDel="00000000" w:rsidR="00000000" w:rsidRPr="00000000">
              <w:rPr>
                <w:highlight w:val="white"/>
                <w:rtl w:val="0"/>
              </w:rPr>
              <w:t xml:space="preserve"> function.</w:t>
            </w:r>
          </w:p>
          <w:p w:rsidR="00000000" w:rsidDel="00000000" w:rsidP="00000000" w:rsidRDefault="00000000" w:rsidRPr="00000000" w14:paraId="000001B4">
            <w:pPr>
              <w:rPr>
                <w:highlight w:val="white"/>
              </w:rPr>
            </w:pPr>
            <w:r w:rsidDel="00000000" w:rsidR="00000000" w:rsidRPr="00000000">
              <w:rPr>
                <w:highlight w:val="white"/>
                <w:rtl w:val="0"/>
              </w:rPr>
              <w:t xml:space="preserve">2. The system display find reader interface:</w:t>
            </w:r>
          </w:p>
          <w:p w:rsidR="00000000" w:rsidDel="00000000" w:rsidP="00000000" w:rsidRDefault="00000000" w:rsidRPr="00000000" w14:paraId="000001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76" w:lineRule="auto"/>
              <w:ind w:left="768"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search box readerID</w:t>
            </w:r>
          </w:p>
          <w:p w:rsidR="00000000" w:rsidDel="00000000" w:rsidP="00000000" w:rsidRDefault="00000000" w:rsidRPr="00000000" w14:paraId="000001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68"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 find button</w:t>
            </w:r>
          </w:p>
          <w:p w:rsidR="00000000" w:rsidDel="00000000" w:rsidP="00000000" w:rsidRDefault="00000000" w:rsidRPr="00000000" w14:paraId="000001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768"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Qr code scan button</w:t>
            </w:r>
          </w:p>
          <w:p w:rsidR="00000000" w:rsidDel="00000000" w:rsidP="00000000" w:rsidRDefault="00000000" w:rsidRPr="00000000" w14:paraId="000001B8">
            <w:pPr>
              <w:rPr>
                <w:highlight w:val="white"/>
              </w:rPr>
            </w:pPr>
            <w:r w:rsidDel="00000000" w:rsidR="00000000" w:rsidRPr="00000000">
              <w:rPr>
                <w:highlight w:val="white"/>
                <w:rtl w:val="0"/>
              </w:rPr>
              <w:t xml:space="preserve">3.Staff receive reader card from reader,searches reader ID “RD-06cde4b5”and click search.</w:t>
            </w:r>
          </w:p>
          <w:p w:rsidR="00000000" w:rsidDel="00000000" w:rsidP="00000000" w:rsidRDefault="00000000" w:rsidRPr="00000000" w14:paraId="000001B9">
            <w:pPr>
              <w:rPr>
                <w:highlight w:val="white"/>
              </w:rPr>
            </w:pPr>
            <w:r w:rsidDel="00000000" w:rsidR="00000000" w:rsidRPr="00000000">
              <w:rPr>
                <w:highlight w:val="white"/>
                <w:rtl w:val="0"/>
              </w:rPr>
              <w:t xml:space="preserve">4. The system display update result the reader is chosen:</w:t>
            </w:r>
          </w:p>
          <w:tbl>
            <w:tblPr>
              <w:tblStyle w:val="Table6"/>
              <w:tblW w:w="6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3"/>
              <w:gridCol w:w="1694"/>
              <w:gridCol w:w="1694"/>
              <w:gridCol w:w="1694"/>
              <w:tblGridChange w:id="0">
                <w:tblGrid>
                  <w:gridCol w:w="1693"/>
                  <w:gridCol w:w="1694"/>
                  <w:gridCol w:w="1694"/>
                  <w:gridCol w:w="1694"/>
                </w:tblGrid>
              </w:tblGridChange>
            </w:tblGrid>
            <w:tr>
              <w:trPr>
                <w:cantSplit w:val="0"/>
                <w:trHeight w:val="410" w:hRule="atLeast"/>
                <w:tblHeader w:val="0"/>
              </w:trPr>
              <w:tc>
                <w:tcPr>
                  <w:tcMar>
                    <w:top w:w="100.0" w:type="dxa"/>
                    <w:left w:w="100.0" w:type="dxa"/>
                    <w:bottom w:w="100.0" w:type="dxa"/>
                    <w:right w:w="100.0" w:type="dxa"/>
                  </w:tcMar>
                </w:tcPr>
                <w:p w:rsidR="00000000" w:rsidDel="00000000" w:rsidP="00000000" w:rsidRDefault="00000000" w:rsidRPr="00000000" w14:paraId="000001BA">
                  <w:pPr>
                    <w:rPr>
                      <w:highlight w:val="white"/>
                    </w:rPr>
                  </w:pPr>
                  <w:r w:rsidDel="00000000" w:rsidR="00000000" w:rsidRPr="00000000">
                    <w:rPr>
                      <w:highlight w:val="white"/>
                      <w:rtl w:val="0"/>
                    </w:rPr>
                    <w:t xml:space="preserve">reader ID</w:t>
                  </w:r>
                </w:p>
              </w:tc>
              <w:tc>
                <w:tcPr>
                  <w:gridSpan w:val="3"/>
                  <w:tcMar>
                    <w:top w:w="100.0" w:type="dxa"/>
                    <w:left w:w="100.0" w:type="dxa"/>
                    <w:bottom w:w="100.0" w:type="dxa"/>
                    <w:right w:w="100.0" w:type="dxa"/>
                  </w:tcMar>
                </w:tcPr>
                <w:p w:rsidR="00000000" w:rsidDel="00000000" w:rsidP="00000000" w:rsidRDefault="00000000" w:rsidRPr="00000000" w14:paraId="000001BB">
                  <w:pPr>
                    <w:rPr>
                      <w:highlight w:val="white"/>
                    </w:rPr>
                  </w:pPr>
                  <w:r w:rsidDel="00000000" w:rsidR="00000000" w:rsidRPr="00000000">
                    <w:rPr>
                      <w:highlight w:val="white"/>
                      <w:rtl w:val="0"/>
                    </w:rPr>
                    <w:t xml:space="preserve">RD-06cde4b5</w:t>
                  </w:r>
                </w:p>
              </w:tc>
            </w:tr>
            <w:tr>
              <w:trPr>
                <w:cantSplit w:val="0"/>
                <w:trHeight w:val="410" w:hRule="atLeast"/>
                <w:tblHeader w:val="0"/>
              </w:trPr>
              <w:tc>
                <w:tcPr>
                  <w:gridSpan w:val="4"/>
                  <w:tcMar>
                    <w:top w:w="100.0" w:type="dxa"/>
                    <w:left w:w="100.0" w:type="dxa"/>
                    <w:bottom w:w="100.0" w:type="dxa"/>
                    <w:right w:w="100.0" w:type="dxa"/>
                  </w:tcMar>
                </w:tcPr>
                <w:p w:rsidR="00000000" w:rsidDel="00000000" w:rsidP="00000000" w:rsidRDefault="00000000" w:rsidRPr="00000000" w14:paraId="000001BE">
                  <w:pPr>
                    <w:rPr>
                      <w:highlight w:val="whit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2">
                  <w:pPr>
                    <w:rPr>
                      <w:highlight w:val="white"/>
                    </w:rPr>
                  </w:pPr>
                  <w:r w:rsidDel="00000000" w:rsidR="00000000" w:rsidRPr="00000000">
                    <w:rPr>
                      <w:highlight w:val="white"/>
                      <w:rtl w:val="0"/>
                    </w:rPr>
                    <w:t xml:space="preserve">readerID </w:t>
                  </w:r>
                </w:p>
              </w:tc>
              <w:tc>
                <w:tcPr>
                  <w:tcMar>
                    <w:top w:w="100.0" w:type="dxa"/>
                    <w:left w:w="100.0" w:type="dxa"/>
                    <w:bottom w:w="100.0" w:type="dxa"/>
                    <w:right w:w="100.0" w:type="dxa"/>
                  </w:tcMar>
                </w:tcPr>
                <w:p w:rsidR="00000000" w:rsidDel="00000000" w:rsidP="00000000" w:rsidRDefault="00000000" w:rsidRPr="00000000" w14:paraId="000001C3">
                  <w:pPr>
                    <w:rPr>
                      <w:highlight w:val="white"/>
                    </w:rPr>
                  </w:pPr>
                  <w:r w:rsidDel="00000000" w:rsidR="00000000" w:rsidRPr="00000000">
                    <w:rPr>
                      <w:highlight w:val="white"/>
                      <w:rtl w:val="0"/>
                    </w:rPr>
                    <w:t xml:space="preserve">reader name</w:t>
                  </w:r>
                </w:p>
              </w:tc>
              <w:tc>
                <w:tcPr>
                  <w:tcMar>
                    <w:top w:w="100.0" w:type="dxa"/>
                    <w:left w:w="100.0" w:type="dxa"/>
                    <w:bottom w:w="100.0" w:type="dxa"/>
                    <w:right w:w="100.0" w:type="dxa"/>
                  </w:tcMar>
                </w:tcPr>
                <w:p w:rsidR="00000000" w:rsidDel="00000000" w:rsidP="00000000" w:rsidRDefault="00000000" w:rsidRPr="00000000" w14:paraId="000001C4">
                  <w:pPr>
                    <w:rPr>
                      <w:highlight w:val="white"/>
                    </w:rPr>
                  </w:pPr>
                  <w:r w:rsidDel="00000000" w:rsidR="00000000" w:rsidRPr="00000000">
                    <w:rPr>
                      <w:highlight w:val="white"/>
                      <w:rtl w:val="0"/>
                    </w:rPr>
                    <w:t xml:space="preserve">status</w:t>
                  </w:r>
                </w:p>
              </w:tc>
              <w:tc>
                <w:tcPr>
                  <w:tcMar>
                    <w:top w:w="100.0" w:type="dxa"/>
                    <w:left w:w="100.0" w:type="dxa"/>
                    <w:bottom w:w="100.0" w:type="dxa"/>
                    <w:right w:w="100.0" w:type="dxa"/>
                  </w:tcMar>
                </w:tcPr>
                <w:p w:rsidR="00000000" w:rsidDel="00000000" w:rsidP="00000000" w:rsidRDefault="00000000" w:rsidRPr="00000000" w14:paraId="000001C5">
                  <w:pPr>
                    <w:rPr>
                      <w:highlight w:val="white"/>
                    </w:rPr>
                  </w:pPr>
                  <w:r w:rsidDel="00000000" w:rsidR="00000000" w:rsidRPr="00000000">
                    <w:rPr>
                      <w:highlight w:val="white"/>
                      <w:rtl w:val="0"/>
                    </w:rPr>
                    <w:t xml:space="preserve">choose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6">
                  <w:pPr>
                    <w:rPr>
                      <w:highlight w:val="white"/>
                    </w:rPr>
                  </w:pPr>
                  <w:r w:rsidDel="00000000" w:rsidR="00000000" w:rsidRPr="00000000">
                    <w:rPr>
                      <w:highlight w:val="white"/>
                      <w:rtl w:val="0"/>
                    </w:rPr>
                    <w:t xml:space="preserve">RD-06cde4b5</w:t>
                  </w:r>
                </w:p>
              </w:tc>
              <w:tc>
                <w:tcPr>
                  <w:tcMar>
                    <w:top w:w="100.0" w:type="dxa"/>
                    <w:left w:w="100.0" w:type="dxa"/>
                    <w:bottom w:w="100.0" w:type="dxa"/>
                    <w:right w:w="100.0" w:type="dxa"/>
                  </w:tcMar>
                </w:tcPr>
                <w:p w:rsidR="00000000" w:rsidDel="00000000" w:rsidP="00000000" w:rsidRDefault="00000000" w:rsidRPr="00000000" w14:paraId="000001C7">
                  <w:pPr>
                    <w:rPr>
                      <w:highlight w:val="white"/>
                    </w:rPr>
                  </w:pPr>
                  <w:r w:rsidDel="00000000" w:rsidR="00000000" w:rsidRPr="00000000">
                    <w:rPr>
                      <w:highlight w:val="white"/>
                      <w:rtl w:val="0"/>
                    </w:rPr>
                    <w:t xml:space="preserve">Vũ Thị Phương</w:t>
                  </w:r>
                </w:p>
              </w:tc>
              <w:tc>
                <w:tcPr>
                  <w:tcMar>
                    <w:top w:w="100.0" w:type="dxa"/>
                    <w:left w:w="100.0" w:type="dxa"/>
                    <w:bottom w:w="100.0" w:type="dxa"/>
                    <w:right w:w="100.0" w:type="dxa"/>
                  </w:tcMar>
                </w:tcPr>
                <w:p w:rsidR="00000000" w:rsidDel="00000000" w:rsidP="00000000" w:rsidRDefault="00000000" w:rsidRPr="00000000" w14:paraId="000001C8">
                  <w:pPr>
                    <w:rPr>
                      <w:highlight w:val="white"/>
                    </w:rPr>
                  </w:pPr>
                  <w:r w:rsidDel="00000000" w:rsidR="00000000" w:rsidRPr="00000000">
                    <w:rPr>
                      <w:highlight w:val="white"/>
                      <w:rtl w:val="0"/>
                    </w:rPr>
                    <w:t xml:space="preserve">active</w:t>
                  </w:r>
                </w:p>
              </w:tc>
              <w:tc>
                <w:tcPr>
                  <w:tcMar>
                    <w:top w:w="100.0" w:type="dxa"/>
                    <w:left w:w="100.0" w:type="dxa"/>
                    <w:bottom w:w="100.0" w:type="dxa"/>
                    <w:right w:w="100.0" w:type="dxa"/>
                  </w:tcMar>
                </w:tcPr>
                <w:p w:rsidR="00000000" w:rsidDel="00000000" w:rsidP="00000000" w:rsidRDefault="00000000" w:rsidRPr="00000000" w14:paraId="000001C9">
                  <w:pPr>
                    <w:rPr>
                      <w:highlight w:val="white"/>
                      <w:u w:val="single"/>
                    </w:rPr>
                  </w:pPr>
                  <w:r w:rsidDel="00000000" w:rsidR="00000000" w:rsidRPr="00000000">
                    <w:rPr>
                      <w:highlight w:val="white"/>
                      <w:u w:val="single"/>
                      <w:rtl w:val="0"/>
                    </w:rPr>
                    <w:t xml:space="preserve">Click</w:t>
                  </w:r>
                </w:p>
              </w:tc>
            </w:tr>
          </w:tbl>
          <w:p w:rsidR="00000000" w:rsidDel="00000000" w:rsidP="00000000" w:rsidRDefault="00000000" w:rsidRPr="00000000" w14:paraId="000001CA">
            <w:pPr>
              <w:rPr>
                <w:highlight w:val="white"/>
              </w:rPr>
            </w:pPr>
            <w:r w:rsidDel="00000000" w:rsidR="00000000" w:rsidRPr="00000000">
              <w:rPr>
                <w:rtl w:val="0"/>
              </w:rPr>
            </w:r>
          </w:p>
          <w:p w:rsidR="00000000" w:rsidDel="00000000" w:rsidP="00000000" w:rsidRDefault="00000000" w:rsidRPr="00000000" w14:paraId="000001CB">
            <w:pPr>
              <w:rPr>
                <w:highlight w:val="white"/>
              </w:rPr>
            </w:pPr>
            <w:r w:rsidDel="00000000" w:rsidR="00000000" w:rsidRPr="00000000">
              <w:rPr>
                <w:highlight w:val="white"/>
                <w:rtl w:val="0"/>
              </w:rPr>
              <w:t xml:space="preserve">5. Staff choose that reader.</w:t>
            </w:r>
          </w:p>
          <w:p w:rsidR="00000000" w:rsidDel="00000000" w:rsidP="00000000" w:rsidRDefault="00000000" w:rsidRPr="00000000" w14:paraId="000001CC">
            <w:pPr>
              <w:rPr>
                <w:highlight w:val="white"/>
              </w:rPr>
            </w:pPr>
            <w:r w:rsidDel="00000000" w:rsidR="00000000" w:rsidRPr="00000000">
              <w:rPr>
                <w:highlight w:val="white"/>
                <w:rtl w:val="0"/>
              </w:rPr>
              <w:t xml:space="preserve">6.The system displays borrow list interface:</w:t>
            </w:r>
          </w:p>
          <w:p w:rsidR="00000000" w:rsidDel="00000000" w:rsidP="00000000" w:rsidRDefault="00000000" w:rsidRPr="00000000" w14:paraId="000001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information: full name: Vũ Thị Phương, readerID: RD-06cde4b5</w:t>
            </w:r>
          </w:p>
          <w:p w:rsidR="00000000" w:rsidDel="00000000" w:rsidP="00000000" w:rsidRDefault="00000000" w:rsidRPr="00000000" w14:paraId="000001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list of documents currently borrowed by the reader.</w:t>
            </w:r>
          </w:p>
          <w:tbl>
            <w:tblPr>
              <w:tblStyle w:val="Table7"/>
              <w:tblW w:w="6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9"/>
              <w:gridCol w:w="1276"/>
              <w:gridCol w:w="850"/>
              <w:gridCol w:w="1276"/>
              <w:gridCol w:w="1134"/>
              <w:gridCol w:w="930"/>
              <w:tblGridChange w:id="0">
                <w:tblGrid>
                  <w:gridCol w:w="1309"/>
                  <w:gridCol w:w="1276"/>
                  <w:gridCol w:w="850"/>
                  <w:gridCol w:w="1276"/>
                  <w:gridCol w:w="1134"/>
                  <w:gridCol w:w="93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rPr>
                      <w:highlight w:val="white"/>
                    </w:rPr>
                  </w:pPr>
                  <w:r w:rsidDel="00000000" w:rsidR="00000000" w:rsidRPr="00000000">
                    <w:rPr>
                      <w:highlight w:val="white"/>
                      <w:rtl w:val="0"/>
                    </w:rPr>
                    <w:t xml:space="preserve">LoanItemID</w:t>
                  </w:r>
                </w:p>
              </w:tc>
              <w:tc>
                <w:tcPr>
                  <w:tcMar>
                    <w:top w:w="100.0" w:type="dxa"/>
                    <w:left w:w="100.0" w:type="dxa"/>
                    <w:bottom w:w="100.0" w:type="dxa"/>
                    <w:right w:w="100.0" w:type="dxa"/>
                  </w:tcMar>
                </w:tcPr>
                <w:p w:rsidR="00000000" w:rsidDel="00000000" w:rsidP="00000000" w:rsidRDefault="00000000" w:rsidRPr="00000000" w14:paraId="000001D0">
                  <w:pPr>
                    <w:rPr>
                      <w:highlight w:val="white"/>
                    </w:rPr>
                  </w:pPr>
                  <w:r w:rsidDel="00000000" w:rsidR="00000000" w:rsidRPr="00000000">
                    <w:rPr>
                      <w:highlight w:val="white"/>
                      <w:rtl w:val="0"/>
                    </w:rPr>
                    <w:t xml:space="preserve">Document Title</w:t>
                  </w:r>
                </w:p>
              </w:tc>
              <w:tc>
                <w:tcPr>
                  <w:tcMar>
                    <w:top w:w="100.0" w:type="dxa"/>
                    <w:left w:w="100.0" w:type="dxa"/>
                    <w:bottom w:w="100.0" w:type="dxa"/>
                    <w:right w:w="100.0" w:type="dxa"/>
                  </w:tcMar>
                </w:tcPr>
                <w:p w:rsidR="00000000" w:rsidDel="00000000" w:rsidP="00000000" w:rsidRDefault="00000000" w:rsidRPr="00000000" w14:paraId="000001D1">
                  <w:pPr>
                    <w:rPr>
                      <w:highlight w:val="white"/>
                    </w:rPr>
                  </w:pPr>
                  <w:r w:rsidDel="00000000" w:rsidR="00000000" w:rsidRPr="00000000">
                    <w:rPr>
                      <w:highlight w:val="white"/>
                      <w:rtl w:val="0"/>
                    </w:rPr>
                    <w:t xml:space="preserve">Loan Date</w:t>
                  </w:r>
                </w:p>
              </w:tc>
              <w:tc>
                <w:tcPr>
                  <w:tcMar>
                    <w:top w:w="100.0" w:type="dxa"/>
                    <w:left w:w="100.0" w:type="dxa"/>
                    <w:bottom w:w="100.0" w:type="dxa"/>
                    <w:right w:w="100.0" w:type="dxa"/>
                  </w:tcMar>
                </w:tcPr>
                <w:p w:rsidR="00000000" w:rsidDel="00000000" w:rsidP="00000000" w:rsidRDefault="00000000" w:rsidRPr="00000000" w14:paraId="000001D2">
                  <w:pPr>
                    <w:rPr>
                      <w:highlight w:val="white"/>
                    </w:rPr>
                  </w:pPr>
                  <w:r w:rsidDel="00000000" w:rsidR="00000000" w:rsidRPr="00000000">
                    <w:rPr>
                      <w:highlight w:val="white"/>
                      <w:rtl w:val="0"/>
                    </w:rPr>
                    <w:t xml:space="preserve">Due Date</w:t>
                  </w:r>
                </w:p>
              </w:tc>
              <w:tc>
                <w:tcPr>
                  <w:tcMar>
                    <w:top w:w="100.0" w:type="dxa"/>
                    <w:left w:w="100.0" w:type="dxa"/>
                    <w:bottom w:w="100.0" w:type="dxa"/>
                    <w:right w:w="100.0" w:type="dxa"/>
                  </w:tcMar>
                </w:tcPr>
                <w:p w:rsidR="00000000" w:rsidDel="00000000" w:rsidP="00000000" w:rsidRDefault="00000000" w:rsidRPr="00000000" w14:paraId="000001D3">
                  <w:pPr>
                    <w:rPr>
                      <w:highlight w:val="white"/>
                    </w:rPr>
                  </w:pPr>
                  <w:r w:rsidDel="00000000" w:rsidR="00000000" w:rsidRPr="00000000">
                    <w:rPr>
                      <w:highlight w:val="white"/>
                      <w:rtl w:val="0"/>
                    </w:rPr>
                    <w:t xml:space="preserve">Barcode</w:t>
                  </w:r>
                </w:p>
              </w:tc>
              <w:tc>
                <w:tcPr>
                  <w:tcMar>
                    <w:top w:w="100.0" w:type="dxa"/>
                    <w:left w:w="100.0" w:type="dxa"/>
                    <w:bottom w:w="100.0" w:type="dxa"/>
                    <w:right w:w="100.0" w:type="dxa"/>
                  </w:tcMar>
                </w:tcPr>
                <w:p w:rsidR="00000000" w:rsidDel="00000000" w:rsidP="00000000" w:rsidRDefault="00000000" w:rsidRPr="00000000" w14:paraId="000001D4">
                  <w:pPr>
                    <w:rPr>
                      <w:highlight w:val="white"/>
                    </w:rPr>
                  </w:pPr>
                  <w:r w:rsidDel="00000000" w:rsidR="00000000" w:rsidRPr="00000000">
                    <w:rPr>
                      <w:highlight w:val="white"/>
                      <w:rtl w:val="0"/>
                    </w:rPr>
                    <w:t xml:space="preserve">Choose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5">
                  <w:pPr>
                    <w:rPr>
                      <w:highlight w:val="white"/>
                    </w:rPr>
                  </w:pPr>
                  <w:r w:rsidDel="00000000" w:rsidR="00000000" w:rsidRPr="00000000">
                    <w:rPr>
                      <w:highlight w:val="white"/>
                      <w:rtl w:val="0"/>
                    </w:rPr>
                    <w:t xml:space="preserve">LIT-82e2</w:t>
                  </w:r>
                </w:p>
              </w:tc>
              <w:tc>
                <w:tcPr>
                  <w:tcMar>
                    <w:top w:w="100.0" w:type="dxa"/>
                    <w:left w:w="100.0" w:type="dxa"/>
                    <w:bottom w:w="100.0" w:type="dxa"/>
                    <w:right w:w="100.0" w:type="dxa"/>
                  </w:tcMar>
                </w:tcPr>
                <w:p w:rsidR="00000000" w:rsidDel="00000000" w:rsidP="00000000" w:rsidRDefault="00000000" w:rsidRPr="00000000" w14:paraId="000001D6">
                  <w:pPr>
                    <w:rPr>
                      <w:highlight w:val="white"/>
                    </w:rPr>
                  </w:pPr>
                  <w:r w:rsidDel="00000000" w:rsidR="00000000" w:rsidRPr="00000000">
                    <w:rPr>
                      <w:rFonts w:ascii="Andika" w:cs="Andika" w:eastAsia="Andika" w:hAnsi="Andika"/>
                      <w:highlight w:val="white"/>
                      <w:rtl w:val="0"/>
                    </w:rPr>
                    <w:t xml:space="preserve">Java cơ bản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7">
                  <w:pPr>
                    <w:rPr>
                      <w:highlight w:val="white"/>
                    </w:rPr>
                  </w:pPr>
                  <w:r w:rsidDel="00000000" w:rsidR="00000000" w:rsidRPr="00000000">
                    <w:rPr>
                      <w:highlight w:val="white"/>
                      <w:rtl w:val="0"/>
                    </w:rPr>
                    <w:t xml:space="preserve">03-09-2025</w:t>
                  </w:r>
                </w:p>
              </w:tc>
              <w:tc>
                <w:tcPr>
                  <w:tcMar>
                    <w:top w:w="100.0" w:type="dxa"/>
                    <w:left w:w="100.0" w:type="dxa"/>
                    <w:bottom w:w="100.0" w:type="dxa"/>
                    <w:right w:w="100.0" w:type="dxa"/>
                  </w:tcMar>
                </w:tcPr>
                <w:p w:rsidR="00000000" w:rsidDel="00000000" w:rsidP="00000000" w:rsidRDefault="00000000" w:rsidRPr="00000000" w14:paraId="000001D8">
                  <w:pPr>
                    <w:rPr>
                      <w:highlight w:val="white"/>
                    </w:rPr>
                  </w:pPr>
                  <w:r w:rsidDel="00000000" w:rsidR="00000000" w:rsidRPr="00000000">
                    <w:rPr>
                      <w:highlight w:val="white"/>
                      <w:rtl w:val="0"/>
                    </w:rPr>
                    <w:t xml:space="preserve">07-09-2025</w:t>
                  </w:r>
                </w:p>
              </w:tc>
              <w:tc>
                <w:tcPr>
                  <w:tcMar>
                    <w:top w:w="100.0" w:type="dxa"/>
                    <w:left w:w="100.0" w:type="dxa"/>
                    <w:bottom w:w="100.0" w:type="dxa"/>
                    <w:right w:w="100.0" w:type="dxa"/>
                  </w:tcMar>
                </w:tcPr>
                <w:p w:rsidR="00000000" w:rsidDel="00000000" w:rsidP="00000000" w:rsidRDefault="00000000" w:rsidRPr="00000000" w14:paraId="000001D9">
                  <w:pPr>
                    <w:rPr>
                      <w:highlight w:val="white"/>
                    </w:rPr>
                  </w:pPr>
                  <w:r w:rsidDel="00000000" w:rsidR="00000000" w:rsidRPr="00000000">
                    <w:rPr>
                      <w:highlight w:val="white"/>
                      <w:rtl w:val="0"/>
                    </w:rPr>
                    <w:t xml:space="preserve">BAR43e9</w:t>
                  </w:r>
                </w:p>
              </w:tc>
              <w:tc>
                <w:tcPr>
                  <w:tcMar>
                    <w:top w:w="100.0" w:type="dxa"/>
                    <w:left w:w="100.0" w:type="dxa"/>
                    <w:bottom w:w="100.0" w:type="dxa"/>
                    <w:right w:w="100.0" w:type="dxa"/>
                  </w:tcMar>
                </w:tcPr>
                <w:p w:rsidR="00000000" w:rsidDel="00000000" w:rsidP="00000000" w:rsidRDefault="00000000" w:rsidRPr="00000000" w14:paraId="000001DA">
                  <w:pPr>
                    <w:rPr>
                      <w:highlight w:val="white"/>
                      <w:u w:val="single"/>
                    </w:rPr>
                  </w:pPr>
                  <w:r w:rsidDel="00000000" w:rsidR="00000000" w:rsidRPr="00000000">
                    <w:rPr>
                      <w:highlight w:val="white"/>
                      <w:u w:val="single"/>
                      <w:rtl w:val="0"/>
                    </w:rPr>
                    <w:t xml:space="preserve">Click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B">
                  <w:pPr>
                    <w:rPr>
                      <w:highlight w:val="white"/>
                    </w:rPr>
                  </w:pPr>
                  <w:r w:rsidDel="00000000" w:rsidR="00000000" w:rsidRPr="00000000">
                    <w:rPr>
                      <w:highlight w:val="white"/>
                      <w:rtl w:val="0"/>
                    </w:rPr>
                    <w:t xml:space="preserve">LIT-be23</w:t>
                  </w:r>
                </w:p>
              </w:tc>
              <w:tc>
                <w:tcPr>
                  <w:tcMar>
                    <w:top w:w="100.0" w:type="dxa"/>
                    <w:left w:w="100.0" w:type="dxa"/>
                    <w:bottom w:w="100.0" w:type="dxa"/>
                    <w:right w:w="100.0" w:type="dxa"/>
                  </w:tcMar>
                </w:tcPr>
                <w:p w:rsidR="00000000" w:rsidDel="00000000" w:rsidP="00000000" w:rsidRDefault="00000000" w:rsidRPr="00000000" w14:paraId="000001DC">
                  <w:pPr>
                    <w:rPr>
                      <w:highlight w:val="white"/>
                    </w:rPr>
                  </w:pPr>
                  <w:r w:rsidDel="00000000" w:rsidR="00000000" w:rsidRPr="00000000">
                    <w:rPr>
                      <w:highlight w:val="white"/>
                      <w:rtl w:val="0"/>
                    </w:rPr>
                    <w:t xml:space="preserve">Thiết kế hệ thống thông tin</w:t>
                  </w:r>
                </w:p>
              </w:tc>
              <w:tc>
                <w:tcPr>
                  <w:tcMar>
                    <w:top w:w="100.0" w:type="dxa"/>
                    <w:left w:w="100.0" w:type="dxa"/>
                    <w:bottom w:w="100.0" w:type="dxa"/>
                    <w:right w:w="100.0" w:type="dxa"/>
                  </w:tcMar>
                </w:tcPr>
                <w:p w:rsidR="00000000" w:rsidDel="00000000" w:rsidP="00000000" w:rsidRDefault="00000000" w:rsidRPr="00000000" w14:paraId="000001DD">
                  <w:pPr>
                    <w:rPr>
                      <w:highlight w:val="white"/>
                    </w:rPr>
                  </w:pPr>
                  <w:r w:rsidDel="00000000" w:rsidR="00000000" w:rsidRPr="00000000">
                    <w:rPr>
                      <w:highlight w:val="white"/>
                      <w:rtl w:val="0"/>
                    </w:rPr>
                    <w:t xml:space="preserve">03-09-2025</w:t>
                  </w:r>
                </w:p>
              </w:tc>
              <w:tc>
                <w:tcPr>
                  <w:tcMar>
                    <w:top w:w="100.0" w:type="dxa"/>
                    <w:left w:w="100.0" w:type="dxa"/>
                    <w:bottom w:w="100.0" w:type="dxa"/>
                    <w:right w:w="100.0" w:type="dxa"/>
                  </w:tcMar>
                </w:tcPr>
                <w:p w:rsidR="00000000" w:rsidDel="00000000" w:rsidP="00000000" w:rsidRDefault="00000000" w:rsidRPr="00000000" w14:paraId="000001DE">
                  <w:pPr>
                    <w:rPr>
                      <w:highlight w:val="white"/>
                    </w:rPr>
                  </w:pPr>
                  <w:r w:rsidDel="00000000" w:rsidR="00000000" w:rsidRPr="00000000">
                    <w:rPr>
                      <w:highlight w:val="white"/>
                      <w:rtl w:val="0"/>
                    </w:rPr>
                    <w:t xml:space="preserve">07-09-2025</w:t>
                  </w:r>
                </w:p>
              </w:tc>
              <w:tc>
                <w:tcPr>
                  <w:tcMar>
                    <w:top w:w="100.0" w:type="dxa"/>
                    <w:left w:w="100.0" w:type="dxa"/>
                    <w:bottom w:w="100.0" w:type="dxa"/>
                    <w:right w:w="100.0" w:type="dxa"/>
                  </w:tcMar>
                </w:tcPr>
                <w:p w:rsidR="00000000" w:rsidDel="00000000" w:rsidP="00000000" w:rsidRDefault="00000000" w:rsidRPr="00000000" w14:paraId="000001DF">
                  <w:pPr>
                    <w:rPr>
                      <w:highlight w:val="white"/>
                    </w:rPr>
                  </w:pPr>
                  <w:r w:rsidDel="00000000" w:rsidR="00000000" w:rsidRPr="00000000">
                    <w:rPr>
                      <w:highlight w:val="white"/>
                      <w:rtl w:val="0"/>
                    </w:rPr>
                    <w:t xml:space="preserve">BAR966e</w:t>
                  </w:r>
                </w:p>
              </w:tc>
              <w:tc>
                <w:tcPr>
                  <w:tcMar>
                    <w:top w:w="100.0" w:type="dxa"/>
                    <w:left w:w="100.0" w:type="dxa"/>
                    <w:bottom w:w="100.0" w:type="dxa"/>
                    <w:right w:w="100.0" w:type="dxa"/>
                  </w:tcMar>
                </w:tcPr>
                <w:p w:rsidR="00000000" w:rsidDel="00000000" w:rsidP="00000000" w:rsidRDefault="00000000" w:rsidRPr="00000000" w14:paraId="000001E0">
                  <w:pPr>
                    <w:rPr>
                      <w:highlight w:val="white"/>
                      <w:u w:val="single"/>
                    </w:rPr>
                  </w:pPr>
                  <w:r w:rsidDel="00000000" w:rsidR="00000000" w:rsidRPr="00000000">
                    <w:rPr>
                      <w:highlight w:val="white"/>
                      <w:u w:val="single"/>
                      <w:rtl w:val="0"/>
                    </w:rPr>
                    <w:t xml:space="preserve">Click</w:t>
                  </w:r>
                </w:p>
              </w:tc>
            </w:tr>
          </w:tbl>
          <w:p w:rsidR="00000000" w:rsidDel="00000000" w:rsidP="00000000" w:rsidRDefault="00000000" w:rsidRPr="00000000" w14:paraId="000001E1">
            <w:pPr>
              <w:rPr>
                <w:highlight w:val="white"/>
              </w:rPr>
            </w:pPr>
            <w:r w:rsidDel="00000000" w:rsidR="00000000" w:rsidRPr="00000000">
              <w:rPr>
                <w:highlight w:val="white"/>
                <w:rtl w:val="0"/>
              </w:rPr>
              <w:t xml:space="preserve">7.Staff receive document from reader 1 copy: Java cơ bản and click Choose the documents that the reader is returning.</w:t>
            </w:r>
          </w:p>
          <w:p w:rsidR="00000000" w:rsidDel="00000000" w:rsidP="00000000" w:rsidRDefault="00000000" w:rsidRPr="00000000" w14:paraId="000001E2">
            <w:pPr>
              <w:rPr>
                <w:color w:val="111111"/>
                <w:shd w:fill="f7f7f7" w:val="clear"/>
              </w:rPr>
            </w:pPr>
            <w:r w:rsidDel="00000000" w:rsidR="00000000" w:rsidRPr="00000000">
              <w:rPr>
                <w:color w:val="111111"/>
                <w:shd w:fill="f7f7f7" w:val="clear"/>
                <w:rtl w:val="0"/>
              </w:rPr>
              <w:t xml:space="preserve">8. The system notify that this document the reader choose is selected</w:t>
            </w:r>
          </w:p>
          <w:p w:rsidR="00000000" w:rsidDel="00000000" w:rsidP="00000000" w:rsidRDefault="00000000" w:rsidRPr="00000000" w14:paraId="000001E3">
            <w:pPr>
              <w:rPr>
                <w:color w:val="111111"/>
                <w:shd w:fill="f7f7f7" w:val="clear"/>
              </w:rPr>
            </w:pPr>
            <w:r w:rsidDel="00000000" w:rsidR="00000000" w:rsidRPr="00000000">
              <w:rPr>
                <w:color w:val="111111"/>
                <w:shd w:fill="f7f7f7" w:val="clear"/>
                <w:rtl w:val="0"/>
              </w:rPr>
              <w:t xml:space="preserve">(repeat 7-8 step to choose enough book to return)</w:t>
            </w:r>
          </w:p>
          <w:p w:rsidR="00000000" w:rsidDel="00000000" w:rsidP="00000000" w:rsidRDefault="00000000" w:rsidRPr="00000000" w14:paraId="000001E4">
            <w:pPr>
              <w:rPr>
                <w:color w:val="111111"/>
                <w:shd w:fill="f7f7f7" w:val="clear"/>
              </w:rPr>
            </w:pPr>
            <w:r w:rsidDel="00000000" w:rsidR="00000000" w:rsidRPr="00000000">
              <w:rPr>
                <w:color w:val="111111"/>
                <w:shd w:fill="f7f7f7" w:val="clear"/>
                <w:rtl w:val="0"/>
              </w:rPr>
              <w:t xml:space="preserve">9.Staff click </w:t>
            </w:r>
            <w:r w:rsidDel="00000000" w:rsidR="00000000" w:rsidRPr="00000000">
              <w:rPr>
                <w:b w:val="1"/>
                <w:bCs w:val="1"/>
                <w:color w:val="111111"/>
                <w:shd w:fill="f7f7f7" w:val="clear"/>
                <w:rtl w:val="0"/>
              </w:rPr>
              <w:t xml:space="preserve">Return Basket</w:t>
            </w:r>
            <w:r w:rsidDel="00000000" w:rsidR="00000000" w:rsidRPr="00000000">
              <w:rPr>
                <w:color w:val="111111"/>
                <w:shd w:fill="f7f7f7" w:val="clear"/>
                <w:rtl w:val="0"/>
              </w:rPr>
              <w:t xml:space="preserve"> button</w:t>
            </w:r>
          </w:p>
          <w:p w:rsidR="00000000" w:rsidDel="00000000" w:rsidP="00000000" w:rsidRDefault="00000000" w:rsidRPr="00000000" w14:paraId="000001E5">
            <w:pPr>
              <w:rPr>
                <w:highlight w:val="white"/>
              </w:rPr>
            </w:pPr>
            <w:r w:rsidDel="00000000" w:rsidR="00000000" w:rsidRPr="00000000">
              <w:rPr>
                <w:highlight w:val="white"/>
                <w:rtl w:val="0"/>
              </w:rPr>
              <w:t xml:space="preserve">10.The system display the list of document being returned: </w:t>
            </w:r>
          </w:p>
          <w:p w:rsidR="00000000" w:rsidDel="00000000" w:rsidP="00000000" w:rsidRDefault="00000000" w:rsidRPr="00000000" w14:paraId="000001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Processing return document: loanItem id(LIT-82e9), document title(Java cơ bản), loan date (03-09-2025), due date (07-09-2025)</w:t>
            </w:r>
          </w:p>
          <w:p w:rsidR="00000000" w:rsidDel="00000000" w:rsidP="00000000" w:rsidRDefault="00000000" w:rsidRPr="00000000" w14:paraId="000001E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Latefine line, empty damage fine table, choose damage button, and continue button.</w:t>
            </w:r>
          </w:p>
          <w:p w:rsidR="00000000" w:rsidDel="00000000" w:rsidP="00000000" w:rsidRDefault="00000000" w:rsidRPr="00000000" w14:paraId="000001E8">
            <w:pPr>
              <w:rPr>
                <w:highlight w:val="white"/>
              </w:rPr>
            </w:pPr>
            <w:r w:rsidDel="00000000" w:rsidR="00000000" w:rsidRPr="00000000">
              <w:rPr>
                <w:highlight w:val="white"/>
                <w:rtl w:val="0"/>
              </w:rPr>
              <w:t xml:space="preserve">11.Staff inspects the document; if damaged, choose </w:t>
            </w:r>
            <w:r w:rsidDel="00000000" w:rsidR="00000000" w:rsidRPr="00000000">
              <w:rPr>
                <w:b w:val="1"/>
                <w:bCs w:val="1"/>
                <w:highlight w:val="white"/>
                <w:rtl w:val="0"/>
              </w:rPr>
              <w:t xml:space="preserve">Damage</w:t>
            </w:r>
            <w:r w:rsidDel="00000000" w:rsidR="00000000" w:rsidRPr="00000000">
              <w:rPr>
                <w:highlight w:val="white"/>
                <w:rtl w:val="0"/>
              </w:rPr>
              <w:t xml:space="preserve"> button.</w:t>
            </w:r>
          </w:p>
          <w:p w:rsidR="00000000" w:rsidDel="00000000" w:rsidP="00000000" w:rsidRDefault="00000000" w:rsidRPr="00000000" w14:paraId="000001E9">
            <w:pPr>
              <w:rPr>
                <w:highlight w:val="white"/>
              </w:rPr>
            </w:pPr>
            <w:r w:rsidDel="00000000" w:rsidR="00000000" w:rsidRPr="00000000">
              <w:rPr>
                <w:highlight w:val="white"/>
                <w:rtl w:val="0"/>
              </w:rPr>
              <w:t xml:space="preserve">12.The system display the list of damage fine.</w:t>
            </w:r>
          </w:p>
          <w:tbl>
            <w:tblPr>
              <w:tblStyle w:val="Table8"/>
              <w:tblW w:w="6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5"/>
              <w:gridCol w:w="1355"/>
              <w:gridCol w:w="1355"/>
              <w:gridCol w:w="1355"/>
              <w:gridCol w:w="1355"/>
              <w:tblGridChange w:id="0">
                <w:tblGrid>
                  <w:gridCol w:w="1355"/>
                  <w:gridCol w:w="1355"/>
                  <w:gridCol w:w="1355"/>
                  <w:gridCol w:w="1355"/>
                  <w:gridCol w:w="1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A">
                  <w:pPr>
                    <w:rPr>
                      <w:highlight w:val="white"/>
                    </w:rPr>
                  </w:pPr>
                  <w:r w:rsidDel="00000000" w:rsidR="00000000" w:rsidRPr="00000000">
                    <w:rPr>
                      <w:highlight w:val="white"/>
                      <w:rtl w:val="0"/>
                    </w:rPr>
                    <w:t xml:space="preserve">Fine ID</w:t>
                  </w:r>
                </w:p>
              </w:tc>
              <w:tc>
                <w:tcPr>
                  <w:tcMar>
                    <w:top w:w="100.0" w:type="dxa"/>
                    <w:left w:w="100.0" w:type="dxa"/>
                    <w:bottom w:w="100.0" w:type="dxa"/>
                    <w:right w:w="100.0" w:type="dxa"/>
                  </w:tcMar>
                </w:tcPr>
                <w:p w:rsidR="00000000" w:rsidDel="00000000" w:rsidP="00000000" w:rsidRDefault="00000000" w:rsidRPr="00000000" w14:paraId="000001EB">
                  <w:pPr>
                    <w:rPr>
                      <w:highlight w:val="white"/>
                    </w:rPr>
                  </w:pPr>
                  <w:r w:rsidDel="00000000" w:rsidR="00000000" w:rsidRPr="00000000">
                    <w:rPr>
                      <w:highlight w:val="white"/>
                      <w:rtl w:val="0"/>
                    </w:rPr>
                    <w:t xml:space="preserve">Reason</w:t>
                  </w:r>
                </w:p>
              </w:tc>
              <w:tc>
                <w:tcPr>
                  <w:tcMar>
                    <w:top w:w="100.0" w:type="dxa"/>
                    <w:left w:w="100.0" w:type="dxa"/>
                    <w:bottom w:w="100.0" w:type="dxa"/>
                    <w:right w:w="100.0" w:type="dxa"/>
                  </w:tcMar>
                </w:tcPr>
                <w:p w:rsidR="00000000" w:rsidDel="00000000" w:rsidP="00000000" w:rsidRDefault="00000000" w:rsidRPr="00000000" w14:paraId="000001EC">
                  <w:pPr>
                    <w:rPr>
                      <w:highlight w:val="white"/>
                    </w:rPr>
                  </w:pPr>
                  <w:r w:rsidDel="00000000" w:rsidR="00000000" w:rsidRPr="00000000">
                    <w:rPr>
                      <w:highlight w:val="white"/>
                      <w:rtl w:val="0"/>
                    </w:rPr>
                    <w:t xml:space="preserve">Cost/Unit Level</w:t>
                  </w:r>
                </w:p>
              </w:tc>
              <w:tc>
                <w:tcPr>
                  <w:tcMar>
                    <w:top w:w="100.0" w:type="dxa"/>
                    <w:left w:w="100.0" w:type="dxa"/>
                    <w:bottom w:w="100.0" w:type="dxa"/>
                    <w:right w:w="100.0" w:type="dxa"/>
                  </w:tcMar>
                </w:tcPr>
                <w:p w:rsidR="00000000" w:rsidDel="00000000" w:rsidP="00000000" w:rsidRDefault="00000000" w:rsidRPr="00000000" w14:paraId="000001ED">
                  <w:pPr>
                    <w:rPr>
                      <w:highlight w:val="white"/>
                    </w:rPr>
                  </w:pPr>
                  <w:r w:rsidDel="00000000" w:rsidR="00000000" w:rsidRPr="00000000">
                    <w:rPr>
                      <w:highlight w:val="white"/>
                      <w:rtl w:val="0"/>
                    </w:rPr>
                    <w:t xml:space="preserve">Level</w:t>
                  </w:r>
                </w:p>
              </w:tc>
              <w:tc>
                <w:tcPr>
                  <w:tcMar>
                    <w:top w:w="100.0" w:type="dxa"/>
                    <w:left w:w="100.0" w:type="dxa"/>
                    <w:bottom w:w="100.0" w:type="dxa"/>
                    <w:right w:w="100.0" w:type="dxa"/>
                  </w:tcMar>
                </w:tcPr>
                <w:p w:rsidR="00000000" w:rsidDel="00000000" w:rsidP="00000000" w:rsidRDefault="00000000" w:rsidRPr="00000000" w14:paraId="000001EE">
                  <w:pPr>
                    <w:rPr>
                      <w:highlight w:val="white"/>
                    </w:rPr>
                  </w:pPr>
                  <w:r w:rsidDel="00000000" w:rsidR="00000000" w:rsidRPr="00000000">
                    <w:rPr>
                      <w:highlight w:val="white"/>
                      <w:rtl w:val="0"/>
                    </w:rPr>
                    <w:t xml:space="preserve">Action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F">
                  <w:pPr>
                    <w:rPr>
                      <w:highlight w:val="white"/>
                    </w:rPr>
                  </w:pPr>
                  <w:r w:rsidDel="00000000" w:rsidR="00000000" w:rsidRPr="00000000">
                    <w:rPr>
                      <w:highlight w:val="white"/>
                      <w:rtl w:val="0"/>
                    </w:rPr>
                    <w:t xml:space="preserve">FINE-0b3eb022</w:t>
                  </w:r>
                </w:p>
              </w:tc>
              <w:tc>
                <w:tcPr>
                  <w:tcMar>
                    <w:top w:w="100.0" w:type="dxa"/>
                    <w:left w:w="100.0" w:type="dxa"/>
                    <w:bottom w:w="100.0" w:type="dxa"/>
                    <w:right w:w="100.0" w:type="dxa"/>
                  </w:tcMar>
                </w:tcPr>
                <w:p w:rsidR="00000000" w:rsidDel="00000000" w:rsidP="00000000" w:rsidRDefault="00000000" w:rsidRPr="00000000" w14:paraId="000001F0">
                  <w:pPr>
                    <w:rPr>
                      <w:highlight w:val="white"/>
                    </w:rPr>
                  </w:pPr>
                  <w:r w:rsidDel="00000000" w:rsidR="00000000" w:rsidRPr="00000000">
                    <w:rPr>
                      <w:highlight w:val="white"/>
                      <w:rtl w:val="0"/>
                    </w:rPr>
                    <w:t xml:space="preserve">Lost Cover</w:t>
                  </w:r>
                </w:p>
              </w:tc>
              <w:tc>
                <w:tcPr>
                  <w:tcMar>
                    <w:top w:w="100.0" w:type="dxa"/>
                    <w:left w:w="100.0" w:type="dxa"/>
                    <w:bottom w:w="100.0" w:type="dxa"/>
                    <w:right w:w="100.0" w:type="dxa"/>
                  </w:tcMar>
                </w:tcPr>
                <w:p w:rsidR="00000000" w:rsidDel="00000000" w:rsidP="00000000" w:rsidRDefault="00000000" w:rsidRPr="00000000" w14:paraId="000001F1">
                  <w:pPr>
                    <w:rPr>
                      <w:highlight w:val="white"/>
                    </w:rPr>
                  </w:pPr>
                  <w:r w:rsidDel="00000000" w:rsidR="00000000" w:rsidRPr="00000000">
                    <w:rPr>
                      <w:highlight w:val="white"/>
                      <w:rtl w:val="0"/>
                    </w:rPr>
                    <w:t xml:space="preserve">50000</w:t>
                  </w:r>
                </w:p>
              </w:tc>
              <w:tc>
                <w:tcPr>
                  <w:tcMar>
                    <w:top w:w="100.0" w:type="dxa"/>
                    <w:left w:w="100.0" w:type="dxa"/>
                    <w:bottom w:w="100.0" w:type="dxa"/>
                    <w:right w:w="100.0" w:type="dxa"/>
                  </w:tcMar>
                </w:tcPr>
                <w:p w:rsidR="00000000" w:rsidDel="00000000" w:rsidP="00000000" w:rsidRDefault="00000000" w:rsidRPr="00000000" w14:paraId="000001F2">
                  <w:pPr>
                    <w:rPr>
                      <w:highlight w:val="white"/>
                    </w:rPr>
                  </w:pPr>
                  <w:r w:rsidDel="00000000" w:rsidR="00000000" w:rsidRPr="00000000">
                    <w:rPr>
                      <w:highlight w:val="white"/>
                      <w:rtl w:val="0"/>
                    </w:rPr>
                    <w:t xml:space="preserve">1</w:t>
                  </w:r>
                </w:p>
              </w:tc>
              <w:tc>
                <w:tcPr>
                  <w:tcMar>
                    <w:top w:w="100.0" w:type="dxa"/>
                    <w:left w:w="100.0" w:type="dxa"/>
                    <w:bottom w:w="100.0" w:type="dxa"/>
                    <w:right w:w="100.0" w:type="dxa"/>
                  </w:tcMar>
                </w:tcPr>
                <w:p w:rsidR="00000000" w:rsidDel="00000000" w:rsidP="00000000" w:rsidRDefault="00000000" w:rsidRPr="00000000" w14:paraId="000001F3">
                  <w:pPr>
                    <w:rPr>
                      <w:highlight w:val="white"/>
                    </w:rPr>
                  </w:pPr>
                  <w:r w:rsidDel="00000000" w:rsidR="00000000" w:rsidRPr="00000000">
                    <w:rPr>
                      <w:highlight w:val="white"/>
                      <w:rtl w:val="0"/>
                    </w:rPr>
                    <w:t xml:space="preserve">Click</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4">
                  <w:pPr>
                    <w:rPr>
                      <w:highlight w:val="white"/>
                    </w:rPr>
                  </w:pPr>
                  <w:r w:rsidDel="00000000" w:rsidR="00000000" w:rsidRPr="00000000">
                    <w:rPr>
                      <w:highlight w:val="white"/>
                      <w:rtl w:val="0"/>
                    </w:rPr>
                    <w:t xml:space="preserve">FINE-35d87</w:t>
                  </w:r>
                </w:p>
              </w:tc>
              <w:tc>
                <w:tcPr>
                  <w:tcMar>
                    <w:top w:w="100.0" w:type="dxa"/>
                    <w:left w:w="100.0" w:type="dxa"/>
                    <w:bottom w:w="100.0" w:type="dxa"/>
                    <w:right w:w="100.0" w:type="dxa"/>
                  </w:tcMar>
                </w:tcPr>
                <w:p w:rsidR="00000000" w:rsidDel="00000000" w:rsidP="00000000" w:rsidRDefault="00000000" w:rsidRPr="00000000" w14:paraId="000001F5">
                  <w:pPr>
                    <w:rPr>
                      <w:highlight w:val="white"/>
                    </w:rPr>
                  </w:pPr>
                  <w:r w:rsidDel="00000000" w:rsidR="00000000" w:rsidRPr="00000000">
                    <w:rPr>
                      <w:highlight w:val="white"/>
                      <w:rtl w:val="0"/>
                    </w:rPr>
                    <w:t xml:space="preserve">Torn Pages</w:t>
                  </w:r>
                </w:p>
              </w:tc>
              <w:tc>
                <w:tcPr>
                  <w:tcMar>
                    <w:top w:w="100.0" w:type="dxa"/>
                    <w:left w:w="100.0" w:type="dxa"/>
                    <w:bottom w:w="100.0" w:type="dxa"/>
                    <w:right w:w="100.0" w:type="dxa"/>
                  </w:tcMar>
                </w:tcPr>
                <w:p w:rsidR="00000000" w:rsidDel="00000000" w:rsidP="00000000" w:rsidRDefault="00000000" w:rsidRPr="00000000" w14:paraId="000001F6">
                  <w:pPr>
                    <w:rPr>
                      <w:highlight w:val="white"/>
                    </w:rPr>
                  </w:pPr>
                  <w:r w:rsidDel="00000000" w:rsidR="00000000" w:rsidRPr="00000000">
                    <w:rPr>
                      <w:highlight w:val="white"/>
                      <w:rtl w:val="0"/>
                    </w:rPr>
                    <w:t xml:space="preserve">20000</w:t>
                  </w:r>
                </w:p>
              </w:tc>
              <w:tc>
                <w:tcPr>
                  <w:tcMar>
                    <w:top w:w="100.0" w:type="dxa"/>
                    <w:left w:w="100.0" w:type="dxa"/>
                    <w:bottom w:w="100.0" w:type="dxa"/>
                    <w:right w:w="100.0" w:type="dxa"/>
                  </w:tcMar>
                </w:tcPr>
                <w:p w:rsidR="00000000" w:rsidDel="00000000" w:rsidP="00000000" w:rsidRDefault="00000000" w:rsidRPr="00000000" w14:paraId="000001F7">
                  <w:pPr>
                    <w:rPr>
                      <w:highlight w:val="white"/>
                    </w:rPr>
                  </w:pPr>
                  <w:r w:rsidDel="00000000" w:rsidR="00000000" w:rsidRPr="00000000">
                    <w:rPr>
                      <w:highlight w:val="white"/>
                      <w:rtl w:val="0"/>
                    </w:rPr>
                    <w:t xml:space="preserve">1</w:t>
                  </w:r>
                </w:p>
              </w:tc>
              <w:tc>
                <w:tcPr>
                  <w:tcMar>
                    <w:top w:w="100.0" w:type="dxa"/>
                    <w:left w:w="100.0" w:type="dxa"/>
                    <w:bottom w:w="100.0" w:type="dxa"/>
                    <w:right w:w="100.0" w:type="dxa"/>
                  </w:tcMar>
                </w:tcPr>
                <w:p w:rsidR="00000000" w:rsidDel="00000000" w:rsidP="00000000" w:rsidRDefault="00000000" w:rsidRPr="00000000" w14:paraId="000001F8">
                  <w:pPr>
                    <w:rPr>
                      <w:highlight w:val="white"/>
                    </w:rPr>
                  </w:pPr>
                  <w:r w:rsidDel="00000000" w:rsidR="00000000" w:rsidRPr="00000000">
                    <w:rPr>
                      <w:highlight w:val="white"/>
                      <w:rtl w:val="0"/>
                    </w:rPr>
                    <w:t xml:space="preserve">Click</w:t>
                  </w:r>
                </w:p>
              </w:tc>
            </w:tr>
          </w:tbl>
          <w:p w:rsidR="00000000" w:rsidDel="00000000" w:rsidP="00000000" w:rsidRDefault="00000000" w:rsidRPr="00000000" w14:paraId="000001F9">
            <w:pPr>
              <w:rPr>
                <w:highlight w:val="white"/>
              </w:rPr>
            </w:pPr>
            <w:r w:rsidDel="00000000" w:rsidR="00000000" w:rsidRPr="00000000">
              <w:rPr>
                <w:rtl w:val="0"/>
              </w:rPr>
            </w:r>
          </w:p>
          <w:p w:rsidR="00000000" w:rsidDel="00000000" w:rsidP="00000000" w:rsidRDefault="00000000" w:rsidRPr="00000000" w14:paraId="000001FA">
            <w:pPr>
              <w:rPr>
                <w:highlight w:val="white"/>
              </w:rPr>
            </w:pPr>
            <w:r w:rsidDel="00000000" w:rsidR="00000000" w:rsidRPr="00000000">
              <w:rPr>
                <w:highlight w:val="white"/>
                <w:rtl w:val="0"/>
              </w:rPr>
              <w:t xml:space="preserve">13. Staff choose the damage fine and click Save.</w:t>
            </w:r>
          </w:p>
          <w:p w:rsidR="00000000" w:rsidDel="00000000" w:rsidP="00000000" w:rsidRDefault="00000000" w:rsidRPr="00000000" w14:paraId="000001FB">
            <w:pPr>
              <w:rPr>
                <w:highlight w:val="white"/>
              </w:rPr>
            </w:pPr>
            <w:r w:rsidDel="00000000" w:rsidR="00000000" w:rsidRPr="00000000">
              <w:rPr>
                <w:highlight w:val="white"/>
                <w:rtl w:val="0"/>
              </w:rPr>
              <w:t xml:space="preserve">14. The system return to the list of document being returned interface.</w:t>
            </w:r>
          </w:p>
          <w:p w:rsidR="00000000" w:rsidDel="00000000" w:rsidP="00000000" w:rsidRDefault="00000000" w:rsidRPr="00000000" w14:paraId="000001FC">
            <w:pPr>
              <w:rPr>
                <w:highlight w:val="white"/>
              </w:rPr>
            </w:pPr>
            <w:r w:rsidDel="00000000" w:rsidR="00000000" w:rsidRPr="00000000">
              <w:rPr>
                <w:highlight w:val="white"/>
                <w:rtl w:val="0"/>
              </w:rPr>
              <w:t xml:space="preserve">(Repeat step 11-14 in every documents)</w:t>
            </w:r>
          </w:p>
          <w:p w:rsidR="00000000" w:rsidDel="00000000" w:rsidP="00000000" w:rsidRDefault="00000000" w:rsidRPr="00000000" w14:paraId="000001FD">
            <w:pPr>
              <w:rPr>
                <w:highlight w:val="white"/>
              </w:rPr>
            </w:pPr>
            <w:r w:rsidDel="00000000" w:rsidR="00000000" w:rsidRPr="00000000">
              <w:rPr>
                <w:highlight w:val="white"/>
                <w:rtl w:val="0"/>
              </w:rPr>
              <w:t xml:space="preserve">15. Staff enter Continue.</w:t>
            </w:r>
          </w:p>
          <w:p w:rsidR="00000000" w:rsidDel="00000000" w:rsidP="00000000" w:rsidRDefault="00000000" w:rsidRPr="00000000" w14:paraId="000001FE">
            <w:pPr>
              <w:rPr>
                <w:highlight w:val="white"/>
              </w:rPr>
            </w:pPr>
            <w:r w:rsidDel="00000000" w:rsidR="00000000" w:rsidRPr="00000000">
              <w:rPr>
                <w:highlight w:val="white"/>
                <w:rtl w:val="0"/>
              </w:rPr>
              <w:t xml:space="preserve">16.The system generates a </w:t>
            </w:r>
            <w:r w:rsidDel="00000000" w:rsidR="00000000" w:rsidRPr="00000000">
              <w:rPr>
                <w:b w:val="1"/>
                <w:bCs w:val="1"/>
                <w:highlight w:val="white"/>
                <w:rtl w:val="0"/>
              </w:rPr>
              <w:t xml:space="preserve">Return Invoice</w:t>
            </w:r>
            <w:r w:rsidDel="00000000" w:rsidR="00000000" w:rsidRPr="00000000">
              <w:rPr>
                <w:highlight w:val="white"/>
                <w:rtl w:val="0"/>
              </w:rPr>
              <w:t xml:space="preserve"> showing returned documents, due dates, overdue days, late fines, damage fines, the total payment, and confirms button.</w:t>
              <w:br w:type="textWrapping"/>
              <w:t xml:space="preserve">17.Staff confirms the transaction.</w:t>
              <w:br w:type="textWrapping"/>
              <w:t xml:space="preserve">18.The system generates a </w:t>
            </w:r>
            <w:r w:rsidDel="00000000" w:rsidR="00000000" w:rsidRPr="00000000">
              <w:rPr>
                <w:b w:val="1"/>
                <w:bCs w:val="1"/>
                <w:highlight w:val="white"/>
                <w:rtl w:val="0"/>
              </w:rPr>
              <w:t xml:space="preserve">Payment Slip</w:t>
            </w:r>
            <w:r w:rsidDel="00000000" w:rsidR="00000000" w:rsidRPr="00000000">
              <w:rPr>
                <w:highlight w:val="white"/>
                <w:rtl w:val="0"/>
              </w:rPr>
              <w:t xml:space="preserve"> interface and</w:t>
            </w:r>
            <w:r w:rsidDel="00000000" w:rsidR="00000000" w:rsidRPr="00000000">
              <w:rPr>
                <w:b w:val="1"/>
                <w:bCs w:val="1"/>
                <w:highlight w:val="white"/>
                <w:rtl w:val="0"/>
              </w:rPr>
              <w:t xml:space="preserve"> prints</w:t>
            </w:r>
            <w:r w:rsidDel="00000000" w:rsidR="00000000" w:rsidRPr="00000000">
              <w:rPr>
                <w:highlight w:val="white"/>
                <w:rtl w:val="0"/>
              </w:rPr>
              <w:t xml:space="preserve"> button and </w:t>
            </w:r>
            <w:r w:rsidDel="00000000" w:rsidR="00000000" w:rsidRPr="00000000">
              <w:rPr>
                <w:b w:val="1"/>
                <w:bCs w:val="1"/>
                <w:highlight w:val="white"/>
                <w:rtl w:val="0"/>
              </w:rPr>
              <w:t xml:space="preserve">Confirm payment</w:t>
            </w:r>
            <w:r w:rsidDel="00000000" w:rsidR="00000000" w:rsidRPr="00000000">
              <w:rPr>
                <w:highlight w:val="white"/>
                <w:rtl w:val="0"/>
              </w:rPr>
              <w:t xml:space="preserve"> button.</w:t>
            </w:r>
          </w:p>
          <w:p w:rsidR="00000000" w:rsidDel="00000000" w:rsidP="00000000" w:rsidRDefault="00000000" w:rsidRPr="00000000" w14:paraId="000001FF">
            <w:pPr>
              <w:rPr>
                <w:highlight w:val="white"/>
              </w:rPr>
            </w:pPr>
            <w:r w:rsidDel="00000000" w:rsidR="00000000" w:rsidRPr="00000000">
              <w:rPr>
                <w:highlight w:val="white"/>
                <w:rtl w:val="0"/>
              </w:rPr>
              <w:t xml:space="preserve">19. Staff request reader pay the fine if have</w:t>
            </w:r>
          </w:p>
          <w:p w:rsidR="00000000" w:rsidDel="00000000" w:rsidP="00000000" w:rsidRDefault="00000000" w:rsidRPr="00000000" w14:paraId="00000200">
            <w:pPr>
              <w:rPr>
                <w:highlight w:val="white"/>
              </w:rPr>
            </w:pPr>
            <w:r w:rsidDel="00000000" w:rsidR="00000000" w:rsidRPr="00000000">
              <w:rPr>
                <w:highlight w:val="white"/>
                <w:rtl w:val="0"/>
              </w:rPr>
              <w:t xml:space="preserve">20. Reader pay fine to staff</w:t>
            </w:r>
          </w:p>
          <w:p w:rsidR="00000000" w:rsidDel="00000000" w:rsidP="00000000" w:rsidRDefault="00000000" w:rsidRPr="00000000" w14:paraId="00000201">
            <w:pPr>
              <w:rPr>
                <w:highlight w:val="white"/>
              </w:rPr>
            </w:pPr>
            <w:r w:rsidDel="00000000" w:rsidR="00000000" w:rsidRPr="00000000">
              <w:rPr>
                <w:highlight w:val="white"/>
                <w:rtl w:val="0"/>
              </w:rPr>
              <w:t xml:space="preserve">21. Staff click confim payment and  choose print </w:t>
            </w:r>
          </w:p>
          <w:p w:rsidR="00000000" w:rsidDel="00000000" w:rsidP="00000000" w:rsidRDefault="00000000" w:rsidRPr="00000000" w14:paraId="00000202">
            <w:pPr>
              <w:rPr>
                <w:highlight w:val="white"/>
              </w:rPr>
            </w:pPr>
            <w:r w:rsidDel="00000000" w:rsidR="00000000" w:rsidRPr="00000000">
              <w:rPr>
                <w:highlight w:val="white"/>
                <w:rtl w:val="0"/>
              </w:rPr>
              <w:t xml:space="preserve">22. System print payent slip successfully </w:t>
            </w:r>
          </w:p>
          <w:p w:rsidR="00000000" w:rsidDel="00000000" w:rsidP="00000000" w:rsidRDefault="00000000" w:rsidRPr="00000000" w14:paraId="00000203">
            <w:pPr>
              <w:rPr>
                <w:highlight w:val="white"/>
              </w:rPr>
            </w:pPr>
            <w:r w:rsidDel="00000000" w:rsidR="00000000" w:rsidRPr="00000000">
              <w:rPr>
                <w:highlight w:val="white"/>
                <w:rtl w:val="0"/>
              </w:rPr>
              <w:t xml:space="preserve">23. Staff deliver payment slip to reader and click </w:t>
            </w:r>
            <w:r w:rsidDel="00000000" w:rsidR="00000000" w:rsidRPr="00000000">
              <w:rPr>
                <w:b w:val="1"/>
                <w:bCs w:val="1"/>
                <w:highlight w:val="white"/>
                <w:rtl w:val="0"/>
              </w:rPr>
              <w:t xml:space="preserve">Back to Main</w:t>
            </w:r>
            <w:r w:rsidDel="00000000" w:rsidR="00000000" w:rsidRPr="00000000">
              <w:rPr>
                <w:highlight w:val="white"/>
                <w:rtl w:val="0"/>
              </w:rPr>
              <w:t xml:space="preserve"> button</w:t>
            </w:r>
          </w:p>
          <w:p w:rsidR="00000000" w:rsidDel="00000000" w:rsidP="00000000" w:rsidRDefault="00000000" w:rsidRPr="00000000" w14:paraId="00000204">
            <w:pPr>
              <w:rPr>
                <w:highlight w:val="white"/>
              </w:rPr>
            </w:pPr>
            <w:r w:rsidDel="00000000" w:rsidR="00000000" w:rsidRPr="00000000">
              <w:rPr>
                <w:highlight w:val="white"/>
                <w:rtl w:val="0"/>
              </w:rPr>
              <w:t xml:space="preserve">24.The system returns to the staff’s main interface.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05">
            <w:pPr>
              <w:rPr>
                <w:highlight w:val="white"/>
              </w:rPr>
            </w:pPr>
            <w:r w:rsidDel="00000000" w:rsidR="00000000" w:rsidRPr="00000000">
              <w:rPr>
                <w:highlight w:val="white"/>
                <w:rtl w:val="0"/>
              </w:rPr>
              <w:t xml:space="preserve">Exception</w:t>
            </w:r>
          </w:p>
        </w:tc>
        <w:tc>
          <w:tcPr>
            <w:tcMar>
              <w:top w:w="100.0" w:type="dxa"/>
              <w:left w:w="100.0" w:type="dxa"/>
              <w:bottom w:w="100.0" w:type="dxa"/>
              <w:right w:w="100.0" w:type="dxa"/>
            </w:tcMar>
          </w:tcPr>
          <w:p w:rsidR="00000000" w:rsidDel="00000000" w:rsidP="00000000" w:rsidRDefault="00000000" w:rsidRPr="00000000" w14:paraId="00000206">
            <w:pPr>
              <w:rPr>
                <w:highlight w:val="white"/>
              </w:rPr>
            </w:pPr>
            <w:sdt>
              <w:sdtPr>
                <w:id w:val="-1600141435"/>
                <w:tag w:val="goog_rdk_4"/>
              </w:sdtPr>
              <w:sdtContent>
                <w:r w:rsidDel="00000000" w:rsidR="00000000" w:rsidRPr="00000000">
                  <w:rPr>
                    <w:rFonts w:ascii="Arial Unicode MS" w:cs="Arial Unicode MS" w:eastAsia="Arial Unicode MS" w:hAnsi="Arial Unicode MS"/>
                    <w:highlight w:val="white"/>
                    <w:rtl w:val="0"/>
                  </w:rPr>
                  <w:t xml:space="preserve">3a. Reader not found → The system shows an error.</w:t>
                </w:r>
              </w:sdtContent>
            </w:sdt>
          </w:p>
          <w:p w:rsidR="00000000" w:rsidDel="00000000" w:rsidP="00000000" w:rsidRDefault="00000000" w:rsidRPr="00000000" w14:paraId="00000207">
            <w:pPr>
              <w:rPr>
                <w:highlight w:val="white"/>
              </w:rPr>
            </w:pPr>
            <w:sdt>
              <w:sdtPr>
                <w:id w:val="1626289672"/>
                <w:tag w:val="goog_rdk_5"/>
              </w:sdtPr>
              <w:sdtContent>
                <w:r w:rsidDel="00000000" w:rsidR="00000000" w:rsidRPr="00000000">
                  <w:rPr>
                    <w:rFonts w:ascii="Arial Unicode MS" w:cs="Arial Unicode MS" w:eastAsia="Arial Unicode MS" w:hAnsi="Arial Unicode MS"/>
                    <w:highlight w:val="white"/>
                    <w:rtl w:val="0"/>
                  </w:rPr>
                  <w:t xml:space="preserve">6a. No borrowed documents found → Return process cannot continue.</w:t>
                </w:r>
              </w:sdtContent>
            </w:sdt>
          </w:p>
          <w:p w:rsidR="00000000" w:rsidDel="00000000" w:rsidP="00000000" w:rsidRDefault="00000000" w:rsidRPr="00000000" w14:paraId="00000208">
            <w:pPr>
              <w:rPr>
                <w:highlight w:val="white"/>
              </w:rPr>
            </w:pPr>
            <w:sdt>
              <w:sdtPr>
                <w:id w:val="2075355226"/>
                <w:tag w:val="goog_rdk_6"/>
              </w:sdtPr>
              <w:sdtContent>
                <w:r w:rsidDel="00000000" w:rsidR="00000000" w:rsidRPr="00000000">
                  <w:rPr>
                    <w:rFonts w:ascii="Arial Unicode MS" w:cs="Arial Unicode MS" w:eastAsia="Arial Unicode MS" w:hAnsi="Arial Unicode MS"/>
                    <w:highlight w:val="white"/>
                    <w:rtl w:val="0"/>
                  </w:rPr>
                  <w:t xml:space="preserve">b. Lost document reported → The library chooses the document lost. The system applies a fine for the lost document.</w:t>
                </w:r>
              </w:sdtContent>
            </w:sdt>
          </w:p>
          <w:p w:rsidR="00000000" w:rsidDel="00000000" w:rsidP="00000000" w:rsidRDefault="00000000" w:rsidRPr="00000000" w14:paraId="00000209">
            <w:pPr>
              <w:rPr>
                <w:highlight w:val="white"/>
              </w:rPr>
            </w:pPr>
            <w:sdt>
              <w:sdtPr>
                <w:id w:val="1648017439"/>
                <w:tag w:val="goog_rdk_7"/>
              </w:sdtPr>
              <w:sdtContent>
                <w:r w:rsidDel="00000000" w:rsidR="00000000" w:rsidRPr="00000000">
                  <w:rPr>
                    <w:rFonts w:ascii="Arial Unicode MS" w:cs="Arial Unicode MS" w:eastAsia="Arial Unicode MS" w:hAnsi="Arial Unicode MS"/>
                    <w:highlight w:val="white"/>
                    <w:rtl w:val="0"/>
                  </w:rPr>
                  <w:t xml:space="preserve">20a. Reader refuses or fails to pay fines → Payment remains pending with status = Unpaid.</w:t>
                </w:r>
              </w:sdtContent>
            </w:sdt>
          </w:p>
        </w:tc>
      </w:tr>
    </w:tbl>
    <w:p w:rsidR="00000000" w:rsidDel="00000000" w:rsidP="00000000" w:rsidRDefault="00000000" w:rsidRPr="00000000" w14:paraId="0000020A">
      <w:pPr>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20B">
      <w:pPr>
        <w:pStyle w:val="Heading2"/>
        <w:rPr>
          <w:highlight w:val="white"/>
        </w:rPr>
      </w:pPr>
      <w:bookmarkStart w:colFirst="0" w:colLast="0" w:name="_heading=h.nztt9b9r96yj" w:id="21"/>
      <w:bookmarkEnd w:id="21"/>
      <w:r w:rsidDel="00000000" w:rsidR="00000000" w:rsidRPr="00000000">
        <w:rPr>
          <w:highlight w:val="white"/>
          <w:rtl w:val="0"/>
        </w:rPr>
        <w:t xml:space="preserve">2.2. Extract entity classes and draw entity classes diagram of the system</w:t>
      </w:r>
    </w:p>
    <w:p w:rsidR="00000000" w:rsidDel="00000000" w:rsidP="00000000" w:rsidRDefault="00000000" w:rsidRPr="00000000" w14:paraId="0000020C">
      <w:pPr>
        <w:rPr>
          <w:b w:val="1"/>
          <w:bCs w:val="1"/>
          <w:highlight w:val="white"/>
        </w:rPr>
      </w:pPr>
      <w:r w:rsidDel="00000000" w:rsidR="00000000" w:rsidRPr="00000000">
        <w:rPr>
          <w:b w:val="1"/>
          <w:bCs w:val="1"/>
          <w:highlight w:val="white"/>
          <w:rtl w:val="0"/>
        </w:rPr>
        <w:t xml:space="preserve">Step1: System Description</w:t>
      </w:r>
    </w:p>
    <w:p w:rsidR="00000000" w:rsidDel="00000000" w:rsidP="00000000" w:rsidRDefault="00000000" w:rsidRPr="00000000" w14:paraId="0000020D">
      <w:pPr>
        <w:rPr>
          <w:highlight w:val="white"/>
        </w:rPr>
      </w:pPr>
      <w:r w:rsidDel="00000000" w:rsidR="00000000" w:rsidRPr="00000000">
        <w:rPr>
          <w:highlight w:val="white"/>
          <w:rtl w:val="0"/>
        </w:rPr>
        <w:t xml:space="preserve">The Library Management System (LibMan) is a multifunctional web-based application designed to manage and optimize the operations of a university library. The system provides role-based access and features, tailored to different types of users, including management staff, library staff, readers, and suppliers. Management staff have the ability to view and oversee statistical reports of the status of documents and readers via loan, such as the borrowing frequency of different types of documents, borrowing activities of readers, and imported documents from suppliers. Library staff can manage documents, readers, and suppliers by adding, deleting, and updating records, as well as searching for documents, lending and receiving returned documents, and importing documents from suppliers. In return function, they also handle the processing of return invoices, payment slips, and fines in cases of overdue or damaged documents. Readers are able to borrow and return documents, search for document information, and register online for reader cards. </w:t>
      </w:r>
    </w:p>
    <w:p w:rsidR="00000000" w:rsidDel="00000000" w:rsidP="00000000" w:rsidRDefault="00000000" w:rsidRPr="00000000" w14:paraId="0000020E">
      <w:pPr>
        <w:rPr>
          <w:highlight w:val="white"/>
        </w:rPr>
      </w:pPr>
      <w:r w:rsidDel="00000000" w:rsidR="00000000" w:rsidRPr="00000000">
        <w:rPr>
          <w:highlight w:val="white"/>
          <w:rtl w:val="0"/>
        </w:rPr>
        <w:t xml:space="preserve">Suppliers provide documents to the library, ensuring continuous updates and availability of resources. By integrating these functions, LibMan enhances efficiency, transparency, and user experience in library management.</w:t>
      </w:r>
    </w:p>
    <w:p w:rsidR="00000000" w:rsidDel="00000000" w:rsidP="00000000" w:rsidRDefault="00000000" w:rsidRPr="00000000" w14:paraId="0000020F">
      <w:pPr>
        <w:rPr>
          <w:b w:val="1"/>
          <w:bCs w:val="1"/>
          <w:highlight w:val="white"/>
        </w:rPr>
      </w:pPr>
      <w:r w:rsidDel="00000000" w:rsidR="00000000" w:rsidRPr="00000000">
        <w:rPr>
          <w:b w:val="1"/>
          <w:bCs w:val="1"/>
          <w:highlight w:val="white"/>
          <w:rtl w:val="0"/>
        </w:rPr>
        <w:t xml:space="preserve">Step 2: Extracted Nouns from the System Description</w:t>
      </w:r>
    </w:p>
    <w:p w:rsidR="00000000" w:rsidDel="00000000" w:rsidP="00000000" w:rsidRDefault="00000000" w:rsidRPr="00000000" w14:paraId="000002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Nouns related to people:Management staff, Library staff, Readers, Suppliers, Administrators, </w:t>
      </w:r>
    </w:p>
    <w:p w:rsidR="00000000" w:rsidDel="00000000" w:rsidP="00000000" w:rsidRDefault="00000000" w:rsidRPr="00000000" w14:paraId="000002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Nouns related to physical objects: Library, Documents (books, textbooks, journals, learning materials), Reader card (electronic), Copies of documents, Supplier-provided resources</w:t>
      </w:r>
    </w:p>
    <w:p w:rsidR="00000000" w:rsidDel="00000000" w:rsidP="00000000" w:rsidRDefault="00000000" w:rsidRPr="00000000" w14:paraId="000002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Nouns related to information/data: Borrowing slip, ImportInvoice, List of borrowed documents, Reader card information, Return invoice, Payment slip, Fine, Statistical report, User account, System database.</w:t>
      </w:r>
    </w:p>
    <w:p w:rsidR="00000000" w:rsidDel="00000000" w:rsidP="00000000" w:rsidRDefault="00000000" w:rsidRPr="00000000" w14:paraId="00000213">
      <w:pPr>
        <w:rPr>
          <w:b w:val="1"/>
          <w:bCs w:val="1"/>
          <w:highlight w:val="white"/>
        </w:rPr>
      </w:pPr>
      <w:r w:rsidDel="00000000" w:rsidR="00000000" w:rsidRPr="00000000">
        <w:rPr>
          <w:b w:val="1"/>
          <w:bCs w:val="1"/>
          <w:highlight w:val="white"/>
          <w:rtl w:val="0"/>
        </w:rPr>
        <w:t xml:space="preserve">Step 3: Evaluate and Select Nouns as Entity Classes or Attributes</w:t>
      </w:r>
    </w:p>
    <w:p w:rsidR="00000000" w:rsidDel="00000000" w:rsidP="00000000" w:rsidRDefault="00000000" w:rsidRPr="00000000" w14:paraId="000002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Abstract nouns: System, statistical report, information</w:t>
      </w:r>
      <w:r w:rsidDel="00000000" w:rsidR="00000000" w:rsidRPr="00000000">
        <w:rPr>
          <w:rFonts w:ascii="Nova Mono" w:cs="Nova Mono" w:eastAsia="Nova Mono" w:hAnsi="Nov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discard</w:t>
      </w:r>
    </w:p>
    <w:p w:rsidR="00000000" w:rsidDel="00000000" w:rsidP="00000000" w:rsidRDefault="00000000" w:rsidRPr="00000000" w14:paraId="000002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People-related nouns:</w:t>
      </w:r>
    </w:p>
    <w:p w:rsidR="00000000" w:rsidDel="00000000" w:rsidP="00000000" w:rsidRDefault="00000000" w:rsidRPr="00000000" w14:paraId="0000021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member → class Member (Abstract): fullName, username, password, address, date, email, phoneNumber, role,note</w:t>
      </w:r>
    </w:p>
    <w:p w:rsidR="00000000" w:rsidDel="00000000" w:rsidP="00000000" w:rsidRDefault="00000000" w:rsidRPr="00000000" w14:paraId="0000021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Reader → class Reader, inherits from Member, add : validFrom, validTo, status, qrCode</w:t>
      </w:r>
    </w:p>
    <w:p w:rsidR="00000000" w:rsidDel="00000000" w:rsidP="00000000" w:rsidRDefault="00000000" w:rsidRPr="00000000" w14:paraId="0000021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Staff → class Staff (abstract): inherits from Member, adds attribute: salary, staffRole, hireDate</w:t>
      </w:r>
    </w:p>
    <w:p w:rsidR="00000000" w:rsidDel="00000000" w:rsidP="00000000" w:rsidRDefault="00000000" w:rsidRPr="00000000" w14:paraId="0000021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Supplier → class Supplier:  name, tax code, email, phone, address</w:t>
      </w:r>
    </w:p>
    <w:p w:rsidR="00000000" w:rsidDel="00000000" w:rsidP="00000000" w:rsidRDefault="00000000" w:rsidRPr="00000000" w14:paraId="000002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Object-related nouns:</w:t>
      </w:r>
    </w:p>
    <w:p w:rsidR="00000000" w:rsidDel="00000000" w:rsidP="00000000" w:rsidRDefault="00000000" w:rsidRPr="00000000" w14:paraId="0000021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 class Document:, title, type, author, publisher, publishDate</w:t>
      </w:r>
    </w:p>
    <w:p w:rsidR="00000000" w:rsidDel="00000000" w:rsidP="00000000" w:rsidRDefault="00000000" w:rsidRPr="00000000" w14:paraId="0000021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 of document → class Copy:  barcode, status, condition, location</w:t>
      </w:r>
    </w:p>
    <w:p w:rsidR="00000000" w:rsidDel="00000000" w:rsidP="00000000" w:rsidRDefault="00000000" w:rsidRPr="00000000" w14:paraId="0000021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Information-related nouns:</w:t>
      </w:r>
    </w:p>
    <w:p w:rsidR="00000000" w:rsidDel="00000000" w:rsidP="00000000" w:rsidRDefault="00000000" w:rsidRPr="00000000" w14:paraId="0000021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Borrowing slip → class Loan: staff, document, reader, loan at, due date, status</w:t>
      </w:r>
    </w:p>
    <w:p w:rsidR="00000000" w:rsidDel="00000000" w:rsidP="00000000" w:rsidRDefault="00000000" w:rsidRPr="00000000" w14:paraId="0000021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Invoice Return→ class ReturnInvoice: staff, date, fine, reader, document, total amount, create at</w:t>
      </w:r>
    </w:p>
    <w:p w:rsidR="00000000" w:rsidDel="00000000" w:rsidP="00000000" w:rsidRDefault="00000000" w:rsidRPr="00000000" w14:paraId="0000022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Fine → class Fine: amount, reason, type.</w:t>
      </w:r>
    </w:p>
    <w:p w:rsidR="00000000" w:rsidDel="00000000" w:rsidP="00000000" w:rsidRDefault="00000000" w:rsidRPr="00000000" w14:paraId="0000022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Reader statistics → class ReaderStatistics (optional reporting entity, can be discarded as abstract)</w:t>
      </w:r>
    </w:p>
    <w:p w:rsidR="00000000" w:rsidDel="00000000" w:rsidP="00000000" w:rsidRDefault="00000000" w:rsidRPr="00000000" w14:paraId="0000022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 Invoice -&gt; class ImportInvoice :  supplier , staff, import date, status</w:t>
      </w:r>
    </w:p>
    <w:p w:rsidR="00000000" w:rsidDel="00000000" w:rsidP="00000000" w:rsidRDefault="00000000" w:rsidRPr="00000000" w14:paraId="00000223">
      <w:pPr>
        <w:rPr>
          <w:b w:val="1"/>
          <w:bCs w:val="1"/>
        </w:rPr>
      </w:pPr>
      <w:r w:rsidDel="00000000" w:rsidR="00000000" w:rsidRPr="00000000">
        <w:rPr>
          <w:b w:val="1"/>
          <w:bCs w:val="1"/>
          <w:rtl w:val="0"/>
        </w:rPr>
        <w:t xml:space="preserve">Step 4: Determine multiplicities between entities</w:t>
      </w:r>
    </w:p>
    <w:p w:rsidR="00000000" w:rsidDel="00000000" w:rsidP="00000000" w:rsidRDefault="00000000" w:rsidRPr="00000000" w14:paraId="000002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document has many copies, each copy belongs to exactly one document -&gt; relationship between Document and Copy is 1 - n</w:t>
      </w:r>
    </w:p>
    <w:p w:rsidR="00000000" w:rsidDel="00000000" w:rsidP="00000000" w:rsidRDefault="00000000" w:rsidRPr="00000000" w14:paraId="000002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reader have one reader cards -&gt; relationship between Reader and ReaderCard is 1-1</w:t>
      </w:r>
    </w:p>
    <w:p w:rsidR="00000000" w:rsidDel="00000000" w:rsidP="00000000" w:rsidRDefault="00000000" w:rsidRPr="00000000" w14:paraId="000002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reader can borrow many copies through loans -&gt; relationship between Reader and Loan is 1-n</w:t>
      </w:r>
    </w:p>
    <w:p w:rsidR="00000000" w:rsidDel="00000000" w:rsidP="00000000" w:rsidRDefault="00000000" w:rsidRPr="00000000" w14:paraId="000002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loan has many loan items(each for one copy) -&gt; relationship between Loan and LoanItem is 1-n</w:t>
      </w:r>
    </w:p>
    <w:p w:rsidR="00000000" w:rsidDel="00000000" w:rsidP="00000000" w:rsidRDefault="00000000" w:rsidRPr="00000000" w14:paraId="000002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loan item corresponds to one copy -&gt; relationship between LoanItem and Copy is 1-1</w:t>
      </w:r>
    </w:p>
    <w:p w:rsidR="00000000" w:rsidDel="00000000" w:rsidP="00000000" w:rsidRDefault="00000000" w:rsidRPr="00000000" w14:paraId="000002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library staff member can issue many borrowing slips -&gt; relation between LibraryStaff and Loan is 1-n</w:t>
      </w:r>
    </w:p>
    <w:p w:rsidR="00000000" w:rsidDel="00000000" w:rsidP="00000000" w:rsidRDefault="00000000" w:rsidRPr="00000000" w14:paraId="000002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library staff member can issue many invoices -&gt; relationship between LibraryStaff and ReturnInvoice is 1-n</w:t>
      </w:r>
    </w:p>
    <w:p w:rsidR="00000000" w:rsidDel="00000000" w:rsidP="00000000" w:rsidRDefault="00000000" w:rsidRPr="00000000" w14:paraId="000002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return invoice has many Return item → relationship between ReturnInvoice and ReturnItem is 1–n</w:t>
      </w:r>
    </w:p>
    <w:p w:rsidR="00000000" w:rsidDel="00000000" w:rsidP="00000000" w:rsidRDefault="00000000" w:rsidRPr="00000000" w14:paraId="000002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return item may generate many fine → relationship between InvoiceItem and Fine is 1-n</w:t>
      </w:r>
    </w:p>
    <w:p w:rsidR="00000000" w:rsidDel="00000000" w:rsidP="00000000" w:rsidRDefault="00000000" w:rsidRPr="00000000" w14:paraId="000002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invoice have one payment→ relationship between ReturnInvoice and Payment is 1–1</w:t>
      </w:r>
    </w:p>
    <w:p w:rsidR="00000000" w:rsidDel="00000000" w:rsidP="00000000" w:rsidRDefault="00000000" w:rsidRPr="00000000" w14:paraId="000002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supplier can provide many import invoices → relationship between Supplier and ImportInvoice is 1–n</w:t>
      </w:r>
    </w:p>
    <w:p w:rsidR="00000000" w:rsidDel="00000000" w:rsidP="00000000" w:rsidRDefault="00000000" w:rsidRPr="00000000" w14:paraId="000002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import invoice has many import items → relationship between ImportInvoice and ImportItem is 1–n</w:t>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import item refers to one document and may create many copies → relationship between ImportItem and Copy is 1–n</w:t>
      </w:r>
    </w:p>
    <w:p w:rsidR="00000000" w:rsidDel="00000000" w:rsidP="00000000" w:rsidRDefault="00000000" w:rsidRPr="00000000" w14:paraId="000002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manager can view many document statistics → relationship between Manager and DocumentStatistics is 1–n</w:t>
      </w:r>
    </w:p>
    <w:p w:rsidR="00000000" w:rsidDel="00000000" w:rsidP="00000000" w:rsidRDefault="00000000" w:rsidRPr="00000000" w14:paraId="00000232">
      <w:pPr>
        <w:rPr>
          <w:b w:val="1"/>
          <w:bCs w:val="1"/>
        </w:rPr>
      </w:pPr>
      <w:r w:rsidDel="00000000" w:rsidR="00000000" w:rsidRPr="00000000">
        <w:rPr>
          <w:b w:val="1"/>
          <w:bCs w:val="1"/>
          <w:rtl w:val="0"/>
        </w:rPr>
        <w:t xml:space="preserve">Step5: Object relationships between entities</w:t>
      </w:r>
    </w:p>
    <w:p w:rsidR="00000000" w:rsidDel="00000000" w:rsidP="00000000" w:rsidRDefault="00000000" w:rsidRPr="00000000" w14:paraId="000002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 is a component of Document → composition.</w:t>
      </w:r>
    </w:p>
    <w:p w:rsidR="00000000" w:rsidDel="00000000" w:rsidP="00000000" w:rsidRDefault="00000000" w:rsidRPr="00000000" w14:paraId="000002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is a component of Document → composition.</w:t>
      </w:r>
    </w:p>
    <w:p w:rsidR="00000000" w:rsidDel="00000000" w:rsidP="00000000" w:rsidRDefault="00000000" w:rsidRPr="00000000" w14:paraId="000002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is part of Member → composition.</w:t>
      </w:r>
    </w:p>
    <w:p w:rsidR="00000000" w:rsidDel="00000000" w:rsidP="00000000" w:rsidRDefault="00000000" w:rsidRPr="00000000" w14:paraId="000002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Reader Card inherit from Reader → inheritance.</w:t>
      </w:r>
    </w:p>
    <w:p w:rsidR="00000000" w:rsidDel="00000000" w:rsidP="00000000" w:rsidRDefault="00000000" w:rsidRPr="00000000" w14:paraId="000002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Staff Inherit from Member → inheritance.</w:t>
      </w:r>
    </w:p>
    <w:p w:rsidR="00000000" w:rsidDel="00000000" w:rsidP="00000000" w:rsidRDefault="00000000" w:rsidRPr="00000000" w14:paraId="000002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Management Staff inherit from Staff → inheritance.</w:t>
      </w:r>
    </w:p>
    <w:p w:rsidR="00000000" w:rsidDel="00000000" w:rsidP="00000000" w:rsidRDefault="00000000" w:rsidRPr="00000000" w14:paraId="000002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Library Staff inherit from Staff → inheritance.</w:t>
      </w:r>
    </w:p>
    <w:p w:rsidR="00000000" w:rsidDel="00000000" w:rsidP="00000000" w:rsidRDefault="00000000" w:rsidRPr="00000000" w14:paraId="000002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LoanItem is a component of Loan → aggregation.</w:t>
      </w:r>
    </w:p>
    <w:p w:rsidR="00000000" w:rsidDel="00000000" w:rsidP="00000000" w:rsidRDefault="00000000" w:rsidRPr="00000000" w14:paraId="000002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Reader is a component of Loan →  aggregation.</w:t>
      </w:r>
    </w:p>
    <w:p w:rsidR="00000000" w:rsidDel="00000000" w:rsidP="00000000" w:rsidRDefault="00000000" w:rsidRPr="00000000" w14:paraId="000002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Library Staff is a component of Loan → aggregation.</w:t>
      </w:r>
    </w:p>
    <w:p w:rsidR="00000000" w:rsidDel="00000000" w:rsidP="00000000" w:rsidRDefault="00000000" w:rsidRPr="00000000" w14:paraId="000002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 is a component of LoanItem → aggregation.</w:t>
      </w:r>
    </w:p>
    <w:p w:rsidR="00000000" w:rsidDel="00000000" w:rsidP="00000000" w:rsidRDefault="00000000" w:rsidRPr="00000000" w14:paraId="000002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ReturnItem is a component of ReturnInvoice → aggregation.</w:t>
      </w:r>
    </w:p>
    <w:p w:rsidR="00000000" w:rsidDel="00000000" w:rsidP="00000000" w:rsidRDefault="00000000" w:rsidRPr="00000000" w14:paraId="000002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Reader is a component ofReturn Invoice →  aggregation.</w:t>
      </w:r>
    </w:p>
    <w:p w:rsidR="00000000" w:rsidDel="00000000" w:rsidP="00000000" w:rsidRDefault="00000000" w:rsidRPr="00000000" w14:paraId="000002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Library Staff is a component of ReturnInvoice → aggregation.</w:t>
      </w:r>
    </w:p>
    <w:p w:rsidR="00000000" w:rsidDel="00000000" w:rsidP="00000000" w:rsidRDefault="00000000" w:rsidRPr="00000000" w14:paraId="000002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 is a component of ReturnItem → aggregation.</w:t>
      </w:r>
    </w:p>
    <w:p w:rsidR="00000000" w:rsidDel="00000000" w:rsidP="00000000" w:rsidRDefault="00000000" w:rsidRPr="00000000" w14:paraId="000002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 Item associate to Fine create Fine Detail → association.</w:t>
      </w:r>
    </w:p>
    <w:p w:rsidR="00000000" w:rsidDel="00000000" w:rsidP="00000000" w:rsidRDefault="00000000" w:rsidRPr="00000000" w14:paraId="0000024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is a component of Return Invoice → composition</w:t>
      </w:r>
    </w:p>
    <w:p w:rsidR="00000000" w:rsidDel="00000000" w:rsidP="00000000" w:rsidRDefault="00000000" w:rsidRPr="00000000" w14:paraId="000002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 Item is a component of Import Invoice → aggregation.</w:t>
      </w:r>
    </w:p>
    <w:p w:rsidR="00000000" w:rsidDel="00000000" w:rsidP="00000000" w:rsidRDefault="00000000" w:rsidRPr="00000000" w14:paraId="000002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Library Staff is a component of Import Invoice → aggregation.</w:t>
      </w:r>
    </w:p>
    <w:p w:rsidR="00000000" w:rsidDel="00000000" w:rsidP="00000000" w:rsidRDefault="00000000" w:rsidRPr="00000000" w14:paraId="000002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Supplier a component of Import Invoice → aggregation.</w:t>
      </w:r>
    </w:p>
    <w:p w:rsidR="00000000" w:rsidDel="00000000" w:rsidP="00000000" w:rsidRDefault="00000000" w:rsidRPr="00000000" w14:paraId="000002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Copy is a component of Import Item → aggregation.</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result comprehensive Entity Class Diagram in the Analysis Phase of the System is presented in the figure below:</w:t>
      </w:r>
    </w:p>
    <w:p w:rsidR="00000000" w:rsidDel="00000000" w:rsidP="00000000" w:rsidRDefault="00000000" w:rsidRPr="00000000" w14:paraId="0000024A">
      <w:pPr>
        <w:rPr/>
      </w:pPr>
      <w:r w:rsidDel="00000000" w:rsidR="00000000" w:rsidRPr="00000000">
        <w:rPr/>
        <w:drawing>
          <wp:inline distB="114300" distT="114300" distL="114300" distR="114300">
            <wp:extent cx="5731200" cy="3581400"/>
            <wp:effectExtent b="0" l="0" r="0" t="0"/>
            <wp:docPr descr="A diagram of a company&#10;&#10;AI-generated content may be incorrect." id="2121767067" name="image35.png"/>
            <a:graphic>
              <a:graphicData uri="http://schemas.openxmlformats.org/drawingml/2006/picture">
                <pic:pic>
                  <pic:nvPicPr>
                    <pic:cNvPr descr="A diagram of a company&#10;&#10;AI-generated content may be incorrect." id="0" name="image35.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5"/>
        <w:rPr>
          <w:highlight w:val="white"/>
        </w:rPr>
      </w:pPr>
      <w:bookmarkStart w:colFirst="0" w:colLast="0" w:name="_heading=h.2ho502fa7soe" w:id="22"/>
      <w:bookmarkEnd w:id="22"/>
      <w:r w:rsidDel="00000000" w:rsidR="00000000" w:rsidRPr="00000000">
        <w:rPr>
          <w:highlight w:val="white"/>
          <w:rtl w:val="0"/>
        </w:rPr>
        <w:t xml:space="preserve">Figure 2.1. Entity Class Diagram (Analysis Phase)</w:t>
      </w:r>
    </w:p>
    <w:p w:rsidR="00000000" w:rsidDel="00000000" w:rsidP="00000000" w:rsidRDefault="00000000" w:rsidRPr="00000000" w14:paraId="0000024C">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24D">
      <w:pPr>
        <w:pStyle w:val="Heading2"/>
        <w:rPr>
          <w:highlight w:val="white"/>
        </w:rPr>
      </w:pPr>
      <w:bookmarkStart w:colFirst="0" w:colLast="0" w:name="_heading=h.ibqrw1c6ho2u" w:id="23"/>
      <w:bookmarkEnd w:id="23"/>
      <w:r w:rsidDel="00000000" w:rsidR="00000000" w:rsidRPr="00000000">
        <w:rPr>
          <w:highlight w:val="white"/>
          <w:rtl w:val="0"/>
        </w:rPr>
        <w:t xml:space="preserve">2.3. Extract and draw the class diagram for the modul.</w:t>
      </w:r>
    </w:p>
    <w:p w:rsidR="00000000" w:rsidDel="00000000" w:rsidP="00000000" w:rsidRDefault="00000000" w:rsidRPr="00000000" w14:paraId="0000024E">
      <w:pPr>
        <w:pStyle w:val="Heading3"/>
        <w:rPr>
          <w:highlight w:val="white"/>
        </w:rPr>
      </w:pPr>
      <w:bookmarkStart w:colFirst="0" w:colLast="0" w:name="_heading=h.jcoasfq7jaox" w:id="24"/>
      <w:bookmarkEnd w:id="24"/>
      <w:r w:rsidDel="00000000" w:rsidR="00000000" w:rsidRPr="00000000">
        <w:rPr>
          <w:highlight w:val="white"/>
          <w:rtl w:val="0"/>
        </w:rPr>
        <w:t xml:space="preserve">2.3.1. Modul ” Reader Register as a Reader Card”</w:t>
      </w:r>
    </w:p>
    <w:p w:rsidR="00000000" w:rsidDel="00000000" w:rsidP="00000000" w:rsidRDefault="00000000" w:rsidRPr="00000000" w14:paraId="000002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Initial, the reader’s main interface -&gt; propose class ReaderHome, needs:</w:t>
      </w:r>
    </w:p>
    <w:p w:rsidR="00000000" w:rsidDel="00000000" w:rsidP="00000000" w:rsidRDefault="00000000" w:rsidRPr="00000000" w14:paraId="00000250">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SuRegisterCard : submit.</w:t>
      </w:r>
    </w:p>
    <w:p w:rsidR="00000000" w:rsidDel="00000000" w:rsidP="00000000" w:rsidRDefault="00000000" w:rsidRPr="00000000" w14:paraId="000002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register card form interface -&gt; propose class RegisterCardForm</w:t>
      </w:r>
    </w:p>
    <w:p w:rsidR="00000000" w:rsidDel="00000000" w:rsidP="00000000" w:rsidRDefault="00000000" w:rsidRPr="00000000" w14:paraId="0000025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Inputs: inFullName, inDob, inAddress, inEmail, inPhoneNumber, inUsername, inPassword</w:t>
      </w:r>
    </w:p>
    <w:p w:rsidR="00000000" w:rsidDel="00000000" w:rsidP="00000000" w:rsidRDefault="00000000" w:rsidRPr="00000000" w14:paraId="0000025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Outputs : outErrors</w:t>
      </w:r>
    </w:p>
    <w:p w:rsidR="00000000" w:rsidDel="00000000" w:rsidP="00000000" w:rsidRDefault="00000000" w:rsidRPr="00000000" w14:paraId="0000025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Submits : subSave, subBack</w:t>
      </w:r>
    </w:p>
    <w:p w:rsidR="00000000" w:rsidDel="00000000" w:rsidP="00000000" w:rsidRDefault="00000000" w:rsidRPr="00000000" w14:paraId="00000255">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check validation  in Reader information, need to process in system:</w:t>
      </w:r>
    </w:p>
    <w:p w:rsidR="00000000" w:rsidDel="00000000" w:rsidP="00000000" w:rsidRDefault="00000000" w:rsidRPr="00000000" w14:paraId="00000256">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input: reader</w:t>
      </w:r>
    </w:p>
    <w:p w:rsidR="00000000" w:rsidDel="00000000" w:rsidP="00000000" w:rsidRDefault="00000000" w:rsidRPr="00000000" w14:paraId="00000257">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 boolean</w:t>
      </w:r>
    </w:p>
    <w:p w:rsidR="00000000" w:rsidDel="00000000" w:rsidP="00000000" w:rsidRDefault="00000000" w:rsidRPr="00000000" w14:paraId="0000025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recommend checkValidate(), add to Reader</w:t>
      </w:r>
    </w:p>
    <w:p w:rsidR="00000000" w:rsidDel="00000000" w:rsidP="00000000" w:rsidRDefault="00000000" w:rsidRPr="00000000" w14:paraId="000002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Confirm card registration interface -&gt; propose class ConfirmRegistration</w:t>
      </w:r>
    </w:p>
    <w:p w:rsidR="00000000" w:rsidDel="00000000" w:rsidP="00000000" w:rsidRDefault="00000000" w:rsidRPr="00000000" w14:paraId="0000025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Outputs: outEnteredInfoSummary</w:t>
      </w:r>
    </w:p>
    <w:p w:rsidR="00000000" w:rsidDel="00000000" w:rsidP="00000000" w:rsidRDefault="00000000" w:rsidRPr="00000000" w14:paraId="0000025B">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Submits: subConfirm</w:t>
      </w:r>
    </w:p>
    <w:p w:rsidR="00000000" w:rsidDel="00000000" w:rsidP="00000000" w:rsidRDefault="00000000" w:rsidRPr="00000000" w14:paraId="0000025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Create reader:</w:t>
      </w:r>
    </w:p>
    <w:p w:rsidR="00000000" w:rsidDel="00000000" w:rsidP="00000000" w:rsidRDefault="00000000" w:rsidRPr="00000000" w14:paraId="0000025D">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input: name, dob,address, email, phone, studentID</w:t>
      </w:r>
    </w:p>
    <w:p w:rsidR="00000000" w:rsidDel="00000000" w:rsidP="00000000" w:rsidRDefault="00000000" w:rsidRPr="00000000" w14:paraId="0000025E">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 Reader</w:t>
      </w:r>
    </w:p>
    <w:p w:rsidR="00000000" w:rsidDel="00000000" w:rsidP="00000000" w:rsidRDefault="00000000" w:rsidRPr="00000000" w14:paraId="0000025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recommend createReader(), add to Reader</w:t>
      </w:r>
    </w:p>
    <w:p w:rsidR="00000000" w:rsidDel="00000000" w:rsidP="00000000" w:rsidRDefault="00000000" w:rsidRPr="00000000" w14:paraId="000002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Result interface -&gt; propose class ResultRegistration</w:t>
      </w:r>
    </w:p>
    <w:p w:rsidR="00000000" w:rsidDel="00000000" w:rsidP="00000000" w:rsidRDefault="00000000" w:rsidRPr="00000000" w14:paraId="0000026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Outputs: outReaderID, outQRCode</w:t>
      </w:r>
    </w:p>
    <w:p w:rsidR="00000000" w:rsidDel="00000000" w:rsidP="00000000" w:rsidRDefault="00000000" w:rsidRPr="00000000" w14:paraId="0000026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Submits: subBackToMain</w:t>
      </w:r>
    </w:p>
    <w:p w:rsidR="00000000" w:rsidDel="00000000" w:rsidP="00000000" w:rsidRDefault="00000000" w:rsidRPr="00000000" w14:paraId="0000026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To have QrCode, need to process in system:</w:t>
      </w:r>
    </w:p>
    <w:p w:rsidR="00000000" w:rsidDel="00000000" w:rsidP="00000000" w:rsidRDefault="00000000" w:rsidRPr="00000000" w14:paraId="00000264">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 Reader Infomation:</w:t>
      </w:r>
    </w:p>
    <w:p w:rsidR="00000000" w:rsidDel="00000000" w:rsidP="00000000" w:rsidRDefault="00000000" w:rsidRPr="00000000" w14:paraId="00000265">
      <w:pPr>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Input: username</w:t>
      </w:r>
    </w:p>
    <w:p w:rsidR="00000000" w:rsidDel="00000000" w:rsidP="00000000" w:rsidRDefault="00000000" w:rsidRPr="00000000" w14:paraId="00000266">
      <w:pPr>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 Reader</w:t>
      </w:r>
    </w:p>
    <w:p w:rsidR="00000000" w:rsidDel="00000000" w:rsidP="00000000" w:rsidRDefault="00000000" w:rsidRPr="00000000" w14:paraId="0000026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recommend getReaderInfo(), add it to Reader.</w:t>
      </w:r>
    </w:p>
    <w:p w:rsidR="00000000" w:rsidDel="00000000" w:rsidP="00000000" w:rsidRDefault="00000000" w:rsidRPr="00000000" w14:paraId="00000268">
      <w:pPr>
        <w:rPr>
          <w:rFonts w:ascii="Roboto" w:cs="Roboto" w:eastAsia="Roboto" w:hAnsi="Roboto"/>
          <w:color w:val="3c4043"/>
          <w:highlight w:val="white"/>
        </w:rPr>
      </w:pPr>
      <w:r w:rsidDel="00000000" w:rsidR="00000000" w:rsidRPr="00000000">
        <w:rPr>
          <w:rFonts w:ascii="Roboto" w:cs="Roboto" w:eastAsia="Roboto" w:hAnsi="Roboto"/>
          <w:color w:val="3c4043"/>
        </w:rPr>
        <w:drawing>
          <wp:inline distB="0" distT="0" distL="0" distR="0">
            <wp:extent cx="5733415" cy="3460115"/>
            <wp:effectExtent b="0" l="0" r="0" t="0"/>
            <wp:docPr descr="A diagram of a server&#10;&#10;AI-generated content may be incorrect." id="2121767070" name="image38.png"/>
            <a:graphic>
              <a:graphicData uri="http://schemas.openxmlformats.org/drawingml/2006/picture">
                <pic:pic>
                  <pic:nvPicPr>
                    <pic:cNvPr descr="A diagram of a server&#10;&#10;AI-generated content may be incorrect." id="0" name="image38.png"/>
                    <pic:cNvPicPr preferRelativeResize="0"/>
                  </pic:nvPicPr>
                  <pic:blipFill>
                    <a:blip r:embed="rId14"/>
                    <a:srcRect b="0" l="0" r="0" t="0"/>
                    <a:stretch>
                      <a:fillRect/>
                    </a:stretch>
                  </pic:blipFill>
                  <pic:spPr>
                    <a:xfrm>
                      <a:off x="0" y="0"/>
                      <a:ext cx="5733415" cy="346011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5"/>
        <w:rPr>
          <w:highlight w:val="white"/>
        </w:rPr>
      </w:pPr>
      <w:bookmarkStart w:colFirst="0" w:colLast="0" w:name="_heading=h.ngocq4uuj36o" w:id="25"/>
      <w:bookmarkEnd w:id="25"/>
      <w:r w:rsidDel="00000000" w:rsidR="00000000" w:rsidRPr="00000000">
        <w:rPr>
          <w:highlight w:val="white"/>
          <w:rtl w:val="0"/>
        </w:rPr>
        <w:t xml:space="preserve">Figure 2.2. Class Diagram for the “Reader Register as a Reader Card” Modul (Analysis Phase)</w:t>
      </w:r>
    </w:p>
    <w:p w:rsidR="00000000" w:rsidDel="00000000" w:rsidP="00000000" w:rsidRDefault="00000000" w:rsidRPr="00000000" w14:paraId="0000026A">
      <w:pPr>
        <w:pStyle w:val="Heading3"/>
        <w:rPr>
          <w:highlight w:val="white"/>
        </w:rPr>
      </w:pPr>
      <w:bookmarkStart w:colFirst="0" w:colLast="0" w:name="_heading=h.epne7utv1ndc" w:id="26"/>
      <w:bookmarkEnd w:id="26"/>
      <w:r w:rsidDel="00000000" w:rsidR="00000000" w:rsidRPr="00000000">
        <w:rPr>
          <w:highlight w:val="white"/>
          <w:rtl w:val="0"/>
        </w:rPr>
        <w:t xml:space="preserve">2.3.2. Module “Reader Returns Document”</w:t>
      </w:r>
    </w:p>
    <w:p w:rsidR="00000000" w:rsidDel="00000000" w:rsidP="00000000" w:rsidRDefault="00000000" w:rsidRPr="00000000" w14:paraId="000002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StaffHome</w:t>
      </w:r>
    </w:p>
    <w:p w:rsidR="00000000" w:rsidDel="00000000" w:rsidP="00000000" w:rsidRDefault="00000000" w:rsidRPr="00000000" w14:paraId="0000026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subReturn (submit: open Receive &amp; Return)</w:t>
      </w:r>
    </w:p>
    <w:p w:rsidR="00000000" w:rsidDel="00000000" w:rsidP="00000000" w:rsidRDefault="00000000" w:rsidRPr="00000000" w14:paraId="0000026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w:t>
      </w:r>
    </w:p>
    <w:p w:rsidR="00000000" w:rsidDel="00000000" w:rsidP="00000000" w:rsidRDefault="00000000" w:rsidRPr="00000000" w14:paraId="0000026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inreaderId (input)</w:t>
      </w:r>
    </w:p>
    <w:p w:rsidR="00000000" w:rsidDel="00000000" w:rsidP="00000000" w:rsidRDefault="00000000" w:rsidRPr="00000000" w14:paraId="0000026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outReaderInfo (output)</w:t>
      </w:r>
    </w:p>
    <w:p w:rsidR="00000000" w:rsidDel="00000000" w:rsidP="00000000" w:rsidRDefault="00000000" w:rsidRPr="00000000" w14:paraId="0000027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outError (output)</w:t>
      </w:r>
    </w:p>
    <w:p w:rsidR="00000000" w:rsidDel="00000000" w:rsidP="00000000" w:rsidRDefault="00000000" w:rsidRPr="00000000" w14:paraId="0000027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subSearchReader (submit)</w:t>
      </w:r>
    </w:p>
    <w:p w:rsidR="00000000" w:rsidDel="00000000" w:rsidP="00000000" w:rsidRDefault="00000000" w:rsidRPr="00000000" w14:paraId="0000027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subChoose(submit)</w:t>
      </w:r>
    </w:p>
    <w:p w:rsidR="00000000" w:rsidDel="00000000" w:rsidP="00000000" w:rsidRDefault="00000000" w:rsidRPr="00000000" w14:paraId="0000027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To find reader by readerID, need to proceed in system:</w:t>
      </w:r>
    </w:p>
    <w:p w:rsidR="00000000" w:rsidDel="00000000" w:rsidP="00000000" w:rsidRDefault="00000000" w:rsidRPr="00000000" w14:paraId="0000027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input: readerId</w:t>
      </w:r>
    </w:p>
    <w:p w:rsidR="00000000" w:rsidDel="00000000" w:rsidP="00000000" w:rsidRDefault="00000000" w:rsidRPr="00000000" w14:paraId="0000027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 Reader</w:t>
      </w:r>
    </w:p>
    <w:p w:rsidR="00000000" w:rsidDel="00000000" w:rsidP="00000000" w:rsidRDefault="00000000" w:rsidRPr="00000000" w14:paraId="0000027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-&gt;Recomend findByReader(readerId), add to Reader</w:t>
      </w:r>
    </w:p>
    <w:p w:rsidR="00000000" w:rsidDel="00000000" w:rsidP="00000000" w:rsidRDefault="00000000" w:rsidRPr="00000000" w14:paraId="000002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BorrowdList </w:t>
      </w:r>
    </w:p>
    <w:p w:rsidR="00000000" w:rsidDel="00000000" w:rsidP="00000000" w:rsidRDefault="00000000" w:rsidRPr="00000000" w14:paraId="0000027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outBorrowedItemsTable (output: list of open loans per copy)</w:t>
      </w:r>
    </w:p>
    <w:p w:rsidR="00000000" w:rsidDel="00000000" w:rsidP="00000000" w:rsidRDefault="00000000" w:rsidRPr="00000000" w14:paraId="0000027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subSelectedForReturn(LoanItemID)(submit: add selected copy/copies to the ReturnBasket)</w:t>
      </w:r>
    </w:p>
    <w:p w:rsidR="00000000" w:rsidDel="00000000" w:rsidP="00000000" w:rsidRDefault="00000000" w:rsidRPr="00000000" w14:paraId="0000027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subReturnBasket(submit: show the selected items being returned)</w:t>
      </w:r>
    </w:p>
    <w:p w:rsidR="00000000" w:rsidDel="00000000" w:rsidP="00000000" w:rsidRDefault="00000000" w:rsidRPr="00000000" w14:paraId="0000027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To find LoanItem that reader borrowed, need to process in system:</w:t>
      </w:r>
    </w:p>
    <w:p w:rsidR="00000000" w:rsidDel="00000000" w:rsidP="00000000" w:rsidRDefault="00000000" w:rsidRPr="00000000" w14:paraId="0000027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input: readerId</w:t>
      </w:r>
    </w:p>
    <w:p w:rsidR="00000000" w:rsidDel="00000000" w:rsidP="00000000" w:rsidRDefault="00000000" w:rsidRPr="00000000" w14:paraId="0000027D">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 List&lt;LoanItem&gt;</w:t>
      </w:r>
    </w:p>
    <w:p w:rsidR="00000000" w:rsidDel="00000000" w:rsidP="00000000" w:rsidRDefault="00000000" w:rsidRPr="00000000" w14:paraId="0000027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Recommend getLoanItemByReader(readerId), add to LoanItem</w:t>
      </w:r>
    </w:p>
    <w:p w:rsidR="00000000" w:rsidDel="00000000" w:rsidP="00000000" w:rsidRDefault="00000000" w:rsidRPr="00000000" w14:paraId="000002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w:t>
      </w:r>
    </w:p>
    <w:p w:rsidR="00000000" w:rsidDel="00000000" w:rsidP="00000000" w:rsidRDefault="00000000" w:rsidRPr="00000000" w14:paraId="0000028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outSelectedItemsTable(output: documents chosen to return, with ,loan date, due date, days overdue, current fines)</w:t>
      </w:r>
    </w:p>
    <w:p w:rsidR="00000000" w:rsidDel="00000000" w:rsidP="00000000" w:rsidRDefault="00000000" w:rsidRPr="00000000" w14:paraId="0000028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subAddDamage (submit: open damage selector for an item)</w:t>
      </w:r>
    </w:p>
    <w:p w:rsidR="00000000" w:rsidDel="00000000" w:rsidP="00000000" w:rsidRDefault="00000000" w:rsidRPr="00000000" w14:paraId="0000028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outLineFineLate (output)</w:t>
      </w:r>
    </w:p>
    <w:p w:rsidR="00000000" w:rsidDel="00000000" w:rsidP="00000000" w:rsidRDefault="00000000" w:rsidRPr="00000000" w14:paraId="0000028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outLineFineDamage(output)</w:t>
      </w:r>
    </w:p>
    <w:p w:rsidR="00000000" w:rsidDel="00000000" w:rsidP="00000000" w:rsidRDefault="00000000" w:rsidRPr="00000000" w14:paraId="0000028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outListTotalFine(output) </w:t>
      </w:r>
    </w:p>
    <w:p w:rsidR="00000000" w:rsidDel="00000000" w:rsidP="00000000" w:rsidRDefault="00000000" w:rsidRPr="00000000" w14:paraId="0000028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outLineTotal(output)</w:t>
      </w:r>
    </w:p>
    <w:p w:rsidR="00000000" w:rsidDel="00000000" w:rsidP="00000000" w:rsidRDefault="00000000" w:rsidRPr="00000000" w14:paraId="0000028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subContinueToPreview (submit)</w:t>
      </w:r>
    </w:p>
    <w:p w:rsidR="00000000" w:rsidDel="00000000" w:rsidP="00000000" w:rsidRDefault="00000000" w:rsidRPr="00000000" w14:paraId="0000028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To get  late fine:</w:t>
      </w:r>
    </w:p>
    <w:p w:rsidR="00000000" w:rsidDel="00000000" w:rsidP="00000000" w:rsidRDefault="00000000" w:rsidRPr="00000000" w14:paraId="00000288">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 fine</w:t>
      </w:r>
    </w:p>
    <w:p w:rsidR="00000000" w:rsidDel="00000000" w:rsidP="00000000" w:rsidRDefault="00000000" w:rsidRPr="00000000" w14:paraId="0000028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Recommend getLateFine, add to Fine</w:t>
      </w:r>
    </w:p>
    <w:p w:rsidR="00000000" w:rsidDel="00000000" w:rsidP="00000000" w:rsidRDefault="00000000" w:rsidRPr="00000000" w14:paraId="000002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DamageFine</w:t>
      </w:r>
    </w:p>
    <w:p w:rsidR="00000000" w:rsidDel="00000000" w:rsidP="00000000" w:rsidRDefault="00000000" w:rsidRPr="00000000" w14:paraId="0000028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outFineTable(output: list all damage fine )</w:t>
      </w:r>
    </w:p>
    <w:p w:rsidR="00000000" w:rsidDel="00000000" w:rsidP="00000000" w:rsidRDefault="00000000" w:rsidRPr="00000000" w14:paraId="0000028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subChooseFine(submit)</w:t>
      </w:r>
    </w:p>
    <w:p w:rsidR="00000000" w:rsidDel="00000000" w:rsidP="00000000" w:rsidRDefault="00000000" w:rsidRPr="00000000" w14:paraId="0000028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subBack(submit)</w:t>
      </w:r>
    </w:p>
    <w:p w:rsidR="00000000" w:rsidDel="00000000" w:rsidP="00000000" w:rsidRDefault="00000000" w:rsidRPr="00000000" w14:paraId="0000028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subSave(submit)</w:t>
      </w:r>
    </w:p>
    <w:p w:rsidR="00000000" w:rsidDel="00000000" w:rsidP="00000000" w:rsidRDefault="00000000" w:rsidRPr="00000000" w14:paraId="0000028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To get damage list:</w:t>
      </w:r>
    </w:p>
    <w:p w:rsidR="00000000" w:rsidDel="00000000" w:rsidP="00000000" w:rsidRDefault="00000000" w:rsidRPr="00000000" w14:paraId="0000029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output: List&lt;Fine&gt;, </w:t>
      </w:r>
    </w:p>
    <w:p w:rsidR="00000000" w:rsidDel="00000000" w:rsidP="00000000" w:rsidRDefault="00000000" w:rsidRPr="00000000" w14:paraId="0000029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Recommend ListDamageFine(), add to Fine</w:t>
      </w:r>
    </w:p>
    <w:p w:rsidR="00000000" w:rsidDel="00000000" w:rsidP="00000000" w:rsidRDefault="00000000" w:rsidRPr="00000000" w14:paraId="0000029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w:t>
      </w:r>
    </w:p>
    <w:p w:rsidR="00000000" w:rsidDel="00000000" w:rsidP="00000000" w:rsidRDefault="00000000" w:rsidRPr="00000000" w14:paraId="0000029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outReaderInfo(output)</w:t>
      </w:r>
    </w:p>
    <w:p w:rsidR="00000000" w:rsidDel="00000000" w:rsidP="00000000" w:rsidRDefault="00000000" w:rsidRPr="00000000" w14:paraId="0000029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outReturnItems (output: returned items, due dates, overdue days, latefine, damage fine, totals)</w:t>
      </w:r>
    </w:p>
    <w:p w:rsidR="00000000" w:rsidDel="00000000" w:rsidP="00000000" w:rsidRDefault="00000000" w:rsidRPr="00000000" w14:paraId="0000029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outTotalAmount (output)</w:t>
      </w:r>
    </w:p>
    <w:p w:rsidR="00000000" w:rsidDel="00000000" w:rsidP="00000000" w:rsidRDefault="00000000" w:rsidRPr="00000000" w14:paraId="0000029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subConfirmReturn (submit)</w:t>
      </w:r>
    </w:p>
    <w:p w:rsidR="00000000" w:rsidDel="00000000" w:rsidP="00000000" w:rsidRDefault="00000000" w:rsidRPr="00000000" w14:paraId="0000029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Recommend createReturnInvoice, add to ReturnInvoice</w:t>
      </w:r>
    </w:p>
    <w:p w:rsidR="00000000" w:rsidDel="00000000" w:rsidP="00000000" w:rsidRDefault="00000000" w:rsidRPr="00000000" w14:paraId="0000029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PlaymentSlip</w:t>
      </w:r>
    </w:p>
    <w:p w:rsidR="00000000" w:rsidDel="00000000" w:rsidP="00000000" w:rsidRDefault="00000000" w:rsidRPr="00000000" w14:paraId="0000029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outReaderInfo(ouput)</w:t>
      </w:r>
    </w:p>
    <w:p w:rsidR="00000000" w:rsidDel="00000000" w:rsidP="00000000" w:rsidRDefault="00000000" w:rsidRPr="00000000" w14:paraId="0000029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outStaffInfo(output)</w:t>
      </w:r>
    </w:p>
    <w:p w:rsidR="00000000" w:rsidDel="00000000" w:rsidP="00000000" w:rsidRDefault="00000000" w:rsidRPr="00000000" w14:paraId="0000029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outReturnItems</w:t>
      </w:r>
    </w:p>
    <w:p w:rsidR="00000000" w:rsidDel="00000000" w:rsidP="00000000" w:rsidRDefault="00000000" w:rsidRPr="00000000" w14:paraId="0000029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subPrintSlip(submit)</w:t>
      </w:r>
    </w:p>
    <w:p w:rsidR="00000000" w:rsidDel="00000000" w:rsidP="00000000" w:rsidRDefault="00000000" w:rsidRPr="00000000" w14:paraId="0000029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subConfirmPayment(submit)</w:t>
      </w:r>
    </w:p>
    <w:p w:rsidR="00000000" w:rsidDel="00000000" w:rsidP="00000000" w:rsidRDefault="00000000" w:rsidRPr="00000000" w14:paraId="0000029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subBackToMain(submit)</w:t>
      </w:r>
    </w:p>
    <w:p w:rsidR="00000000" w:rsidDel="00000000" w:rsidP="00000000" w:rsidRDefault="00000000" w:rsidRPr="00000000" w14:paraId="0000029F">
      <w:pPr>
        <w:rPr>
          <w:rFonts w:ascii="Roboto" w:cs="Roboto" w:eastAsia="Roboto" w:hAnsi="Roboto"/>
          <w:color w:val="3c4043"/>
          <w:highlight w:val="white"/>
        </w:rPr>
      </w:pPr>
      <w:r w:rsidDel="00000000" w:rsidR="00000000" w:rsidRPr="00000000">
        <w:rPr>
          <w:rFonts w:ascii="Roboto" w:cs="Roboto" w:eastAsia="Roboto" w:hAnsi="Roboto"/>
          <w:color w:val="3c4043"/>
        </w:rPr>
        <w:drawing>
          <wp:inline distB="0" distT="0" distL="0" distR="0">
            <wp:extent cx="5733415" cy="3015615"/>
            <wp:effectExtent b="0" l="0" r="0" t="0"/>
            <wp:docPr descr="A diagram of a computer flowchart&#10;&#10;AI-generated content may be incorrect." id="2121767069" name="image21.png"/>
            <a:graphic>
              <a:graphicData uri="http://schemas.openxmlformats.org/drawingml/2006/picture">
                <pic:pic>
                  <pic:nvPicPr>
                    <pic:cNvPr descr="A diagram of a computer flowchart&#10;&#10;AI-generated content may be incorrect." id="0" name="image21.png"/>
                    <pic:cNvPicPr preferRelativeResize="0"/>
                  </pic:nvPicPr>
                  <pic:blipFill>
                    <a:blip r:embed="rId15"/>
                    <a:srcRect b="0" l="0" r="0" t="0"/>
                    <a:stretch>
                      <a:fillRect/>
                    </a:stretch>
                  </pic:blipFill>
                  <pic:spPr>
                    <a:xfrm>
                      <a:off x="0" y="0"/>
                      <a:ext cx="5733415"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5"/>
        <w:rPr>
          <w:highlight w:val="white"/>
        </w:rPr>
      </w:pPr>
      <w:bookmarkStart w:colFirst="0" w:colLast="0" w:name="_heading=h.d97ll7s2a2y7" w:id="27"/>
      <w:bookmarkEnd w:id="27"/>
      <w:r w:rsidDel="00000000" w:rsidR="00000000" w:rsidRPr="00000000">
        <w:rPr>
          <w:highlight w:val="white"/>
          <w:rtl w:val="0"/>
        </w:rPr>
        <w:t xml:space="preserve">Figure 2.3. Class Diagram for the “Reader Return Documents” Modul (Analysis Phase)</w:t>
      </w:r>
    </w:p>
    <w:p w:rsidR="00000000" w:rsidDel="00000000" w:rsidP="00000000" w:rsidRDefault="00000000" w:rsidRPr="00000000" w14:paraId="000002A1">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2A2">
      <w:pPr>
        <w:pStyle w:val="Heading2"/>
        <w:rPr>
          <w:highlight w:val="white"/>
        </w:rPr>
      </w:pPr>
      <w:bookmarkStart w:colFirst="0" w:colLast="0" w:name="_heading=h.qz202grb2nau" w:id="28"/>
      <w:bookmarkEnd w:id="28"/>
      <w:r w:rsidDel="00000000" w:rsidR="00000000" w:rsidRPr="00000000">
        <w:rPr>
          <w:highlight w:val="white"/>
          <w:rtl w:val="0"/>
        </w:rPr>
        <w:t xml:space="preserve">2.4. Draw the state diagram for the modul</w:t>
      </w:r>
    </w:p>
    <w:p w:rsidR="00000000" w:rsidDel="00000000" w:rsidP="00000000" w:rsidRDefault="00000000" w:rsidRPr="00000000" w14:paraId="000002A3">
      <w:pPr>
        <w:pStyle w:val="Heading3"/>
        <w:rPr>
          <w:highlight w:val="white"/>
        </w:rPr>
      </w:pPr>
      <w:bookmarkStart w:colFirst="0" w:colLast="0" w:name="_heading=h.nzlpd8vvebmz" w:id="29"/>
      <w:bookmarkEnd w:id="29"/>
      <w:r w:rsidDel="00000000" w:rsidR="00000000" w:rsidRPr="00000000">
        <w:rPr>
          <w:highlight w:val="white"/>
          <w:rtl w:val="0"/>
        </w:rPr>
        <w:t xml:space="preserve">2.4.1 Modul “Reader Register as a Reader Card”</w:t>
      </w:r>
    </w:p>
    <w:p w:rsidR="00000000" w:rsidDel="00000000" w:rsidP="00000000" w:rsidRDefault="00000000" w:rsidRPr="00000000" w14:paraId="000002A4">
      <w:pPr>
        <w:rPr>
          <w:highlight w:val="white"/>
        </w:rPr>
      </w:pPr>
      <w:r w:rsidDel="00000000" w:rsidR="00000000" w:rsidRPr="00000000">
        <w:rPr>
          <w:highlight w:val="white"/>
          <w:rtl w:val="0"/>
        </w:rPr>
        <w:t xml:space="preserve">Form the main interface, if the Register Reader Card function is selected, the system moves to the registration form interface (RegisterCardForm)</w:t>
      </w:r>
    </w:p>
    <w:p w:rsidR="00000000" w:rsidDel="00000000" w:rsidP="00000000" w:rsidRDefault="00000000" w:rsidRPr="00000000" w14:paraId="000002A5">
      <w:pPr>
        <w:rPr>
          <w:highlight w:val="white"/>
        </w:rPr>
      </w:pPr>
      <w:r w:rsidDel="00000000" w:rsidR="00000000" w:rsidRPr="00000000">
        <w:rPr>
          <w:highlight w:val="white"/>
          <w:rtl w:val="0"/>
        </w:rPr>
        <w:t xml:space="preserve">At RegisterCardForm, when information is entered and saved is clicked:</w:t>
      </w:r>
    </w:p>
    <w:p w:rsidR="00000000" w:rsidDel="00000000" w:rsidP="00000000" w:rsidRDefault="00000000" w:rsidRPr="00000000" w14:paraId="000002A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If the data is valid -&gt; the system moves to the confirmation interface(ConfirmRegistration)</w:t>
      </w:r>
    </w:p>
    <w:p w:rsidR="00000000" w:rsidDel="00000000" w:rsidP="00000000" w:rsidRDefault="00000000" w:rsidRPr="00000000" w14:paraId="000002A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If there are errors, missing fields or duplicate reader -&gt; stay atRegisterCardForm and show validation messages.</w:t>
      </w:r>
    </w:p>
    <w:p w:rsidR="00000000" w:rsidDel="00000000" w:rsidP="00000000" w:rsidRDefault="00000000" w:rsidRPr="00000000" w14:paraId="000002A8">
      <w:pPr>
        <w:rPr>
          <w:highlight w:val="white"/>
        </w:rPr>
      </w:pPr>
      <w:r w:rsidDel="00000000" w:rsidR="00000000" w:rsidRPr="00000000">
        <w:rPr>
          <w:highlight w:val="white"/>
          <w:rtl w:val="0"/>
        </w:rPr>
        <w:t xml:space="preserve">At ConfirmRegistration, when Confirm is clicked: the system moves to the result interface(ResultRegistration)</w:t>
      </w:r>
    </w:p>
    <w:p w:rsidR="00000000" w:rsidDel="00000000" w:rsidP="00000000" w:rsidRDefault="00000000" w:rsidRPr="00000000" w14:paraId="000002A9">
      <w:pPr>
        <w:rPr>
          <w:highlight w:val="white"/>
        </w:rPr>
      </w:pPr>
      <w:r w:rsidDel="00000000" w:rsidR="00000000" w:rsidRPr="00000000">
        <w:rPr>
          <w:highlight w:val="white"/>
          <w:rtl w:val="0"/>
        </w:rPr>
        <w:t xml:space="preserve">At ResultRegistration, when Back to Main is clicked:  go back to main interface</w:t>
      </w:r>
    </w:p>
    <w:p w:rsidR="00000000" w:rsidDel="00000000" w:rsidP="00000000" w:rsidRDefault="00000000" w:rsidRPr="00000000" w14:paraId="000002AA">
      <w:pPr>
        <w:rPr>
          <w:rFonts w:ascii="Roboto" w:cs="Roboto" w:eastAsia="Roboto" w:hAnsi="Roboto"/>
          <w:color w:val="3c4043"/>
          <w:highlight w:val="white"/>
        </w:rPr>
      </w:pPr>
      <w:r w:rsidDel="00000000" w:rsidR="00000000" w:rsidRPr="00000000">
        <w:rPr>
          <w:rFonts w:ascii="Roboto" w:cs="Roboto" w:eastAsia="Roboto" w:hAnsi="Roboto"/>
          <w:color w:val="3c4043"/>
          <w:highlight w:val="white"/>
        </w:rPr>
        <w:drawing>
          <wp:inline distB="114300" distT="114300" distL="114300" distR="114300">
            <wp:extent cx="5666514" cy="3711490"/>
            <wp:effectExtent b="0" l="0" r="0" t="0"/>
            <wp:docPr descr="A diagram of a process&#10;&#10;AI-generated content may be incorrect." id="2121767073" name="image33.png"/>
            <a:graphic>
              <a:graphicData uri="http://schemas.openxmlformats.org/drawingml/2006/picture">
                <pic:pic>
                  <pic:nvPicPr>
                    <pic:cNvPr descr="A diagram of a process&#10;&#10;AI-generated content may be incorrect." id="0" name="image33.png"/>
                    <pic:cNvPicPr preferRelativeResize="0"/>
                  </pic:nvPicPr>
                  <pic:blipFill>
                    <a:blip r:embed="rId16"/>
                    <a:srcRect b="0" l="0" r="0" t="0"/>
                    <a:stretch>
                      <a:fillRect/>
                    </a:stretch>
                  </pic:blipFill>
                  <pic:spPr>
                    <a:xfrm>
                      <a:off x="0" y="0"/>
                      <a:ext cx="5666514" cy="371149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Style w:val="Heading5"/>
        <w:rPr>
          <w:highlight w:val="white"/>
        </w:rPr>
      </w:pPr>
      <w:bookmarkStart w:colFirst="0" w:colLast="0" w:name="_heading=h.dinuxnuisgjq" w:id="30"/>
      <w:bookmarkEnd w:id="30"/>
      <w:r w:rsidDel="00000000" w:rsidR="00000000" w:rsidRPr="00000000">
        <w:rPr>
          <w:highlight w:val="white"/>
          <w:rtl w:val="0"/>
        </w:rPr>
        <w:t xml:space="preserve">Figure 2.4. State Diagram for the “Reader Register as a Reader Card” Modul</w:t>
      </w:r>
    </w:p>
    <w:p w:rsidR="00000000" w:rsidDel="00000000" w:rsidP="00000000" w:rsidRDefault="00000000" w:rsidRPr="00000000" w14:paraId="000002AC">
      <w:pPr>
        <w:pStyle w:val="Heading3"/>
        <w:rPr>
          <w:highlight w:val="white"/>
        </w:rPr>
      </w:pPr>
      <w:bookmarkStart w:colFirst="0" w:colLast="0" w:name="_heading=h.iksymalsgas" w:id="31"/>
      <w:bookmarkEnd w:id="31"/>
      <w:r w:rsidDel="00000000" w:rsidR="00000000" w:rsidRPr="00000000">
        <w:rPr>
          <w:highlight w:val="white"/>
          <w:rtl w:val="0"/>
        </w:rPr>
        <w:t xml:space="preserve">2.4.2.Modul “Reader Returns Document”</w:t>
      </w:r>
    </w:p>
    <w:p w:rsidR="00000000" w:rsidDel="00000000" w:rsidP="00000000" w:rsidRDefault="00000000" w:rsidRPr="00000000" w14:paraId="000002AD">
      <w:pPr>
        <w:rPr/>
      </w:pPr>
      <w:sdt>
        <w:sdtPr>
          <w:id w:val="499932574"/>
          <w:tag w:val="goog_rdk_8"/>
        </w:sdtPr>
        <w:sdtContent>
          <w:r w:rsidDel="00000000" w:rsidR="00000000" w:rsidRPr="00000000">
            <w:rPr>
              <w:rFonts w:ascii="Arial Unicode MS" w:cs="Arial Unicode MS" w:eastAsia="Arial Unicode MS" w:hAnsi="Arial Unicode MS"/>
              <w:rtl w:val="0"/>
            </w:rPr>
            <w:t xml:space="preserve">From StaffHome , if Receive &amp; Return Documents is selected → go to FindReader interface.</w:t>
          </w:r>
        </w:sdtContent>
      </w:sdt>
    </w:p>
    <w:p w:rsidR="00000000" w:rsidDel="00000000" w:rsidP="00000000" w:rsidRDefault="00000000" w:rsidRPr="00000000" w14:paraId="000002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FindReader interface, when Search is clicked: </w:t>
      </w:r>
    </w:p>
    <w:p w:rsidR="00000000" w:rsidDel="00000000" w:rsidP="00000000" w:rsidRDefault="00000000" w:rsidRPr="00000000" w14:paraId="000002A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[reader found] →show reader information and choose this reader -&gt; go to BorrowList; [not found] → stay and show error; </w:t>
      </w:r>
    </w:p>
    <w:p w:rsidR="00000000" w:rsidDel="00000000" w:rsidP="00000000" w:rsidRDefault="00000000" w:rsidRPr="00000000" w14:paraId="000002B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BorrowedList</w:t>
      </w:r>
    </w:p>
    <w:p w:rsidR="00000000" w:rsidDel="00000000" w:rsidP="00000000" w:rsidRDefault="00000000" w:rsidRPr="00000000" w14:paraId="000002B1">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items are Selected for Return → add them to the basket</w:t>
      </w:r>
    </w:p>
    <w:p w:rsidR="00000000" w:rsidDel="00000000" w:rsidP="00000000" w:rsidRDefault="00000000" w:rsidRPr="00000000" w14:paraId="000002B2">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click to Return Basket -&gt; go to ReturnBasket</w:t>
      </w:r>
    </w:p>
    <w:p w:rsidR="00000000" w:rsidDel="00000000" w:rsidP="00000000" w:rsidRDefault="00000000" w:rsidRPr="00000000" w14:paraId="000002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ReturnBasket,  the system checks due dates &amp; computes late fines for document being returned</w:t>
      </w:r>
    </w:p>
    <w:p w:rsidR="00000000" w:rsidDel="00000000" w:rsidP="00000000" w:rsidRDefault="00000000" w:rsidRPr="00000000" w14:paraId="000002B4">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Damage → open damage selector; choose damage → update fines on that item;</w:t>
      </w:r>
    </w:p>
    <w:p w:rsidR="00000000" w:rsidDel="00000000" w:rsidP="00000000" w:rsidRDefault="00000000" w:rsidRPr="00000000" w14:paraId="000002B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Continue → go to ReturnInvoicePreview; </w:t>
      </w:r>
    </w:p>
    <w:p w:rsidR="00000000" w:rsidDel="00000000" w:rsidP="00000000" w:rsidRDefault="00000000" w:rsidRPr="00000000" w14:paraId="000002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ReturnInvoicePreview, when Confirm is clicked→ go to PaymentSlip</w:t>
      </w:r>
    </w:p>
    <w:p w:rsidR="00000000" w:rsidDel="00000000" w:rsidP="00000000" w:rsidRDefault="00000000" w:rsidRPr="00000000" w14:paraId="000002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UIPaymentSlip, when Print (optional) and Back to Main are clicked → go to Staff Main.</w:t>
      </w:r>
    </w:p>
    <w:p w:rsidR="00000000" w:rsidDel="00000000" w:rsidP="00000000" w:rsidRDefault="00000000" w:rsidRPr="00000000" w14:paraId="000002B8">
      <w:pPr>
        <w:ind w:left="360" w:firstLine="0"/>
        <w:rPr>
          <w:rFonts w:ascii="Roboto" w:cs="Roboto" w:eastAsia="Roboto" w:hAnsi="Roboto"/>
          <w:color w:val="3c4043"/>
          <w:highlight w:val="white"/>
        </w:rPr>
      </w:pPr>
      <w:r w:rsidDel="00000000" w:rsidR="00000000" w:rsidRPr="00000000">
        <w:rPr>
          <w:rFonts w:ascii="Roboto" w:cs="Roboto" w:eastAsia="Roboto" w:hAnsi="Roboto"/>
          <w:color w:val="3c4043"/>
          <w:highlight w:val="white"/>
        </w:rPr>
        <w:drawing>
          <wp:inline distB="114300" distT="114300" distL="114300" distR="114300">
            <wp:extent cx="5736444" cy="2609351"/>
            <wp:effectExtent b="0" l="0" r="0" t="0"/>
            <wp:docPr descr="A diagram of a company&#10;&#10;AI-generated content may be incorrect." id="2121767071" name="image26.png"/>
            <a:graphic>
              <a:graphicData uri="http://schemas.openxmlformats.org/drawingml/2006/picture">
                <pic:pic>
                  <pic:nvPicPr>
                    <pic:cNvPr descr="A diagram of a company&#10;&#10;AI-generated content may be incorrect." id="0" name="image26.png"/>
                    <pic:cNvPicPr preferRelativeResize="0"/>
                  </pic:nvPicPr>
                  <pic:blipFill>
                    <a:blip r:embed="rId17"/>
                    <a:srcRect b="0" l="0" r="0" t="0"/>
                    <a:stretch>
                      <a:fillRect/>
                    </a:stretch>
                  </pic:blipFill>
                  <pic:spPr>
                    <a:xfrm>
                      <a:off x="0" y="0"/>
                      <a:ext cx="5736444" cy="2609351"/>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5"/>
        <w:rPr>
          <w:highlight w:val="white"/>
        </w:rPr>
      </w:pPr>
      <w:bookmarkStart w:colFirst="0" w:colLast="0" w:name="_heading=h.w7bacx2a3gt3" w:id="32"/>
      <w:bookmarkEnd w:id="32"/>
      <w:r w:rsidDel="00000000" w:rsidR="00000000" w:rsidRPr="00000000">
        <w:rPr>
          <w:highlight w:val="white"/>
          <w:rtl w:val="0"/>
        </w:rPr>
        <w:t xml:space="preserve">Figure 2.5. State Diagram for the “Reader Returns Document” Modul</w:t>
      </w:r>
    </w:p>
    <w:p w:rsidR="00000000" w:rsidDel="00000000" w:rsidP="00000000" w:rsidRDefault="00000000" w:rsidRPr="00000000" w14:paraId="000002BA">
      <w:pPr>
        <w:pStyle w:val="Heading2"/>
        <w:rPr>
          <w:highlight w:val="white"/>
        </w:rPr>
      </w:pPr>
      <w:bookmarkStart w:colFirst="0" w:colLast="0" w:name="_heading=h.oqptj5xztakv" w:id="33"/>
      <w:bookmarkEnd w:id="33"/>
      <w:r w:rsidDel="00000000" w:rsidR="00000000" w:rsidRPr="00000000">
        <w:rPr>
          <w:highlight w:val="white"/>
          <w:rtl w:val="0"/>
        </w:rPr>
        <w:t xml:space="preserve">2.5. Write the detailed scenario (ver 2.0).</w:t>
      </w:r>
    </w:p>
    <w:p w:rsidR="00000000" w:rsidDel="00000000" w:rsidP="00000000" w:rsidRDefault="00000000" w:rsidRPr="00000000" w14:paraId="000002BB">
      <w:pPr>
        <w:pStyle w:val="Heading3"/>
        <w:rPr>
          <w:highlight w:val="white"/>
        </w:rPr>
      </w:pPr>
      <w:bookmarkStart w:colFirst="0" w:colLast="0" w:name="_heading=h.nshmm2c4xg2j" w:id="34"/>
      <w:bookmarkEnd w:id="34"/>
      <w:r w:rsidDel="00000000" w:rsidR="00000000" w:rsidRPr="00000000">
        <w:rPr>
          <w:highlight w:val="white"/>
          <w:rtl w:val="0"/>
        </w:rPr>
        <w:t xml:space="preserve">2.5.1 Modul “Reader Register as a Reader Card”</w:t>
      </w:r>
    </w:p>
    <w:p w:rsidR="00000000" w:rsidDel="00000000" w:rsidP="00000000" w:rsidRDefault="00000000" w:rsidRPr="00000000" w14:paraId="000002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At the reader's main interface after logging in, the reader clicks Register Card.</w:t>
      </w:r>
    </w:p>
    <w:p w:rsidR="00000000" w:rsidDel="00000000" w:rsidP="00000000" w:rsidRDefault="00000000" w:rsidRPr="00000000" w14:paraId="000002B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ReaderHome class calls the RegisterCardForm class.</w:t>
      </w:r>
    </w:p>
    <w:p w:rsidR="00000000" w:rsidDel="00000000" w:rsidP="00000000" w:rsidRDefault="00000000" w:rsidRPr="00000000" w14:paraId="000002B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RegisterCardForm displays the form for entering personal information.</w:t>
      </w:r>
    </w:p>
    <w:p w:rsidR="00000000" w:rsidDel="00000000" w:rsidP="00000000" w:rsidRDefault="00000000" w:rsidRPr="00000000" w14:paraId="000002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fills in all required fields and clicks Save.</w:t>
      </w:r>
    </w:p>
    <w:p w:rsidR="00000000" w:rsidDel="00000000" w:rsidP="00000000" w:rsidRDefault="00000000" w:rsidRPr="00000000" w14:paraId="000002C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RegisterCardForm calls the Reader class.</w:t>
      </w:r>
    </w:p>
    <w:p w:rsidR="00000000" w:rsidDel="00000000" w:rsidP="00000000" w:rsidRDefault="00000000" w:rsidRPr="00000000" w14:paraId="000002C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class performs data validation checks.</w:t>
      </w:r>
    </w:p>
    <w:p w:rsidR="00000000" w:rsidDel="00000000" w:rsidP="00000000" w:rsidRDefault="00000000" w:rsidRPr="00000000" w14:paraId="000002C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class returns the result to RegisterCardForm.</w:t>
      </w:r>
    </w:p>
    <w:p w:rsidR="00000000" w:rsidDel="00000000" w:rsidP="00000000" w:rsidRDefault="00000000" w:rsidRPr="00000000" w14:paraId="000002C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RegisterCardForm calls the ConfirmRegistration class.</w:t>
      </w:r>
    </w:p>
    <w:p w:rsidR="00000000" w:rsidDel="00000000" w:rsidP="00000000" w:rsidRDefault="00000000" w:rsidRPr="00000000" w14:paraId="000002C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ConfirmRegistration displays the summary information for confirmation.</w:t>
      </w:r>
    </w:p>
    <w:p w:rsidR="00000000" w:rsidDel="00000000" w:rsidP="00000000" w:rsidRDefault="00000000" w:rsidRPr="00000000" w14:paraId="000002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clicks Confirm in ConfirmRegistration.</w:t>
      </w:r>
    </w:p>
    <w:p w:rsidR="00000000" w:rsidDel="00000000" w:rsidP="00000000" w:rsidRDefault="00000000" w:rsidRPr="00000000" w14:paraId="000002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ConfirmRegistration calls the Reader class to create a new reader.</w:t>
      </w:r>
    </w:p>
    <w:p w:rsidR="00000000" w:rsidDel="00000000" w:rsidP="00000000" w:rsidRDefault="00000000" w:rsidRPr="00000000" w14:paraId="000002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class creates a new reader record and generates a ReaderCode.</w:t>
      </w:r>
    </w:p>
    <w:p w:rsidR="00000000" w:rsidDel="00000000" w:rsidP="00000000" w:rsidRDefault="00000000" w:rsidRPr="00000000" w14:paraId="000002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class returns the new reader object to ConfirmRegistration.</w:t>
      </w:r>
    </w:p>
    <w:p w:rsidR="00000000" w:rsidDel="00000000" w:rsidP="00000000" w:rsidRDefault="00000000" w:rsidRPr="00000000" w14:paraId="000002C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ConfirmRegistration calls the ResultRegistration class to display the registration result.</w:t>
      </w:r>
    </w:p>
    <w:p w:rsidR="00000000" w:rsidDel="00000000" w:rsidP="00000000" w:rsidRDefault="00000000" w:rsidRPr="00000000" w14:paraId="000002C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ResultRegistration calls the Reader class to retrieve the reader card information that was just created.</w:t>
      </w:r>
    </w:p>
    <w:p w:rsidR="00000000" w:rsidDel="00000000" w:rsidP="00000000" w:rsidRDefault="00000000" w:rsidRPr="00000000" w14:paraId="000002C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class finds and retrieves the card information.</w:t>
      </w:r>
    </w:p>
    <w:p w:rsidR="00000000" w:rsidDel="00000000" w:rsidP="00000000" w:rsidRDefault="00000000" w:rsidRPr="00000000" w14:paraId="000002C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class returns the card information (CardID, QR Code, CardStatus) to ResultRegistration.</w:t>
      </w:r>
    </w:p>
    <w:p w:rsidR="00000000" w:rsidDel="00000000" w:rsidP="00000000" w:rsidRDefault="00000000" w:rsidRPr="00000000" w14:paraId="000002C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ResultRegistration displays the successful registration result to the reader.</w:t>
      </w:r>
    </w:p>
    <w:p w:rsidR="00000000" w:rsidDel="00000000" w:rsidP="00000000" w:rsidRDefault="00000000" w:rsidRPr="00000000" w14:paraId="000002C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clicks Back to Main.</w:t>
      </w:r>
    </w:p>
    <w:p w:rsidR="00000000" w:rsidDel="00000000" w:rsidP="00000000" w:rsidRDefault="00000000" w:rsidRPr="00000000" w14:paraId="000002C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UIResultRegistration calls the ReaderHome class.</w:t>
      </w:r>
      <w:r w:rsidDel="00000000" w:rsidR="00000000" w:rsidRPr="00000000">
        <w:rPr>
          <w:rtl w:val="0"/>
        </w:rPr>
      </w:r>
    </w:p>
    <w:p w:rsidR="00000000" w:rsidDel="00000000" w:rsidP="00000000" w:rsidRDefault="00000000" w:rsidRPr="00000000" w14:paraId="000002D0">
      <w:pPr>
        <w:pStyle w:val="Heading3"/>
        <w:rPr>
          <w:highlight w:val="white"/>
        </w:rPr>
      </w:pPr>
      <w:bookmarkStart w:colFirst="0" w:colLast="0" w:name="_heading=h.io5o5ryj5ndw" w:id="35"/>
      <w:bookmarkEnd w:id="35"/>
      <w:r w:rsidDel="00000000" w:rsidR="00000000" w:rsidRPr="00000000">
        <w:rPr>
          <w:highlight w:val="white"/>
          <w:rtl w:val="0"/>
        </w:rPr>
        <w:t xml:space="preserve">2.5.2 Modul “Reader Returns Document”</w:t>
      </w:r>
    </w:p>
    <w:p w:rsidR="00000000" w:rsidDel="00000000" w:rsidP="00000000" w:rsidRDefault="00000000" w:rsidRPr="00000000" w14:paraId="000002D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At the staff main interface after login, the staff clicks Return documents.</w:t>
      </w:r>
    </w:p>
    <w:p w:rsidR="00000000" w:rsidDel="00000000" w:rsidP="00000000" w:rsidRDefault="00000000" w:rsidRPr="00000000" w14:paraId="000002D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StaffHome calls FindReader.</w:t>
      </w:r>
    </w:p>
    <w:p w:rsidR="00000000" w:rsidDel="00000000" w:rsidP="00000000" w:rsidRDefault="00000000" w:rsidRPr="00000000" w14:paraId="000002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 display to the staff.</w:t>
      </w:r>
    </w:p>
    <w:p w:rsidR="00000000" w:rsidDel="00000000" w:rsidP="00000000" w:rsidRDefault="00000000" w:rsidRPr="00000000" w14:paraId="000002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enter the reader ID and search</w:t>
      </w:r>
    </w:p>
    <w:p w:rsidR="00000000" w:rsidDel="00000000" w:rsidP="00000000" w:rsidRDefault="00000000" w:rsidRPr="00000000" w14:paraId="000002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 calls Reader to find the reader by ReaderID.</w:t>
      </w:r>
    </w:p>
    <w:p w:rsidR="00000000" w:rsidDel="00000000" w:rsidP="00000000" w:rsidRDefault="00000000" w:rsidRPr="00000000" w14:paraId="000002D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searches for the reader information in the database.</w:t>
      </w:r>
    </w:p>
    <w:p w:rsidR="00000000" w:rsidDel="00000000" w:rsidP="00000000" w:rsidRDefault="00000000" w:rsidRPr="00000000" w14:paraId="000002D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returns the result to FindReader.</w:t>
      </w:r>
    </w:p>
    <w:p w:rsidR="00000000" w:rsidDel="00000000" w:rsidP="00000000" w:rsidRDefault="00000000" w:rsidRPr="00000000" w14:paraId="000002D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 display the reader’s information.</w:t>
      </w:r>
    </w:p>
    <w:p w:rsidR="00000000" w:rsidDel="00000000" w:rsidP="00000000" w:rsidRDefault="00000000" w:rsidRPr="00000000" w14:paraId="000002D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click to the reader is searched</w:t>
      </w:r>
    </w:p>
    <w:p w:rsidR="00000000" w:rsidDel="00000000" w:rsidP="00000000" w:rsidRDefault="00000000" w:rsidRPr="00000000" w14:paraId="000002D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 calls LoanItem to request the list of documents currently borrowed by the reader.</w:t>
      </w:r>
    </w:p>
    <w:p w:rsidR="00000000" w:rsidDel="00000000" w:rsidP="00000000" w:rsidRDefault="00000000" w:rsidRPr="00000000" w14:paraId="000002D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 retrieves the list of unreturned documents from the database</w:t>
      </w:r>
    </w:p>
    <w:p w:rsidR="00000000" w:rsidDel="00000000" w:rsidP="00000000" w:rsidRDefault="00000000" w:rsidRPr="00000000" w14:paraId="000002D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 returns the result to FindReader.</w:t>
      </w:r>
    </w:p>
    <w:p w:rsidR="00000000" w:rsidDel="00000000" w:rsidP="00000000" w:rsidRDefault="00000000" w:rsidRPr="00000000" w14:paraId="000002D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 calls BorrowList.</w:t>
      </w:r>
    </w:p>
    <w:p w:rsidR="00000000" w:rsidDel="00000000" w:rsidP="00000000" w:rsidRDefault="00000000" w:rsidRPr="00000000" w14:paraId="000002D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BorrowList displays the list of borrowed documents to the staff.</w:t>
      </w:r>
    </w:p>
    <w:p w:rsidR="00000000" w:rsidDel="00000000" w:rsidP="00000000" w:rsidRDefault="00000000" w:rsidRPr="00000000" w14:paraId="000002D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clicks Choose.</w:t>
      </w:r>
    </w:p>
    <w:p w:rsidR="00000000" w:rsidDel="00000000" w:rsidP="00000000" w:rsidRDefault="00000000" w:rsidRPr="00000000" w14:paraId="000002E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 update borrowed documents to documents being returned and display to staff</w:t>
      </w:r>
    </w:p>
    <w:p w:rsidR="00000000" w:rsidDel="00000000" w:rsidP="00000000" w:rsidRDefault="00000000" w:rsidRPr="00000000" w14:paraId="000002E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click ReturnBasket button</w:t>
      </w:r>
    </w:p>
    <w:p w:rsidR="00000000" w:rsidDel="00000000" w:rsidP="00000000" w:rsidRDefault="00000000" w:rsidRPr="00000000" w14:paraId="000002E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BorrowList call ReturnBasket.</w:t>
      </w:r>
    </w:p>
    <w:p w:rsidR="00000000" w:rsidDel="00000000" w:rsidP="00000000" w:rsidRDefault="00000000" w:rsidRPr="00000000" w14:paraId="000002E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 calls Fine to get late fines.</w:t>
      </w:r>
    </w:p>
    <w:p w:rsidR="00000000" w:rsidDel="00000000" w:rsidP="00000000" w:rsidRDefault="00000000" w:rsidRPr="00000000" w14:paraId="000002E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 retrieves late fines from the database</w:t>
      </w:r>
    </w:p>
    <w:p w:rsidR="00000000" w:rsidDel="00000000" w:rsidP="00000000" w:rsidRDefault="00000000" w:rsidRPr="00000000" w14:paraId="000002E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 returns the late fine to ReturnBasket.</w:t>
      </w:r>
    </w:p>
    <w:p w:rsidR="00000000" w:rsidDel="00000000" w:rsidP="00000000" w:rsidRDefault="00000000" w:rsidRPr="00000000" w14:paraId="000002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 displays the Item being returned and Overdue Fine.</w:t>
      </w:r>
    </w:p>
    <w:p w:rsidR="00000000" w:rsidDel="00000000" w:rsidP="00000000" w:rsidRDefault="00000000" w:rsidRPr="00000000" w14:paraId="000002E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chooses DamageFine.</w:t>
      </w:r>
    </w:p>
    <w:p w:rsidR="00000000" w:rsidDel="00000000" w:rsidP="00000000" w:rsidRDefault="00000000" w:rsidRPr="00000000" w14:paraId="000002E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 calls Fine to request the list of damage types.</w:t>
      </w:r>
    </w:p>
    <w:p w:rsidR="00000000" w:rsidDel="00000000" w:rsidP="00000000" w:rsidRDefault="00000000" w:rsidRPr="00000000" w14:paraId="000002E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 generates the list of damage types and damage fees.</w:t>
      </w:r>
    </w:p>
    <w:p w:rsidR="00000000" w:rsidDel="00000000" w:rsidP="00000000" w:rsidRDefault="00000000" w:rsidRPr="00000000" w14:paraId="000002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 returns the list of damage types and fees to ReturnBasket.</w:t>
      </w:r>
    </w:p>
    <w:p w:rsidR="00000000" w:rsidDel="00000000" w:rsidP="00000000" w:rsidRDefault="00000000" w:rsidRPr="00000000" w14:paraId="000002E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 call DamageFine</w:t>
      </w:r>
    </w:p>
    <w:p w:rsidR="00000000" w:rsidDel="00000000" w:rsidP="00000000" w:rsidRDefault="00000000" w:rsidRPr="00000000" w14:paraId="000002E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DamageFine displays the Damage Fine Selector.</w:t>
      </w:r>
    </w:p>
    <w:p w:rsidR="00000000" w:rsidDel="00000000" w:rsidP="00000000" w:rsidRDefault="00000000" w:rsidRPr="00000000" w14:paraId="000002E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chooses a damage fine and clicks Save.</w:t>
      </w:r>
    </w:p>
    <w:p w:rsidR="00000000" w:rsidDel="00000000" w:rsidP="00000000" w:rsidRDefault="00000000" w:rsidRPr="00000000" w14:paraId="000002E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DamageFine call ReturnBasket</w:t>
      </w:r>
    </w:p>
    <w:p w:rsidR="00000000" w:rsidDel="00000000" w:rsidP="00000000" w:rsidRDefault="00000000" w:rsidRPr="00000000" w14:paraId="000002E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 displays the updated Return Basket.</w:t>
      </w:r>
    </w:p>
    <w:p w:rsidR="00000000" w:rsidDel="00000000" w:rsidP="00000000" w:rsidRDefault="00000000" w:rsidRPr="00000000" w14:paraId="000002F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clicks Continue.</w:t>
      </w:r>
    </w:p>
    <w:p w:rsidR="00000000" w:rsidDel="00000000" w:rsidP="00000000" w:rsidRDefault="00000000" w:rsidRPr="00000000" w14:paraId="000002F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 calls ReturnInvoice.</w:t>
      </w:r>
    </w:p>
    <w:p w:rsidR="00000000" w:rsidDel="00000000" w:rsidP="00000000" w:rsidRDefault="00000000" w:rsidRPr="00000000" w14:paraId="000002F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 displays the total information to the staff.</w:t>
      </w:r>
    </w:p>
    <w:p w:rsidR="00000000" w:rsidDel="00000000" w:rsidP="00000000" w:rsidRDefault="00000000" w:rsidRPr="00000000" w14:paraId="000002F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clicks Confirm.</w:t>
      </w:r>
    </w:p>
    <w:p w:rsidR="00000000" w:rsidDel="00000000" w:rsidP="00000000" w:rsidRDefault="00000000" w:rsidRPr="00000000" w14:paraId="000002F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 interface call ReturnInvoice to create transaction to database</w:t>
      </w:r>
    </w:p>
    <w:p w:rsidR="00000000" w:rsidDel="00000000" w:rsidP="00000000" w:rsidRDefault="00000000" w:rsidRPr="00000000" w14:paraId="000002F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ReturnIvoice create a transaction</w:t>
      </w:r>
    </w:p>
    <w:p w:rsidR="00000000" w:rsidDel="00000000" w:rsidP="00000000" w:rsidRDefault="00000000" w:rsidRPr="00000000" w14:paraId="000002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 return result to ReturnInvoice interface</w:t>
      </w:r>
    </w:p>
    <w:p w:rsidR="00000000" w:rsidDel="00000000" w:rsidP="00000000" w:rsidRDefault="00000000" w:rsidRPr="00000000" w14:paraId="000002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 call PaymentSlip</w:t>
      </w:r>
    </w:p>
    <w:p w:rsidR="00000000" w:rsidDel="00000000" w:rsidP="00000000" w:rsidRDefault="00000000" w:rsidRPr="00000000" w14:paraId="000002F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 display to Staff</w:t>
      </w:r>
    </w:p>
    <w:p w:rsidR="00000000" w:rsidDel="00000000" w:rsidP="00000000" w:rsidRDefault="00000000" w:rsidRPr="00000000" w14:paraId="000002F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click Confirm Payment</w:t>
      </w:r>
    </w:p>
    <w:p w:rsidR="00000000" w:rsidDel="00000000" w:rsidP="00000000" w:rsidRDefault="00000000" w:rsidRPr="00000000" w14:paraId="000002F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 call ReturnInvoice</w:t>
      </w:r>
    </w:p>
    <w:p w:rsidR="00000000" w:rsidDel="00000000" w:rsidP="00000000" w:rsidRDefault="00000000" w:rsidRPr="00000000" w14:paraId="000002F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 update status the invoice to “PAID”</w:t>
      </w:r>
    </w:p>
    <w:p w:rsidR="00000000" w:rsidDel="00000000" w:rsidP="00000000" w:rsidRDefault="00000000" w:rsidRPr="00000000" w14:paraId="000002F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 return result to Payment interface</w:t>
      </w:r>
    </w:p>
    <w:p w:rsidR="00000000" w:rsidDel="00000000" w:rsidP="00000000" w:rsidRDefault="00000000" w:rsidRPr="00000000" w14:paraId="000002F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 display to the staff</w:t>
      </w:r>
    </w:p>
    <w:p w:rsidR="00000000" w:rsidDel="00000000" w:rsidP="00000000" w:rsidRDefault="00000000" w:rsidRPr="00000000" w14:paraId="000002F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clicks Print.</w:t>
      </w:r>
    </w:p>
    <w:p w:rsidR="00000000" w:rsidDel="00000000" w:rsidP="00000000" w:rsidRDefault="00000000" w:rsidRPr="00000000" w14:paraId="000002F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 displays the payment slip.</w:t>
      </w:r>
    </w:p>
    <w:p w:rsidR="00000000" w:rsidDel="00000000" w:rsidP="00000000" w:rsidRDefault="00000000" w:rsidRPr="00000000" w14:paraId="000003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clicks Back to Main.</w:t>
      </w:r>
    </w:p>
    <w:p w:rsidR="00000000" w:rsidDel="00000000" w:rsidP="00000000" w:rsidRDefault="00000000" w:rsidRPr="00000000" w14:paraId="0000030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 calls StaffHome.</w:t>
      </w:r>
    </w:p>
    <w:p w:rsidR="00000000" w:rsidDel="00000000" w:rsidP="00000000" w:rsidRDefault="00000000" w:rsidRPr="00000000" w14:paraId="00000302">
      <w:pPr>
        <w:spacing w:after="240" w:before="240" w:lineRule="auto"/>
        <w:ind w:left="360" w:firstLine="0"/>
        <w:rPr>
          <w:rFonts w:ascii="Roboto" w:cs="Roboto" w:eastAsia="Roboto" w:hAnsi="Roboto"/>
          <w:color w:val="3c4043"/>
          <w:highlight w:val="white"/>
        </w:rPr>
      </w:pPr>
      <w:r w:rsidDel="00000000" w:rsidR="00000000" w:rsidRPr="00000000">
        <w:rPr>
          <w:rtl w:val="0"/>
        </w:rPr>
      </w:r>
    </w:p>
    <w:p w:rsidR="00000000" w:rsidDel="00000000" w:rsidP="00000000" w:rsidRDefault="00000000" w:rsidRPr="00000000" w14:paraId="00000303">
      <w:pPr>
        <w:pStyle w:val="Heading2"/>
        <w:rPr>
          <w:highlight w:val="white"/>
        </w:rPr>
      </w:pPr>
      <w:bookmarkStart w:colFirst="0" w:colLast="0" w:name="_heading=h.ilcpjyncckly" w:id="36"/>
      <w:bookmarkEnd w:id="36"/>
      <w:r w:rsidDel="00000000" w:rsidR="00000000" w:rsidRPr="00000000">
        <w:rPr>
          <w:highlight w:val="white"/>
          <w:rtl w:val="0"/>
        </w:rPr>
        <w:t xml:space="preserve">2.6. Draw the communication diagram for the modul.</w:t>
      </w:r>
    </w:p>
    <w:p w:rsidR="00000000" w:rsidDel="00000000" w:rsidP="00000000" w:rsidRDefault="00000000" w:rsidRPr="00000000" w14:paraId="00000304">
      <w:pPr>
        <w:pStyle w:val="Heading3"/>
        <w:rPr>
          <w:highlight w:val="white"/>
        </w:rPr>
      </w:pPr>
      <w:bookmarkStart w:colFirst="0" w:colLast="0" w:name="_heading=h.1fm5mxbsd5si" w:id="37"/>
      <w:bookmarkEnd w:id="37"/>
      <w:r w:rsidDel="00000000" w:rsidR="00000000" w:rsidRPr="00000000">
        <w:rPr>
          <w:highlight w:val="white"/>
          <w:rtl w:val="0"/>
        </w:rPr>
        <w:t xml:space="preserve">2.6.1. Module “Reader Card Registration”</w:t>
      </w:r>
    </w:p>
    <w:p w:rsidR="00000000" w:rsidDel="00000000" w:rsidP="00000000" w:rsidRDefault="00000000" w:rsidRPr="00000000" w14:paraId="00000305">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rPr>
        <w:drawing>
          <wp:inline distB="0" distT="0" distL="0" distR="0">
            <wp:extent cx="5733415" cy="4535805"/>
            <wp:effectExtent b="0" l="0" r="0" t="0"/>
            <wp:docPr descr="A diagram of a diagram&#10;&#10;AI-generated content may be incorrect." id="2121767072" name="image39.png"/>
            <a:graphic>
              <a:graphicData uri="http://schemas.openxmlformats.org/drawingml/2006/picture">
                <pic:pic>
                  <pic:nvPicPr>
                    <pic:cNvPr descr="A diagram of a diagram&#10;&#10;AI-generated content may be incorrect." id="0" name="image39.png"/>
                    <pic:cNvPicPr preferRelativeResize="0"/>
                  </pic:nvPicPr>
                  <pic:blipFill>
                    <a:blip r:embed="rId18"/>
                    <a:srcRect b="0" l="0" r="0" t="0"/>
                    <a:stretch>
                      <a:fillRect/>
                    </a:stretch>
                  </pic:blipFill>
                  <pic:spPr>
                    <a:xfrm>
                      <a:off x="0" y="0"/>
                      <a:ext cx="5733415" cy="4535805"/>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pStyle w:val="Heading5"/>
        <w:rPr>
          <w:highlight w:val="white"/>
        </w:rPr>
      </w:pPr>
      <w:bookmarkStart w:colFirst="0" w:colLast="0" w:name="_heading=h.kuzhhopqoia0" w:id="38"/>
      <w:bookmarkEnd w:id="38"/>
      <w:r w:rsidDel="00000000" w:rsidR="00000000" w:rsidRPr="00000000">
        <w:rPr>
          <w:highlight w:val="white"/>
          <w:rtl w:val="0"/>
        </w:rPr>
        <w:t xml:space="preserve">Figure 2.6. Communication Diagram for the “Reader Register as a Reader Card” Modul</w:t>
      </w:r>
    </w:p>
    <w:p w:rsidR="00000000" w:rsidDel="00000000" w:rsidP="00000000" w:rsidRDefault="00000000" w:rsidRPr="00000000" w14:paraId="00000307">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308">
      <w:pPr>
        <w:pStyle w:val="Heading3"/>
        <w:rPr>
          <w:highlight w:val="white"/>
        </w:rPr>
      </w:pPr>
      <w:r w:rsidDel="00000000" w:rsidR="00000000" w:rsidRPr="00000000">
        <w:rPr>
          <w:rtl w:val="0"/>
        </w:rPr>
      </w:r>
    </w:p>
    <w:p w:rsidR="00000000" w:rsidDel="00000000" w:rsidP="00000000" w:rsidRDefault="00000000" w:rsidRPr="00000000" w14:paraId="00000309">
      <w:pPr>
        <w:pStyle w:val="Heading3"/>
        <w:rPr>
          <w:highlight w:val="white"/>
        </w:rPr>
      </w:pPr>
      <w:bookmarkStart w:colFirst="0" w:colLast="0" w:name="_heading=h.ikghtynyztbo" w:id="39"/>
      <w:bookmarkEnd w:id="39"/>
      <w:r w:rsidDel="00000000" w:rsidR="00000000" w:rsidRPr="00000000">
        <w:rPr>
          <w:highlight w:val="white"/>
          <w:rtl w:val="0"/>
        </w:rPr>
        <w:t xml:space="preserve">2.6.2 Module “Reader Returns Document”</w:t>
      </w:r>
    </w:p>
    <w:p w:rsidR="00000000" w:rsidDel="00000000" w:rsidP="00000000" w:rsidRDefault="00000000" w:rsidRPr="00000000" w14:paraId="0000030A">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rPr>
        <w:drawing>
          <wp:inline distB="0" distT="0" distL="0" distR="0">
            <wp:extent cx="5733415" cy="2958465"/>
            <wp:effectExtent b="0" l="0" r="0" t="0"/>
            <wp:docPr descr="A diagram of a network&#10;&#10;AI-generated content may be incorrect." id="2121767074" name="image37.png"/>
            <a:graphic>
              <a:graphicData uri="http://schemas.openxmlformats.org/drawingml/2006/picture">
                <pic:pic>
                  <pic:nvPicPr>
                    <pic:cNvPr descr="A diagram of a network&#10;&#10;AI-generated content may be incorrect." id="0" name="image37.png"/>
                    <pic:cNvPicPr preferRelativeResize="0"/>
                  </pic:nvPicPr>
                  <pic:blipFill>
                    <a:blip r:embed="rId19"/>
                    <a:srcRect b="0" l="0" r="0" t="0"/>
                    <a:stretch>
                      <a:fillRect/>
                    </a:stretch>
                  </pic:blipFill>
                  <pic:spPr>
                    <a:xfrm>
                      <a:off x="0" y="0"/>
                      <a:ext cx="5733415" cy="295846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pStyle w:val="Heading5"/>
        <w:rPr>
          <w:highlight w:val="white"/>
        </w:rPr>
      </w:pPr>
      <w:bookmarkStart w:colFirst="0" w:colLast="0" w:name="_heading=h.3vv1m0ywwms5" w:id="40"/>
      <w:bookmarkEnd w:id="40"/>
      <w:r w:rsidDel="00000000" w:rsidR="00000000" w:rsidRPr="00000000">
        <w:rPr>
          <w:highlight w:val="white"/>
          <w:rtl w:val="0"/>
        </w:rPr>
        <w:t xml:space="preserve">Figure 2.7. Communication Diagram for the “Reader Return Document” Modul</w:t>
      </w:r>
    </w:p>
    <w:p w:rsidR="00000000" w:rsidDel="00000000" w:rsidP="00000000" w:rsidRDefault="00000000" w:rsidRPr="00000000" w14:paraId="0000030C">
      <w:pPr>
        <w:pStyle w:val="Heading2"/>
        <w:rPr>
          <w:highlight w:val="white"/>
        </w:rPr>
      </w:pPr>
      <w:bookmarkStart w:colFirst="0" w:colLast="0" w:name="_heading=h.piajccm8s3a7" w:id="41"/>
      <w:bookmarkEnd w:id="41"/>
      <w:r w:rsidDel="00000000" w:rsidR="00000000" w:rsidRPr="00000000">
        <w:rPr>
          <w:highlight w:val="white"/>
          <w:rtl w:val="0"/>
        </w:rPr>
        <w:t xml:space="preserve">2.7. Draw the sequence diagram for the modul</w:t>
      </w:r>
    </w:p>
    <w:p w:rsidR="00000000" w:rsidDel="00000000" w:rsidP="00000000" w:rsidRDefault="00000000" w:rsidRPr="00000000" w14:paraId="0000030D">
      <w:pPr>
        <w:pStyle w:val="Heading3"/>
        <w:rPr>
          <w:highlight w:val="white"/>
        </w:rPr>
      </w:pPr>
      <w:bookmarkStart w:colFirst="0" w:colLast="0" w:name="_heading=h.8upxmlbuabfq" w:id="42"/>
      <w:bookmarkEnd w:id="42"/>
      <w:r w:rsidDel="00000000" w:rsidR="00000000" w:rsidRPr="00000000">
        <w:rPr>
          <w:highlight w:val="white"/>
          <w:rtl w:val="0"/>
        </w:rPr>
        <w:t xml:space="preserve">2.7.1 Module “Reader Register as a Reader Card”</w:t>
      </w:r>
    </w:p>
    <w:p w:rsidR="00000000" w:rsidDel="00000000" w:rsidP="00000000" w:rsidRDefault="00000000" w:rsidRPr="00000000" w14:paraId="0000030E">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rPr>
        <w:drawing>
          <wp:inline distB="0" distT="0" distL="0" distR="0">
            <wp:extent cx="5733415" cy="3432810"/>
            <wp:effectExtent b="0" l="0" r="0" t="0"/>
            <wp:docPr descr="A diagram of a diagram&#10;&#10;AI-generated content may be incorrect." id="2121767075" name="image27.png"/>
            <a:graphic>
              <a:graphicData uri="http://schemas.openxmlformats.org/drawingml/2006/picture">
                <pic:pic>
                  <pic:nvPicPr>
                    <pic:cNvPr descr="A diagram of a diagram&#10;&#10;AI-generated content may be incorrect." id="0" name="image27.png"/>
                    <pic:cNvPicPr preferRelativeResize="0"/>
                  </pic:nvPicPr>
                  <pic:blipFill>
                    <a:blip r:embed="rId20"/>
                    <a:srcRect b="0" l="0" r="0" t="0"/>
                    <a:stretch>
                      <a:fillRect/>
                    </a:stretch>
                  </pic:blipFill>
                  <pic:spPr>
                    <a:xfrm>
                      <a:off x="0" y="0"/>
                      <a:ext cx="5733415" cy="343281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Style w:val="Heading5"/>
        <w:rPr>
          <w:highlight w:val="white"/>
        </w:rPr>
      </w:pPr>
      <w:bookmarkStart w:colFirst="0" w:colLast="0" w:name="_heading=h.5jyojwc3mcx8" w:id="43"/>
      <w:bookmarkEnd w:id="43"/>
      <w:r w:rsidDel="00000000" w:rsidR="00000000" w:rsidRPr="00000000">
        <w:rPr>
          <w:highlight w:val="white"/>
          <w:rtl w:val="0"/>
        </w:rPr>
        <w:t xml:space="preserve">Figure 2.8. Sequence Diagram for the “Reader Register as a Reader Card” Modul</w:t>
      </w:r>
    </w:p>
    <w:p w:rsidR="00000000" w:rsidDel="00000000" w:rsidP="00000000" w:rsidRDefault="00000000" w:rsidRPr="00000000" w14:paraId="00000310">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311">
      <w:pPr>
        <w:pStyle w:val="Heading3"/>
        <w:rPr>
          <w:highlight w:val="white"/>
        </w:rPr>
      </w:pPr>
      <w:bookmarkStart w:colFirst="0" w:colLast="0" w:name="_heading=h.lm7ff09t2g66" w:id="44"/>
      <w:bookmarkEnd w:id="44"/>
      <w:r w:rsidDel="00000000" w:rsidR="00000000" w:rsidRPr="00000000">
        <w:rPr>
          <w:highlight w:val="white"/>
          <w:rtl w:val="0"/>
        </w:rPr>
        <w:t xml:space="preserve">2.7.2 Module “Reader Returns Document”</w:t>
      </w:r>
    </w:p>
    <w:p w:rsidR="00000000" w:rsidDel="00000000" w:rsidP="00000000" w:rsidRDefault="00000000" w:rsidRPr="00000000" w14:paraId="00000312">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highlight w:val="white"/>
        </w:rPr>
        <w:drawing>
          <wp:inline distB="0" distT="0" distL="0" distR="0">
            <wp:extent cx="5723890" cy="3666490"/>
            <wp:effectExtent b="0" l="0" r="0" t="0"/>
            <wp:docPr descr="A diagram of a project&#10;&#10;AI-generated content may be incorrect." id="2121767076" name="image31.png"/>
            <a:graphic>
              <a:graphicData uri="http://schemas.openxmlformats.org/drawingml/2006/picture">
                <pic:pic>
                  <pic:nvPicPr>
                    <pic:cNvPr descr="A diagram of a project&#10;&#10;AI-generated content may be incorrect." id="0" name="image31.png"/>
                    <pic:cNvPicPr preferRelativeResize="0"/>
                  </pic:nvPicPr>
                  <pic:blipFill>
                    <a:blip r:embed="rId21"/>
                    <a:srcRect b="0" l="0" r="0" t="0"/>
                    <a:stretch>
                      <a:fillRect/>
                    </a:stretch>
                  </pic:blipFill>
                  <pic:spPr>
                    <a:xfrm>
                      <a:off x="0" y="0"/>
                      <a:ext cx="5723890" cy="366649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Style w:val="Heading5"/>
        <w:rPr>
          <w:highlight w:val="white"/>
        </w:rPr>
      </w:pPr>
      <w:bookmarkStart w:colFirst="0" w:colLast="0" w:name="_heading=h.4s31xerylun3" w:id="45"/>
      <w:bookmarkEnd w:id="45"/>
      <w:r w:rsidDel="00000000" w:rsidR="00000000" w:rsidRPr="00000000">
        <w:rPr>
          <w:highlight w:val="white"/>
          <w:rtl w:val="0"/>
        </w:rPr>
        <w:t xml:space="preserve">Figure 2.9. Sequence Diagram for the “Reader Returns Document” Module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rPr>
          <w:highlight w:val="white"/>
        </w:rPr>
      </w:pPr>
      <w:bookmarkStart w:colFirst="0" w:colLast="0" w:name="_heading=h.qzfq6jmq03sj" w:id="46"/>
      <w:bookmarkEnd w:id="46"/>
      <w:r w:rsidDel="00000000" w:rsidR="00000000" w:rsidRPr="00000000">
        <w:rPr>
          <w:highlight w:val="white"/>
          <w:rtl w:val="0"/>
        </w:rPr>
        <w:t xml:space="preserve">Part 3: Design</w:t>
      </w:r>
    </w:p>
    <w:p w:rsidR="00000000" w:rsidDel="00000000" w:rsidP="00000000" w:rsidRDefault="00000000" w:rsidRPr="00000000" w14:paraId="00000316">
      <w:pPr>
        <w:spacing w:after="240" w:before="240" w:lineRule="auto"/>
        <w:rPr>
          <w:rFonts w:ascii="Roboto" w:cs="Roboto" w:eastAsia="Roboto" w:hAnsi="Roboto"/>
          <w:b w:val="1"/>
          <w:bCs w:val="1"/>
          <w:color w:val="3c4043"/>
          <w:sz w:val="28"/>
          <w:szCs w:val="28"/>
          <w:highlight w:val="white"/>
        </w:rPr>
      </w:pPr>
      <w:r w:rsidDel="00000000" w:rsidR="00000000" w:rsidRPr="00000000">
        <w:rPr>
          <w:rtl w:val="0"/>
        </w:rPr>
      </w:r>
    </w:p>
    <w:p w:rsidR="00000000" w:rsidDel="00000000" w:rsidP="00000000" w:rsidRDefault="00000000" w:rsidRPr="00000000" w14:paraId="00000317">
      <w:pPr>
        <w:pStyle w:val="Heading2"/>
        <w:rPr>
          <w:highlight w:val="white"/>
        </w:rPr>
      </w:pPr>
      <w:bookmarkStart w:colFirst="0" w:colLast="0" w:name="_heading=h.wjpbmd2g2jb0" w:id="47"/>
      <w:bookmarkEnd w:id="47"/>
      <w:r w:rsidDel="00000000" w:rsidR="00000000" w:rsidRPr="00000000">
        <w:rPr>
          <w:highlight w:val="white"/>
          <w:rtl w:val="0"/>
        </w:rPr>
        <w:t xml:space="preserve">3.Entity class diagram (design phase) </w:t>
      </w:r>
    </w:p>
    <w:p w:rsidR="00000000" w:rsidDel="00000000" w:rsidP="00000000" w:rsidRDefault="00000000" w:rsidRPr="00000000" w14:paraId="000003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Step 1: Supplementing the id Atribute:</w:t>
      </w:r>
    </w:p>
    <w:p w:rsidR="00000000" w:rsidDel="00000000" w:rsidP="00000000" w:rsidRDefault="00000000" w:rsidRPr="00000000" w14:paraId="00000319">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Action: Supplement the id attibute to all classes, except for: Statistics classes</w:t>
      </w:r>
    </w:p>
    <w:p w:rsidR="00000000" w:rsidDel="00000000" w:rsidP="00000000" w:rsidRDefault="00000000" w:rsidRPr="00000000" w14:paraId="000003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Step 2: Supplementing Data types for the Attributes</w:t>
      </w:r>
    </w:p>
    <w:p w:rsidR="00000000" w:rsidDel="00000000" w:rsidP="00000000" w:rsidRDefault="00000000" w:rsidRPr="00000000" w14:paraId="0000031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Action: Supplement data types for the attributes of all classes according to the Java programming language</w:t>
      </w:r>
    </w:p>
    <w:p w:rsidR="00000000" w:rsidDel="00000000" w:rsidP="00000000" w:rsidRDefault="00000000" w:rsidRPr="00000000" w14:paraId="0000031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Step 3: Converting association Relationship to Aggregation/Composition</w:t>
      </w:r>
    </w:p>
    <w:p w:rsidR="00000000" w:rsidDel="00000000" w:rsidP="00000000" w:rsidRDefault="00000000" w:rsidRPr="00000000" w14:paraId="0000031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Action: Convert the following associations relationships into Aggregation/Composition forms:</w:t>
      </w:r>
    </w:p>
    <w:p w:rsidR="00000000" w:rsidDel="00000000" w:rsidP="00000000" w:rsidRDefault="00000000" w:rsidRPr="00000000" w14:paraId="0000031E">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 – Copy via LoanItem: the relationship is converted so that Loan composes LoanItem, and LoanItem composes Copy</w:t>
      </w:r>
    </w:p>
    <w:p w:rsidR="00000000" w:rsidDel="00000000" w:rsidP="00000000" w:rsidRDefault="00000000" w:rsidRPr="00000000" w14:paraId="0000031F">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ImportInvoice – Copy via ImportItem: the relationship is converted so that ImportInvoice composes ImportItem, and LoanItem composes Copy</w:t>
      </w:r>
    </w:p>
    <w:p w:rsidR="00000000" w:rsidDel="00000000" w:rsidP="00000000" w:rsidRDefault="00000000" w:rsidRPr="00000000" w14:paraId="00000320">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ReturnItem – Fine via FineDetail: the relationship is converted so that ReturnItem composes FineDetail, and FineDetail composes Fine</w:t>
      </w:r>
    </w:p>
    <w:p w:rsidR="00000000" w:rsidDel="00000000" w:rsidP="00000000" w:rsidRDefault="00000000" w:rsidRPr="00000000" w14:paraId="000003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Step 4: Supplementing Entity Class object Attributes</w:t>
      </w:r>
    </w:p>
    <w:p w:rsidR="00000000" w:rsidDel="00000000" w:rsidP="00000000" w:rsidRDefault="00000000" w:rsidRPr="00000000" w14:paraId="0000032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Action: Splement the component attribute for the Aggregation/Composition relationships. We obtain the entit class design diagram as shown below;</w:t>
      </w:r>
    </w:p>
    <w:p w:rsidR="00000000" w:rsidDel="00000000" w:rsidP="00000000" w:rsidRDefault="00000000" w:rsidRPr="00000000" w14:paraId="00000323">
      <w:pPr>
        <w:rPr>
          <w:rFonts w:ascii="Roboto" w:cs="Roboto" w:eastAsia="Roboto" w:hAnsi="Roboto"/>
          <w:b w:val="1"/>
          <w:bCs w:val="1"/>
          <w:color w:val="3c4043"/>
          <w:sz w:val="21"/>
          <w:szCs w:val="21"/>
          <w:highlight w:val="white"/>
        </w:rPr>
      </w:pPr>
      <w:r w:rsidDel="00000000" w:rsidR="00000000" w:rsidRPr="00000000">
        <w:rPr>
          <w:rFonts w:ascii="Roboto" w:cs="Roboto" w:eastAsia="Roboto" w:hAnsi="Roboto"/>
          <w:b w:val="1"/>
          <w:bCs w:val="1"/>
          <w:color w:val="3c4043"/>
          <w:sz w:val="21"/>
          <w:szCs w:val="21"/>
          <w:highlight w:val="white"/>
        </w:rPr>
        <w:drawing>
          <wp:inline distB="114300" distT="114300" distL="114300" distR="114300">
            <wp:extent cx="5731200" cy="3898900"/>
            <wp:effectExtent b="0" l="0" r="0" t="0"/>
            <wp:docPr descr="A diagram of a software company&#10;&#10;AI-generated content may be incorrect." id="2121767077" name="image28.png"/>
            <a:graphic>
              <a:graphicData uri="http://schemas.openxmlformats.org/drawingml/2006/picture">
                <pic:pic>
                  <pic:nvPicPr>
                    <pic:cNvPr descr="A diagram of a software company&#10;&#10;AI-generated content may be incorrect." id="0" name="image28.png"/>
                    <pic:cNvPicPr preferRelativeResize="0"/>
                  </pic:nvPicPr>
                  <pic:blipFill>
                    <a:blip r:embed="rId22"/>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Style w:val="Heading5"/>
        <w:rPr>
          <w:highlight w:val="white"/>
        </w:rPr>
      </w:pPr>
      <w:bookmarkStart w:colFirst="0" w:colLast="0" w:name="_heading=h.ugnakgm0h6av" w:id="48"/>
      <w:bookmarkEnd w:id="48"/>
      <w:r w:rsidDel="00000000" w:rsidR="00000000" w:rsidRPr="00000000">
        <w:rPr>
          <w:highlight w:val="white"/>
          <w:rtl w:val="0"/>
        </w:rPr>
        <w:t xml:space="preserve">Figure 3.1. Entity Class Diagram (Design Phase)</w:t>
      </w:r>
    </w:p>
    <w:p w:rsidR="00000000" w:rsidDel="00000000" w:rsidP="00000000" w:rsidRDefault="00000000" w:rsidRPr="00000000" w14:paraId="00000325">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326">
      <w:pPr>
        <w:pStyle w:val="Heading2"/>
        <w:rPr>
          <w:highlight w:val="white"/>
        </w:rPr>
      </w:pPr>
      <w:bookmarkStart w:colFirst="0" w:colLast="0" w:name="_heading=h.lryctopcakcp" w:id="49"/>
      <w:bookmarkEnd w:id="49"/>
      <w:r w:rsidDel="00000000" w:rsidR="00000000" w:rsidRPr="00000000">
        <w:rPr>
          <w:highlight w:val="white"/>
          <w:rtl w:val="0"/>
        </w:rPr>
        <w:t xml:space="preserve">3.2. Database design for the entire system</w:t>
      </w:r>
    </w:p>
    <w:p w:rsidR="00000000" w:rsidDel="00000000" w:rsidP="00000000" w:rsidRDefault="00000000" w:rsidRPr="00000000" w14:paraId="00000327">
      <w:pPr>
        <w:rPr>
          <w:highlight w:val="white"/>
        </w:rPr>
      </w:pPr>
      <w:r w:rsidDel="00000000" w:rsidR="00000000" w:rsidRPr="00000000">
        <w:rPr>
          <w:highlight w:val="white"/>
          <w:rtl w:val="0"/>
        </w:rPr>
        <w:t xml:space="preserve">Step 1: Entity Class to Table Mapping</w:t>
      </w:r>
    </w:p>
    <w:p w:rsidR="00000000" w:rsidDel="00000000" w:rsidP="00000000" w:rsidRDefault="00000000" w:rsidRPr="00000000" w14:paraId="000003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Member -&gt; table tblMember</w:t>
      </w:r>
    </w:p>
    <w:p w:rsidR="00000000" w:rsidDel="00000000" w:rsidP="00000000" w:rsidRDefault="00000000" w:rsidRPr="00000000" w14:paraId="000003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Reader -&gt; table tblReader</w:t>
      </w:r>
    </w:p>
    <w:p w:rsidR="00000000" w:rsidDel="00000000" w:rsidP="00000000" w:rsidRDefault="00000000" w:rsidRPr="00000000" w14:paraId="0000032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Staff -&gt; table tblStaff</w:t>
      </w:r>
    </w:p>
    <w:p w:rsidR="00000000" w:rsidDel="00000000" w:rsidP="00000000" w:rsidRDefault="00000000" w:rsidRPr="00000000" w14:paraId="000003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Document -&gt; table tblDocument</w:t>
      </w:r>
    </w:p>
    <w:p w:rsidR="00000000" w:rsidDel="00000000" w:rsidP="00000000" w:rsidRDefault="00000000" w:rsidRPr="00000000" w14:paraId="000003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Copy -&gt; table tblCopy</w:t>
      </w:r>
    </w:p>
    <w:p w:rsidR="00000000" w:rsidDel="00000000" w:rsidP="00000000" w:rsidRDefault="00000000" w:rsidRPr="00000000" w14:paraId="000003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Loan -&gt; table tblLoan</w:t>
      </w:r>
    </w:p>
    <w:p w:rsidR="00000000" w:rsidDel="00000000" w:rsidP="00000000" w:rsidRDefault="00000000" w:rsidRPr="00000000" w14:paraId="0000032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LoanItem -&gt; table tblLoanItem</w:t>
      </w:r>
    </w:p>
    <w:p w:rsidR="00000000" w:rsidDel="00000000" w:rsidP="00000000" w:rsidRDefault="00000000" w:rsidRPr="00000000" w14:paraId="0000032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Supplier -&gt; table tblSupplier</w:t>
      </w:r>
    </w:p>
    <w:p w:rsidR="00000000" w:rsidDel="00000000" w:rsidP="00000000" w:rsidRDefault="00000000" w:rsidRPr="00000000" w14:paraId="0000033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ImportInvoice -&gt; table tblImportInvoice</w:t>
      </w:r>
    </w:p>
    <w:p w:rsidR="00000000" w:rsidDel="00000000" w:rsidP="00000000" w:rsidRDefault="00000000" w:rsidRPr="00000000" w14:paraId="0000033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ImportItem -&gt; table tblImportItem</w:t>
      </w:r>
    </w:p>
    <w:p w:rsidR="00000000" w:rsidDel="00000000" w:rsidP="00000000" w:rsidRDefault="00000000" w:rsidRPr="00000000" w14:paraId="0000033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ReturnInvoice -&gt; table tblReturnInvoice</w:t>
      </w:r>
    </w:p>
    <w:p w:rsidR="00000000" w:rsidDel="00000000" w:rsidP="00000000" w:rsidRDefault="00000000" w:rsidRPr="00000000" w14:paraId="0000033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ReturnItem -&gt; table tblReturnItem</w:t>
      </w:r>
    </w:p>
    <w:p w:rsidR="00000000" w:rsidDel="00000000" w:rsidP="00000000" w:rsidRDefault="00000000" w:rsidRPr="00000000" w14:paraId="0000033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Fine -&gt; table tblFine</w:t>
      </w:r>
    </w:p>
    <w:p w:rsidR="00000000" w:rsidDel="00000000" w:rsidP="00000000" w:rsidRDefault="00000000" w:rsidRPr="00000000" w14:paraId="0000033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FineDetail -&gt; table tblFineDetail</w:t>
      </w:r>
    </w:p>
    <w:p w:rsidR="00000000" w:rsidDel="00000000" w:rsidP="00000000" w:rsidRDefault="00000000" w:rsidRPr="00000000" w14:paraId="0000033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StatiscalReports</w:t>
      </w:r>
    </w:p>
    <w:p w:rsidR="00000000" w:rsidDel="00000000" w:rsidP="00000000" w:rsidRDefault="00000000" w:rsidRPr="00000000" w14:paraId="00000337">
      <w:pPr>
        <w:rPr>
          <w:highlight w:val="white"/>
        </w:rPr>
      </w:pPr>
      <w:r w:rsidDel="00000000" w:rsidR="00000000" w:rsidRPr="00000000">
        <w:rPr>
          <w:highlight w:val="white"/>
          <w:rtl w:val="0"/>
        </w:rPr>
        <w:t xml:space="preserve">Step2: Transfer Non-Object Attributes of the Entity Class to the Corresponding Table Attributes</w:t>
      </w:r>
    </w:p>
    <w:p w:rsidR="00000000" w:rsidDel="00000000" w:rsidP="00000000" w:rsidRDefault="00000000" w:rsidRPr="00000000" w14:paraId="0000033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tbleMember: memberid, username, password, address, dateofbirth, email, phonenumber, role, note, fullname</w:t>
      </w:r>
    </w:p>
    <w:p w:rsidR="00000000" w:rsidDel="00000000" w:rsidP="00000000" w:rsidRDefault="00000000" w:rsidRPr="00000000" w14:paraId="0000033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tblStaff: staffid, salary, staffrole, hiredate</w:t>
      </w:r>
    </w:p>
    <w:p w:rsidR="00000000" w:rsidDel="00000000" w:rsidP="00000000" w:rsidRDefault="00000000" w:rsidRPr="00000000" w14:paraId="0000033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tblSupplier: id, name, taxCode, email, phonenumber, address</w:t>
      </w:r>
    </w:p>
    <w:p w:rsidR="00000000" w:rsidDel="00000000" w:rsidP="00000000" w:rsidRDefault="00000000" w:rsidRPr="00000000" w14:paraId="0000033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tblDocument: id, title, author, publisher, publishdate, type</w:t>
      </w:r>
    </w:p>
    <w:p w:rsidR="00000000" w:rsidDel="00000000" w:rsidP="00000000" w:rsidRDefault="00000000" w:rsidRPr="00000000" w14:paraId="0000033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tblCopy: id, barcode, condition, location</w:t>
      </w:r>
    </w:p>
    <w:p w:rsidR="00000000" w:rsidDel="00000000" w:rsidP="00000000" w:rsidRDefault="00000000" w:rsidRPr="00000000" w14:paraId="0000033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tblImportInvoice: id, importdate, status</w:t>
      </w:r>
    </w:p>
    <w:p w:rsidR="00000000" w:rsidDel="00000000" w:rsidP="00000000" w:rsidRDefault="00000000" w:rsidRPr="00000000" w14:paraId="0000033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tblImportItem: id, amount</w:t>
      </w:r>
    </w:p>
    <w:p w:rsidR="00000000" w:rsidDel="00000000" w:rsidP="00000000" w:rsidRDefault="00000000" w:rsidRPr="00000000" w14:paraId="0000033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tblReader: readerid, validfrom, validto, status, qrcode</w:t>
      </w:r>
    </w:p>
    <w:p w:rsidR="00000000" w:rsidDel="00000000" w:rsidP="00000000" w:rsidRDefault="00000000" w:rsidRPr="00000000" w14:paraId="0000034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tblLoan: id</w:t>
      </w:r>
    </w:p>
    <w:p w:rsidR="00000000" w:rsidDel="00000000" w:rsidP="00000000" w:rsidRDefault="00000000" w:rsidRPr="00000000" w14:paraId="0000034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tblLoanItem: id, loandate, duedate</w:t>
      </w:r>
    </w:p>
    <w:p w:rsidR="00000000" w:rsidDel="00000000" w:rsidP="00000000" w:rsidRDefault="00000000" w:rsidRPr="00000000" w14:paraId="0000034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tblReturnInvoice: id, status</w:t>
      </w:r>
    </w:p>
    <w:p w:rsidR="00000000" w:rsidDel="00000000" w:rsidP="00000000" w:rsidRDefault="00000000" w:rsidRPr="00000000" w14:paraId="0000034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tblReturnItem: id, returndate</w:t>
      </w:r>
    </w:p>
    <w:p w:rsidR="00000000" w:rsidDel="00000000" w:rsidP="00000000" w:rsidRDefault="00000000" w:rsidRPr="00000000" w14:paraId="0000034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tblFine: id, amount, type, reason</w:t>
      </w:r>
    </w:p>
    <w:p w:rsidR="00000000" w:rsidDel="00000000" w:rsidP="00000000" w:rsidRDefault="00000000" w:rsidRPr="00000000" w14:paraId="000003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tblFineDetail: id, note</w:t>
      </w:r>
    </w:p>
    <w:p w:rsidR="00000000" w:rsidDel="00000000" w:rsidP="00000000" w:rsidRDefault="00000000" w:rsidRPr="00000000" w14:paraId="00000346">
      <w:pPr>
        <w:rPr>
          <w:highlight w:val="white"/>
        </w:rPr>
      </w:pPr>
      <w:r w:rsidDel="00000000" w:rsidR="00000000" w:rsidRPr="00000000">
        <w:rPr>
          <w:highlight w:val="white"/>
          <w:rtl w:val="0"/>
        </w:rPr>
        <w:t xml:space="preserve">Step 3: Relationship Conversion (Cardinality)</w:t>
      </w:r>
    </w:p>
    <w:p w:rsidR="00000000" w:rsidDel="00000000" w:rsidP="00000000" w:rsidRDefault="00000000" w:rsidRPr="00000000" w14:paraId="000003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tblMember – 1 tblStaff</w:t>
      </w:r>
    </w:p>
    <w:p w:rsidR="00000000" w:rsidDel="00000000" w:rsidP="00000000" w:rsidRDefault="00000000" w:rsidRPr="00000000" w14:paraId="000003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tblMember – 1 tblReader</w:t>
      </w:r>
    </w:p>
    <w:p w:rsidR="00000000" w:rsidDel="00000000" w:rsidP="00000000" w:rsidRDefault="00000000" w:rsidRPr="00000000" w14:paraId="000003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tblReader – n tblLoan</w:t>
      </w:r>
    </w:p>
    <w:p w:rsidR="00000000" w:rsidDel="00000000" w:rsidP="00000000" w:rsidRDefault="00000000" w:rsidRPr="00000000" w14:paraId="000003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tblReader – n tblReturnInvoice</w:t>
      </w:r>
    </w:p>
    <w:p w:rsidR="00000000" w:rsidDel="00000000" w:rsidP="00000000" w:rsidRDefault="00000000" w:rsidRPr="00000000" w14:paraId="000003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tblStaff – n tblImportInvoice</w:t>
      </w:r>
    </w:p>
    <w:p w:rsidR="00000000" w:rsidDel="00000000" w:rsidP="00000000" w:rsidRDefault="00000000" w:rsidRPr="00000000" w14:paraId="000003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tblStaff – n tblReturnInvoice</w:t>
      </w:r>
    </w:p>
    <w:p w:rsidR="00000000" w:rsidDel="00000000" w:rsidP="00000000" w:rsidRDefault="00000000" w:rsidRPr="00000000" w14:paraId="000003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tblSupplier – n tblImportInvoice</w:t>
      </w:r>
    </w:p>
    <w:p w:rsidR="00000000" w:rsidDel="00000000" w:rsidP="00000000" w:rsidRDefault="00000000" w:rsidRPr="00000000" w14:paraId="000003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tblDocument – n tblCopy</w:t>
      </w:r>
    </w:p>
    <w:p w:rsidR="00000000" w:rsidDel="00000000" w:rsidP="00000000" w:rsidRDefault="00000000" w:rsidRPr="00000000" w14:paraId="000003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tblCopy – 1 tblImportItem</w:t>
      </w:r>
    </w:p>
    <w:p w:rsidR="00000000" w:rsidDel="00000000" w:rsidP="00000000" w:rsidRDefault="00000000" w:rsidRPr="00000000" w14:paraId="000003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tblCopy – n tblLoanItem</w:t>
      </w:r>
    </w:p>
    <w:p w:rsidR="00000000" w:rsidDel="00000000" w:rsidP="00000000" w:rsidRDefault="00000000" w:rsidRPr="00000000" w14:paraId="000003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tblLoan – n tblLoanItem</w:t>
      </w:r>
    </w:p>
    <w:p w:rsidR="00000000" w:rsidDel="00000000" w:rsidP="00000000" w:rsidRDefault="00000000" w:rsidRPr="00000000" w14:paraId="000003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tblImportInvoice – n tblImportItem</w:t>
      </w:r>
    </w:p>
    <w:p w:rsidR="00000000" w:rsidDel="00000000" w:rsidP="00000000" w:rsidRDefault="00000000" w:rsidRPr="00000000" w14:paraId="000003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tblReturnInvoice – n tblReturnItem</w:t>
      </w:r>
    </w:p>
    <w:p w:rsidR="00000000" w:rsidDel="00000000" w:rsidP="00000000" w:rsidRDefault="00000000" w:rsidRPr="00000000" w14:paraId="000003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tblLoanItem – 1 tblReturnItem</w:t>
      </w:r>
    </w:p>
    <w:p w:rsidR="00000000" w:rsidDel="00000000" w:rsidP="00000000" w:rsidRDefault="00000000" w:rsidRPr="00000000" w14:paraId="000003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tblFine – n tblFineDetail</w:t>
      </w:r>
    </w:p>
    <w:p w:rsidR="00000000" w:rsidDel="00000000" w:rsidP="00000000" w:rsidRDefault="00000000" w:rsidRPr="00000000" w14:paraId="000003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1 tblReturnItem – n tblFineDetail</w:t>
      </w:r>
    </w:p>
    <w:p w:rsidR="00000000" w:rsidDel="00000000" w:rsidP="00000000" w:rsidRDefault="00000000" w:rsidRPr="00000000" w14:paraId="00000357">
      <w:pPr>
        <w:rPr>
          <w:highlight w:val="white"/>
        </w:rPr>
      </w:pPr>
      <w:r w:rsidDel="00000000" w:rsidR="00000000" w:rsidRPr="00000000">
        <w:rPr>
          <w:highlight w:val="white"/>
          <w:rtl w:val="0"/>
        </w:rPr>
        <w:t xml:space="preserve">Step 4: Key Attribute: AssignmentSupplementing Key Attributes: The Primary Key is set to the id attribute of the corresponding tables.</w:t>
      </w:r>
    </w:p>
    <w:p w:rsidR="00000000" w:rsidDel="00000000" w:rsidP="00000000" w:rsidRDefault="00000000" w:rsidRPr="00000000" w14:paraId="00000358">
      <w:pPr>
        <w:rPr>
          <w:highlight w:val="white"/>
        </w:rPr>
      </w:pPr>
      <w:r w:rsidDel="00000000" w:rsidR="00000000" w:rsidRPr="00000000">
        <w:rPr>
          <w:highlight w:val="white"/>
          <w:rtl w:val="0"/>
        </w:rPr>
        <w:t xml:space="preserve">Step 5: Derived Attributes</w:t>
      </w:r>
    </w:p>
    <w:p w:rsidR="00000000" w:rsidDel="00000000" w:rsidP="00000000" w:rsidRDefault="00000000" w:rsidRPr="00000000" w14:paraId="0000035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Status in tbleLoan</w:t>
      </w:r>
    </w:p>
    <w:p w:rsidR="00000000" w:rsidDel="00000000" w:rsidP="00000000" w:rsidRDefault="00000000" w:rsidRPr="00000000" w14:paraId="0000035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totalAmount in tblImportInvoice</w:t>
      </w:r>
    </w:p>
    <w:p w:rsidR="00000000" w:rsidDel="00000000" w:rsidP="00000000" w:rsidRDefault="00000000" w:rsidRPr="00000000" w14:paraId="0000035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totalAmount in tblReturnInvoice</w:t>
      </w:r>
    </w:p>
    <w:p w:rsidR="00000000" w:rsidDel="00000000" w:rsidP="00000000" w:rsidRDefault="00000000" w:rsidRPr="00000000" w14:paraId="0000035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quantity in FineDetail</w:t>
      </w:r>
    </w:p>
    <w:p w:rsidR="00000000" w:rsidDel="00000000" w:rsidP="00000000" w:rsidRDefault="00000000" w:rsidRPr="00000000" w14:paraId="0000035D">
      <w:pPr>
        <w:pStyle w:val="Heading2"/>
        <w:rPr/>
      </w:pPr>
      <w:bookmarkStart w:colFirst="0" w:colLast="0" w:name="_heading=h.nfs8kcd9cggw" w:id="50"/>
      <w:bookmarkEnd w:id="50"/>
      <w:r w:rsidDel="00000000" w:rsidR="00000000" w:rsidRPr="00000000">
        <w:rPr/>
        <w:drawing>
          <wp:inline distB="0" distT="0" distL="0" distR="0">
            <wp:extent cx="5733415" cy="3116580"/>
            <wp:effectExtent b="0" l="0" r="0" t="0"/>
            <wp:docPr descr="A diagram of a computer&#10;&#10;AI-generated content may be incorrect." id="2121767078" name="image32.png"/>
            <a:graphic>
              <a:graphicData uri="http://schemas.openxmlformats.org/drawingml/2006/picture">
                <pic:pic>
                  <pic:nvPicPr>
                    <pic:cNvPr descr="A diagram of a computer&#10;&#10;AI-generated content may be incorrect." id="0" name="image32.png"/>
                    <pic:cNvPicPr preferRelativeResize="0"/>
                  </pic:nvPicPr>
                  <pic:blipFill>
                    <a:blip r:embed="rId23"/>
                    <a:srcRect b="0" l="0" r="0" t="0"/>
                    <a:stretch>
                      <a:fillRect/>
                    </a:stretch>
                  </pic:blipFill>
                  <pic:spPr>
                    <a:xfrm>
                      <a:off x="0" y="0"/>
                      <a:ext cx="5733415" cy="311658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5"/>
        <w:rPr/>
      </w:pPr>
      <w:bookmarkStart w:colFirst="0" w:colLast="0" w:name="_heading=h.13jcm212eqfc" w:id="51"/>
      <w:bookmarkEnd w:id="51"/>
      <w:r w:rsidDel="00000000" w:rsidR="00000000" w:rsidRPr="00000000">
        <w:rPr>
          <w:rtl w:val="0"/>
        </w:rPr>
        <w:t xml:space="preserve">3.2. Database Diagram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2"/>
        <w:rPr>
          <w:rFonts w:ascii="Roboto" w:cs="Roboto" w:eastAsia="Roboto" w:hAnsi="Roboto"/>
          <w:color w:val="3c4043"/>
          <w:sz w:val="24"/>
          <w:szCs w:val="24"/>
          <w:highlight w:val="white"/>
        </w:rPr>
      </w:pPr>
      <w:bookmarkStart w:colFirst="0" w:colLast="0" w:name="_heading=h.wsg7qs217r0r" w:id="52"/>
      <w:bookmarkEnd w:id="52"/>
      <w:r w:rsidDel="00000000" w:rsidR="00000000" w:rsidRPr="00000000">
        <w:rPr>
          <w:highlight w:val="white"/>
          <w:rtl w:val="0"/>
        </w:rPr>
        <w:t xml:space="preserve">3.3. draw the class diagram for the module</w:t>
      </w:r>
      <w:r w:rsidDel="00000000" w:rsidR="00000000" w:rsidRPr="00000000">
        <w:rPr>
          <w:rFonts w:ascii="Roboto" w:cs="Roboto" w:eastAsia="Roboto" w:hAnsi="Roboto"/>
          <w:color w:val="3c4043"/>
          <w:sz w:val="24"/>
          <w:szCs w:val="24"/>
          <w:highlight w:val="white"/>
          <w:rtl w:val="0"/>
        </w:rPr>
        <w:t xml:space="preserve"> </w:t>
      </w:r>
    </w:p>
    <w:p w:rsidR="00000000" w:rsidDel="00000000" w:rsidP="00000000" w:rsidRDefault="00000000" w:rsidRPr="00000000" w14:paraId="00000361">
      <w:pPr>
        <w:pStyle w:val="Heading3"/>
        <w:rPr>
          <w:highlight w:val="white"/>
        </w:rPr>
      </w:pPr>
      <w:bookmarkStart w:colFirst="0" w:colLast="0" w:name="_heading=h.hg0zk3ib8hwh" w:id="53"/>
      <w:bookmarkEnd w:id="53"/>
      <w:r w:rsidDel="00000000" w:rsidR="00000000" w:rsidRPr="00000000">
        <w:rPr>
          <w:highlight w:val="white"/>
          <w:rtl w:val="0"/>
        </w:rPr>
        <w:t xml:space="preserve">3.3.1. Module “register as a reader card”</w:t>
      </w:r>
    </w:p>
    <w:p w:rsidR="00000000" w:rsidDel="00000000" w:rsidP="00000000" w:rsidRDefault="00000000" w:rsidRPr="00000000" w14:paraId="000003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interface layer has JSP pages: ReaderHome, RegisterCardForm, ConfirmRegistration, ResultRegistration</w:t>
      </w:r>
    </w:p>
    <w:p w:rsidR="00000000" w:rsidDel="00000000" w:rsidP="00000000" w:rsidRDefault="00000000" w:rsidRPr="00000000" w14:paraId="0000036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protocol layer has controller classes: ReaderController</w:t>
      </w:r>
    </w:p>
    <w:p w:rsidR="00000000" w:rsidDel="00000000" w:rsidP="00000000" w:rsidRDefault="00000000" w:rsidRPr="00000000" w14:paraId="0000036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data handling layer DAO classes: ReaderDAO</w:t>
      </w:r>
    </w:p>
    <w:p w:rsidR="00000000" w:rsidDel="00000000" w:rsidP="00000000" w:rsidRDefault="00000000" w:rsidRPr="00000000" w14:paraId="00000365">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highlight w:val="white"/>
        </w:rPr>
        <w:drawing>
          <wp:inline distB="114300" distT="114300" distL="114300" distR="114300">
            <wp:extent cx="5731200" cy="4381500"/>
            <wp:effectExtent b="0" l="0" r="0" t="0"/>
            <wp:docPr descr="A screenshot of a computer screen&#10;&#10;AI-generated content may be incorrect." id="2121767079" name="image34.png"/>
            <a:graphic>
              <a:graphicData uri="http://schemas.openxmlformats.org/drawingml/2006/picture">
                <pic:pic>
                  <pic:nvPicPr>
                    <pic:cNvPr descr="A screenshot of a computer screen&#10;&#10;AI-generated content may be incorrect." id="0" name="image34.png"/>
                    <pic:cNvPicPr preferRelativeResize="0"/>
                  </pic:nvPicPr>
                  <pic:blipFill>
                    <a:blip r:embed="rId24"/>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rPr>
        <w:drawing>
          <wp:inline distB="0" distT="0" distL="0" distR="0">
            <wp:extent cx="5733415" cy="3324225"/>
            <wp:effectExtent b="0" l="0" r="0" t="0"/>
            <wp:docPr descr="A diagram of a computer program&#10;&#10;AI-generated content may be incorrect." id="2121767080" name="image40.png"/>
            <a:graphic>
              <a:graphicData uri="http://schemas.openxmlformats.org/drawingml/2006/picture">
                <pic:pic>
                  <pic:nvPicPr>
                    <pic:cNvPr descr="A diagram of a computer program&#10;&#10;AI-generated content may be incorrect." id="0" name="image40.png"/>
                    <pic:cNvPicPr preferRelativeResize="0"/>
                  </pic:nvPicPr>
                  <pic:blipFill>
                    <a:blip r:embed="rId25"/>
                    <a:srcRect b="0" l="0" r="0" t="0"/>
                    <a:stretch>
                      <a:fillRect/>
                    </a:stretch>
                  </pic:blipFill>
                  <pic:spPr>
                    <a:xfrm>
                      <a:off x="0" y="0"/>
                      <a:ext cx="573341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5"/>
        <w:rPr>
          <w:highlight w:val="white"/>
        </w:rPr>
      </w:pPr>
      <w:bookmarkStart w:colFirst="0" w:colLast="0" w:name="_heading=h.72nbls9bt533" w:id="54"/>
      <w:bookmarkEnd w:id="54"/>
      <w:r w:rsidDel="00000000" w:rsidR="00000000" w:rsidRPr="00000000">
        <w:rPr>
          <w:highlight w:val="white"/>
          <w:rtl w:val="0"/>
        </w:rPr>
        <w:t xml:space="preserve">Figure 3.3. Class Diagram for the “Reader Card Registration” Module (DesignPhase)</w:t>
      </w:r>
    </w:p>
    <w:p w:rsidR="00000000" w:rsidDel="00000000" w:rsidP="00000000" w:rsidRDefault="00000000" w:rsidRPr="00000000" w14:paraId="00000368">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highlight w:val="white"/>
          <w:rtl w:val="0"/>
        </w:rPr>
        <w:t xml:space="preserve">                                   </w:t>
      </w:r>
    </w:p>
    <w:p w:rsidR="00000000" w:rsidDel="00000000" w:rsidP="00000000" w:rsidRDefault="00000000" w:rsidRPr="00000000" w14:paraId="00000369">
      <w:pPr>
        <w:pStyle w:val="Heading3"/>
        <w:rPr>
          <w:highlight w:val="white"/>
        </w:rPr>
      </w:pPr>
      <w:bookmarkStart w:colFirst="0" w:colLast="0" w:name="_heading=h.9adxyiz9lr7k" w:id="55"/>
      <w:bookmarkEnd w:id="55"/>
      <w:r w:rsidDel="00000000" w:rsidR="00000000" w:rsidRPr="00000000">
        <w:rPr>
          <w:highlight w:val="white"/>
          <w:rtl w:val="0"/>
        </w:rPr>
        <w:t xml:space="preserve">3.3.2. Design module return documents:</w:t>
      </w:r>
    </w:p>
    <w:p w:rsidR="00000000" w:rsidDel="00000000" w:rsidP="00000000" w:rsidRDefault="00000000" w:rsidRPr="00000000" w14:paraId="0000036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interface layer has JSP pages: StaffHome, FindReader, BorrowList, ReturnBasket, DamageFine, ReturnInvoice, PaymentSlip</w:t>
      </w:r>
    </w:p>
    <w:p w:rsidR="00000000" w:rsidDel="00000000" w:rsidP="00000000" w:rsidRDefault="00000000" w:rsidRPr="00000000" w14:paraId="0000036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protocol layer has controller classes: ReaderController, LoanItemController, FineController, ReturnInvoiceController</w:t>
      </w:r>
    </w:p>
    <w:p w:rsidR="00000000" w:rsidDel="00000000" w:rsidP="00000000" w:rsidRDefault="00000000" w:rsidRPr="00000000" w14:paraId="0000036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data handling layer DAO classes: readerDAO, LoanItemDAO, FineDAO, ReturnInvoiceDAO</w:t>
      </w:r>
    </w:p>
    <w:p w:rsidR="00000000" w:rsidDel="00000000" w:rsidP="00000000" w:rsidRDefault="00000000" w:rsidRPr="00000000" w14:paraId="0000036D">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highlight w:val="white"/>
        </w:rPr>
        <w:drawing>
          <wp:inline distB="114300" distT="114300" distL="114300" distR="114300">
            <wp:extent cx="5731200" cy="2971800"/>
            <wp:effectExtent b="0" l="0" r="0" t="0"/>
            <wp:docPr descr="A screenshot of a computer program&#10;&#10;AI-generated content may be incorrect." id="2121767081" name="image36.png"/>
            <a:graphic>
              <a:graphicData uri="http://schemas.openxmlformats.org/drawingml/2006/picture">
                <pic:pic>
                  <pic:nvPicPr>
                    <pic:cNvPr descr="A screenshot of a computer program&#10;&#10;AI-generated content may be incorrect." id="0" name="image36.png"/>
                    <pic:cNvPicPr preferRelativeResize="0"/>
                  </pic:nvPicPr>
                  <pic:blipFill>
                    <a:blip r:embed="rId2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ind w:firstLine="720"/>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rPr>
        <w:drawing>
          <wp:inline distB="0" distT="0" distL="0" distR="0">
            <wp:extent cx="5733415" cy="3806190"/>
            <wp:effectExtent b="0" l="0" r="0" t="0"/>
            <wp:docPr descr="A diagram of a computer program&#10;&#10;AI-generated content may be incorrect." id="2121767053" name="image11.png"/>
            <a:graphic>
              <a:graphicData uri="http://schemas.openxmlformats.org/drawingml/2006/picture">
                <pic:pic>
                  <pic:nvPicPr>
                    <pic:cNvPr descr="A diagram of a computer program&#10;&#10;AI-generated content may be incorrect." id="0" name="image11.png"/>
                    <pic:cNvPicPr preferRelativeResize="0"/>
                  </pic:nvPicPr>
                  <pic:blipFill>
                    <a:blip r:embed="rId27"/>
                    <a:srcRect b="0" l="0" r="0" t="0"/>
                    <a:stretch>
                      <a:fillRect/>
                    </a:stretch>
                  </pic:blipFill>
                  <pic:spPr>
                    <a:xfrm>
                      <a:off x="0" y="0"/>
                      <a:ext cx="5733415"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pStyle w:val="Heading5"/>
        <w:rPr>
          <w:highlight w:val="white"/>
        </w:rPr>
      </w:pPr>
      <w:bookmarkStart w:colFirst="0" w:colLast="0" w:name="_heading=h.i0i7exz9dof4" w:id="56"/>
      <w:bookmarkEnd w:id="56"/>
      <w:r w:rsidDel="00000000" w:rsidR="00000000" w:rsidRPr="00000000">
        <w:rPr>
          <w:highlight w:val="white"/>
          <w:rtl w:val="0"/>
        </w:rPr>
        <w:t xml:space="preserve">Figure 3.4. Class Diagram for the “Reader Return Documents” Modul (Design Phase)</w:t>
      </w:r>
    </w:p>
    <w:p w:rsidR="00000000" w:rsidDel="00000000" w:rsidP="00000000" w:rsidRDefault="00000000" w:rsidRPr="00000000" w14:paraId="00000370">
      <w:pPr>
        <w:pStyle w:val="Heading2"/>
        <w:rPr>
          <w:highlight w:val="white"/>
        </w:rPr>
      </w:pPr>
      <w:bookmarkStart w:colFirst="0" w:colLast="0" w:name="_heading=h.rcbag0fhzkty" w:id="57"/>
      <w:bookmarkEnd w:id="57"/>
      <w:r w:rsidDel="00000000" w:rsidR="00000000" w:rsidRPr="00000000">
        <w:rPr>
          <w:highlight w:val="white"/>
          <w:rtl w:val="0"/>
        </w:rPr>
        <w:t xml:space="preserve">3.4. Design activity diagrams for the modul</w:t>
      </w:r>
    </w:p>
    <w:p w:rsidR="00000000" w:rsidDel="00000000" w:rsidP="00000000" w:rsidRDefault="00000000" w:rsidRPr="00000000" w14:paraId="00000371">
      <w:pPr>
        <w:pStyle w:val="Heading3"/>
        <w:rPr>
          <w:highlight w:val="white"/>
        </w:rPr>
      </w:pPr>
      <w:bookmarkStart w:colFirst="0" w:colLast="0" w:name="_heading=h.864p4kj8eoz" w:id="58"/>
      <w:bookmarkEnd w:id="58"/>
      <w:r w:rsidDel="00000000" w:rsidR="00000000" w:rsidRPr="00000000">
        <w:rPr>
          <w:highlight w:val="white"/>
          <w:rtl w:val="0"/>
        </w:rPr>
        <w:t xml:space="preserve">3.4.Modul “Register as a reader card”</w:t>
      </w:r>
      <w:r w:rsidDel="00000000" w:rsidR="00000000" w:rsidRPr="00000000">
        <w:rPr>
          <w:highlight w:val="white"/>
        </w:rPr>
        <w:drawing>
          <wp:inline distB="114300" distT="114300" distL="114300" distR="114300">
            <wp:extent cx="5731200" cy="3238500"/>
            <wp:effectExtent b="0" l="0" r="0" t="0"/>
            <wp:docPr descr="A diagram of a diagram&#10;&#10;AI-generated content may be incorrect." id="2121767054" name="image1.png"/>
            <a:graphic>
              <a:graphicData uri="http://schemas.openxmlformats.org/drawingml/2006/picture">
                <pic:pic>
                  <pic:nvPicPr>
                    <pic:cNvPr descr="A diagram of a diagram&#10;&#10;AI-generated content may be incorrect." id="0" name="image1.png"/>
                    <pic:cNvPicPr preferRelativeResize="0"/>
                  </pic:nvPicPr>
                  <pic:blipFill>
                    <a:blip r:embed="rId2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5"/>
        <w:rPr>
          <w:highlight w:val="white"/>
        </w:rPr>
      </w:pPr>
      <w:bookmarkStart w:colFirst="0" w:colLast="0" w:name="_heading=h.7qqhgp4m45n1" w:id="59"/>
      <w:bookmarkEnd w:id="59"/>
      <w:r w:rsidDel="00000000" w:rsidR="00000000" w:rsidRPr="00000000">
        <w:rPr>
          <w:highlight w:val="white"/>
          <w:rtl w:val="0"/>
        </w:rPr>
        <w:t xml:space="preserve">Figure 3.5 Activity Diagram for the “Register as a reader card” modul</w:t>
      </w:r>
    </w:p>
    <w:p w:rsidR="00000000" w:rsidDel="00000000" w:rsidP="00000000" w:rsidRDefault="00000000" w:rsidRPr="00000000" w14:paraId="00000373">
      <w:pPr>
        <w:pStyle w:val="Heading3"/>
        <w:rPr>
          <w:highlight w:val="white"/>
        </w:rPr>
      </w:pPr>
      <w:bookmarkStart w:colFirst="0" w:colLast="0" w:name="_heading=h.tzakgfbybhda" w:id="60"/>
      <w:bookmarkEnd w:id="60"/>
      <w:r w:rsidDel="00000000" w:rsidR="00000000" w:rsidRPr="00000000">
        <w:rPr>
          <w:highlight w:val="white"/>
          <w:rtl w:val="0"/>
        </w:rPr>
        <w:t xml:space="preserve">3.4.2 modul “Reader return documents”</w:t>
      </w:r>
    </w:p>
    <w:p w:rsidR="00000000" w:rsidDel="00000000" w:rsidP="00000000" w:rsidRDefault="00000000" w:rsidRPr="00000000" w14:paraId="00000374">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highlight w:val="white"/>
        </w:rPr>
        <w:drawing>
          <wp:inline distB="114300" distT="114300" distL="114300" distR="114300">
            <wp:extent cx="5731200" cy="2692400"/>
            <wp:effectExtent b="0" l="0" r="0" t="0"/>
            <wp:docPr descr="A diagram of a flowchart&#10;&#10;AI-generated content may be incorrect." id="2121767055" name="image9.png"/>
            <a:graphic>
              <a:graphicData uri="http://schemas.openxmlformats.org/drawingml/2006/picture">
                <pic:pic>
                  <pic:nvPicPr>
                    <pic:cNvPr descr="A diagram of a flowchart&#10;&#10;AI-generated content may be incorrect." id="0" name="image9.png"/>
                    <pic:cNvPicPr preferRelativeResize="0"/>
                  </pic:nvPicPr>
                  <pic:blipFill>
                    <a:blip r:embed="rId2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pStyle w:val="Heading5"/>
        <w:rPr>
          <w:highlight w:val="white"/>
        </w:rPr>
      </w:pPr>
      <w:bookmarkStart w:colFirst="0" w:colLast="0" w:name="_heading=h.ju8rqlopprm1" w:id="61"/>
      <w:bookmarkEnd w:id="61"/>
      <w:r w:rsidDel="00000000" w:rsidR="00000000" w:rsidRPr="00000000">
        <w:rPr>
          <w:highlight w:val="white"/>
          <w:rtl w:val="0"/>
        </w:rPr>
        <w:t xml:space="preserve">Figure 3.6 Activity Diagram for the “Reader return documents” modul</w:t>
      </w:r>
    </w:p>
    <w:p w:rsidR="00000000" w:rsidDel="00000000" w:rsidP="00000000" w:rsidRDefault="00000000" w:rsidRPr="00000000" w14:paraId="00000376">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377">
      <w:pPr>
        <w:pStyle w:val="Heading2"/>
        <w:rPr>
          <w:highlight w:val="white"/>
        </w:rPr>
      </w:pPr>
      <w:bookmarkStart w:colFirst="0" w:colLast="0" w:name="_heading=h.rlwar8v0nmgb" w:id="62"/>
      <w:bookmarkEnd w:id="62"/>
      <w:r w:rsidDel="00000000" w:rsidR="00000000" w:rsidRPr="00000000">
        <w:rPr>
          <w:highlight w:val="white"/>
          <w:rtl w:val="0"/>
        </w:rPr>
        <w:t xml:space="preserve">3.5. Scenario 3.0 </w:t>
      </w:r>
    </w:p>
    <w:p w:rsidR="00000000" w:rsidDel="00000000" w:rsidP="00000000" w:rsidRDefault="00000000" w:rsidRPr="00000000" w14:paraId="00000378">
      <w:pPr>
        <w:pStyle w:val="Heading3"/>
        <w:rPr>
          <w:highlight w:val="white"/>
        </w:rPr>
      </w:pPr>
      <w:bookmarkStart w:colFirst="0" w:colLast="0" w:name="_heading=h.1y24g7ys54zb" w:id="63"/>
      <w:bookmarkEnd w:id="63"/>
      <w:r w:rsidDel="00000000" w:rsidR="00000000" w:rsidRPr="00000000">
        <w:rPr>
          <w:highlight w:val="white"/>
          <w:rtl w:val="0"/>
        </w:rPr>
        <w:t xml:space="preserve">3.5.1. modul “Register as a reader card”</w:t>
      </w:r>
    </w:p>
    <w:p w:rsidR="00000000" w:rsidDel="00000000" w:rsidP="00000000" w:rsidRDefault="00000000" w:rsidRPr="00000000" w14:paraId="0000037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At the reader's main interface, the reader clicks Card Registration.</w:t>
      </w:r>
    </w:p>
    <w:p w:rsidR="00000000" w:rsidDel="00000000" w:rsidP="00000000" w:rsidRDefault="00000000" w:rsidRPr="00000000" w14:paraId="0000037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Page ReaderHome.jsp calls page RegisterCardForm.jsp.</w:t>
      </w:r>
    </w:p>
    <w:p w:rsidR="00000000" w:rsidDel="00000000" w:rsidP="00000000" w:rsidRDefault="00000000" w:rsidRPr="00000000" w14:paraId="0000037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Page RegisterCardForm.jsp displays to the reader.</w:t>
      </w:r>
    </w:p>
    <w:p w:rsidR="00000000" w:rsidDel="00000000" w:rsidP="00000000" w:rsidRDefault="00000000" w:rsidRPr="00000000" w14:paraId="000003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enters information and click Continue.</w:t>
      </w:r>
    </w:p>
    <w:p w:rsidR="00000000" w:rsidDel="00000000" w:rsidP="00000000" w:rsidRDefault="00000000" w:rsidRPr="00000000" w14:paraId="0000037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Page RegisterCardForm.jsp calls ReaderController.</w:t>
      </w:r>
    </w:p>
    <w:p w:rsidR="00000000" w:rsidDel="00000000" w:rsidP="00000000" w:rsidRDefault="00000000" w:rsidRPr="00000000" w14:paraId="0000037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performs doPost.</w:t>
      </w:r>
    </w:p>
    <w:p w:rsidR="00000000" w:rsidDel="00000000" w:rsidP="00000000" w:rsidRDefault="00000000" w:rsidRPr="00000000" w14:paraId="0000037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calls Reader.</w:t>
      </w:r>
    </w:p>
    <w:p w:rsidR="00000000" w:rsidDel="00000000" w:rsidP="00000000" w:rsidRDefault="00000000" w:rsidRPr="00000000" w14:paraId="0000038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entity package the entity information.</w:t>
      </w:r>
    </w:p>
    <w:p w:rsidR="00000000" w:rsidDel="00000000" w:rsidP="00000000" w:rsidRDefault="00000000" w:rsidRPr="00000000" w14:paraId="0000038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returns the result to ReaderController.</w:t>
      </w:r>
    </w:p>
    <w:p w:rsidR="00000000" w:rsidDel="00000000" w:rsidP="00000000" w:rsidRDefault="00000000" w:rsidRPr="00000000" w14:paraId="0000038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calls ReaderDAO.</w:t>
      </w:r>
    </w:p>
    <w:p w:rsidR="00000000" w:rsidDel="00000000" w:rsidP="00000000" w:rsidRDefault="00000000" w:rsidRPr="00000000" w14:paraId="0000038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call method checkValidate()</w:t>
      </w:r>
    </w:p>
    <w:p w:rsidR="00000000" w:rsidDel="00000000" w:rsidP="00000000" w:rsidRDefault="00000000" w:rsidRPr="00000000" w14:paraId="0000038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returns the result to ReaderController.</w:t>
      </w:r>
    </w:p>
    <w:p w:rsidR="00000000" w:rsidDel="00000000" w:rsidP="00000000" w:rsidRDefault="00000000" w:rsidRPr="00000000" w14:paraId="0000038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calls page ConfirmRegistration.jsp.</w:t>
      </w:r>
    </w:p>
    <w:p w:rsidR="00000000" w:rsidDel="00000000" w:rsidP="00000000" w:rsidRDefault="00000000" w:rsidRPr="00000000" w14:paraId="0000038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Page ConfirmRegistration.jsp displays to the reader.</w:t>
      </w:r>
    </w:p>
    <w:p w:rsidR="00000000" w:rsidDel="00000000" w:rsidP="00000000" w:rsidRDefault="00000000" w:rsidRPr="00000000" w14:paraId="0000038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clicks Submit.</w:t>
      </w:r>
    </w:p>
    <w:p w:rsidR="00000000" w:rsidDel="00000000" w:rsidP="00000000" w:rsidRDefault="00000000" w:rsidRPr="00000000" w14:paraId="000003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Page ConfirmRegistration.jsp calls ReaderController.</w:t>
      </w:r>
    </w:p>
    <w:p w:rsidR="00000000" w:rsidDel="00000000" w:rsidP="00000000" w:rsidRDefault="00000000" w:rsidRPr="00000000" w14:paraId="000003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performs doPost.</w:t>
      </w:r>
    </w:p>
    <w:p w:rsidR="00000000" w:rsidDel="00000000" w:rsidP="00000000" w:rsidRDefault="00000000" w:rsidRPr="00000000" w14:paraId="000003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calls ReaderDAO.</w:t>
      </w:r>
    </w:p>
    <w:p w:rsidR="00000000" w:rsidDel="00000000" w:rsidP="00000000" w:rsidRDefault="00000000" w:rsidRPr="00000000" w14:paraId="0000038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calls method createReader().</w:t>
      </w:r>
    </w:p>
    <w:p w:rsidR="00000000" w:rsidDel="00000000" w:rsidP="00000000" w:rsidRDefault="00000000" w:rsidRPr="00000000" w14:paraId="0000038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returns the result to ReaderController.</w:t>
      </w:r>
    </w:p>
    <w:p w:rsidR="00000000" w:rsidDel="00000000" w:rsidP="00000000" w:rsidRDefault="00000000" w:rsidRPr="00000000" w14:paraId="0000038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calls ReaderDAO.</w:t>
      </w:r>
    </w:p>
    <w:p w:rsidR="00000000" w:rsidDel="00000000" w:rsidP="00000000" w:rsidRDefault="00000000" w:rsidRPr="00000000" w14:paraId="0000038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calls getReaderInfo()</w:t>
      </w:r>
    </w:p>
    <w:p w:rsidR="00000000" w:rsidDel="00000000" w:rsidP="00000000" w:rsidRDefault="00000000" w:rsidRPr="00000000" w14:paraId="0000038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calls Reader.</w:t>
      </w:r>
    </w:p>
    <w:p w:rsidR="00000000" w:rsidDel="00000000" w:rsidP="00000000" w:rsidRDefault="00000000" w:rsidRPr="00000000" w14:paraId="0000039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entity package the entity information.</w:t>
      </w:r>
    </w:p>
    <w:p w:rsidR="00000000" w:rsidDel="00000000" w:rsidP="00000000" w:rsidRDefault="00000000" w:rsidRPr="00000000" w14:paraId="0000039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returns the result to ReaderDAO.</w:t>
      </w:r>
    </w:p>
    <w:p w:rsidR="00000000" w:rsidDel="00000000" w:rsidP="00000000" w:rsidRDefault="00000000" w:rsidRPr="00000000" w14:paraId="0000039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returns the result to ReaderController.</w:t>
      </w:r>
    </w:p>
    <w:p w:rsidR="00000000" w:rsidDel="00000000" w:rsidP="00000000" w:rsidRDefault="00000000" w:rsidRPr="00000000" w14:paraId="0000039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returns the result to ResultRegistration.jsp.</w:t>
      </w:r>
    </w:p>
    <w:p w:rsidR="00000000" w:rsidDel="00000000" w:rsidP="00000000" w:rsidRDefault="00000000" w:rsidRPr="00000000" w14:paraId="0000039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Page ResultRegistration.jsp displays to the reader.</w:t>
      </w:r>
    </w:p>
    <w:p w:rsidR="00000000" w:rsidDel="00000000" w:rsidP="00000000" w:rsidRDefault="00000000" w:rsidRPr="00000000" w14:paraId="0000039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reader clicks Back to Main.</w:t>
      </w:r>
    </w:p>
    <w:p w:rsidR="00000000" w:rsidDel="00000000" w:rsidP="00000000" w:rsidRDefault="00000000" w:rsidRPr="00000000" w14:paraId="0000039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Page ResultRegistration.jsp calls page ReaderHome.jsp.</w:t>
      </w:r>
    </w:p>
    <w:p w:rsidR="00000000" w:rsidDel="00000000" w:rsidP="00000000" w:rsidRDefault="00000000" w:rsidRPr="00000000" w14:paraId="00000397">
      <w:pPr>
        <w:pStyle w:val="Heading3"/>
        <w:rPr>
          <w:highlight w:val="white"/>
        </w:rPr>
      </w:pPr>
      <w:bookmarkStart w:colFirst="0" w:colLast="0" w:name="_heading=h.r8nw2b3j21u2" w:id="64"/>
      <w:bookmarkEnd w:id="64"/>
      <w:r w:rsidDel="00000000" w:rsidR="00000000" w:rsidRPr="00000000">
        <w:rPr>
          <w:highlight w:val="white"/>
          <w:rtl w:val="0"/>
        </w:rPr>
        <w:t xml:space="preserve">3.5.2. modul “Reader return documents”</w:t>
      </w:r>
    </w:p>
    <w:p w:rsidR="00000000" w:rsidDel="00000000" w:rsidP="00000000" w:rsidRDefault="00000000" w:rsidRPr="00000000" w14:paraId="0000039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At the StaffHome.jsp, the staff clicks Return Documents.</w:t>
      </w:r>
    </w:p>
    <w:p w:rsidR="00000000" w:rsidDel="00000000" w:rsidP="00000000" w:rsidRDefault="00000000" w:rsidRPr="00000000" w14:paraId="0000039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StaffHome.jsp calls FindReader.jsp.</w:t>
      </w:r>
    </w:p>
    <w:p w:rsidR="00000000" w:rsidDel="00000000" w:rsidP="00000000" w:rsidRDefault="00000000" w:rsidRPr="00000000" w14:paraId="000003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FindReader.jsp display to the staff</w:t>
      </w:r>
    </w:p>
    <w:p w:rsidR="00000000" w:rsidDel="00000000" w:rsidP="00000000" w:rsidRDefault="00000000" w:rsidRPr="00000000" w14:paraId="0000039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search reader id</w:t>
      </w:r>
    </w:p>
    <w:p w:rsidR="00000000" w:rsidDel="00000000" w:rsidP="00000000" w:rsidRDefault="00000000" w:rsidRPr="00000000" w14:paraId="0000039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BorrowList.jsp calls ReaderController.</w:t>
      </w:r>
    </w:p>
    <w:p w:rsidR="00000000" w:rsidDel="00000000" w:rsidP="00000000" w:rsidRDefault="00000000" w:rsidRPr="00000000" w14:paraId="000003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calls doGet()</w:t>
      </w:r>
    </w:p>
    <w:p w:rsidR="00000000" w:rsidDel="00000000" w:rsidP="00000000" w:rsidRDefault="00000000" w:rsidRPr="00000000" w14:paraId="0000039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calls ReaderDAO.</w:t>
      </w:r>
    </w:p>
    <w:p w:rsidR="00000000" w:rsidDel="00000000" w:rsidP="00000000" w:rsidRDefault="00000000" w:rsidRPr="00000000" w14:paraId="0000039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call methods findReaderById()</w:t>
      </w:r>
    </w:p>
    <w:p w:rsidR="00000000" w:rsidDel="00000000" w:rsidP="00000000" w:rsidRDefault="00000000" w:rsidRPr="00000000" w14:paraId="000003A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findReaderById() calls Reader.</w:t>
      </w:r>
    </w:p>
    <w:p w:rsidR="00000000" w:rsidDel="00000000" w:rsidP="00000000" w:rsidRDefault="00000000" w:rsidRPr="00000000" w14:paraId="000003A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Reader packages the entity information.</w:t>
      </w:r>
    </w:p>
    <w:p w:rsidR="00000000" w:rsidDel="00000000" w:rsidP="00000000" w:rsidRDefault="00000000" w:rsidRPr="00000000" w14:paraId="000003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 returns the result to method findReaderById()</w:t>
      </w:r>
    </w:p>
    <w:p w:rsidR="00000000" w:rsidDel="00000000" w:rsidP="00000000" w:rsidRDefault="00000000" w:rsidRPr="00000000" w14:paraId="000003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ReaderDAO returns the result to ReaderController.</w:t>
      </w:r>
    </w:p>
    <w:p w:rsidR="00000000" w:rsidDel="00000000" w:rsidP="00000000" w:rsidRDefault="00000000" w:rsidRPr="00000000" w14:paraId="000003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ReaderController returns to FindReader.jsp</w:t>
      </w:r>
    </w:p>
    <w:p w:rsidR="00000000" w:rsidDel="00000000" w:rsidP="00000000" w:rsidRDefault="00000000" w:rsidRPr="00000000" w14:paraId="000003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FindReader.jsp display to the staff</w:t>
      </w:r>
    </w:p>
    <w:p w:rsidR="00000000" w:rsidDel="00000000" w:rsidP="00000000" w:rsidRDefault="00000000" w:rsidRPr="00000000" w14:paraId="000003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choose reader.</w:t>
      </w:r>
    </w:p>
    <w:p w:rsidR="00000000" w:rsidDel="00000000" w:rsidP="00000000" w:rsidRDefault="00000000" w:rsidRPr="00000000" w14:paraId="000003A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FindReader.jsp call LoanItemController</w:t>
      </w:r>
    </w:p>
    <w:p w:rsidR="00000000" w:rsidDel="00000000" w:rsidP="00000000" w:rsidRDefault="00000000" w:rsidRPr="00000000" w14:paraId="000003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LoanItemController call methods doGet()</w:t>
      </w:r>
    </w:p>
    <w:p w:rsidR="00000000" w:rsidDel="00000000" w:rsidP="00000000" w:rsidRDefault="00000000" w:rsidRPr="00000000" w14:paraId="000003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LoanItemController calls LoanItemDAO.</w:t>
      </w:r>
    </w:p>
    <w:p w:rsidR="00000000" w:rsidDel="00000000" w:rsidP="00000000" w:rsidRDefault="00000000" w:rsidRPr="00000000" w14:paraId="000003A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LoanItemDAO call method getLoanItemByReader()</w:t>
      </w:r>
    </w:p>
    <w:p w:rsidR="00000000" w:rsidDel="00000000" w:rsidP="00000000" w:rsidRDefault="00000000" w:rsidRPr="00000000" w14:paraId="000003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getLoanItemByReader() call LoanItem.</w:t>
      </w:r>
    </w:p>
    <w:p w:rsidR="00000000" w:rsidDel="00000000" w:rsidP="00000000" w:rsidRDefault="00000000" w:rsidRPr="00000000" w14:paraId="000003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LoanItem packages the entity information.</w:t>
      </w:r>
    </w:p>
    <w:p w:rsidR="00000000" w:rsidDel="00000000" w:rsidP="00000000" w:rsidRDefault="00000000" w:rsidRPr="00000000" w14:paraId="000003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 returns the result to method getLoanItemByReader().</w:t>
      </w:r>
    </w:p>
    <w:p w:rsidR="00000000" w:rsidDel="00000000" w:rsidP="00000000" w:rsidRDefault="00000000" w:rsidRPr="00000000" w14:paraId="000003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LoanItemDAO returns the result to LoanItemController.</w:t>
      </w:r>
    </w:p>
    <w:p w:rsidR="00000000" w:rsidDel="00000000" w:rsidP="00000000" w:rsidRDefault="00000000" w:rsidRPr="00000000" w14:paraId="000003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LoanItemController returns the result to BorrowList.jsp.</w:t>
      </w:r>
    </w:p>
    <w:p w:rsidR="00000000" w:rsidDel="00000000" w:rsidP="00000000" w:rsidRDefault="00000000" w:rsidRPr="00000000" w14:paraId="000003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BorrowList.jsp displays the borrowed list to the staff.</w:t>
      </w:r>
    </w:p>
    <w:p w:rsidR="00000000" w:rsidDel="00000000" w:rsidP="00000000" w:rsidRDefault="00000000" w:rsidRPr="00000000" w14:paraId="000003B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select documents to return.</w:t>
      </w:r>
    </w:p>
    <w:p w:rsidR="00000000" w:rsidDel="00000000" w:rsidP="00000000" w:rsidRDefault="00000000" w:rsidRPr="00000000" w14:paraId="000003B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BorrowList.jsp calls ReturnItemController.</w:t>
      </w:r>
    </w:p>
    <w:p w:rsidR="00000000" w:rsidDel="00000000" w:rsidP="00000000" w:rsidRDefault="00000000" w:rsidRPr="00000000" w14:paraId="000003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ReturnItemController call method doGet()</w:t>
      </w:r>
    </w:p>
    <w:p w:rsidR="00000000" w:rsidDel="00000000" w:rsidP="00000000" w:rsidRDefault="00000000" w:rsidRPr="00000000" w14:paraId="000003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ReturnItemController call ReturnItem</w:t>
      </w:r>
    </w:p>
    <w:p w:rsidR="00000000" w:rsidDel="00000000" w:rsidP="00000000" w:rsidRDefault="00000000" w:rsidRPr="00000000" w14:paraId="000003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ReturnItem package entity information</w:t>
      </w:r>
    </w:p>
    <w:p w:rsidR="00000000" w:rsidDel="00000000" w:rsidP="00000000" w:rsidRDefault="00000000" w:rsidRPr="00000000" w14:paraId="000003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ReturnItem return to ReturnItemController</w:t>
      </w:r>
    </w:p>
    <w:p w:rsidR="00000000" w:rsidDel="00000000" w:rsidP="00000000" w:rsidRDefault="00000000" w:rsidRPr="00000000" w14:paraId="000003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ReturnItemController return to BorrowList.jsp</w:t>
      </w:r>
    </w:p>
    <w:p w:rsidR="00000000" w:rsidDel="00000000" w:rsidP="00000000" w:rsidRDefault="00000000" w:rsidRPr="00000000" w14:paraId="000003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BorrowList.jsp display to the staff.</w:t>
      </w:r>
    </w:p>
    <w:p w:rsidR="00000000" w:rsidDel="00000000" w:rsidP="00000000" w:rsidRDefault="00000000" w:rsidRPr="00000000" w14:paraId="000003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chooses Return Basket.</w:t>
      </w:r>
    </w:p>
    <w:p w:rsidR="00000000" w:rsidDel="00000000" w:rsidP="00000000" w:rsidRDefault="00000000" w:rsidRPr="00000000" w14:paraId="000003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BorrowList.jsp call FineController.</w:t>
      </w:r>
    </w:p>
    <w:p w:rsidR="00000000" w:rsidDel="00000000" w:rsidP="00000000" w:rsidRDefault="00000000" w:rsidRPr="00000000" w14:paraId="000003B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calls method doGet()</w:t>
      </w:r>
    </w:p>
    <w:p w:rsidR="00000000" w:rsidDel="00000000" w:rsidP="00000000" w:rsidRDefault="00000000" w:rsidRPr="00000000" w14:paraId="000003B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calls FineDAO.</w:t>
      </w:r>
    </w:p>
    <w:p w:rsidR="00000000" w:rsidDel="00000000" w:rsidP="00000000" w:rsidRDefault="00000000" w:rsidRPr="00000000" w14:paraId="000003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FineDAO call methods getLateFine()</w:t>
      </w:r>
    </w:p>
    <w:p w:rsidR="00000000" w:rsidDel="00000000" w:rsidP="00000000" w:rsidRDefault="00000000" w:rsidRPr="00000000" w14:paraId="000003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getLateFine() calls Fine.</w:t>
      </w:r>
    </w:p>
    <w:p w:rsidR="00000000" w:rsidDel="00000000" w:rsidP="00000000" w:rsidRDefault="00000000" w:rsidRPr="00000000" w14:paraId="000003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Fine packages the entity information</w:t>
      </w:r>
    </w:p>
    <w:p w:rsidR="00000000" w:rsidDel="00000000" w:rsidP="00000000" w:rsidRDefault="00000000" w:rsidRPr="00000000" w14:paraId="000003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 returns the result to FineDAO.</w:t>
      </w:r>
    </w:p>
    <w:p w:rsidR="00000000" w:rsidDel="00000000" w:rsidP="00000000" w:rsidRDefault="00000000" w:rsidRPr="00000000" w14:paraId="000003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FineDAO returns the result to FineController.</w:t>
      </w:r>
    </w:p>
    <w:p w:rsidR="00000000" w:rsidDel="00000000" w:rsidP="00000000" w:rsidRDefault="00000000" w:rsidRPr="00000000" w14:paraId="000003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call FineDetail</w:t>
      </w:r>
    </w:p>
    <w:p w:rsidR="00000000" w:rsidDel="00000000" w:rsidP="00000000" w:rsidRDefault="00000000" w:rsidRPr="00000000" w14:paraId="000003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FineDetail package entity information</w:t>
      </w:r>
    </w:p>
    <w:p w:rsidR="00000000" w:rsidDel="00000000" w:rsidP="00000000" w:rsidRDefault="00000000" w:rsidRPr="00000000" w14:paraId="000003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FineDetail return to FineController</w:t>
      </w:r>
    </w:p>
    <w:p w:rsidR="00000000" w:rsidDel="00000000" w:rsidP="00000000" w:rsidRDefault="00000000" w:rsidRPr="00000000" w14:paraId="000003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returns the result to ReturnBasket.jsp.</w:t>
      </w:r>
    </w:p>
    <w:p w:rsidR="00000000" w:rsidDel="00000000" w:rsidP="00000000" w:rsidRDefault="00000000" w:rsidRPr="00000000" w14:paraId="000003C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ReturnBasket.jsp displays the item being returned and Overdue Fine to staff.</w:t>
      </w:r>
    </w:p>
    <w:p w:rsidR="00000000" w:rsidDel="00000000" w:rsidP="00000000" w:rsidRDefault="00000000" w:rsidRPr="00000000" w14:paraId="000003C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chooses Damage.</w:t>
      </w:r>
    </w:p>
    <w:p w:rsidR="00000000" w:rsidDel="00000000" w:rsidP="00000000" w:rsidRDefault="00000000" w:rsidRPr="00000000" w14:paraId="000003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ReturnBasket.jsp calls FineController.</w:t>
      </w:r>
    </w:p>
    <w:p w:rsidR="00000000" w:rsidDel="00000000" w:rsidP="00000000" w:rsidRDefault="00000000" w:rsidRPr="00000000" w14:paraId="000003C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performs doGet.</w:t>
      </w:r>
    </w:p>
    <w:p w:rsidR="00000000" w:rsidDel="00000000" w:rsidP="00000000" w:rsidRDefault="00000000" w:rsidRPr="00000000" w14:paraId="000003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calls FineDAO.</w:t>
      </w:r>
    </w:p>
    <w:p w:rsidR="00000000" w:rsidDel="00000000" w:rsidP="00000000" w:rsidRDefault="00000000" w:rsidRPr="00000000" w14:paraId="000003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FineDAO call getListDamageFine()</w:t>
      </w:r>
    </w:p>
    <w:p w:rsidR="00000000" w:rsidDel="00000000" w:rsidP="00000000" w:rsidRDefault="00000000" w:rsidRPr="00000000" w14:paraId="000003C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getListDamageFine() calls Fine.</w:t>
      </w:r>
    </w:p>
    <w:p w:rsidR="00000000" w:rsidDel="00000000" w:rsidP="00000000" w:rsidRDefault="00000000" w:rsidRPr="00000000" w14:paraId="000003C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Class Fine packages the entity information</w:t>
      </w:r>
    </w:p>
    <w:p w:rsidR="00000000" w:rsidDel="00000000" w:rsidP="00000000" w:rsidRDefault="00000000" w:rsidRPr="00000000" w14:paraId="000003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 returns the result to FineDAO.</w:t>
      </w:r>
    </w:p>
    <w:p w:rsidR="00000000" w:rsidDel="00000000" w:rsidP="00000000" w:rsidRDefault="00000000" w:rsidRPr="00000000" w14:paraId="000003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FineDAO returns the result to FineController.</w:t>
      </w:r>
    </w:p>
    <w:p w:rsidR="00000000" w:rsidDel="00000000" w:rsidP="00000000" w:rsidRDefault="00000000" w:rsidRPr="00000000" w14:paraId="000003D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call  to DamgeFine.jsp.</w:t>
      </w:r>
    </w:p>
    <w:p w:rsidR="00000000" w:rsidDel="00000000" w:rsidP="00000000" w:rsidRDefault="00000000" w:rsidRPr="00000000" w14:paraId="000003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DamageFine.jsp displays the Damage Fine Selector to staff.</w:t>
      </w:r>
    </w:p>
    <w:p w:rsidR="00000000" w:rsidDel="00000000" w:rsidP="00000000" w:rsidRDefault="00000000" w:rsidRPr="00000000" w14:paraId="000003D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selects damage Fine.</w:t>
      </w:r>
    </w:p>
    <w:p w:rsidR="00000000" w:rsidDel="00000000" w:rsidP="00000000" w:rsidRDefault="00000000" w:rsidRPr="00000000" w14:paraId="000003D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DamageFine.jsp calls FineController.</w:t>
      </w:r>
    </w:p>
    <w:p w:rsidR="00000000" w:rsidDel="00000000" w:rsidP="00000000" w:rsidRDefault="00000000" w:rsidRPr="00000000" w14:paraId="000003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call doGet().</w:t>
      </w:r>
    </w:p>
    <w:p w:rsidR="00000000" w:rsidDel="00000000" w:rsidP="00000000" w:rsidRDefault="00000000" w:rsidRPr="00000000" w14:paraId="000003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call FineDetail</w:t>
      </w:r>
    </w:p>
    <w:p w:rsidR="00000000" w:rsidDel="00000000" w:rsidP="00000000" w:rsidRDefault="00000000" w:rsidRPr="00000000" w14:paraId="000003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FineDetail package entity information</w:t>
      </w:r>
    </w:p>
    <w:p w:rsidR="00000000" w:rsidDel="00000000" w:rsidP="00000000" w:rsidRDefault="00000000" w:rsidRPr="00000000" w14:paraId="000003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FineDetail return to FineController</w:t>
      </w:r>
    </w:p>
    <w:p w:rsidR="00000000" w:rsidDel="00000000" w:rsidP="00000000" w:rsidRDefault="00000000" w:rsidRPr="00000000" w14:paraId="000003D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FineController return the results to DamageFine.jsp.</w:t>
      </w:r>
    </w:p>
    <w:p w:rsidR="00000000" w:rsidDel="00000000" w:rsidP="00000000" w:rsidRDefault="00000000" w:rsidRPr="00000000" w14:paraId="000003D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DamageFine.jsp display to staff</w:t>
      </w:r>
    </w:p>
    <w:p w:rsidR="00000000" w:rsidDel="00000000" w:rsidP="00000000" w:rsidRDefault="00000000" w:rsidRPr="00000000" w14:paraId="000003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choose Save</w:t>
      </w:r>
    </w:p>
    <w:p w:rsidR="00000000" w:rsidDel="00000000" w:rsidP="00000000" w:rsidRDefault="00000000" w:rsidRPr="00000000" w14:paraId="000003D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DamageFine.jsp calls ReturnBasket.jsp</w:t>
      </w:r>
    </w:p>
    <w:p w:rsidR="00000000" w:rsidDel="00000000" w:rsidP="00000000" w:rsidRDefault="00000000" w:rsidRPr="00000000" w14:paraId="000003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ReturnBasket.jsp display to the staff</w:t>
      </w:r>
    </w:p>
    <w:p w:rsidR="00000000" w:rsidDel="00000000" w:rsidP="00000000" w:rsidRDefault="00000000" w:rsidRPr="00000000" w14:paraId="000003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 contrinue</w:t>
      </w:r>
    </w:p>
    <w:p w:rsidR="00000000" w:rsidDel="00000000" w:rsidP="00000000" w:rsidRDefault="00000000" w:rsidRPr="00000000" w14:paraId="000003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ReturnBasket.jsp calls ReturnInvoice.jsp.</w:t>
      </w:r>
    </w:p>
    <w:p w:rsidR="00000000" w:rsidDel="00000000" w:rsidP="00000000" w:rsidRDefault="00000000" w:rsidRPr="00000000" w14:paraId="000003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ReturnInvoice.jsp displays the Invoice Preview to staff.</w:t>
      </w:r>
    </w:p>
    <w:p w:rsidR="00000000" w:rsidDel="00000000" w:rsidP="00000000" w:rsidRDefault="00000000" w:rsidRPr="00000000" w14:paraId="000003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clicks Confirm.</w:t>
      </w:r>
    </w:p>
    <w:p w:rsidR="00000000" w:rsidDel="00000000" w:rsidP="00000000" w:rsidRDefault="00000000" w:rsidRPr="00000000" w14:paraId="000003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ReturnInvoice.jsp calls ReturnInvoiceController.</w:t>
      </w:r>
    </w:p>
    <w:p w:rsidR="00000000" w:rsidDel="00000000" w:rsidP="00000000" w:rsidRDefault="00000000" w:rsidRPr="00000000" w14:paraId="000003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ReturnInvoiceController performs doPost()</w:t>
      </w:r>
    </w:p>
    <w:p w:rsidR="00000000" w:rsidDel="00000000" w:rsidP="00000000" w:rsidRDefault="00000000" w:rsidRPr="00000000" w14:paraId="000003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ReturnInvoiceController calls ReturnInvoice</w:t>
      </w:r>
    </w:p>
    <w:p w:rsidR="00000000" w:rsidDel="00000000" w:rsidP="00000000" w:rsidRDefault="00000000" w:rsidRPr="00000000" w14:paraId="000003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 package the entity information.</w:t>
      </w:r>
    </w:p>
    <w:p w:rsidR="00000000" w:rsidDel="00000000" w:rsidP="00000000" w:rsidRDefault="00000000" w:rsidRPr="00000000" w14:paraId="000003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 return the results to ReturnInvoiceController</w:t>
      </w:r>
    </w:p>
    <w:p w:rsidR="00000000" w:rsidDel="00000000" w:rsidP="00000000" w:rsidRDefault="00000000" w:rsidRPr="00000000" w14:paraId="000003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ReturnInvoiceController calls ReturnInvoiceDAO.</w:t>
      </w:r>
    </w:p>
    <w:p w:rsidR="00000000" w:rsidDel="00000000" w:rsidP="00000000" w:rsidRDefault="00000000" w:rsidRPr="00000000" w14:paraId="000003E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ReturnInvoiceDAO call method createReturnInvoice()</w:t>
      </w:r>
    </w:p>
    <w:p w:rsidR="00000000" w:rsidDel="00000000" w:rsidP="00000000" w:rsidRDefault="00000000" w:rsidRPr="00000000" w14:paraId="000003E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ReturnInvoiceDAO returns the result to ReturnInvoiceController.</w:t>
      </w:r>
    </w:p>
    <w:p w:rsidR="00000000" w:rsidDel="00000000" w:rsidP="00000000" w:rsidRDefault="00000000" w:rsidRPr="00000000" w14:paraId="000003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ReturnInvoiceController call the result to PaymentSlip.jsp.</w:t>
      </w:r>
    </w:p>
    <w:p w:rsidR="00000000" w:rsidDel="00000000" w:rsidP="00000000" w:rsidRDefault="00000000" w:rsidRPr="00000000" w14:paraId="000003E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PaymentSlip.jsp displays the payment slip to staff.</w:t>
      </w:r>
    </w:p>
    <w:p w:rsidR="00000000" w:rsidDel="00000000" w:rsidP="00000000" w:rsidRDefault="00000000" w:rsidRPr="00000000" w14:paraId="000003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Staff click ConfirmPayment.</w:t>
      </w:r>
    </w:p>
    <w:p w:rsidR="00000000" w:rsidDel="00000000" w:rsidP="00000000" w:rsidRDefault="00000000" w:rsidRPr="00000000" w14:paraId="000003E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 call ReturnInvoiceController</w:t>
      </w:r>
    </w:p>
    <w:p w:rsidR="00000000" w:rsidDel="00000000" w:rsidP="00000000" w:rsidRDefault="00000000" w:rsidRPr="00000000" w14:paraId="000003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ReturnInvoiceController call doPost()</w:t>
      </w:r>
    </w:p>
    <w:p w:rsidR="00000000" w:rsidDel="00000000" w:rsidP="00000000" w:rsidRDefault="00000000" w:rsidRPr="00000000" w14:paraId="000003E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ReturnInvoiceController call ReturnInvoiceDAO</w:t>
      </w:r>
    </w:p>
    <w:p w:rsidR="00000000" w:rsidDel="00000000" w:rsidP="00000000" w:rsidRDefault="00000000" w:rsidRPr="00000000" w14:paraId="000003E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ReturnInvoiceDAO call updateStatus()</w:t>
      </w:r>
    </w:p>
    <w:p w:rsidR="00000000" w:rsidDel="00000000" w:rsidP="00000000" w:rsidRDefault="00000000" w:rsidRPr="00000000" w14:paraId="000003F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ReturnInvoiceDAO return the result to ReturnInvoiceController</w:t>
      </w:r>
    </w:p>
    <w:p w:rsidR="00000000" w:rsidDel="00000000" w:rsidP="00000000" w:rsidRDefault="00000000" w:rsidRPr="00000000" w14:paraId="000003F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ReturnInvoiceController return to PaymentSlip</w:t>
      </w:r>
    </w:p>
    <w:p w:rsidR="00000000" w:rsidDel="00000000" w:rsidP="00000000" w:rsidRDefault="00000000" w:rsidRPr="00000000" w14:paraId="000003F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 display to staff.</w:t>
      </w:r>
    </w:p>
    <w:p w:rsidR="00000000" w:rsidDel="00000000" w:rsidP="00000000" w:rsidRDefault="00000000" w:rsidRPr="00000000" w14:paraId="000003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clicks Print.</w:t>
      </w:r>
    </w:p>
    <w:p w:rsidR="00000000" w:rsidDel="00000000" w:rsidP="00000000" w:rsidRDefault="00000000" w:rsidRPr="00000000" w14:paraId="000003F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PaymentSlip.jsp displays the payment slip.</w:t>
      </w:r>
    </w:p>
    <w:p w:rsidR="00000000" w:rsidDel="00000000" w:rsidP="00000000" w:rsidRDefault="00000000" w:rsidRPr="00000000" w14:paraId="000003F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staff clicks Back to Main.</w:t>
      </w:r>
    </w:p>
    <w:p w:rsidR="00000000" w:rsidDel="00000000" w:rsidP="00000000" w:rsidRDefault="00000000" w:rsidRPr="00000000" w14:paraId="000003F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ReturnInvoice.jsp calls StaffHome.jsp.</w:t>
      </w:r>
    </w:p>
    <w:p w:rsidR="00000000" w:rsidDel="00000000" w:rsidP="00000000" w:rsidRDefault="00000000" w:rsidRPr="00000000" w14:paraId="000003F7">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3F8">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3F9">
      <w:pPr>
        <w:pStyle w:val="Heading2"/>
        <w:rPr>
          <w:highlight w:val="white"/>
        </w:rPr>
      </w:pPr>
      <w:bookmarkStart w:colFirst="0" w:colLast="0" w:name="_heading=h.shw26u15mqa9" w:id="65"/>
      <w:bookmarkEnd w:id="65"/>
      <w:r w:rsidDel="00000000" w:rsidR="00000000" w:rsidRPr="00000000">
        <w:rPr>
          <w:highlight w:val="white"/>
          <w:rtl w:val="0"/>
        </w:rPr>
        <w:t xml:space="preserve">3.6. Design sequence diagrams for the modul</w:t>
      </w:r>
    </w:p>
    <w:p w:rsidR="00000000" w:rsidDel="00000000" w:rsidP="00000000" w:rsidRDefault="00000000" w:rsidRPr="00000000" w14:paraId="000003FA">
      <w:pPr>
        <w:pStyle w:val="Heading3"/>
        <w:rPr>
          <w:highlight w:val="white"/>
        </w:rPr>
      </w:pPr>
      <w:bookmarkStart w:colFirst="0" w:colLast="0" w:name="_heading=h.ko01p3amcomb" w:id="66"/>
      <w:bookmarkEnd w:id="66"/>
      <w:r w:rsidDel="00000000" w:rsidR="00000000" w:rsidRPr="00000000">
        <w:rPr>
          <w:highlight w:val="white"/>
          <w:rtl w:val="0"/>
        </w:rPr>
        <w:t xml:space="preserve">3.6.1. modul “Reader Register as a Reader Card”</w:t>
      </w:r>
    </w:p>
    <w:p w:rsidR="00000000" w:rsidDel="00000000" w:rsidP="00000000" w:rsidRDefault="00000000" w:rsidRPr="00000000" w14:paraId="000003FB">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rPr>
        <w:drawing>
          <wp:inline distB="0" distT="0" distL="0" distR="0">
            <wp:extent cx="5733415" cy="3844290"/>
            <wp:effectExtent b="0" l="0" r="0" t="0"/>
            <wp:docPr descr="A diagram of a diagram&#10;&#10;AI-generated content may be incorrect." id="2121767056" name="image6.png"/>
            <a:graphic>
              <a:graphicData uri="http://schemas.openxmlformats.org/drawingml/2006/picture">
                <pic:pic>
                  <pic:nvPicPr>
                    <pic:cNvPr descr="A diagram of a diagram&#10;&#10;AI-generated content may be incorrect." id="0" name="image6.png"/>
                    <pic:cNvPicPr preferRelativeResize="0"/>
                  </pic:nvPicPr>
                  <pic:blipFill>
                    <a:blip r:embed="rId30"/>
                    <a:srcRect b="0" l="0" r="0" t="0"/>
                    <a:stretch>
                      <a:fillRect/>
                    </a:stretch>
                  </pic:blipFill>
                  <pic:spPr>
                    <a:xfrm>
                      <a:off x="0" y="0"/>
                      <a:ext cx="5733415" cy="384429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pStyle w:val="Heading5"/>
        <w:rPr>
          <w:highlight w:val="white"/>
        </w:rPr>
      </w:pPr>
      <w:bookmarkStart w:colFirst="0" w:colLast="0" w:name="_heading=h.njsgq6oejfgn" w:id="67"/>
      <w:bookmarkEnd w:id="67"/>
      <w:r w:rsidDel="00000000" w:rsidR="00000000" w:rsidRPr="00000000">
        <w:rPr>
          <w:highlight w:val="white"/>
          <w:rtl w:val="0"/>
        </w:rPr>
        <w:t xml:space="preserve">Figure 3.7. Sequence Diagram for the “Reader Register as a reader card” modul</w:t>
      </w:r>
    </w:p>
    <w:p w:rsidR="00000000" w:rsidDel="00000000" w:rsidP="00000000" w:rsidRDefault="00000000" w:rsidRPr="00000000" w14:paraId="000003FD">
      <w:pPr>
        <w:rPr>
          <w:rFonts w:ascii="Roboto" w:cs="Roboto" w:eastAsia="Roboto" w:hAnsi="Roboto"/>
          <w:b w:val="1"/>
          <w:bCs w:val="1"/>
          <w:color w:val="3c4043"/>
          <w:highlight w:val="white"/>
        </w:rPr>
      </w:pPr>
      <w:r w:rsidDel="00000000" w:rsidR="00000000" w:rsidRPr="00000000">
        <w:rPr>
          <w:rtl w:val="0"/>
        </w:rPr>
      </w:r>
    </w:p>
    <w:p w:rsidR="00000000" w:rsidDel="00000000" w:rsidP="00000000" w:rsidRDefault="00000000" w:rsidRPr="00000000" w14:paraId="000003FE">
      <w:pPr>
        <w:pStyle w:val="Heading3"/>
        <w:ind w:firstLine="720"/>
        <w:rPr>
          <w:highlight w:val="white"/>
        </w:rPr>
      </w:pPr>
      <w:bookmarkStart w:colFirst="0" w:colLast="0" w:name="_heading=h.usbfx0dyrz91" w:id="68"/>
      <w:bookmarkEnd w:id="68"/>
      <w:r w:rsidDel="00000000" w:rsidR="00000000" w:rsidRPr="00000000">
        <w:rPr>
          <w:highlight w:val="white"/>
          <w:rtl w:val="0"/>
        </w:rPr>
        <w:t xml:space="preserve">3.6.2. modul “Reader return documents”</w:t>
      </w:r>
    </w:p>
    <w:p w:rsidR="00000000" w:rsidDel="00000000" w:rsidP="00000000" w:rsidRDefault="00000000" w:rsidRPr="00000000" w14:paraId="000003FF">
      <w:pPr>
        <w:rPr>
          <w:rFonts w:ascii="Roboto" w:cs="Roboto" w:eastAsia="Roboto" w:hAnsi="Roboto"/>
          <w:b w:val="1"/>
          <w:bCs w:val="1"/>
          <w:color w:val="3c4043"/>
          <w:highlight w:val="white"/>
        </w:rPr>
      </w:pPr>
      <w:r w:rsidDel="00000000" w:rsidR="00000000" w:rsidRPr="00000000">
        <w:rPr>
          <w:rFonts w:ascii="Roboto" w:cs="Roboto" w:eastAsia="Roboto" w:hAnsi="Roboto"/>
          <w:b w:val="1"/>
          <w:bCs w:val="1"/>
          <w:color w:val="3c4043"/>
          <w:highlight w:val="white"/>
        </w:rPr>
        <w:drawing>
          <wp:inline distB="0" distT="0" distL="0" distR="0">
            <wp:extent cx="5715000" cy="4922520"/>
            <wp:effectExtent b="0" l="0" r="0" t="0"/>
            <wp:docPr descr="A diagram of a blueprint&#10;&#10;AI-generated content may be incorrect." id="2121767057" name="image29.png"/>
            <a:graphic>
              <a:graphicData uri="http://schemas.openxmlformats.org/drawingml/2006/picture">
                <pic:pic>
                  <pic:nvPicPr>
                    <pic:cNvPr descr="A diagram of a blueprint&#10;&#10;AI-generated content may be incorrect." id="0" name="image29.png"/>
                    <pic:cNvPicPr preferRelativeResize="0"/>
                  </pic:nvPicPr>
                  <pic:blipFill>
                    <a:blip r:embed="rId31"/>
                    <a:srcRect b="0" l="0" r="0" t="0"/>
                    <a:stretch>
                      <a:fillRect/>
                    </a:stretch>
                  </pic:blipFill>
                  <pic:spPr>
                    <a:xfrm>
                      <a:off x="0" y="0"/>
                      <a:ext cx="5715000" cy="492252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pStyle w:val="Heading5"/>
        <w:rPr>
          <w:highlight w:val="white"/>
        </w:rPr>
      </w:pPr>
      <w:bookmarkStart w:colFirst="0" w:colLast="0" w:name="_heading=h.11cn2ypbfs93" w:id="69"/>
      <w:bookmarkEnd w:id="69"/>
      <w:r w:rsidDel="00000000" w:rsidR="00000000" w:rsidRPr="00000000">
        <w:rPr>
          <w:highlight w:val="white"/>
          <w:rtl w:val="0"/>
        </w:rPr>
        <w:t xml:space="preserve">Figure 3.8. Sequence Diagram for the “Reader return documents” modul</w:t>
      </w:r>
    </w:p>
    <w:p w:rsidR="00000000" w:rsidDel="00000000" w:rsidP="00000000" w:rsidRDefault="00000000" w:rsidRPr="00000000" w14:paraId="00000401">
      <w:pPr>
        <w:rPr>
          <w:rFonts w:ascii="Roboto" w:cs="Roboto" w:eastAsia="Roboto" w:hAnsi="Roboto"/>
          <w:b w:val="1"/>
          <w:bCs w:val="1"/>
          <w:color w:val="3c4043"/>
          <w:sz w:val="21"/>
          <w:szCs w:val="21"/>
          <w:highlight w:val="white"/>
        </w:rPr>
      </w:pPr>
      <w:r w:rsidDel="00000000" w:rsidR="00000000" w:rsidRPr="00000000">
        <w:rPr>
          <w:rtl w:val="0"/>
        </w:rPr>
      </w:r>
    </w:p>
    <w:p w:rsidR="00000000" w:rsidDel="00000000" w:rsidP="00000000" w:rsidRDefault="00000000" w:rsidRPr="00000000" w14:paraId="00000402">
      <w:pPr>
        <w:pStyle w:val="Heading2"/>
        <w:rPr/>
      </w:pPr>
      <w:bookmarkStart w:colFirst="0" w:colLast="0" w:name="_heading=h.61ifih5eic6g" w:id="70"/>
      <w:bookmarkEnd w:id="70"/>
      <w:r w:rsidDel="00000000" w:rsidR="00000000" w:rsidRPr="00000000">
        <w:rPr>
          <w:rtl w:val="0"/>
        </w:rPr>
        <w:t xml:space="preserve">3.7 Design Package diagram of the system</w:t>
      </w:r>
    </w:p>
    <w:p w:rsidR="00000000" w:rsidDel="00000000" w:rsidP="00000000" w:rsidRDefault="00000000" w:rsidRPr="00000000" w14:paraId="00000403">
      <w:pPr>
        <w:rPr>
          <w:b w:val="1"/>
          <w:bCs w:val="1"/>
        </w:rPr>
      </w:pPr>
      <w:r w:rsidDel="00000000" w:rsidR="00000000" w:rsidRPr="00000000">
        <w:rPr>
          <w:b w:val="1"/>
          <w:bCs w:val="1"/>
        </w:rPr>
        <w:drawing>
          <wp:inline distB="0" distT="0" distL="0" distR="0">
            <wp:extent cx="5733415" cy="5783580"/>
            <wp:effectExtent b="0" l="0" r="0" t="0"/>
            <wp:docPr descr="A blue diagram of a computer&#10;&#10;AI-generated content may be incorrect." id="2121767058" name="image4.png"/>
            <a:graphic>
              <a:graphicData uri="http://schemas.openxmlformats.org/drawingml/2006/picture">
                <pic:pic>
                  <pic:nvPicPr>
                    <pic:cNvPr descr="A blue diagram of a computer&#10;&#10;AI-generated content may be incorrect." id="0" name="image4.png"/>
                    <pic:cNvPicPr preferRelativeResize="0"/>
                  </pic:nvPicPr>
                  <pic:blipFill>
                    <a:blip r:embed="rId32"/>
                    <a:srcRect b="0" l="0" r="0" t="0"/>
                    <a:stretch>
                      <a:fillRect/>
                    </a:stretch>
                  </pic:blipFill>
                  <pic:spPr>
                    <a:xfrm>
                      <a:off x="0" y="0"/>
                      <a:ext cx="5733415" cy="578358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Heading5"/>
        <w:rPr/>
      </w:pPr>
      <w:bookmarkStart w:colFirst="0" w:colLast="0" w:name="_heading=h.pmilv3gwd47e" w:id="71"/>
      <w:bookmarkEnd w:id="71"/>
      <w:r w:rsidDel="00000000" w:rsidR="00000000" w:rsidRPr="00000000">
        <w:rPr>
          <w:rtl w:val="0"/>
        </w:rPr>
        <w:t xml:space="preserve">Figure 3.9. Package Diagram</w:t>
      </w:r>
    </w:p>
    <w:p w:rsidR="00000000" w:rsidDel="00000000" w:rsidP="00000000" w:rsidRDefault="00000000" w:rsidRPr="00000000" w14:paraId="00000405">
      <w:pPr>
        <w:rPr>
          <w:b w:val="1"/>
          <w:bCs w:val="1"/>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rtl w:val="0"/>
        </w:rPr>
      </w:r>
    </w:p>
    <w:p w:rsidR="00000000" w:rsidDel="00000000" w:rsidP="00000000" w:rsidRDefault="00000000" w:rsidRPr="00000000" w14:paraId="00000409">
      <w:pPr>
        <w:rPr>
          <w:b w:val="1"/>
          <w:bCs w:val="1"/>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rtl w:val="0"/>
        </w:rPr>
      </w:r>
    </w:p>
    <w:p w:rsidR="00000000" w:rsidDel="00000000" w:rsidP="00000000" w:rsidRDefault="00000000" w:rsidRPr="00000000" w14:paraId="0000040C">
      <w:pPr>
        <w:rPr>
          <w:b w:val="1"/>
          <w:bCs w:val="1"/>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rtl w:val="0"/>
        </w:rPr>
      </w:r>
    </w:p>
    <w:p w:rsidR="00000000" w:rsidDel="00000000" w:rsidP="00000000" w:rsidRDefault="00000000" w:rsidRPr="00000000" w14:paraId="0000040F">
      <w:pPr>
        <w:rPr>
          <w:b w:val="1"/>
          <w:bCs w:val="1"/>
        </w:rPr>
      </w:pP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rtl w:val="0"/>
        </w:rPr>
      </w:r>
    </w:p>
    <w:p w:rsidR="00000000" w:rsidDel="00000000" w:rsidP="00000000" w:rsidRDefault="00000000" w:rsidRPr="00000000" w14:paraId="00000411">
      <w:pPr>
        <w:pStyle w:val="Heading2"/>
        <w:rPr/>
      </w:pPr>
      <w:bookmarkStart w:colFirst="0" w:colLast="0" w:name="_heading=h.wreev9scp97c" w:id="72"/>
      <w:bookmarkEnd w:id="72"/>
      <w:r w:rsidDel="00000000" w:rsidR="00000000" w:rsidRPr="00000000">
        <w:rPr>
          <w:rtl w:val="0"/>
        </w:rPr>
        <w:t xml:space="preserve">3.8 Design Deployment Diagram of the system</w:t>
      </w:r>
    </w:p>
    <w:p w:rsidR="00000000" w:rsidDel="00000000" w:rsidP="00000000" w:rsidRDefault="00000000" w:rsidRPr="00000000" w14:paraId="00000412">
      <w:pPr>
        <w:rPr>
          <w:b w:val="1"/>
          <w:bCs w:val="1"/>
        </w:rPr>
      </w:pPr>
      <w:r w:rsidDel="00000000" w:rsidR="00000000" w:rsidRPr="00000000">
        <w:rPr>
          <w:b w:val="1"/>
          <w:bCs w:val="1"/>
        </w:rPr>
        <w:drawing>
          <wp:inline distB="0" distT="0" distL="0" distR="0">
            <wp:extent cx="5733415" cy="4806315"/>
            <wp:effectExtent b="0" l="0" r="0" t="0"/>
            <wp:docPr descr="A diagram of a computer server&#10;&#10;AI-generated content may be incorrect." id="2121767059" name="image8.png"/>
            <a:graphic>
              <a:graphicData uri="http://schemas.openxmlformats.org/drawingml/2006/picture">
                <pic:pic>
                  <pic:nvPicPr>
                    <pic:cNvPr descr="A diagram of a computer server&#10;&#10;AI-generated content may be incorrect." id="0" name="image8.png"/>
                    <pic:cNvPicPr preferRelativeResize="0"/>
                  </pic:nvPicPr>
                  <pic:blipFill>
                    <a:blip r:embed="rId33"/>
                    <a:srcRect b="0" l="0" r="0" t="0"/>
                    <a:stretch>
                      <a:fillRect/>
                    </a:stretch>
                  </pic:blipFill>
                  <pic:spPr>
                    <a:xfrm>
                      <a:off x="0" y="0"/>
                      <a:ext cx="5733415" cy="4806315"/>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Style w:val="Heading5"/>
        <w:rPr>
          <w:highlight w:val="white"/>
        </w:rPr>
      </w:pPr>
      <w:bookmarkStart w:colFirst="0" w:colLast="0" w:name="_heading=h.3tbfdz9jebjg" w:id="73"/>
      <w:bookmarkEnd w:id="73"/>
      <w:r w:rsidDel="00000000" w:rsidR="00000000" w:rsidRPr="00000000">
        <w:rPr>
          <w:highlight w:val="white"/>
          <w:rtl w:val="0"/>
        </w:rPr>
        <w:t xml:space="preserve">Figure 3.10.  Deployment Diagram</w:t>
      </w:r>
    </w:p>
    <w:p w:rsidR="00000000" w:rsidDel="00000000" w:rsidP="00000000" w:rsidRDefault="00000000" w:rsidRPr="00000000" w14:paraId="00000414">
      <w:pPr>
        <w:rPr>
          <w:highlight w:val="white"/>
        </w:rPr>
      </w:pPr>
      <w:r w:rsidDel="00000000" w:rsidR="00000000" w:rsidRPr="00000000">
        <w:rPr>
          <w:rtl w:val="0"/>
        </w:rPr>
      </w:r>
    </w:p>
    <w:p w:rsidR="00000000" w:rsidDel="00000000" w:rsidP="00000000" w:rsidRDefault="00000000" w:rsidRPr="00000000" w14:paraId="00000415">
      <w:pPr>
        <w:rPr>
          <w:highlight w:val="white"/>
        </w:rPr>
      </w:pPr>
      <w:r w:rsidDel="00000000" w:rsidR="00000000" w:rsidRPr="00000000">
        <w:rPr>
          <w:rtl w:val="0"/>
        </w:rPr>
      </w:r>
    </w:p>
    <w:p w:rsidR="00000000" w:rsidDel="00000000" w:rsidP="00000000" w:rsidRDefault="00000000" w:rsidRPr="00000000" w14:paraId="00000416">
      <w:pPr>
        <w:rPr>
          <w:highlight w:val="white"/>
        </w:rPr>
      </w:pPr>
      <w:r w:rsidDel="00000000" w:rsidR="00000000" w:rsidRPr="00000000">
        <w:rPr>
          <w:rtl w:val="0"/>
        </w:rPr>
      </w:r>
    </w:p>
    <w:p w:rsidR="00000000" w:rsidDel="00000000" w:rsidP="00000000" w:rsidRDefault="00000000" w:rsidRPr="00000000" w14:paraId="00000417">
      <w:pPr>
        <w:rPr>
          <w:highlight w:val="white"/>
        </w:rPr>
      </w:pPr>
      <w:r w:rsidDel="00000000" w:rsidR="00000000" w:rsidRPr="00000000">
        <w:rPr>
          <w:rtl w:val="0"/>
        </w:rPr>
      </w:r>
    </w:p>
    <w:p w:rsidR="00000000" w:rsidDel="00000000" w:rsidP="00000000" w:rsidRDefault="00000000" w:rsidRPr="00000000" w14:paraId="00000418">
      <w:pPr>
        <w:rPr>
          <w:highlight w:val="white"/>
        </w:rPr>
      </w:pPr>
      <w:r w:rsidDel="00000000" w:rsidR="00000000" w:rsidRPr="00000000">
        <w:rPr>
          <w:rtl w:val="0"/>
        </w:rPr>
      </w:r>
    </w:p>
    <w:p w:rsidR="00000000" w:rsidDel="00000000" w:rsidP="00000000" w:rsidRDefault="00000000" w:rsidRPr="00000000" w14:paraId="00000419">
      <w:pPr>
        <w:rPr>
          <w:highlight w:val="white"/>
        </w:rPr>
      </w:pPr>
      <w:r w:rsidDel="00000000" w:rsidR="00000000" w:rsidRPr="00000000">
        <w:rPr>
          <w:rtl w:val="0"/>
        </w:rPr>
      </w:r>
    </w:p>
    <w:p w:rsidR="00000000" w:rsidDel="00000000" w:rsidP="00000000" w:rsidRDefault="00000000" w:rsidRPr="00000000" w14:paraId="0000041A">
      <w:pPr>
        <w:rPr>
          <w:highlight w:val="white"/>
        </w:rPr>
      </w:pPr>
      <w:r w:rsidDel="00000000" w:rsidR="00000000" w:rsidRPr="00000000">
        <w:rPr>
          <w:rtl w:val="0"/>
        </w:rPr>
      </w:r>
    </w:p>
    <w:p w:rsidR="00000000" w:rsidDel="00000000" w:rsidP="00000000" w:rsidRDefault="00000000" w:rsidRPr="00000000" w14:paraId="0000041B">
      <w:pPr>
        <w:pStyle w:val="Heading1"/>
        <w:rPr>
          <w:highlight w:val="white"/>
        </w:rPr>
      </w:pPr>
      <w:bookmarkStart w:colFirst="0" w:colLast="0" w:name="_heading=h.8vs1urnscga2" w:id="74"/>
      <w:bookmarkEnd w:id="74"/>
      <w:r w:rsidDel="00000000" w:rsidR="00000000" w:rsidRPr="00000000">
        <w:rPr>
          <w:highlight w:val="white"/>
          <w:rtl w:val="0"/>
        </w:rPr>
        <w:t xml:space="preserve">Part 4: Coding</w:t>
      </w:r>
    </w:p>
    <w:p w:rsidR="00000000" w:rsidDel="00000000" w:rsidP="00000000" w:rsidRDefault="00000000" w:rsidRPr="00000000" w14:paraId="0000041C">
      <w:pPr>
        <w:pStyle w:val="Heading2"/>
        <w:rPr>
          <w:highlight w:val="white"/>
        </w:rPr>
      </w:pPr>
      <w:bookmarkStart w:colFirst="0" w:colLast="0" w:name="_heading=h.7ryvvuo3szp3" w:id="75"/>
      <w:bookmarkEnd w:id="75"/>
      <w:r w:rsidDel="00000000" w:rsidR="00000000" w:rsidRPr="00000000">
        <w:rPr>
          <w:highlight w:val="white"/>
          <w:rtl w:val="0"/>
        </w:rPr>
        <w:t xml:space="preserve">4.1 project organization</w:t>
      </w:r>
    </w:p>
    <w:p w:rsidR="00000000" w:rsidDel="00000000" w:rsidP="00000000" w:rsidRDefault="00000000" w:rsidRPr="00000000" w14:paraId="0000041D">
      <w:pPr>
        <w:rPr>
          <w:highlight w:val="white"/>
        </w:rPr>
      </w:pPr>
      <w:r w:rsidDel="00000000" w:rsidR="00000000" w:rsidRPr="00000000">
        <w:rPr/>
        <w:drawing>
          <wp:inline distB="0" distT="0" distL="0" distR="0">
            <wp:extent cx="5733415" cy="6833870"/>
            <wp:effectExtent b="0" l="0" r="0" t="0"/>
            <wp:docPr descr="A screenshot of a computer program&#10;&#10;AI-generated content may be incorrect." id="2121767060" name="image17.png"/>
            <a:graphic>
              <a:graphicData uri="http://schemas.openxmlformats.org/drawingml/2006/picture">
                <pic:pic>
                  <pic:nvPicPr>
                    <pic:cNvPr descr="A screenshot of a computer program&#10;&#10;AI-generated content may be incorrect." id="0" name="image17.png"/>
                    <pic:cNvPicPr preferRelativeResize="0"/>
                  </pic:nvPicPr>
                  <pic:blipFill>
                    <a:blip r:embed="rId34"/>
                    <a:srcRect b="0" l="0" r="0" t="0"/>
                    <a:stretch>
                      <a:fillRect/>
                    </a:stretch>
                  </pic:blipFill>
                  <pic:spPr>
                    <a:xfrm>
                      <a:off x="0" y="0"/>
                      <a:ext cx="5733415" cy="683387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Style w:val="Heading2"/>
        <w:rPr>
          <w:highlight w:val="white"/>
        </w:rPr>
      </w:pPr>
      <w:bookmarkStart w:colFirst="0" w:colLast="0" w:name="_heading=h.wl4ciamdpv9" w:id="76"/>
      <w:bookmarkEnd w:id="76"/>
      <w:r w:rsidDel="00000000" w:rsidR="00000000" w:rsidRPr="00000000">
        <w:rPr>
          <w:highlight w:val="white"/>
          <w:rtl w:val="0"/>
        </w:rPr>
        <w:t xml:space="preserve">4.2 Interface Image</w:t>
      </w:r>
    </w:p>
    <w:p w:rsidR="00000000" w:rsidDel="00000000" w:rsidP="00000000" w:rsidRDefault="00000000" w:rsidRPr="00000000" w14:paraId="0000041F">
      <w:pPr>
        <w:pStyle w:val="Heading2"/>
        <w:rPr>
          <w:highlight w:val="white"/>
        </w:rPr>
      </w:pPr>
      <w:bookmarkStart w:colFirst="0" w:colLast="0" w:name="_heading=h.8v98g2i8zqr8" w:id="77"/>
      <w:bookmarkEnd w:id="77"/>
      <w:r w:rsidDel="00000000" w:rsidR="00000000" w:rsidRPr="00000000">
        <w:rPr>
          <w:highlight w:val="white"/>
          <w:rtl w:val="0"/>
        </w:rPr>
        <w:t xml:space="preserve">4.2.1 Modul “Reader Register a Reader Card”</w:t>
      </w:r>
    </w:p>
    <w:p w:rsidR="00000000" w:rsidDel="00000000" w:rsidP="00000000" w:rsidRDefault="00000000" w:rsidRPr="00000000" w14:paraId="00000420">
      <w:pPr>
        <w:rPr>
          <w:highlight w:val="white"/>
        </w:rPr>
      </w:pPr>
      <w:r w:rsidDel="00000000" w:rsidR="00000000" w:rsidRPr="00000000">
        <w:rPr/>
        <w:drawing>
          <wp:inline distB="0" distT="0" distL="0" distR="0">
            <wp:extent cx="5733415" cy="2780665"/>
            <wp:effectExtent b="0" l="0" r="0" t="0"/>
            <wp:docPr descr="A screenshot of a computer&#10;&#10;AI-generated content may be incorrect." id="2121767061" name="image5.png"/>
            <a:graphic>
              <a:graphicData uri="http://schemas.openxmlformats.org/drawingml/2006/picture">
                <pic:pic>
                  <pic:nvPicPr>
                    <pic:cNvPr descr="A screenshot of a computer&#10;&#10;AI-generated content may be incorrect." id="0" name="image5.png"/>
                    <pic:cNvPicPr preferRelativeResize="0"/>
                  </pic:nvPicPr>
                  <pic:blipFill>
                    <a:blip r:embed="rId35"/>
                    <a:srcRect b="0" l="0" r="0" t="0"/>
                    <a:stretch>
                      <a:fillRect/>
                    </a:stretch>
                  </pic:blipFill>
                  <pic:spPr>
                    <a:xfrm>
                      <a:off x="0" y="0"/>
                      <a:ext cx="5733415" cy="2780665"/>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rPr>
          <w:highlight w:val="white"/>
        </w:rPr>
      </w:pPr>
      <w:r w:rsidDel="00000000" w:rsidR="00000000" w:rsidRPr="00000000">
        <w:rPr>
          <w:highlight w:val="white"/>
          <w:rtl w:val="0"/>
        </w:rPr>
        <w:t xml:space="preserve">Reader Home interface</w:t>
      </w:r>
    </w:p>
    <w:p w:rsidR="00000000" w:rsidDel="00000000" w:rsidP="00000000" w:rsidRDefault="00000000" w:rsidRPr="00000000" w14:paraId="00000422">
      <w:pPr>
        <w:rPr>
          <w:highlight w:val="white"/>
        </w:rPr>
      </w:pPr>
      <w:r w:rsidDel="00000000" w:rsidR="00000000" w:rsidRPr="00000000">
        <w:rPr/>
        <w:drawing>
          <wp:inline distB="0" distT="0" distL="0" distR="0">
            <wp:extent cx="5733415" cy="2770505"/>
            <wp:effectExtent b="0" l="0" r="0" t="0"/>
            <wp:docPr descr="A screenshot of a computer&#10;&#10;AI-generated content may be incorrect." id="2121767062"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36"/>
                    <a:srcRect b="0" l="0" r="0" t="0"/>
                    <a:stretch>
                      <a:fillRect/>
                    </a:stretch>
                  </pic:blipFill>
                  <pic:spPr>
                    <a:xfrm>
                      <a:off x="0" y="0"/>
                      <a:ext cx="5733415" cy="2770505"/>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highlight w:val="white"/>
        </w:rPr>
      </w:pPr>
      <w:r w:rsidDel="00000000" w:rsidR="00000000" w:rsidRPr="00000000">
        <w:rPr>
          <w:highlight w:val="white"/>
          <w:rtl w:val="0"/>
        </w:rPr>
        <w:t xml:space="preserve">Register Card Form interface</w:t>
      </w:r>
    </w:p>
    <w:p w:rsidR="00000000" w:rsidDel="00000000" w:rsidP="00000000" w:rsidRDefault="00000000" w:rsidRPr="00000000" w14:paraId="00000424">
      <w:pPr>
        <w:rPr>
          <w:highlight w:val="white"/>
        </w:rPr>
      </w:pPr>
      <w:r w:rsidDel="00000000" w:rsidR="00000000" w:rsidRPr="00000000">
        <w:rPr/>
        <w:drawing>
          <wp:inline distB="0" distT="0" distL="0" distR="0">
            <wp:extent cx="5733415" cy="2764155"/>
            <wp:effectExtent b="0" l="0" r="0" t="0"/>
            <wp:docPr descr="A screenshot of a computer&#10;&#10;AI-generated content may be incorrect." id="2121767042"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37"/>
                    <a:srcRect b="0" l="0" r="0" t="0"/>
                    <a:stretch>
                      <a:fillRect/>
                    </a:stretch>
                  </pic:blipFill>
                  <pic:spPr>
                    <a:xfrm>
                      <a:off x="0" y="0"/>
                      <a:ext cx="5733415" cy="276415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rPr>
          <w:highlight w:val="white"/>
        </w:rPr>
      </w:pPr>
      <w:r w:rsidDel="00000000" w:rsidR="00000000" w:rsidRPr="00000000">
        <w:rPr>
          <w:highlight w:val="white"/>
          <w:rtl w:val="0"/>
        </w:rPr>
        <w:t xml:space="preserve">Confirm Registration interface</w:t>
      </w:r>
    </w:p>
    <w:p w:rsidR="00000000" w:rsidDel="00000000" w:rsidP="00000000" w:rsidRDefault="00000000" w:rsidRPr="00000000" w14:paraId="00000426">
      <w:pPr>
        <w:rPr>
          <w:highlight w:val="white"/>
        </w:rPr>
      </w:pPr>
      <w:r w:rsidDel="00000000" w:rsidR="00000000" w:rsidRPr="00000000">
        <w:rPr/>
        <w:drawing>
          <wp:inline distB="0" distT="0" distL="0" distR="0">
            <wp:extent cx="5733415" cy="2765425"/>
            <wp:effectExtent b="0" l="0" r="0" t="0"/>
            <wp:docPr descr="A screenshot of a computer&#10;&#10;AI-generated content may be incorrect." id="2121767043"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38"/>
                    <a:srcRect b="0" l="0" r="0" t="0"/>
                    <a:stretch>
                      <a:fillRect/>
                    </a:stretch>
                  </pic:blipFill>
                  <pic:spPr>
                    <a:xfrm>
                      <a:off x="0" y="0"/>
                      <a:ext cx="5733415" cy="2765425"/>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rPr>
          <w:highlight w:val="white"/>
        </w:rPr>
      </w:pPr>
      <w:r w:rsidDel="00000000" w:rsidR="00000000" w:rsidRPr="00000000">
        <w:rPr>
          <w:highlight w:val="white"/>
          <w:rtl w:val="0"/>
        </w:rPr>
        <w:t xml:space="preserve">Result Registration interface</w:t>
      </w:r>
    </w:p>
    <w:p w:rsidR="00000000" w:rsidDel="00000000" w:rsidP="00000000" w:rsidRDefault="00000000" w:rsidRPr="00000000" w14:paraId="00000428">
      <w:pPr>
        <w:pStyle w:val="Heading3"/>
        <w:rPr>
          <w:highlight w:val="white"/>
        </w:rPr>
      </w:pPr>
      <w:bookmarkStart w:colFirst="0" w:colLast="0" w:name="_heading=h.h81m6a3jnc67" w:id="78"/>
      <w:bookmarkEnd w:id="78"/>
      <w:r w:rsidDel="00000000" w:rsidR="00000000" w:rsidRPr="00000000">
        <w:rPr>
          <w:highlight w:val="white"/>
          <w:rtl w:val="0"/>
        </w:rPr>
        <w:t xml:space="preserve">4.2.2 Modul “Reader Return Documents”</w:t>
      </w:r>
    </w:p>
    <w:p w:rsidR="00000000" w:rsidDel="00000000" w:rsidP="00000000" w:rsidRDefault="00000000" w:rsidRPr="00000000" w14:paraId="00000429">
      <w:pPr>
        <w:rPr>
          <w:highlight w:val="white"/>
        </w:rPr>
      </w:pPr>
      <w:r w:rsidDel="00000000" w:rsidR="00000000" w:rsidRPr="00000000">
        <w:rPr/>
        <w:drawing>
          <wp:inline distB="0" distT="0" distL="0" distR="0">
            <wp:extent cx="5733415" cy="2738755"/>
            <wp:effectExtent b="0" l="0" r="0" t="0"/>
            <wp:docPr descr="A screenshot of a login form&#10;&#10;AI-generated content may be incorrect." id="2121767044" name="image7.png"/>
            <a:graphic>
              <a:graphicData uri="http://schemas.openxmlformats.org/drawingml/2006/picture">
                <pic:pic>
                  <pic:nvPicPr>
                    <pic:cNvPr descr="A screenshot of a login form&#10;&#10;AI-generated content may be incorrect." id="0" name="image7.png"/>
                    <pic:cNvPicPr preferRelativeResize="0"/>
                  </pic:nvPicPr>
                  <pic:blipFill>
                    <a:blip r:embed="rId39"/>
                    <a:srcRect b="0" l="0" r="0" t="0"/>
                    <a:stretch>
                      <a:fillRect/>
                    </a:stretch>
                  </pic:blipFill>
                  <pic:spPr>
                    <a:xfrm>
                      <a:off x="0" y="0"/>
                      <a:ext cx="5733415" cy="2738755"/>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highlight w:val="white"/>
        </w:rPr>
      </w:pPr>
      <w:r w:rsidDel="00000000" w:rsidR="00000000" w:rsidRPr="00000000">
        <w:rPr>
          <w:highlight w:val="white"/>
          <w:rtl w:val="0"/>
        </w:rPr>
        <w:t xml:space="preserve">Staff Login interface</w:t>
      </w:r>
    </w:p>
    <w:p w:rsidR="00000000" w:rsidDel="00000000" w:rsidP="00000000" w:rsidRDefault="00000000" w:rsidRPr="00000000" w14:paraId="0000042B">
      <w:pPr>
        <w:rPr>
          <w:highlight w:val="white"/>
        </w:rPr>
      </w:pPr>
      <w:r w:rsidDel="00000000" w:rsidR="00000000" w:rsidRPr="00000000">
        <w:rPr/>
        <w:drawing>
          <wp:inline distB="0" distT="0" distL="0" distR="0">
            <wp:extent cx="5733415" cy="2783840"/>
            <wp:effectExtent b="0" l="0" r="0" t="0"/>
            <wp:docPr descr="A screenshot of a computer&#10;&#10;AI-generated content may be incorrect." id="2121767045" name="image13.png"/>
            <a:graphic>
              <a:graphicData uri="http://schemas.openxmlformats.org/drawingml/2006/picture">
                <pic:pic>
                  <pic:nvPicPr>
                    <pic:cNvPr descr="A screenshot of a computer&#10;&#10;AI-generated content may be incorrect." id="0" name="image13.png"/>
                    <pic:cNvPicPr preferRelativeResize="0"/>
                  </pic:nvPicPr>
                  <pic:blipFill>
                    <a:blip r:embed="rId40"/>
                    <a:srcRect b="0" l="0" r="0" t="0"/>
                    <a:stretch>
                      <a:fillRect/>
                    </a:stretch>
                  </pic:blipFill>
                  <pic:spPr>
                    <a:xfrm>
                      <a:off x="0" y="0"/>
                      <a:ext cx="5733415" cy="278384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highlight w:val="white"/>
        </w:rPr>
      </w:pPr>
      <w:r w:rsidDel="00000000" w:rsidR="00000000" w:rsidRPr="00000000">
        <w:rPr>
          <w:highlight w:val="white"/>
          <w:rtl w:val="0"/>
        </w:rPr>
        <w:t xml:space="preserve">Staff home interface</w:t>
      </w:r>
    </w:p>
    <w:p w:rsidR="00000000" w:rsidDel="00000000" w:rsidP="00000000" w:rsidRDefault="00000000" w:rsidRPr="00000000" w14:paraId="0000042D">
      <w:pPr>
        <w:rPr>
          <w:highlight w:val="white"/>
        </w:rPr>
      </w:pPr>
      <w:r w:rsidDel="00000000" w:rsidR="00000000" w:rsidRPr="00000000">
        <w:rPr/>
        <w:drawing>
          <wp:inline distB="0" distT="0" distL="0" distR="0">
            <wp:extent cx="5733415" cy="2770505"/>
            <wp:effectExtent b="0" l="0" r="0" t="0"/>
            <wp:docPr descr="A screenshot of a computer&#10;&#10;AI-generated content may be incorrect." id="2121767046" name="image23.png"/>
            <a:graphic>
              <a:graphicData uri="http://schemas.openxmlformats.org/drawingml/2006/picture">
                <pic:pic>
                  <pic:nvPicPr>
                    <pic:cNvPr descr="A screenshot of a computer&#10;&#10;AI-generated content may be incorrect." id="0" name="image23.png"/>
                    <pic:cNvPicPr preferRelativeResize="0"/>
                  </pic:nvPicPr>
                  <pic:blipFill>
                    <a:blip r:embed="rId41"/>
                    <a:srcRect b="0" l="0" r="0" t="0"/>
                    <a:stretch>
                      <a:fillRect/>
                    </a:stretch>
                  </pic:blipFill>
                  <pic:spPr>
                    <a:xfrm>
                      <a:off x="0" y="0"/>
                      <a:ext cx="5733415" cy="277050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rPr>
          <w:highlight w:val="white"/>
        </w:rPr>
      </w:pPr>
      <w:r w:rsidDel="00000000" w:rsidR="00000000" w:rsidRPr="00000000">
        <w:rPr>
          <w:highlight w:val="white"/>
          <w:rtl w:val="0"/>
        </w:rPr>
        <w:t xml:space="preserve">Find Reader interface</w:t>
      </w:r>
    </w:p>
    <w:p w:rsidR="00000000" w:rsidDel="00000000" w:rsidP="00000000" w:rsidRDefault="00000000" w:rsidRPr="00000000" w14:paraId="0000042F">
      <w:pPr>
        <w:rPr>
          <w:highlight w:val="white"/>
        </w:rPr>
      </w:pPr>
      <w:r w:rsidDel="00000000" w:rsidR="00000000" w:rsidRPr="00000000">
        <w:rPr/>
        <w:drawing>
          <wp:inline distB="0" distT="0" distL="0" distR="0">
            <wp:extent cx="5733415" cy="2762250"/>
            <wp:effectExtent b="0" l="0" r="0" t="0"/>
            <wp:docPr descr="A screenshot of a computer&#10;&#10;AI-generated content may be incorrect." id="2121767047" name="image20.png"/>
            <a:graphic>
              <a:graphicData uri="http://schemas.openxmlformats.org/drawingml/2006/picture">
                <pic:pic>
                  <pic:nvPicPr>
                    <pic:cNvPr descr="A screenshot of a computer&#10;&#10;AI-generated content may be incorrect." id="0" name="image20.png"/>
                    <pic:cNvPicPr preferRelativeResize="0"/>
                  </pic:nvPicPr>
                  <pic:blipFill>
                    <a:blip r:embed="rId42"/>
                    <a:srcRect b="0" l="0" r="0" t="0"/>
                    <a:stretch>
                      <a:fillRect/>
                    </a:stretch>
                  </pic:blipFill>
                  <pic:spPr>
                    <a:xfrm>
                      <a:off x="0" y="0"/>
                      <a:ext cx="573341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rPr>
          <w:highlight w:val="white"/>
        </w:rPr>
      </w:pPr>
      <w:r w:rsidDel="00000000" w:rsidR="00000000" w:rsidRPr="00000000">
        <w:rPr>
          <w:highlight w:val="white"/>
          <w:rtl w:val="0"/>
        </w:rPr>
        <w:t xml:space="preserve">Borrow List interface</w:t>
      </w:r>
    </w:p>
    <w:p w:rsidR="00000000" w:rsidDel="00000000" w:rsidP="00000000" w:rsidRDefault="00000000" w:rsidRPr="00000000" w14:paraId="00000431">
      <w:pPr>
        <w:rPr>
          <w:highlight w:val="white"/>
        </w:rPr>
      </w:pPr>
      <w:r w:rsidDel="00000000" w:rsidR="00000000" w:rsidRPr="00000000">
        <w:rPr/>
        <w:drawing>
          <wp:inline distB="0" distT="0" distL="0" distR="0">
            <wp:extent cx="5733415" cy="2774950"/>
            <wp:effectExtent b="0" l="0" r="0" t="0"/>
            <wp:docPr descr="A screenshot of a computer&#10;&#10;AI-generated content may be incorrect." id="2121767048" name="image15.png"/>
            <a:graphic>
              <a:graphicData uri="http://schemas.openxmlformats.org/drawingml/2006/picture">
                <pic:pic>
                  <pic:nvPicPr>
                    <pic:cNvPr descr="A screenshot of a computer&#10;&#10;AI-generated content may be incorrect." id="0" name="image15.png"/>
                    <pic:cNvPicPr preferRelativeResize="0"/>
                  </pic:nvPicPr>
                  <pic:blipFill>
                    <a:blip r:embed="rId43"/>
                    <a:srcRect b="0" l="0" r="0" t="0"/>
                    <a:stretch>
                      <a:fillRect/>
                    </a:stretch>
                  </pic:blipFill>
                  <pic:spPr>
                    <a:xfrm>
                      <a:off x="0" y="0"/>
                      <a:ext cx="5733415" cy="277495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rPr>
          <w:highlight w:val="white"/>
        </w:rPr>
      </w:pPr>
      <w:r w:rsidDel="00000000" w:rsidR="00000000" w:rsidRPr="00000000">
        <w:rPr>
          <w:highlight w:val="white"/>
          <w:rtl w:val="0"/>
        </w:rPr>
        <w:t xml:space="preserve">Return Basket interface</w:t>
      </w:r>
    </w:p>
    <w:p w:rsidR="00000000" w:rsidDel="00000000" w:rsidP="00000000" w:rsidRDefault="00000000" w:rsidRPr="00000000" w14:paraId="00000433">
      <w:pPr>
        <w:rPr>
          <w:highlight w:val="white"/>
        </w:rPr>
      </w:pPr>
      <w:r w:rsidDel="00000000" w:rsidR="00000000" w:rsidRPr="00000000">
        <w:rPr/>
        <w:drawing>
          <wp:inline distB="0" distT="0" distL="0" distR="0">
            <wp:extent cx="5733415" cy="2792095"/>
            <wp:effectExtent b="0" l="0" r="0" t="0"/>
            <wp:docPr descr="A screenshot of a computer&#10;&#10;AI-generated content may be incorrect." id="2121767049" name="image22.png"/>
            <a:graphic>
              <a:graphicData uri="http://schemas.openxmlformats.org/drawingml/2006/picture">
                <pic:pic>
                  <pic:nvPicPr>
                    <pic:cNvPr descr="A screenshot of a computer&#10;&#10;AI-generated content may be incorrect." id="0" name="image22.png"/>
                    <pic:cNvPicPr preferRelativeResize="0"/>
                  </pic:nvPicPr>
                  <pic:blipFill>
                    <a:blip r:embed="rId44"/>
                    <a:srcRect b="0" l="0" r="0" t="0"/>
                    <a:stretch>
                      <a:fillRect/>
                    </a:stretch>
                  </pic:blipFill>
                  <pic:spPr>
                    <a:xfrm>
                      <a:off x="0" y="0"/>
                      <a:ext cx="5733415" cy="279209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highlight w:val="white"/>
        </w:rPr>
      </w:pPr>
      <w:r w:rsidDel="00000000" w:rsidR="00000000" w:rsidRPr="00000000">
        <w:rPr>
          <w:highlight w:val="white"/>
          <w:rtl w:val="0"/>
        </w:rPr>
        <w:t xml:space="preserve">Damage Fine interface</w:t>
      </w:r>
    </w:p>
    <w:p w:rsidR="00000000" w:rsidDel="00000000" w:rsidP="00000000" w:rsidRDefault="00000000" w:rsidRPr="00000000" w14:paraId="00000435">
      <w:pPr>
        <w:rPr>
          <w:highlight w:val="white"/>
        </w:rPr>
      </w:pPr>
      <w:r w:rsidDel="00000000" w:rsidR="00000000" w:rsidRPr="00000000">
        <w:rPr/>
        <w:drawing>
          <wp:inline distB="0" distT="0" distL="0" distR="0">
            <wp:extent cx="5733415" cy="2771775"/>
            <wp:effectExtent b="0" l="0" r="0" t="0"/>
            <wp:docPr descr="A screenshot of a computer&#10;&#10;AI-generated content may be incorrect." id="2121767050" name="image3.png"/>
            <a:graphic>
              <a:graphicData uri="http://schemas.openxmlformats.org/drawingml/2006/picture">
                <pic:pic>
                  <pic:nvPicPr>
                    <pic:cNvPr descr="A screenshot of a computer&#10;&#10;AI-generated content may be incorrect." id="0" name="image3.png"/>
                    <pic:cNvPicPr preferRelativeResize="0"/>
                  </pic:nvPicPr>
                  <pic:blipFill>
                    <a:blip r:embed="rId45"/>
                    <a:srcRect b="0" l="0" r="0" t="0"/>
                    <a:stretch>
                      <a:fillRect/>
                    </a:stretch>
                  </pic:blipFill>
                  <pic:spPr>
                    <a:xfrm>
                      <a:off x="0" y="0"/>
                      <a:ext cx="573341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highlight w:val="white"/>
        </w:rPr>
      </w:pPr>
      <w:r w:rsidDel="00000000" w:rsidR="00000000" w:rsidRPr="00000000">
        <w:rPr>
          <w:highlight w:val="white"/>
          <w:rtl w:val="0"/>
        </w:rPr>
        <w:t xml:space="preserve">Return Invoice interface</w:t>
      </w:r>
    </w:p>
    <w:p w:rsidR="00000000" w:rsidDel="00000000" w:rsidP="00000000" w:rsidRDefault="00000000" w:rsidRPr="00000000" w14:paraId="00000437">
      <w:pPr>
        <w:rPr>
          <w:highlight w:val="white"/>
        </w:rPr>
      </w:pPr>
      <w:r w:rsidDel="00000000" w:rsidR="00000000" w:rsidRPr="00000000">
        <w:rPr/>
        <w:drawing>
          <wp:inline distB="0" distT="0" distL="0" distR="0">
            <wp:extent cx="5733415" cy="2767330"/>
            <wp:effectExtent b="0" l="0" r="0" t="0"/>
            <wp:docPr descr="A screenshot of a computer&#10;&#10;AI-generated content may be incorrect." id="2121767051" name="image25.png"/>
            <a:graphic>
              <a:graphicData uri="http://schemas.openxmlformats.org/drawingml/2006/picture">
                <pic:pic>
                  <pic:nvPicPr>
                    <pic:cNvPr descr="A screenshot of a computer&#10;&#10;AI-generated content may be incorrect." id="0" name="image25.png"/>
                    <pic:cNvPicPr preferRelativeResize="0"/>
                  </pic:nvPicPr>
                  <pic:blipFill>
                    <a:blip r:embed="rId46"/>
                    <a:srcRect b="0" l="0" r="0" t="0"/>
                    <a:stretch>
                      <a:fillRect/>
                    </a:stretch>
                  </pic:blipFill>
                  <pic:spPr>
                    <a:xfrm>
                      <a:off x="0" y="0"/>
                      <a:ext cx="5733415" cy="276733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rPr>
          <w:highlight w:val="white"/>
        </w:rPr>
      </w:pPr>
      <w:r w:rsidDel="00000000" w:rsidR="00000000" w:rsidRPr="00000000">
        <w:rPr>
          <w:highlight w:val="white"/>
          <w:rtl w:val="0"/>
        </w:rPr>
        <w:t xml:space="preserve">Payment Slip interface</w:t>
      </w:r>
    </w:p>
    <w:p w:rsidR="00000000" w:rsidDel="00000000" w:rsidP="00000000" w:rsidRDefault="00000000" w:rsidRPr="00000000" w14:paraId="00000439">
      <w:pPr>
        <w:rPr>
          <w:highlight w:val="white"/>
        </w:rPr>
      </w:pPr>
      <w:r w:rsidDel="00000000" w:rsidR="00000000" w:rsidRPr="00000000">
        <w:rPr>
          <w:rtl w:val="0"/>
        </w:rPr>
      </w:r>
    </w:p>
    <w:p w:rsidR="00000000" w:rsidDel="00000000" w:rsidP="00000000" w:rsidRDefault="00000000" w:rsidRPr="00000000" w14:paraId="0000043A">
      <w:pPr>
        <w:rPr>
          <w:highlight w:val="white"/>
        </w:rPr>
      </w:pPr>
      <w:r w:rsidDel="00000000" w:rsidR="00000000" w:rsidRPr="00000000">
        <w:rPr>
          <w:highlight w:val="white"/>
          <w:rtl w:val="0"/>
        </w:rPr>
        <w:t xml:space="preserve">Source code: </w:t>
      </w:r>
      <w:hyperlink r:id="rId47">
        <w:r w:rsidDel="00000000" w:rsidR="00000000" w:rsidRPr="00000000">
          <w:rPr>
            <w:color w:val="0000ff"/>
            <w:highlight w:val="white"/>
            <w:u w:val="single"/>
            <w:rtl w:val="0"/>
          </w:rPr>
          <w:t xml:space="preserve">TranQuanh/book-library-management</w:t>
        </w:r>
      </w:hyperlink>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character" w:styleId="Heading1Char" w:customStyle="1">
    <w:name w:val="Heading 1 Char"/>
    <w:basedOn w:val="DefaultParagraphFont"/>
    <w:link w:val="Heading1"/>
    <w:uiPriority w:val="9"/>
    <w:rsid w:val="00B51A25"/>
    <w:rPr>
      <w:sz w:val="40"/>
      <w:szCs w:val="40"/>
    </w:rPr>
  </w:style>
  <w:style w:type="character" w:styleId="Heading2Char" w:customStyle="1">
    <w:name w:val="Heading 2 Char"/>
    <w:basedOn w:val="DefaultParagraphFont"/>
    <w:link w:val="Heading2"/>
    <w:uiPriority w:val="9"/>
    <w:rsid w:val="00B51A25"/>
    <w:rPr>
      <w:sz w:val="32"/>
      <w:szCs w:val="32"/>
    </w:rPr>
  </w:style>
  <w:style w:type="character" w:styleId="Heading3Char" w:customStyle="1">
    <w:name w:val="Heading 3 Char"/>
    <w:basedOn w:val="DefaultParagraphFont"/>
    <w:link w:val="Heading3"/>
    <w:uiPriority w:val="9"/>
    <w:rsid w:val="00B51A25"/>
    <w:rPr>
      <w:color w:val="434343"/>
      <w:sz w:val="28"/>
      <w:szCs w:val="28"/>
    </w:rPr>
  </w:style>
  <w:style w:type="character" w:styleId="Heading4Char" w:customStyle="1">
    <w:name w:val="Heading 4 Char"/>
    <w:basedOn w:val="DefaultParagraphFont"/>
    <w:link w:val="Heading4"/>
    <w:uiPriority w:val="9"/>
    <w:rsid w:val="00B51A25"/>
    <w:rPr>
      <w:color w:val="666666"/>
      <w:sz w:val="24"/>
      <w:szCs w:val="24"/>
    </w:rPr>
  </w:style>
  <w:style w:type="character" w:styleId="Heading5Char" w:customStyle="1">
    <w:name w:val="Heading 5 Char"/>
    <w:basedOn w:val="DefaultParagraphFont"/>
    <w:link w:val="Heading5"/>
    <w:uiPriority w:val="9"/>
    <w:rsid w:val="00B51A25"/>
    <w:rPr>
      <w:color w:val="666666"/>
    </w:rPr>
  </w:style>
  <w:style w:type="character" w:styleId="Heading6Char" w:customStyle="1">
    <w:name w:val="Heading 6 Char"/>
    <w:basedOn w:val="DefaultParagraphFont"/>
    <w:link w:val="Heading6"/>
    <w:uiPriority w:val="9"/>
    <w:semiHidden w:val="1"/>
    <w:rsid w:val="00B51A25"/>
    <w:rPr>
      <w:i w:val="1"/>
      <w:color w:val="666666"/>
    </w:rPr>
  </w:style>
  <w:style w:type="character" w:styleId="TitleChar" w:customStyle="1">
    <w:name w:val="Title Char"/>
    <w:basedOn w:val="DefaultParagraphFont"/>
    <w:link w:val="Title"/>
    <w:uiPriority w:val="10"/>
    <w:rsid w:val="00B51A25"/>
    <w:rPr>
      <w:sz w:val="52"/>
      <w:szCs w:val="52"/>
    </w:rPr>
  </w:style>
  <w:style w:type="character" w:styleId="SubtitleChar" w:customStyle="1">
    <w:name w:val="Subtitle Char"/>
    <w:basedOn w:val="DefaultParagraphFont"/>
    <w:link w:val="Subtitle"/>
    <w:uiPriority w:val="11"/>
    <w:rsid w:val="00B51A25"/>
    <w:rPr>
      <w:color w:val="666666"/>
      <w:sz w:val="30"/>
      <w:szCs w:val="30"/>
    </w:rPr>
  </w:style>
  <w:style w:type="paragraph" w:styleId="ListParagraph">
    <w:name w:val="List Paragraph"/>
    <w:basedOn w:val="Normal"/>
    <w:uiPriority w:val="34"/>
    <w:qFormat w:val="1"/>
    <w:rsid w:val="00B51A25"/>
    <w:pPr>
      <w:spacing w:after="120" w:before="120"/>
      <w:ind w:left="720"/>
      <w:contextualSpacing w:val="1"/>
    </w:pPr>
    <w:rPr>
      <w:rFonts w:asciiTheme="majorHAnsi" w:hAnsiTheme="majorHAnsi"/>
      <w:sz w:val="24"/>
    </w:rPr>
  </w:style>
  <w:style w:type="paragraph" w:styleId="NormalWeb">
    <w:name w:val="Normal (Web)"/>
    <w:basedOn w:val="Normal"/>
    <w:uiPriority w:val="99"/>
    <w:semiHidden w:val="1"/>
    <w:unhideWhenUsed w:val="1"/>
    <w:rsid w:val="00B51A25"/>
    <w:pPr>
      <w:spacing w:after="120" w:before="120"/>
    </w:pPr>
    <w:rPr>
      <w:rFonts w:ascii="Times New Roman" w:cs="Times New Roman" w:hAnsi="Times New Roman"/>
      <w:sz w:val="24"/>
      <w:szCs w:val="24"/>
    </w:rPr>
  </w:style>
  <w:style w:type="paragraph" w:styleId="TOC1">
    <w:name w:val="toc 1"/>
    <w:basedOn w:val="Normal"/>
    <w:next w:val="Normal"/>
    <w:autoRedefine w:val="1"/>
    <w:uiPriority w:val="39"/>
    <w:unhideWhenUsed w:val="1"/>
    <w:rsid w:val="00B51A25"/>
    <w:pPr>
      <w:tabs>
        <w:tab w:val="right" w:leader="dot" w:pos="9019"/>
      </w:tabs>
      <w:spacing w:after="100" w:before="120"/>
      <w:jc w:val="center"/>
    </w:pPr>
    <w:rPr>
      <w:rFonts w:ascii="Times New Roman" w:cs="Times New Roman" w:hAnsi="Times New Roman"/>
      <w:b w:val="1"/>
      <w:bCs w:val="1"/>
      <w:sz w:val="40"/>
      <w:szCs w:val="40"/>
      <w:lang w:val="en-US"/>
    </w:rPr>
  </w:style>
  <w:style w:type="paragraph" w:styleId="TOC2">
    <w:name w:val="toc 2"/>
    <w:basedOn w:val="Normal"/>
    <w:next w:val="Normal"/>
    <w:autoRedefine w:val="1"/>
    <w:uiPriority w:val="39"/>
    <w:unhideWhenUsed w:val="1"/>
    <w:rsid w:val="00B51A25"/>
    <w:pPr>
      <w:spacing w:after="100" w:before="120"/>
      <w:ind w:left="240"/>
    </w:pPr>
    <w:rPr>
      <w:rFonts w:asciiTheme="majorHAnsi" w:hAnsiTheme="majorHAnsi"/>
      <w:sz w:val="24"/>
    </w:rPr>
  </w:style>
  <w:style w:type="paragraph" w:styleId="TOC3">
    <w:name w:val="toc 3"/>
    <w:basedOn w:val="Normal"/>
    <w:next w:val="Normal"/>
    <w:autoRedefine w:val="1"/>
    <w:uiPriority w:val="39"/>
    <w:unhideWhenUsed w:val="1"/>
    <w:rsid w:val="00B51A25"/>
    <w:pPr>
      <w:spacing w:after="100" w:before="120"/>
      <w:ind w:left="480"/>
    </w:pPr>
    <w:rPr>
      <w:rFonts w:asciiTheme="majorHAnsi" w:hAnsiTheme="majorHAnsi"/>
      <w:sz w:val="24"/>
    </w:rPr>
  </w:style>
  <w:style w:type="character" w:styleId="Hyperlink">
    <w:name w:val="Hyperlink"/>
    <w:basedOn w:val="DefaultParagraphFont"/>
    <w:uiPriority w:val="99"/>
    <w:unhideWhenUsed w:val="1"/>
    <w:rsid w:val="00B51A25"/>
    <w:rPr>
      <w:color w:val="0000ff" w:themeColor="hyperlink"/>
      <w:u w:val="single"/>
    </w:rPr>
  </w:style>
  <w:style w:type="paragraph" w:styleId="TOC5">
    <w:name w:val="toc 5"/>
    <w:basedOn w:val="Normal"/>
    <w:next w:val="Normal"/>
    <w:autoRedefine w:val="1"/>
    <w:uiPriority w:val="39"/>
    <w:unhideWhenUsed w:val="1"/>
    <w:rsid w:val="00FB43AA"/>
    <w:pPr>
      <w:tabs>
        <w:tab w:val="right" w:leader="dot" w:pos="9019"/>
      </w:tabs>
      <w:spacing w:after="100" w:before="120"/>
      <w:jc w:val="center"/>
    </w:pPr>
    <w:rPr>
      <w:rFonts w:asciiTheme="majorHAnsi" w:hAnsiTheme="majorHAnsi"/>
      <w:sz w:val="24"/>
    </w:rPr>
  </w:style>
  <w:style w:type="character" w:styleId="UnresolvedMention">
    <w:name w:val="Unresolved Mention"/>
    <w:basedOn w:val="DefaultParagraphFont"/>
    <w:uiPriority w:val="99"/>
    <w:semiHidden w:val="1"/>
    <w:unhideWhenUsed w:val="1"/>
    <w:rsid w:val="00FB43AA"/>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image" Target="media/image27.png"/><Relationship Id="rId42" Type="http://schemas.openxmlformats.org/officeDocument/2006/relationships/image" Target="media/image20.png"/><Relationship Id="rId41" Type="http://schemas.openxmlformats.org/officeDocument/2006/relationships/image" Target="media/image23.png"/><Relationship Id="rId22" Type="http://schemas.openxmlformats.org/officeDocument/2006/relationships/image" Target="media/image28.png"/><Relationship Id="rId44" Type="http://schemas.openxmlformats.org/officeDocument/2006/relationships/image" Target="media/image22.png"/><Relationship Id="rId21" Type="http://schemas.openxmlformats.org/officeDocument/2006/relationships/image" Target="media/image31.png"/><Relationship Id="rId43" Type="http://schemas.openxmlformats.org/officeDocument/2006/relationships/image" Target="media/image15.png"/><Relationship Id="rId24" Type="http://schemas.openxmlformats.org/officeDocument/2006/relationships/image" Target="media/image34.png"/><Relationship Id="rId46" Type="http://schemas.openxmlformats.org/officeDocument/2006/relationships/image" Target="media/image25.png"/><Relationship Id="rId23" Type="http://schemas.openxmlformats.org/officeDocument/2006/relationships/image" Target="media/image32.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36.png"/><Relationship Id="rId25" Type="http://schemas.openxmlformats.org/officeDocument/2006/relationships/image" Target="media/image40.png"/><Relationship Id="rId47" Type="http://schemas.openxmlformats.org/officeDocument/2006/relationships/hyperlink" Target="https://github.com/TranQuanh/book-library-management" TargetMode="External"/><Relationship Id="rId28" Type="http://schemas.openxmlformats.org/officeDocument/2006/relationships/image" Target="media/image1.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19.jpg"/><Relationship Id="rId31" Type="http://schemas.openxmlformats.org/officeDocument/2006/relationships/image" Target="media/image29.png"/><Relationship Id="rId30" Type="http://schemas.openxmlformats.org/officeDocument/2006/relationships/image" Target="media/image6.png"/><Relationship Id="rId11" Type="http://schemas.openxmlformats.org/officeDocument/2006/relationships/image" Target="media/image12.png"/><Relationship Id="rId33" Type="http://schemas.openxmlformats.org/officeDocument/2006/relationships/image" Target="media/image8.png"/><Relationship Id="rId10" Type="http://schemas.openxmlformats.org/officeDocument/2006/relationships/image" Target="media/image24.png"/><Relationship Id="rId32" Type="http://schemas.openxmlformats.org/officeDocument/2006/relationships/image" Target="media/image4.png"/><Relationship Id="rId13" Type="http://schemas.openxmlformats.org/officeDocument/2006/relationships/image" Target="media/image35.png"/><Relationship Id="rId35" Type="http://schemas.openxmlformats.org/officeDocument/2006/relationships/image" Target="media/image5.png"/><Relationship Id="rId12" Type="http://schemas.openxmlformats.org/officeDocument/2006/relationships/image" Target="media/image30.png"/><Relationship Id="rId34" Type="http://schemas.openxmlformats.org/officeDocument/2006/relationships/image" Target="media/image17.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38.png"/><Relationship Id="rId36" Type="http://schemas.openxmlformats.org/officeDocument/2006/relationships/image" Target="media/image14.png"/><Relationship Id="rId17" Type="http://schemas.openxmlformats.org/officeDocument/2006/relationships/image" Target="media/image26.png"/><Relationship Id="rId39" Type="http://schemas.openxmlformats.org/officeDocument/2006/relationships/image" Target="media/image7.png"/><Relationship Id="rId16" Type="http://schemas.openxmlformats.org/officeDocument/2006/relationships/image" Target="media/image33.png"/><Relationship Id="rId38" Type="http://schemas.openxmlformats.org/officeDocument/2006/relationships/image" Target="media/image10.png"/><Relationship Id="rId19" Type="http://schemas.openxmlformats.org/officeDocument/2006/relationships/image" Target="media/image37.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HcWWAgX/veh9o+V5uALrNvVc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2025-11-16T16:55:00Z</dcterms:created>
  <dc:creator>ADMIN</dc:creator>
</cp:coreProperties>
</file>