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8"/>
          <w:szCs w:val="48"/>
        </w:rPr>
      </w:pPr>
      <w:r w:rsidDel="00000000" w:rsidR="00000000" w:rsidRPr="00000000">
        <w:rPr>
          <w:rFonts w:ascii="Calibri" w:cs="Calibri" w:eastAsia="Calibri" w:hAnsi="Calibri"/>
        </w:rPr>
        <mc:AlternateContent>
          <mc:Choice Requires="wpg">
            <w:drawing>
              <wp:inline distB="0" distT="0" distL="0" distR="0">
                <wp:extent cx="6004242" cy="8525146"/>
                <wp:effectExtent b="0" l="0" r="0" t="0"/>
                <wp:docPr id="2127922406" name=""/>
                <a:graphic>
                  <a:graphicData uri="http://schemas.microsoft.com/office/word/2010/wordprocessingGroup">
                    <wpg:wgp>
                      <wpg:cNvGrpSpPr/>
                      <wpg:grpSpPr>
                        <a:xfrm>
                          <a:off x="2339100" y="0"/>
                          <a:ext cx="6004242" cy="8525146"/>
                          <a:chOff x="2339100" y="0"/>
                          <a:chExt cx="6009025" cy="7560000"/>
                        </a:xfrm>
                      </wpg:grpSpPr>
                      <wpg:grpSp>
                        <wpg:cNvGrpSpPr/>
                        <wpg:grpSpPr>
                          <a:xfrm>
                            <a:off x="2343879" y="0"/>
                            <a:ext cx="6004238" cy="7560000"/>
                            <a:chOff x="0" y="0"/>
                            <a:chExt cx="6560400" cy="9314815"/>
                          </a:xfrm>
                        </wpg:grpSpPr>
                        <wps:wsp>
                          <wps:cNvSpPr/>
                          <wps:cNvPr id="3" name="Shape 3"/>
                          <wps:spPr>
                            <a:xfrm>
                              <a:off x="0" y="0"/>
                              <a:ext cx="6560400" cy="93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3" y="4763"/>
                              <a:ext cx="6484620" cy="9305290"/>
                            </a:xfrm>
                            <a:custGeom>
                              <a:rect b="b" l="l" r="r" t="t"/>
                              <a:pathLst>
                                <a:path extrusionOk="0" h="9305290" w="6484620">
                                  <a:moveTo>
                                    <a:pt x="0" y="0"/>
                                  </a:moveTo>
                                  <a:lnTo>
                                    <a:pt x="6484620" y="0"/>
                                  </a:lnTo>
                                  <a:lnTo>
                                    <a:pt x="6484620" y="9305290"/>
                                  </a:lnTo>
                                  <a:lnTo>
                                    <a:pt x="0" y="9305290"/>
                                  </a:lnTo>
                                  <a:lnTo>
                                    <a:pt x="0" y="0"/>
                                  </a:lnTo>
                                </a:path>
                              </a:pathLst>
                            </a:custGeom>
                            <a:solidFill>
                              <a:srgbClr val="0000FF"/>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4763" y="4763"/>
                              <a:ext cx="6484620" cy="9305289"/>
                            </a:xfrm>
                            <a:prstGeom prst="rect">
                              <a:avLst/>
                            </a:prstGeom>
                            <a:noFill/>
                            <a:ln>
                              <a:noFill/>
                            </a:ln>
                          </pic:spPr>
                        </pic:pic>
                        <wps:wsp>
                          <wps:cNvSpPr/>
                          <wps:cNvPr id="6" name="Shape 6"/>
                          <wps:spPr>
                            <a:xfrm>
                              <a:off x="0" y="0"/>
                              <a:ext cx="6494145" cy="9314815"/>
                            </a:xfrm>
                            <a:custGeom>
                              <a:rect b="b" l="l" r="r" t="t"/>
                              <a:pathLst>
                                <a:path extrusionOk="0" h="9314815" w="6494145">
                                  <a:moveTo>
                                    <a:pt x="0" y="9314815"/>
                                  </a:moveTo>
                                  <a:lnTo>
                                    <a:pt x="6494145" y="9314815"/>
                                  </a:lnTo>
                                  <a:lnTo>
                                    <a:pt x="6494145" y="0"/>
                                  </a:lnTo>
                                  <a:lnTo>
                                    <a:pt x="0" y="0"/>
                                  </a:lnTo>
                                  <a:close/>
                                </a:path>
                              </a:pathLst>
                            </a:custGeom>
                            <a:noFill/>
                            <a:ln cap="flat" cmpd="sng" w="9525">
                              <a:solidFill>
                                <a:srgbClr val="0000FF"/>
                              </a:solidFill>
                              <a:prstDash val="solid"/>
                              <a:miter lim="127000"/>
                              <a:headEnd len="sm" w="sm" type="none"/>
                              <a:tailEnd len="sm" w="sm" type="none"/>
                            </a:ln>
                          </wps:spPr>
                          <wps:bodyPr anchorCtr="0" anchor="ctr" bIns="91425" lIns="91425" spcFirstLastPara="1" rIns="91425" wrap="square" tIns="91425">
                            <a:noAutofit/>
                          </wps:bodyPr>
                        </wps:wsp>
                        <wps:wsp>
                          <wps:cNvSpPr/>
                          <wps:cNvPr id="7" name="Shape 7"/>
                          <wps:spPr>
                            <a:xfrm>
                              <a:off x="887409" y="563400"/>
                              <a:ext cx="5454205" cy="21572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THE POSTS AND TELECOMMUNICATIONS INSTITUTE OF TECHNOLOGY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r w:rsidDel="00000000" w:rsidR="00000000" w:rsidRPr="00000000">
                                  <w:rPr>
                                    <w:rFonts w:ascii="Aptos" w:cs="Aptos" w:eastAsia="Aptos" w:hAnsi="Aptos"/>
                                    <w:b w:val="0"/>
                                    <w:i w:val="0"/>
                                    <w:smallCaps w:val="0"/>
                                    <w:strike w:val="0"/>
                                    <w:color w:val="000000"/>
                                    <w:sz w:val="22"/>
                                    <w:vertAlign w:val="baseline"/>
                                  </w:rPr>
                                  <w:t xml:space="preserve">DEPARTMENT OF INFORMATION TECHNOLOGY 1</w:t>
                                </w:r>
                              </w:p>
                            </w:txbxContent>
                          </wps:txbx>
                          <wps:bodyPr anchorCtr="0" anchor="t" bIns="0" lIns="0" spcFirstLastPara="1" rIns="0" wrap="square" tIns="0">
                            <a:noAutofit/>
                          </wps:bodyPr>
                        </wps:wsp>
                        <wps:wsp>
                          <wps:cNvSpPr/>
                          <wps:cNvPr id="8" name="Shape 8"/>
                          <wps:spPr>
                            <a:xfrm>
                              <a:off x="5362893" y="544137"/>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9" name="Shape 9"/>
                          <wps:spPr>
                            <a:xfrm>
                              <a:off x="1052800" y="894998"/>
                              <a:ext cx="4504690" cy="2072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DEPARTMENT OF INFORMATION TECHNOLOGY 1</w:t>
                                </w:r>
                              </w:p>
                            </w:txbxContent>
                          </wps:txbx>
                          <wps:bodyPr anchorCtr="0" anchor="t" bIns="0" lIns="0" spcFirstLastPara="1" rIns="0" wrap="square" tIns="0">
                            <a:noAutofit/>
                          </wps:bodyPr>
                        </wps:wsp>
                        <wps:wsp>
                          <wps:cNvSpPr/>
                          <wps:cNvPr id="10" name="Shape 10"/>
                          <wps:spPr>
                            <a:xfrm>
                              <a:off x="4643184" y="867253"/>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1" name="Shape 11"/>
                          <wps:spPr>
                            <a:xfrm>
                              <a:off x="3311208" y="1170529"/>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2" name="Shape 12"/>
                          <wps:spPr>
                            <a:xfrm>
                              <a:off x="3958908" y="3010378"/>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3" name="Shape 13"/>
                          <wps:spPr>
                            <a:xfrm>
                              <a:off x="430263" y="3280126"/>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4" name="Shape 14"/>
                          <wps:spPr>
                            <a:xfrm>
                              <a:off x="763966" y="3659902"/>
                              <a:ext cx="5114524" cy="36223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FINAL REPORT</w:t>
                                </w:r>
                              </w:p>
                            </w:txbxContent>
                          </wps:txbx>
                          <wps:bodyPr anchorCtr="0" anchor="t" bIns="0" lIns="0" spcFirstLastPara="1" rIns="0" wrap="square" tIns="0">
                            <a:noAutofit/>
                          </wps:bodyPr>
                        </wps:wsp>
                        <wps:wsp>
                          <wps:cNvSpPr/>
                          <wps:cNvPr id="15" name="Shape 15"/>
                          <wps:spPr>
                            <a:xfrm>
                              <a:off x="6033453" y="4174757"/>
                              <a:ext cx="101346" cy="4487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 </w:t>
                                </w:r>
                              </w:p>
                            </w:txbxContent>
                          </wps:txbx>
                          <wps:bodyPr anchorCtr="0" anchor="t" bIns="0" lIns="0" spcFirstLastPara="1" rIns="0" wrap="square" tIns="0">
                            <a:noAutofit/>
                          </wps:bodyPr>
                        </wps:wsp>
                        <wps:wsp>
                          <wps:cNvSpPr/>
                          <wps:cNvPr id="16" name="Shape 16"/>
                          <wps:spPr>
                            <a:xfrm>
                              <a:off x="4621848" y="4652862"/>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p>
                            </w:txbxContent>
                          </wps:txbx>
                          <wps:bodyPr anchorCtr="0" anchor="t" bIns="0" lIns="0" spcFirstLastPara="1" rIns="0" wrap="square" tIns="0">
                            <a:noAutofit/>
                          </wps:bodyPr>
                        </wps:wsp>
                        <wps:wsp>
                          <wps:cNvSpPr/>
                          <wps:cNvPr id="17" name="Shape 17"/>
                          <wps:spPr>
                            <a:xfrm>
                              <a:off x="5501577" y="5036909"/>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p>
                            </w:txbxContent>
                          </wps:txbx>
                          <wps:bodyPr anchorCtr="0" anchor="t" bIns="0" lIns="0" spcFirstLastPara="1" rIns="0" wrap="square" tIns="0">
                            <a:noAutofit/>
                          </wps:bodyPr>
                        </wps:wsp>
                        <wps:wsp>
                          <wps:cNvSpPr/>
                          <wps:cNvPr id="18" name="Shape 18"/>
                          <wps:spPr>
                            <a:xfrm>
                              <a:off x="3311208" y="5419657"/>
                              <a:ext cx="67395" cy="2984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txbxContent>
                          </wps:txbx>
                          <wps:bodyPr anchorCtr="0" anchor="t" bIns="0" lIns="0" spcFirstLastPara="1" rIns="0" wrap="square" tIns="0">
                            <a:noAutofit/>
                          </wps:bodyPr>
                        </wps:wsp>
                        <wps:wsp>
                          <wps:cNvSpPr/>
                          <wps:cNvPr id="19" name="Shape 19"/>
                          <wps:spPr>
                            <a:xfrm>
                              <a:off x="2007934"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0" name="Shape 20"/>
                          <wps:spPr>
                            <a:xfrm>
                              <a:off x="2507806"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1" name="Shape 21"/>
                          <wps:spPr>
                            <a:xfrm>
                              <a:off x="3408744"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2" name="Shape 22"/>
                          <wps:spPr>
                            <a:xfrm>
                              <a:off x="1304989"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3" name="Shape 23"/>
                          <wps:spPr>
                            <a:xfrm>
                              <a:off x="2466658"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4" name="Shape 24"/>
                          <wps:spPr>
                            <a:xfrm>
                              <a:off x="2507806"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5" name="Shape 25"/>
                          <wps:spPr>
                            <a:xfrm>
                              <a:off x="6191949"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6" name="Shape 26"/>
                          <wps:spPr>
                            <a:xfrm>
                              <a:off x="2507806" y="638476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7" name="Shape 27"/>
                          <wps:spPr>
                            <a:xfrm>
                              <a:off x="3326447" y="638476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8" name="Shape 28"/>
                          <wps:spPr>
                            <a:xfrm>
                              <a:off x="2135950"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9" name="Shape 29"/>
                          <wps:spPr>
                            <a:xfrm>
                              <a:off x="2466658"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0" name="Shape 30"/>
                          <wps:spPr>
                            <a:xfrm>
                              <a:off x="2507806"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1" name="Shape 31"/>
                          <wps:spPr>
                            <a:xfrm>
                              <a:off x="4006152"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2" name="Shape 32"/>
                          <wps:spPr>
                            <a:xfrm>
                              <a:off x="5032185"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3" name="Shape 33"/>
                          <wps:spPr>
                            <a:xfrm>
                              <a:off x="887413"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4" name="Shape 34"/>
                          <wps:spPr>
                            <a:xfrm>
                              <a:off x="3984815"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5" name="Shape 35"/>
                          <wps:spPr>
                            <a:xfrm>
                              <a:off x="5018469"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6" name="Shape 36"/>
                          <wps:spPr>
                            <a:xfrm>
                              <a:off x="887413" y="7305646"/>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7" name="Shape 37"/>
                          <wps:spPr>
                            <a:xfrm>
                              <a:off x="4158552" y="7305646"/>
                              <a:ext cx="72898"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38" name="Shape 38"/>
                          <wps:spPr>
                            <a:xfrm>
                              <a:off x="5256213" y="7305646"/>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9" name="Shape 39"/>
                          <wps:spPr>
                            <a:xfrm>
                              <a:off x="887413"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0" name="Shape 40"/>
                          <wps:spPr>
                            <a:xfrm>
                              <a:off x="3865944"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1" name="Shape 41"/>
                          <wps:spPr>
                            <a:xfrm>
                              <a:off x="4890072"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2" name="Shape 42"/>
                          <wps:spPr>
                            <a:xfrm>
                              <a:off x="5003229"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3" name="Shape 43"/>
                          <wps:spPr>
                            <a:xfrm>
                              <a:off x="430263" y="7918294"/>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4" name="Shape 44"/>
                          <wps:spPr>
                            <a:xfrm>
                              <a:off x="3311208" y="8224588"/>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5" name="Shape 45"/>
                          <wps:spPr>
                            <a:xfrm>
                              <a:off x="3448368" y="8546153"/>
                              <a:ext cx="59288"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6" name="Shape 46"/>
                          <wps:spPr>
                            <a:xfrm>
                              <a:off x="3846132" y="8546153"/>
                              <a:ext cx="59288"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7" name="Shape 47"/>
                          <wps:spPr>
                            <a:xfrm>
                              <a:off x="3311208" y="8869494"/>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pic:pic>
                          <pic:nvPicPr>
                            <pic:cNvPr id="48" name="Shape 48"/>
                            <pic:cNvPicPr preferRelativeResize="0"/>
                          </pic:nvPicPr>
                          <pic:blipFill rotWithShape="1">
                            <a:blip r:embed="rId8">
                              <a:alphaModFix/>
                            </a:blip>
                            <a:srcRect b="0" l="0" r="0" t="0"/>
                            <a:stretch/>
                          </pic:blipFill>
                          <pic:spPr>
                            <a:xfrm>
                              <a:off x="2548322" y="1504799"/>
                              <a:ext cx="1297813" cy="1686560"/>
                            </a:xfrm>
                            <a:prstGeom prst="rect">
                              <a:avLst/>
                            </a:prstGeom>
                            <a:noFill/>
                            <a:ln>
                              <a:noFill/>
                            </a:ln>
                          </pic:spPr>
                        </pic:pic>
                        <wps:wsp>
                          <wps:cNvSpPr/>
                          <wps:cNvPr id="49" name="Shape 49"/>
                          <wps:spPr>
                            <a:xfrm>
                              <a:off x="2400876" y="1264222"/>
                              <a:ext cx="1605279" cy="12700"/>
                            </a:xfrm>
                            <a:custGeom>
                              <a:rect b="b" l="l" r="r" t="t"/>
                              <a:pathLst>
                                <a:path extrusionOk="0" h="12700" w="1605280">
                                  <a:moveTo>
                                    <a:pt x="0" y="12700"/>
                                  </a:moveTo>
                                  <a:lnTo>
                                    <a:pt x="160528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04242" cy="8525146"/>
                <wp:effectExtent b="0" l="0" r="0" t="0"/>
                <wp:docPr id="2127922406"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004242" cy="8525146"/>
                        </a:xfrm>
                        <a:prstGeom prst="rect"/>
                        <a:ln/>
                      </pic:spPr>
                    </pic:pic>
                  </a:graphicData>
                </a:graphic>
              </wp:inline>
            </w:drawing>
          </mc:Fallback>
        </mc:AlternateContent>
      </w:r>
      <w:r w:rsidDel="00000000" w:rsidR="00000000" w:rsidRPr="00000000">
        <w:rPr>
          <w:rtl w:val="0"/>
        </w:rPr>
      </w:r>
    </w:p>
    <w:tbl>
      <w:tblPr>
        <w:tblStyle w:val="Table1"/>
        <w:tblW w:w="73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3"/>
        <w:gridCol w:w="303"/>
        <w:gridCol w:w="4800"/>
        <w:tblGridChange w:id="0">
          <w:tblGrid>
            <w:gridCol w:w="2263"/>
            <w:gridCol w:w="303"/>
            <w:gridCol w:w="4800"/>
          </w:tblGrid>
        </w:tblGridChange>
      </w:tblGrid>
      <w:tr>
        <w:trPr>
          <w:cantSplit w:val="0"/>
          <w:trHeight w:val="492" w:hRule="atLeast"/>
          <w:tblHeader w:val="0"/>
        </w:trPr>
        <w:tc>
          <w:tcPr/>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Class</w:t>
            </w:r>
          </w:p>
        </w:tc>
        <w:tc>
          <w:tcPr/>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E22HTTT</w:t>
            </w:r>
          </w:p>
        </w:tc>
      </w:tr>
      <w:tr>
        <w:trPr>
          <w:cantSplit w:val="0"/>
          <w:trHeight w:val="270" w:hRule="atLeast"/>
          <w:tblHeader w:val="0"/>
        </w:trPr>
        <w:tc>
          <w:tcPr/>
          <w:p w:rsidR="00000000" w:rsidDel="00000000" w:rsidP="00000000" w:rsidRDefault="00000000" w:rsidRPr="00000000" w14:paraId="00000005">
            <w:pPr>
              <w:spacing w:after="160" w:line="259" w:lineRule="auto"/>
              <w:rPr/>
            </w:pPr>
            <w:r w:rsidDel="00000000" w:rsidR="00000000" w:rsidRPr="00000000">
              <w:rPr>
                <w:rFonts w:ascii="Times New Roman" w:cs="Times New Roman" w:eastAsia="Times New Roman" w:hAnsi="Times New Roman"/>
                <w:b w:val="1"/>
                <w:bCs w:val="1"/>
                <w:sz w:val="26"/>
                <w:szCs w:val="26"/>
                <w:rtl w:val="0"/>
              </w:rPr>
              <w:t xml:space="preserve">Subject No</w:t>
            </w: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r>
      <w:tr>
        <w:trPr>
          <w:cantSplit w:val="0"/>
          <w:trHeight w:val="388" w:hRule="atLeast"/>
          <w:tblHeader w:val="0"/>
        </w:trPr>
        <w:tc>
          <w:tcPr/>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ID</w:t>
            </w:r>
          </w:p>
        </w:tc>
        <w:tc>
          <w:tcPr/>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B22DCVT214</w:t>
            </w:r>
          </w:p>
        </w:tc>
      </w:tr>
      <w:tr>
        <w:trPr>
          <w:cantSplit w:val="0"/>
          <w:tblHeader w:val="0"/>
        </w:trPr>
        <w:tc>
          <w:tcPr/>
          <w:p w:rsidR="00000000" w:rsidDel="00000000" w:rsidP="00000000" w:rsidRDefault="00000000" w:rsidRPr="00000000" w14:paraId="0000000B">
            <w:pPr>
              <w:spacing w:after="160" w:line="259" w:lineRule="auto"/>
              <w:rPr/>
            </w:pPr>
            <w:r w:rsidDel="00000000" w:rsidR="00000000" w:rsidRPr="00000000">
              <w:rPr>
                <w:rFonts w:ascii="Times New Roman" w:cs="Times New Roman" w:eastAsia="Times New Roman" w:hAnsi="Times New Roman"/>
                <w:b w:val="1"/>
                <w:bCs w:val="1"/>
                <w:sz w:val="26"/>
                <w:szCs w:val="26"/>
                <w:rtl w:val="0"/>
              </w:rPr>
              <w:t xml:space="preserve">Name</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Việt Hoàng</w:t>
            </w:r>
          </w:p>
        </w:tc>
      </w:tr>
    </w:tbl>
    <w:p w:rsidR="00000000" w:rsidDel="00000000" w:rsidP="00000000" w:rsidRDefault="00000000" w:rsidRPr="00000000" w14:paraId="0000000E">
      <w:pPr>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Requirement</w:t>
      </w:r>
    </w:p>
    <w:p w:rsidR="00000000" w:rsidDel="00000000" w:rsidP="00000000" w:rsidRDefault="00000000" w:rsidRPr="00000000" w14:paraId="00000011">
      <w:pP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1. Glossary list</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3"/>
        <w:gridCol w:w="1714"/>
        <w:gridCol w:w="6699"/>
        <w:tblGridChange w:id="0">
          <w:tblGrid>
            <w:gridCol w:w="603"/>
            <w:gridCol w:w="1714"/>
            <w:gridCol w:w="6699"/>
          </w:tblGrid>
        </w:tblGridChange>
      </w:tblGrid>
      <w:tr>
        <w:trPr>
          <w:cantSplit w:val="0"/>
          <w:tblHeader w:val="0"/>
        </w:trPr>
        <w:tc>
          <w:tcPr/>
          <w:p w:rsidR="00000000" w:rsidDel="00000000" w:rsidP="00000000" w:rsidRDefault="00000000" w:rsidRPr="00000000" w14:paraId="00000012">
            <w:pPr>
              <w:spacing w:after="16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w:t>
            </w:r>
          </w:p>
        </w:tc>
        <w:tc>
          <w:tcPr/>
          <w:p w:rsidR="00000000" w:rsidDel="00000000" w:rsidP="00000000" w:rsidRDefault="00000000" w:rsidRPr="00000000" w14:paraId="00000013">
            <w:pPr>
              <w:spacing w:after="16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p w:rsidR="00000000" w:rsidDel="00000000" w:rsidP="00000000" w:rsidRDefault="00000000" w:rsidRPr="00000000" w14:paraId="00000014">
            <w:pPr>
              <w:spacing w:after="16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Definition</w:t>
            </w:r>
          </w:p>
        </w:tc>
      </w:tr>
      <w:tr>
        <w:trPr>
          <w:cantSplit w:val="0"/>
          <w:tblHeader w:val="0"/>
        </w:trPr>
        <w:tc>
          <w:tcPr>
            <w:gridSpan w:val="3"/>
          </w:tcPr>
          <w:p w:rsidR="00000000" w:rsidDel="00000000" w:rsidP="00000000" w:rsidRDefault="00000000" w:rsidRPr="00000000" w14:paraId="000000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Related to human</w:t>
            </w:r>
          </w:p>
        </w:tc>
      </w:tr>
      <w:tr>
        <w:trPr>
          <w:cantSplit w:val="0"/>
          <w:tblHeader w:val="0"/>
        </w:trPr>
        <w:tc>
          <w:tcPr/>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User</w:t>
            </w:r>
          </w:p>
        </w:tc>
        <w:tc>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A person(customer, management staff, warehouse staff, saler) who can use their credentials to log into the website and use the website functions</w:t>
            </w:r>
          </w:p>
        </w:tc>
      </w:tr>
      <w:tr>
        <w:trPr>
          <w:cantSplit w:val="0"/>
          <w:tblHeader w:val="0"/>
        </w:trPr>
        <w:tc>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w:t>
            </w:r>
          </w:p>
        </w:tc>
        <w:tc>
          <w:tcPr/>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A user who can register as a member, search, order goods online, or buy directly at the counter</w:t>
            </w:r>
          </w:p>
        </w:tc>
      </w:tr>
      <w:tr>
        <w:trPr>
          <w:cantSplit w:val="0"/>
          <w:tblHeader w:val="0"/>
        </w:trPr>
        <w:tc>
          <w:tcPr/>
          <w:p w:rsidR="00000000" w:rsidDel="00000000" w:rsidP="00000000" w:rsidRDefault="00000000" w:rsidRPr="00000000" w14:paraId="0000001E">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1F">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Management staff</w:t>
            </w:r>
          </w:p>
        </w:tc>
        <w:tc>
          <w:tcPr/>
          <w:p w:rsidR="00000000" w:rsidDel="00000000" w:rsidP="00000000" w:rsidRDefault="00000000" w:rsidRPr="00000000" w14:paraId="00000020">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 responsible for viewing statistics and reports about items, suppliers, and revenue</w:t>
            </w:r>
          </w:p>
        </w:tc>
      </w:tr>
      <w:tr>
        <w:trPr>
          <w:cantSplit w:val="0"/>
          <w:tblHeader w:val="0"/>
        </w:trPr>
        <w:tc>
          <w:tcPr/>
          <w:p w:rsidR="00000000" w:rsidDel="00000000" w:rsidP="00000000" w:rsidRDefault="00000000" w:rsidRPr="00000000" w14:paraId="00000021">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22">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Warehouse staff</w:t>
            </w:r>
          </w:p>
        </w:tc>
        <w:tc>
          <w:tcPr/>
          <w:p w:rsidR="00000000" w:rsidDel="00000000" w:rsidP="00000000" w:rsidRDefault="00000000" w:rsidRPr="00000000" w14:paraId="00000023">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 responsible for importing goods, updating supplier and item information, and managing inventory</w:t>
            </w:r>
          </w:p>
        </w:tc>
      </w:tr>
      <w:tr>
        <w:trPr>
          <w:cantSplit w:val="0"/>
          <w:tblHeader w:val="0"/>
        </w:trPr>
        <w:tc>
          <w:tcPr/>
          <w:p w:rsidR="00000000" w:rsidDel="00000000" w:rsidP="00000000" w:rsidRDefault="00000000" w:rsidRPr="00000000" w14:paraId="00000024">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25">
            <w:pPr>
              <w:rPr>
                <w:rFonts w:ascii="Arial" w:cs="Arial" w:eastAsia="Arial" w:hAnsi="Arial"/>
                <w:sz w:val="24"/>
                <w:szCs w:val="24"/>
              </w:rPr>
            </w:pPr>
            <w:r w:rsidDel="00000000" w:rsidR="00000000" w:rsidRPr="00000000">
              <w:rPr>
                <w:rFonts w:ascii="Arial" w:cs="Arial" w:eastAsia="Arial" w:hAnsi="Arial"/>
                <w:sz w:val="24"/>
                <w:szCs w:val="24"/>
                <w:rtl w:val="0"/>
              </w:rPr>
              <w:t xml:space="preserve">Delivery staff</w:t>
            </w:r>
          </w:p>
        </w:tc>
        <w:tc>
          <w:tcPr/>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sz w:val="24"/>
                <w:szCs w:val="24"/>
                <w:rtl w:val="0"/>
              </w:rPr>
              <w:t xml:space="preserve">Staff responsible for delivering order placed online to the customer</w:t>
            </w:r>
          </w:p>
        </w:tc>
      </w:tr>
      <w:tr>
        <w:trPr>
          <w:cantSplit w:val="0"/>
          <w:tblHeader w:val="0"/>
        </w:trPr>
        <w:tc>
          <w:tcPr/>
          <w:p w:rsidR="00000000" w:rsidDel="00000000" w:rsidP="00000000" w:rsidRDefault="00000000" w:rsidRPr="00000000" w14:paraId="00000027">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028">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Saler</w:t>
            </w:r>
          </w:p>
        </w:tc>
        <w:tc>
          <w:tcPr/>
          <w:p w:rsidR="00000000" w:rsidDel="00000000" w:rsidP="00000000" w:rsidRDefault="00000000" w:rsidRPr="00000000" w14:paraId="00000029">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 who process the purchase directly to customers at the counter</w:t>
            </w:r>
          </w:p>
        </w:tc>
      </w:tr>
      <w:tr>
        <w:trPr>
          <w:cantSplit w:val="0"/>
          <w:tblHeader w:val="0"/>
        </w:trPr>
        <w:tc>
          <w:tcPr/>
          <w:p w:rsidR="00000000" w:rsidDel="00000000" w:rsidP="00000000" w:rsidRDefault="00000000" w:rsidRPr="00000000" w14:paraId="0000002A">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p w:rsidR="00000000" w:rsidDel="00000000" w:rsidP="00000000" w:rsidRDefault="00000000" w:rsidRPr="00000000" w14:paraId="0000002B">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Supplier</w:t>
            </w:r>
          </w:p>
        </w:tc>
        <w:tc>
          <w:tcPr/>
          <w:p w:rsidR="00000000" w:rsidDel="00000000" w:rsidP="00000000" w:rsidRDefault="00000000" w:rsidRPr="00000000" w14:paraId="0000002C">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external partner providing goods to the supermarket</w:t>
            </w:r>
          </w:p>
        </w:tc>
      </w:tr>
      <w:tr>
        <w:trPr>
          <w:cantSplit w:val="0"/>
          <w:tblHeader w:val="0"/>
        </w:trPr>
        <w:tc>
          <w:tcPr>
            <w:gridSpan w:val="3"/>
          </w:tcPr>
          <w:p w:rsidR="00000000" w:rsidDel="00000000" w:rsidP="00000000" w:rsidRDefault="00000000" w:rsidRPr="00000000" w14:paraId="0000002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Related to activity</w:t>
            </w:r>
          </w:p>
        </w:tc>
      </w:tr>
      <w:tr>
        <w:trPr>
          <w:cantSplit w:val="0"/>
          <w:tblHeader w:val="0"/>
        </w:trPr>
        <w:tc>
          <w:tcPr/>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Member register</w:t>
            </w:r>
          </w:p>
        </w:tc>
        <w:tc>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Activity where a customer enters personal details(name, phone number, email, address and password) and creates an account in the system</w:t>
            </w:r>
          </w:p>
        </w:tc>
      </w:tr>
      <w:tr>
        <w:trPr>
          <w:cantSplit w:val="0"/>
          <w:tblHeader w:val="0"/>
        </w:trPr>
        <w:tc>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 log in</w:t>
            </w:r>
          </w:p>
        </w:tc>
        <w:tc>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the customer. After access to the website, the customer can click the log in button, then enter their credentials (username, password) and click Login to log into the website</w:t>
            </w:r>
          </w:p>
        </w:tc>
      </w:tr>
      <w:tr>
        <w:trPr>
          <w:cantSplit w:val="0"/>
          <w:tblHeader w:val="0"/>
        </w:trPr>
        <w:tc>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Staff log in</w:t>
            </w:r>
          </w:p>
        </w:tc>
        <w:tc>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the staff. After access to the website, the staff can click the log in button, then enter their credentials (username, password) and click Login to log into the website</w:t>
            </w:r>
          </w:p>
        </w:tc>
      </w:tr>
      <w:tr>
        <w:trPr>
          <w:cantSplit w:val="0"/>
          <w:tblHeader w:val="0"/>
        </w:trPr>
        <w:tc>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Online order</w:t>
            </w:r>
          </w:p>
        </w:tc>
        <w:tc>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the customer. After logged into the website, the customer can select some items and their quantity to add the cart. Then they can click checkout to make payment and place an order through the system</w:t>
            </w:r>
          </w:p>
        </w:tc>
      </w:tr>
      <w:tr>
        <w:trPr>
          <w:cantSplit w:val="0"/>
          <w:tblHeader w:val="0"/>
        </w:trPr>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item</w:t>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the customer. After logged into the website, the customer can select the search menu, enter name of the item and click search to view items contain the keyword. The customer can click an item to view detailed information about the item</w:t>
            </w:r>
          </w:p>
        </w:tc>
      </w:tr>
      <w:tr>
        <w:trPr>
          <w:cantSplit w:val="0"/>
          <w:tblHeader w:val="0"/>
        </w:trPr>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purchase</w:t>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the customer taking the goods in the supermarket and brings it to the counter to purchase from the sales staff</w:t>
            </w:r>
          </w:p>
        </w:tc>
      </w:tr>
      <w:tr>
        <w:trPr>
          <w:cantSplit w:val="0"/>
          <w:tblHeader w:val="0"/>
        </w:trPr>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Goods import</w:t>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Activity where warehouse staff records goods and quantities received from a certain suppliers and insert new item or update stock of the existing item in the database </w:t>
            </w:r>
          </w:p>
        </w:tc>
      </w:tr>
      <w:tr>
        <w:trPr>
          <w:cantSplit w:val="0"/>
          <w:tblHeader w:val="0"/>
        </w:trPr>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Browse orders</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Activity where warehouse staff browse all the order placed online by the customer, with the option to view order detail (time placed, customer, list of placed item and their quantity, order total) and export the order to the delivery staff</w:t>
            </w:r>
          </w:p>
        </w:tc>
      </w:tr>
      <w:tr>
        <w:trPr>
          <w:cantSplit w:val="0"/>
          <w:tblHeader w:val="0"/>
        </w:trPr>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Export orders</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warehouse staff that exporting a specific order to the delivery staff to be prepared and delivered to the customer</w:t>
            </w:r>
          </w:p>
        </w:tc>
      </w:tr>
      <w:tr>
        <w:trPr>
          <w:cantSplit w:val="0"/>
          <w:tblHeader w:val="0"/>
        </w:trPr>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Selling goods</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the saler where the customer bring the items to the counter and the saler process the purchase for that customer</w:t>
            </w:r>
          </w:p>
        </w:tc>
      </w:tr>
      <w:tr>
        <w:trPr>
          <w:cantSplit w:val="0"/>
          <w:tblHeader w:val="0"/>
        </w:trPr>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Manage item</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warehouse staff that adding new item information (name, code, price) and changing or deleting existed item information in database</w:t>
            </w:r>
          </w:p>
        </w:tc>
      </w:tr>
      <w:tr>
        <w:trPr>
          <w:cantSplit w:val="0"/>
          <w:tblHeader w:val="0"/>
        </w:trPr>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19</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Manage supplier</w:t>
            </w:r>
          </w:p>
        </w:tc>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warehouse staff that adding new</w:t>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supplier information (name, phone, email) and</w:t>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changing or deleting existed supplier information</w:t>
            </w:r>
          </w:p>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in database</w:t>
            </w:r>
          </w:p>
        </w:tc>
      </w:tr>
      <w:tr>
        <w:trPr>
          <w:cantSplit w:val="0"/>
          <w:tblHeader w:val="0"/>
        </w:trPr>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View statistics</w:t>
            </w:r>
          </w:p>
        </w:tc>
        <w:tc>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An action of manager staff that viewing the</w:t>
            </w:r>
          </w:p>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information of item (name, category, description,</w:t>
            </w:r>
          </w:p>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revenue), supplier (name, phone, email, item provide), customer (name, phone, address, revenue)</w:t>
            </w:r>
          </w:p>
        </w:tc>
      </w:tr>
      <w:tr>
        <w:trPr>
          <w:cantSplit w:val="0"/>
          <w:tblHeader w:val="0"/>
        </w:trPr>
        <w:tc>
          <w:tcPr/>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 xml:space="preserve">21</w:t>
            </w:r>
          </w:p>
        </w:tc>
        <w:tc>
          <w:tcPr/>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Paying</w:t>
            </w:r>
          </w:p>
        </w:tc>
        <w:tc>
          <w:tcPr/>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t xml:space="preserve">Activity where a customer completes payment for goods ordered online or at the counter</w:t>
            </w:r>
          </w:p>
        </w:tc>
      </w:tr>
      <w:tr>
        <w:trPr>
          <w:cantSplit w:val="0"/>
          <w:tblHeader w:val="0"/>
        </w:trPr>
        <w:tc>
          <w:tcPr>
            <w:gridSpan w:val="3"/>
          </w:tcPr>
          <w:p w:rsidR="00000000" w:rsidDel="00000000" w:rsidP="00000000" w:rsidRDefault="00000000" w:rsidRPr="00000000" w14:paraId="000000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Related to object</w:t>
            </w:r>
          </w:p>
        </w:tc>
      </w:tr>
      <w:tr>
        <w:trPr>
          <w:cantSplit w:val="0"/>
          <w:tblHeader w:val="0"/>
        </w:trPr>
        <w:tc>
          <w:tcPr/>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c>
          <w:tcPr/>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tl w:val="0"/>
              </w:rPr>
              <w:t xml:space="preserve">Invoice</w:t>
            </w:r>
          </w:p>
        </w:tc>
        <w:tc>
          <w:tcPr/>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sz w:val="24"/>
                <w:szCs w:val="24"/>
                <w:rtl w:val="0"/>
              </w:rPr>
              <w:t xml:space="preserve">A record of a customer’s purchase, including list of goods, quantity, total amount and date of purchase</w:t>
            </w:r>
          </w:p>
        </w:tc>
      </w:tr>
      <w:tr>
        <w:trPr>
          <w:cantSplit w:val="0"/>
          <w:tblHeader w:val="0"/>
        </w:trPr>
        <w:tc>
          <w:tcPr/>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c>
          <w:tcPr/>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Item</w:t>
            </w:r>
          </w:p>
        </w:tc>
        <w:tc>
          <w:tcPr/>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Goods available in the supermarket, stored in the system with details (name, type, price, quantity)</w:t>
            </w:r>
          </w:p>
        </w:tc>
      </w:tr>
      <w:tr>
        <w:trPr>
          <w:cantSplit w:val="0"/>
          <w:tblHeader w:val="0"/>
        </w:trPr>
        <w:tc>
          <w:tcPr/>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24</w:t>
            </w:r>
          </w:p>
        </w:tc>
        <w:tc>
          <w:tcPr/>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sz w:val="24"/>
                <w:szCs w:val="24"/>
                <w:rtl w:val="0"/>
              </w:rPr>
              <w:t xml:space="preserve">Statistic</w:t>
            </w:r>
          </w:p>
        </w:tc>
        <w:tc>
          <w:tcPr/>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sz w:val="24"/>
                <w:szCs w:val="24"/>
                <w:rtl w:val="0"/>
              </w:rPr>
              <w:t xml:space="preserve">The summarized numerical data that provides</w:t>
            </w:r>
          </w:p>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sz w:val="24"/>
                <w:szCs w:val="24"/>
                <w:rtl w:val="0"/>
              </w:rPr>
              <w:t xml:space="preserve">insights into the performance and status of</w:t>
            </w:r>
          </w:p>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sz w:val="24"/>
                <w:szCs w:val="24"/>
                <w:rtl w:val="0"/>
              </w:rPr>
              <w:t xml:space="preserve">different aspects of the supermarket</w:t>
            </w:r>
          </w:p>
        </w:tc>
      </w:tr>
    </w:tbl>
    <w:p w:rsidR="00000000" w:rsidDel="00000000" w:rsidP="00000000" w:rsidRDefault="00000000" w:rsidRPr="00000000" w14:paraId="0000006D">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6E">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6F">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70">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71">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72">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73">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74">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75">
      <w:pPr>
        <w:spacing w:after="240" w:before="240" w:line="240" w:lineRule="auto"/>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76">
      <w:pPr>
        <w:spacing w:after="240" w:before="240" w:line="240" w:lineRule="auto"/>
        <w:rPr>
          <w:rFonts w:ascii="Arial" w:cs="Arial" w:eastAsia="Arial" w:hAnsi="Arial"/>
          <w:b w:val="1"/>
          <w:bCs w:val="1"/>
          <w:sz w:val="32"/>
          <w:szCs w:val="32"/>
        </w:rPr>
      </w:pPr>
      <w:r w:rsidDel="00000000" w:rsidR="00000000" w:rsidRPr="00000000">
        <w:rPr>
          <w:rFonts w:ascii="Arial" w:cs="Arial" w:eastAsia="Arial" w:hAnsi="Arial"/>
          <w:b w:val="1"/>
          <w:bCs w:val="1"/>
          <w:color w:val="000000"/>
          <w:sz w:val="32"/>
          <w:szCs w:val="32"/>
          <w:rtl w:val="0"/>
        </w:rPr>
        <w:t xml:space="preserve">2. Project information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online supermarket management system for management staff, warehouse staff, salers, and customers. Management staff can view statistics of items, suppliers, and revenue; warehouse staff can import goods from suppliers, manage item and supplier information (add, delete, change), browse online orders, and export them to delivery staff; salers handle selling goods directly at the counter to customers; and customers can register as members, search for products, place online orders, and buy goods directly at the counter, making the system a complete solution for both management and shopping needs.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numPr>
          <w:ilvl w:val="0"/>
          <w:numId w:val="1"/>
        </w:numPr>
        <w:spacing w:after="0" w:line="240" w:lineRule="auto"/>
        <w:ind w:left="36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Scope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w:t>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Login/Logout</w:t>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 password</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Manager:</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statistics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Warehouse staff:</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 goods from suppliers</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supplier information</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Browse orders</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Export orders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Saler:</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Sell goods at the counter</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w:t>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account</w:t>
      </w:r>
    </w:p>
    <w:p w:rsidR="00000000" w:rsidDel="00000000" w:rsidP="00000000" w:rsidRDefault="00000000" w:rsidRPr="00000000" w14:paraId="000000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items online</w:t>
      </w:r>
    </w:p>
    <w:p w:rsidR="00000000" w:rsidDel="00000000" w:rsidP="00000000" w:rsidRDefault="00000000" w:rsidRPr="00000000" w14:paraId="0000008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online order</w:t>
      </w:r>
    </w:p>
    <w:p w:rsidR="00000000" w:rsidDel="00000000" w:rsidP="00000000" w:rsidRDefault="00000000" w:rsidRPr="00000000" w14:paraId="0000008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 directly at the counter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the module work</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registers as a member:</w:t>
      </w:r>
      <w:sdt>
        <w:sdtPr>
          <w:id w:val="187323972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Customer access the system → Selects the member registration menu → The system display the interface to enter information: name, phone number, email, address and password → The customer enter theirs information and clicks register → The system saves customer account to the database and displays success message.</w:t>
          </w:r>
        </w:sdtContent>
      </w:sdt>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Management staff views customer statistics</w:t>
      </w:r>
      <w:sdt>
        <w:sdtPr>
          <w:id w:val="1151892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Staff logins to the system → Selects the menu to view statistics → Chooses to view customer statistics by revenue → The system display the interface to enter the start and end date → The staff enter the start and end date and click view → The system displays the list of all customer that generate a revenue in the given date → The staff clicks on a customer to view details → The system display all the transaction made by that customer in the given date.</w:t>
          </w:r>
        </w:sdtContent>
      </w:sdt>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Information about object</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Staff: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username, password, name, phone number, email, role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phone number, email, address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total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price, type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Supplier: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phone, email</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Relationship among object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 Order: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Order – Item: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 – 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Staff – Order: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n </w:t>
      </w:r>
    </w:p>
    <w:p w:rsidR="00000000" w:rsidDel="00000000" w:rsidP="00000000" w:rsidRDefault="00000000" w:rsidRPr="00000000" w14:paraId="0000009C">
      <w:pPr>
        <w:rPr>
          <w:rFonts w:ascii="Arial" w:cs="Arial" w:eastAsia="Arial" w:hAnsi="Arial"/>
          <w:b w:val="1"/>
          <w:bCs w:val="1"/>
          <w:sz w:val="32"/>
          <w:szCs w:val="32"/>
        </w:rPr>
      </w:pPr>
      <w:r w:rsidDel="00000000" w:rsidR="00000000" w:rsidRPr="00000000">
        <w:rPr>
          <w:rFonts w:ascii="Arial" w:cs="Arial" w:eastAsia="Arial" w:hAnsi="Arial"/>
          <w:b w:val="1"/>
          <w:bCs w:val="1"/>
          <w:color w:val="000000"/>
          <w:sz w:val="32"/>
          <w:szCs w:val="32"/>
          <w:rtl w:val="0"/>
        </w:rPr>
        <w:t xml:space="preserve">3. Use case diagram</w:t>
      </w:r>
      <w:r w:rsidDel="00000000" w:rsidR="00000000" w:rsidRPr="00000000">
        <w:rPr>
          <w:rtl w:val="0"/>
        </w:rPr>
      </w:r>
    </w:p>
    <w:p w:rsidR="00000000" w:rsidDel="00000000" w:rsidP="00000000" w:rsidRDefault="00000000" w:rsidRPr="00000000" w14:paraId="0000009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 General use case</w:t>
      </w:r>
    </w:p>
    <w:p w:rsidR="00000000" w:rsidDel="00000000" w:rsidP="00000000" w:rsidRDefault="00000000" w:rsidRPr="00000000" w14:paraId="0000009E">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0" distT="0" distL="0" distR="0">
            <wp:extent cx="5724525" cy="5276850"/>
            <wp:effectExtent b="0" l="0" r="0" t="0"/>
            <wp:docPr id="2127922422"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5724525"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This use case enable the staff or customer to login into the supermarket system</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Views statistics: This use case enable the management staff to view the statistic of item, supplier or customer</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online order: This use case enable the warehouse staff to browse the online order place by customer, and can export them to the delivery staff</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item information: This use case enable the warehouse staff to add new item or change/delete existing item</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 item: This use case enable the warehouse staff to import item from supplier</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supplier information: This use case enable the warehouse staff to add new supplier or change/delete existing supplier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direct purchase: This use case enable the saler staff to process the direct purchase from customer at the counter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register: This use case enable the customer to create an account to log into the system</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online order: This use case enable the customer to place an online order through the system</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item: This use case enable the customer to search the detail of an item through the system</w:t>
      </w:r>
      <w:r w:rsidDel="00000000" w:rsidR="00000000" w:rsidRPr="00000000">
        <w:rPr>
          <w:rtl w:val="0"/>
        </w:rPr>
      </w:r>
    </w:p>
    <w:p w:rsidR="00000000" w:rsidDel="00000000" w:rsidP="00000000" w:rsidRDefault="00000000" w:rsidRPr="00000000" w14:paraId="000000AA">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 Registers as a member</w:t>
      </w:r>
    </w:p>
    <w:p w:rsidR="00000000" w:rsidDel="00000000" w:rsidP="00000000" w:rsidRDefault="00000000" w:rsidRPr="00000000" w14:paraId="000000A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0" distT="0" distL="0" distR="0">
            <wp:extent cx="3286125" cy="2724150"/>
            <wp:effectExtent b="0" l="0" r="0" t="0"/>
            <wp:docPr id="2127922424"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32861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 This use case enable the customer to register as a member in the system</w:t>
      </w:r>
      <w:r w:rsidDel="00000000" w:rsidR="00000000" w:rsidRPr="00000000">
        <w:rPr>
          <w:rtl w:val="0"/>
        </w:rPr>
      </w:r>
    </w:p>
    <w:p w:rsidR="00000000" w:rsidDel="00000000" w:rsidP="00000000" w:rsidRDefault="00000000" w:rsidRPr="00000000" w14:paraId="000000A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 Views customer statistics</w:t>
      </w:r>
    </w:p>
    <w:p w:rsidR="00000000" w:rsidDel="00000000" w:rsidP="00000000" w:rsidRDefault="00000000" w:rsidRPr="00000000" w14:paraId="000000AE">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0" distT="0" distL="0" distR="0">
            <wp:extent cx="5724525" cy="3438525"/>
            <wp:effectExtent b="0" l="0" r="0" t="0"/>
            <wp:docPr id="212792242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245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This use case enable the management staff to login into the system to view customer statistics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statistics: This use case enable the management staff to view the item statistics, customer statistics or item statistics</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customer statistics: This use case enable the management staff to enter start and end date to view the customer statistics by revenue</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customer transaction: This use case enable the management staff to view all the transaction related to a customer in a specific time frame</w:t>
      </w:r>
    </w:p>
    <w:p w:rsidR="00000000" w:rsidDel="00000000" w:rsidP="00000000" w:rsidRDefault="00000000" w:rsidRPr="00000000" w14:paraId="000000B3">
      <w:pPr>
        <w:pStyle w:val="Heading1"/>
        <w:rPr/>
      </w:pPr>
      <w:r w:rsidDel="00000000" w:rsidR="00000000" w:rsidRPr="00000000">
        <w:rPr>
          <w:rtl w:val="0"/>
        </w:rPr>
        <w:t xml:space="preserve">Analysis</w:t>
      </w:r>
    </w:p>
    <w:p w:rsidR="00000000" w:rsidDel="00000000" w:rsidP="00000000" w:rsidRDefault="00000000" w:rsidRPr="00000000" w14:paraId="000000B4">
      <w:pPr>
        <w:pStyle w:val="Heading2"/>
        <w:rPr/>
      </w:pPr>
      <w:r w:rsidDel="00000000" w:rsidR="00000000" w:rsidRPr="00000000">
        <w:rPr>
          <w:rtl w:val="0"/>
        </w:rPr>
        <w:t xml:space="preserve">Scenario</w:t>
      </w:r>
    </w:p>
    <w:p w:rsidR="00000000" w:rsidDel="00000000" w:rsidP="00000000" w:rsidRDefault="00000000" w:rsidRPr="00000000" w14:paraId="000000B5">
      <w:pPr>
        <w:pStyle w:val="Heading3"/>
        <w:rPr/>
      </w:pPr>
      <w:r w:rsidDel="00000000" w:rsidR="00000000" w:rsidRPr="00000000">
        <w:rPr>
          <w:rtl w:val="0"/>
        </w:rPr>
        <w:t xml:space="preserve">Customer register as a member</w:t>
      </w:r>
    </w:p>
    <w:tbl>
      <w:tblPr>
        <w:tblStyle w:val="Table3"/>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9"/>
        <w:gridCol w:w="6687"/>
        <w:tblGridChange w:id="0">
          <w:tblGrid>
            <w:gridCol w:w="1609"/>
            <w:gridCol w:w="6687"/>
          </w:tblGrid>
        </w:tblGridChange>
      </w:tblGrid>
      <w:tr>
        <w:trPr>
          <w:cantSplit w:val="0"/>
          <w:trHeight w:val="293"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case</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Register as a member</w:t>
            </w:r>
          </w:p>
        </w:tc>
      </w:tr>
      <w:tr>
        <w:trPr>
          <w:cantSplit w:val="0"/>
          <w:trHeight w:val="293" w:hRule="atLeast"/>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w:t>
            </w:r>
          </w:p>
        </w:tc>
      </w:tr>
      <w:tr>
        <w:trPr>
          <w:cantSplit w:val="0"/>
          <w:trHeight w:val="293" w:hRule="atLeast"/>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Pre-condition</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Post-condition</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registered an account in the system</w:t>
            </w:r>
          </w:p>
        </w:tc>
      </w:tr>
      <w:tr>
        <w:trPr>
          <w:cantSplit w:val="0"/>
          <w:trHeight w:val="293" w:hRule="atLeast"/>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 event</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Customer open the supermarket website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The system display the main interface, with the register button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The customer click the register button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The system display a register interface, with text field to enter name, phone number, address, email and 2 password field for password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024302" cy="1462679"/>
                  <wp:effectExtent b="0" l="0" r="0" t="0"/>
                  <wp:docPr id="212792242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024302" cy="146267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The customer enter their name, phone number, address, email and password twice and click register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The system display a success message</w:t>
            </w:r>
          </w:p>
        </w:tc>
      </w:tr>
      <w:tr>
        <w:trPr>
          <w:cantSplit w:val="0"/>
          <w:trHeight w:val="293" w:hRule="atLeast"/>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Exception</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The system display an “Email already in use” error message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The customer either check their email or type a different email in the box and click Register again</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Views customer statistics by revenue</w:t>
      </w:r>
    </w:p>
    <w:tbl>
      <w:tblPr>
        <w:tblStyle w:val="Table4"/>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6778"/>
        <w:tblGridChange w:id="0">
          <w:tblGrid>
            <w:gridCol w:w="1518"/>
            <w:gridCol w:w="6778"/>
          </w:tblGrid>
        </w:tblGridChange>
      </w:tblGrid>
      <w:tr>
        <w:trPr>
          <w:cantSplit w:val="0"/>
          <w:trHeight w:val="293" w:hRule="atLeast"/>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case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Views customer statistics by revenue</w:t>
            </w:r>
          </w:p>
        </w:tc>
      </w:tr>
      <w:tr>
        <w:trPr>
          <w:cantSplit w:val="0"/>
          <w:trHeight w:val="293" w:hRule="atLeast"/>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Management staff</w:t>
            </w:r>
          </w:p>
        </w:tc>
      </w:tr>
      <w:tr>
        <w:trPr>
          <w:cantSplit w:val="0"/>
          <w:trHeight w:val="293"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Pre-condition</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staff has a management account</w:t>
            </w:r>
          </w:p>
        </w:tc>
      </w:tr>
      <w:tr>
        <w:trPr>
          <w:cantSplit w:val="0"/>
          <w:trHeight w:val="293" w:hRule="atLeast"/>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Post-condition</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staff can view the customer statistics</w:t>
            </w:r>
          </w:p>
        </w:tc>
      </w:tr>
      <w:tr>
        <w:trPr>
          <w:cantSplit w:val="0"/>
          <w:trHeight w:val="293" w:hRule="atLeast"/>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 event</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The staff open the web</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The system display the main interface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The management staff enter their username and password and click login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The system display the main employee interface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The staff click view statistics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The system display the view statistic function, with an option to view customer statistics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The staff clicks view customer statistics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The system show an interface with 2 box to enter start and end date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The staff enter start date, end date and click enter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The system display the list of all customer and their generated revenue in the given time period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024054" cy="1256656"/>
                  <wp:effectExtent b="0" l="0" r="0" t="0"/>
                  <wp:docPr id="212792242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024054" cy="125665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The staff click a customer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The system show all the transaction made by that customer in that time period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126951" cy="1181648"/>
                  <wp:effectExtent b="0" l="0" r="0" t="0"/>
                  <wp:docPr id="2127922428"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4126951" cy="118164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The staff click on a specific transaction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The system show the detail of that transaction, including date, time, list of item in the transaction, number of each item, discount and total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178763" cy="1654093"/>
                  <wp:effectExtent b="0" l="0" r="0" t="0"/>
                  <wp:docPr id="212792242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178763" cy="1654093"/>
                          </a:xfrm>
                          <a:prstGeom prst="rect"/>
                          <a:ln/>
                        </pic:spPr>
                      </pic:pic>
                    </a:graphicData>
                  </a:graphic>
                </wp:inline>
              </w:drawing>
            </w: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Exception</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The system display “Username or password incorrect” message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The staff type their credential correctly and click Login button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The system display no customer in the period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 The staff enter a different time period and click search again</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Entity class diagram</w:t>
      </w:r>
    </w:p>
    <w:p w:rsidR="00000000" w:rsidDel="00000000" w:rsidP="00000000" w:rsidRDefault="00000000" w:rsidRPr="00000000" w14:paraId="000000EC">
      <w:pPr>
        <w:pStyle w:val="Heading3"/>
        <w:rPr/>
      </w:pPr>
      <w:r w:rsidDel="00000000" w:rsidR="00000000" w:rsidRPr="00000000">
        <w:rPr>
          <w:rtl w:val="0"/>
        </w:rPr>
        <w:t xml:space="preserve">Step 1: Describe the system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is a web-based platform that supports the management and operation of an online supermarket and it’s user. Customers can register as members by selecting the registration menu, entering their personal information, and submitting it to be saved into the database. After registration, customers are able to search for items, place online orders, and also purchase products directly at the counter. Salers are able to sell items to customers directly at the counter. Warehouse staff can import items from suppliers, manage item and supplier information by adding, editing, or deleting records, browse online orders, and export them to delivery staff for delivery. Management staff can access statistical reports, with the option to view item, supplier or customer statistics by selecting a start and end date to review the list of customers along with their detailed transaction history or item with their related transactions or suppliers with their invoice in the given time period.</w:t>
      </w:r>
    </w:p>
    <w:p w:rsidR="00000000" w:rsidDel="00000000" w:rsidP="00000000" w:rsidRDefault="00000000" w:rsidRPr="00000000" w14:paraId="000000EE">
      <w:pPr>
        <w:pStyle w:val="Heading3"/>
        <w:rPr/>
      </w:pPr>
      <w:r w:rsidDel="00000000" w:rsidR="00000000" w:rsidRPr="00000000">
        <w:rPr>
          <w:rtl w:val="0"/>
        </w:rPr>
        <w:t xml:space="preserve">Step 2: Noun extraction</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Actor related noun: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w:t>
      </w:r>
    </w:p>
    <w:p w:rsidR="00000000" w:rsidDel="00000000" w:rsidP="00000000" w:rsidRDefault="00000000" w:rsidRPr="00000000" w14:paraId="000000F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Saler</w:t>
      </w:r>
    </w:p>
    <w:p w:rsidR="00000000" w:rsidDel="00000000" w:rsidP="00000000" w:rsidRDefault="00000000" w:rsidRPr="00000000" w14:paraId="000000F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Warehouse staff</w:t>
      </w:r>
    </w:p>
    <w:p w:rsidR="00000000" w:rsidDel="00000000" w:rsidP="00000000" w:rsidRDefault="00000000" w:rsidRPr="00000000" w14:paraId="000000F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Supplier</w:t>
      </w:r>
    </w:p>
    <w:p w:rsidR="00000000" w:rsidDel="00000000" w:rsidP="00000000" w:rsidRDefault="00000000" w:rsidRPr="00000000" w14:paraId="000000F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Delivery staff</w:t>
      </w:r>
    </w:p>
    <w:p w:rsidR="00000000" w:rsidDel="00000000" w:rsidP="00000000" w:rsidRDefault="00000000" w:rsidRPr="00000000" w14:paraId="000000F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Management staff</w:t>
      </w:r>
    </w:p>
    <w:p w:rsidR="00000000" w:rsidDel="00000000" w:rsidP="00000000" w:rsidRDefault="00000000" w:rsidRPr="00000000" w14:paraId="000000F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0F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Staff</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Object related noun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w:t>
      </w:r>
    </w:p>
    <w:p w:rsidR="00000000" w:rsidDel="00000000" w:rsidP="00000000" w:rsidRDefault="00000000" w:rsidRPr="00000000" w14:paraId="000000F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w:t>
      </w:r>
    </w:p>
    <w:p w:rsidR="00000000" w:rsidDel="00000000" w:rsidP="00000000" w:rsidRDefault="00000000" w:rsidRPr="00000000" w14:paraId="000000F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w:t>
      </w:r>
    </w:p>
    <w:p w:rsidR="00000000" w:rsidDel="00000000" w:rsidP="00000000" w:rsidRDefault="00000000" w:rsidRPr="00000000" w14:paraId="000000F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Supermarket</w:t>
      </w:r>
    </w:p>
    <w:p w:rsidR="00000000" w:rsidDel="00000000" w:rsidP="00000000" w:rsidRDefault="00000000" w:rsidRPr="00000000" w14:paraId="000000F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w:t>
      </w:r>
    </w:p>
    <w:p w:rsidR="00000000" w:rsidDel="00000000" w:rsidP="00000000" w:rsidRDefault="00000000" w:rsidRPr="00000000" w14:paraId="000000F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Menu</w:t>
      </w:r>
    </w:p>
    <w:p w:rsidR="00000000" w:rsidDel="00000000" w:rsidP="00000000" w:rsidRDefault="00000000" w:rsidRPr="00000000" w14:paraId="000000F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w:t>
      </w:r>
    </w:p>
    <w:p w:rsidR="00000000" w:rsidDel="00000000" w:rsidP="00000000" w:rsidRDefault="00000000" w:rsidRPr="00000000" w14:paraId="00000100">
      <w:pPr>
        <w:pStyle w:val="Heading3"/>
        <w:rPr/>
      </w:pPr>
      <w:r w:rsidDel="00000000" w:rsidR="00000000" w:rsidRPr="00000000">
        <w:rPr>
          <w:rtl w:val="0"/>
        </w:rPr>
        <w:t xml:space="preserve">Step 3: Noun evaluation</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too abstract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Menu: too abstract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 too abstract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-&gt; Class User: name, password, address, email, phoneNumber, role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-&gt; Class Customer(inherit from User)</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Staff -&gt; Class Staff(inherit from User)</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Saler -&gt; Class Saler(inherit from Staff)</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Warehouse staff -&gt; Class WarehosueStaff(inherit from Staff)</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Management staff -&gt; Class ManagerStaff(inherit from Staff)</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Delivery staff -&gt; Class DeliveryStaff(inherit from Staff)</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Supplier -&gt; Class Supplier: name, phoneNumber, email</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 -&gt; Class Item: name, price, description</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-&gt; Class Order: date, status, totalAmount</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Online order -&gt; Class OnlineOrder(inherit from Order): deliverAddress, deliverFee</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 order -&gt; Class DirectOrder(inherit from Order)</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 -&gt; Class Invoice: billingAddress, grandTotal, discount, paymentMethod</w:t>
      </w:r>
    </w:p>
    <w:p w:rsidR="00000000" w:rsidDel="00000000" w:rsidP="00000000" w:rsidRDefault="00000000" w:rsidRPr="00000000" w14:paraId="00000111">
      <w:pPr>
        <w:pStyle w:val="Heading3"/>
        <w:rPr/>
      </w:pPr>
      <w:r w:rsidDel="00000000" w:rsidR="00000000" w:rsidRPr="00000000">
        <w:rPr>
          <w:rtl w:val="0"/>
        </w:rPr>
        <w:t xml:space="preserve">Step 4: Determine quantity relationship between entity</w:t>
      </w:r>
    </w:p>
    <w:p w:rsidR="00000000" w:rsidDel="00000000" w:rsidP="00000000" w:rsidRDefault="00000000" w:rsidRPr="00000000" w14:paraId="0000011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Supplier – ImportInvoice: 1 – n </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WarehouseStaff – ImportInvoice: 1 – 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ImportInvoice – Item: n – n -&gt; Class ImportItem: quantity, price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 Item: n – n -&gt; Class ItemOrder: quantity, price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 Invoice: 1 – 1</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 Order: 1 – 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Saler – DirectOrder: 1 – 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DeliveryStaff – OnlineOrder: 1 – n </w:t>
      </w:r>
      <w:r w:rsidDel="00000000" w:rsidR="00000000" w:rsidRPr="00000000">
        <w:rPr>
          <w:rtl w:val="0"/>
        </w:rPr>
      </w:r>
    </w:p>
    <w:p w:rsidR="00000000" w:rsidDel="00000000" w:rsidP="00000000" w:rsidRDefault="00000000" w:rsidRPr="00000000" w14:paraId="0000011A">
      <w:pPr>
        <w:pStyle w:val="Heading3"/>
        <w:rPr/>
      </w:pPr>
      <w:r w:rsidDel="00000000" w:rsidR="00000000" w:rsidRPr="00000000">
        <w:rPr>
          <w:rtl w:val="0"/>
        </w:rPr>
        <w:t xml:space="preserve">Step 5: Determine object relationship between entity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4039870"/>
            <wp:effectExtent b="0" l="0" r="0" t="0"/>
            <wp:docPr id="2127922430"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5943600" cy="403987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Extract and draw the class diagram for the module.</w:t>
      </w:r>
    </w:p>
    <w:p w:rsidR="00000000" w:rsidDel="00000000" w:rsidP="00000000" w:rsidRDefault="00000000" w:rsidRPr="00000000" w14:paraId="0000011E">
      <w:pPr>
        <w:pStyle w:val="Heading3"/>
        <w:rPr/>
      </w:pPr>
      <w:r w:rsidDel="00000000" w:rsidR="00000000" w:rsidRPr="00000000">
        <w:rPr>
          <w:rtl w:val="0"/>
        </w:rPr>
        <w:t xml:space="preserve">Module register as a member</w:t>
      </w:r>
    </w:p>
    <w:p w:rsidR="00000000" w:rsidDel="00000000" w:rsidP="00000000" w:rsidRDefault="00000000" w:rsidRPr="00000000" w14:paraId="0000011F">
      <w:pPr>
        <w:rPr/>
      </w:pPr>
      <w:r w:rsidDel="00000000" w:rsidR="00000000" w:rsidRPr="00000000">
        <w:rPr>
          <w:rtl w:val="0"/>
        </w:rPr>
        <w:t xml:space="preserve">- Customer access the app: Need a class MainMenuView:</w:t>
      </w:r>
    </w:p>
    <w:p w:rsidR="00000000" w:rsidDel="00000000" w:rsidP="00000000" w:rsidRDefault="00000000" w:rsidRPr="00000000" w14:paraId="00000120">
      <w:pPr>
        <w:rPr/>
      </w:pPr>
      <w:r w:rsidDel="00000000" w:rsidR="00000000" w:rsidRPr="00000000">
        <w:rPr>
          <w:rtl w:val="0"/>
        </w:rPr>
        <w:t xml:space="preserve">+ Register button: subRegisterForm</w:t>
      </w:r>
    </w:p>
    <w:p w:rsidR="00000000" w:rsidDel="00000000" w:rsidP="00000000" w:rsidRDefault="00000000" w:rsidRPr="00000000" w14:paraId="00000121">
      <w:pPr>
        <w:rPr/>
      </w:pPr>
      <w:r w:rsidDel="00000000" w:rsidR="00000000" w:rsidRPr="00000000">
        <w:rPr>
          <w:rtl w:val="0"/>
        </w:rPr>
        <w:t xml:space="preserve">- The system show a register form : Need a class RegisterView</w:t>
      </w:r>
    </w:p>
    <w:p w:rsidR="00000000" w:rsidDel="00000000" w:rsidP="00000000" w:rsidRDefault="00000000" w:rsidRPr="00000000" w14:paraId="00000122">
      <w:pPr>
        <w:rPr/>
      </w:pPr>
      <w:r w:rsidDel="00000000" w:rsidR="00000000" w:rsidRPr="00000000">
        <w:rPr>
          <w:rtl w:val="0"/>
        </w:rPr>
        <w:t xml:space="preserve">+ Input for name: inName</w:t>
      </w:r>
    </w:p>
    <w:p w:rsidR="00000000" w:rsidDel="00000000" w:rsidP="00000000" w:rsidRDefault="00000000" w:rsidRPr="00000000" w14:paraId="00000123">
      <w:pPr>
        <w:rPr/>
      </w:pPr>
      <w:r w:rsidDel="00000000" w:rsidR="00000000" w:rsidRPr="00000000">
        <w:rPr>
          <w:rtl w:val="0"/>
        </w:rPr>
        <w:t xml:space="preserve">+ Input for address: inAddress</w:t>
      </w:r>
    </w:p>
    <w:p w:rsidR="00000000" w:rsidDel="00000000" w:rsidP="00000000" w:rsidRDefault="00000000" w:rsidRPr="00000000" w14:paraId="00000124">
      <w:pPr>
        <w:rPr/>
      </w:pPr>
      <w:r w:rsidDel="00000000" w:rsidR="00000000" w:rsidRPr="00000000">
        <w:rPr>
          <w:rtl w:val="0"/>
        </w:rPr>
        <w:t xml:space="preserve">+ Input for phone number: inPhoneNumber</w:t>
      </w:r>
    </w:p>
    <w:p w:rsidR="00000000" w:rsidDel="00000000" w:rsidP="00000000" w:rsidRDefault="00000000" w:rsidRPr="00000000" w14:paraId="00000125">
      <w:pPr>
        <w:rPr/>
      </w:pPr>
      <w:r w:rsidDel="00000000" w:rsidR="00000000" w:rsidRPr="00000000">
        <w:rPr>
          <w:rtl w:val="0"/>
        </w:rPr>
        <w:t xml:space="preserve">+ Input for email: inEmail</w:t>
      </w:r>
    </w:p>
    <w:p w:rsidR="00000000" w:rsidDel="00000000" w:rsidP="00000000" w:rsidRDefault="00000000" w:rsidRPr="00000000" w14:paraId="00000126">
      <w:pPr>
        <w:rPr/>
      </w:pPr>
      <w:r w:rsidDel="00000000" w:rsidR="00000000" w:rsidRPr="00000000">
        <w:rPr>
          <w:rtl w:val="0"/>
        </w:rPr>
        <w:t xml:space="preserve">+ Input for password: inPassword</w:t>
      </w:r>
    </w:p>
    <w:p w:rsidR="00000000" w:rsidDel="00000000" w:rsidP="00000000" w:rsidRDefault="00000000" w:rsidRPr="00000000" w14:paraId="00000127">
      <w:pPr>
        <w:rPr/>
      </w:pPr>
      <w:r w:rsidDel="00000000" w:rsidR="00000000" w:rsidRPr="00000000">
        <w:rPr>
          <w:rtl w:val="0"/>
        </w:rPr>
        <w:t xml:space="preserve">+ Input for confirm password: inConfirmPassword</w:t>
      </w:r>
    </w:p>
    <w:p w:rsidR="00000000" w:rsidDel="00000000" w:rsidP="00000000" w:rsidRDefault="00000000" w:rsidRPr="00000000" w14:paraId="00000128">
      <w:pPr>
        <w:rPr/>
      </w:pPr>
      <w:r w:rsidDel="00000000" w:rsidR="00000000" w:rsidRPr="00000000">
        <w:rPr>
          <w:rtl w:val="0"/>
        </w:rPr>
        <w:t xml:space="preserve">+ Register button: subRegister</w:t>
      </w:r>
    </w:p>
    <w:p w:rsidR="00000000" w:rsidDel="00000000" w:rsidP="00000000" w:rsidRDefault="00000000" w:rsidRPr="00000000" w14:paraId="00000129">
      <w:pPr>
        <w:rPr/>
      </w:pPr>
      <w:r w:rsidDel="00000000" w:rsidR="00000000" w:rsidRPr="00000000">
        <w:rPr>
          <w:rtl w:val="0"/>
        </w:rPr>
        <w:t xml:space="preserve">+ Back button: subBack</w:t>
      </w:r>
    </w:p>
    <w:p w:rsidR="00000000" w:rsidDel="00000000" w:rsidP="00000000" w:rsidRDefault="00000000" w:rsidRPr="00000000" w14:paraId="0000012A">
      <w:pPr>
        <w:rPr/>
      </w:pPr>
      <w:r w:rsidDel="00000000" w:rsidR="00000000" w:rsidRPr="00000000">
        <w:rPr>
          <w:rtl w:val="0"/>
        </w:rPr>
        <w:t xml:space="preserve">- The customer register an account: Need a method register():</w:t>
      </w:r>
    </w:p>
    <w:p w:rsidR="00000000" w:rsidDel="00000000" w:rsidP="00000000" w:rsidRDefault="00000000" w:rsidRPr="00000000" w14:paraId="0000012B">
      <w:pPr>
        <w:rPr/>
      </w:pPr>
      <w:r w:rsidDel="00000000" w:rsidR="00000000" w:rsidRPr="00000000">
        <w:rPr>
          <w:rtl w:val="0"/>
        </w:rPr>
        <w:t xml:space="preserve">+ Input: name, address, phone number, email, password</w:t>
      </w:r>
    </w:p>
    <w:p w:rsidR="00000000" w:rsidDel="00000000" w:rsidP="00000000" w:rsidRDefault="00000000" w:rsidRPr="00000000" w14:paraId="0000012C">
      <w:pPr>
        <w:rPr/>
      </w:pPr>
      <w:r w:rsidDel="00000000" w:rsidR="00000000" w:rsidRPr="00000000">
        <w:rPr>
          <w:rtl w:val="0"/>
        </w:rPr>
        <w:t xml:space="preserve">+ Output: boolean</w:t>
      </w:r>
    </w:p>
    <w:p w:rsidR="00000000" w:rsidDel="00000000" w:rsidP="00000000" w:rsidRDefault="00000000" w:rsidRPr="00000000" w14:paraId="0000012D">
      <w:pPr>
        <w:rPr/>
      </w:pPr>
      <w:r w:rsidDel="00000000" w:rsidR="00000000" w:rsidRPr="00000000">
        <w:rPr>
          <w:rtl w:val="0"/>
        </w:rPr>
        <w:t xml:space="preserve">+ Assign to class Customer</w:t>
      </w:r>
    </w:p>
    <w:p w:rsidR="00000000" w:rsidDel="00000000" w:rsidP="00000000" w:rsidRDefault="00000000" w:rsidRPr="00000000" w14:paraId="0000012E">
      <w:pPr>
        <w:rPr/>
      </w:pPr>
      <w:r w:rsidDel="00000000" w:rsidR="00000000" w:rsidRPr="00000000">
        <w:rPr/>
        <w:drawing>
          <wp:inline distB="0" distT="0" distL="0" distR="0">
            <wp:extent cx="2829560" cy="3079750"/>
            <wp:effectExtent b="0" l="0" r="0" t="0"/>
            <wp:docPr id="2127922429" name="image23.jpg"/>
            <a:graphic>
              <a:graphicData uri="http://schemas.openxmlformats.org/drawingml/2006/picture">
                <pic:pic>
                  <pic:nvPicPr>
                    <pic:cNvPr id="0" name="image23.jpg"/>
                    <pic:cNvPicPr preferRelativeResize="0"/>
                  </pic:nvPicPr>
                  <pic:blipFill>
                    <a:blip r:embed="rId18"/>
                    <a:srcRect b="0" l="0" r="0" t="0"/>
                    <a:stretch>
                      <a:fillRect/>
                    </a:stretch>
                  </pic:blipFill>
                  <pic:spPr>
                    <a:xfrm>
                      <a:off x="0" y="0"/>
                      <a:ext cx="2829560" cy="30797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130">
      <w:pPr>
        <w:rPr/>
      </w:pPr>
      <w:r w:rsidDel="00000000" w:rsidR="00000000" w:rsidRPr="00000000">
        <w:rPr>
          <w:rtl w:val="0"/>
        </w:rPr>
        <w:t xml:space="preserve">- Management staff open the open and login : need a class LoginView</w:t>
      </w:r>
    </w:p>
    <w:p w:rsidR="00000000" w:rsidDel="00000000" w:rsidP="00000000" w:rsidRDefault="00000000" w:rsidRPr="00000000" w14:paraId="00000131">
      <w:pPr>
        <w:rPr/>
      </w:pPr>
      <w:r w:rsidDel="00000000" w:rsidR="00000000" w:rsidRPr="00000000">
        <w:rPr>
          <w:rtl w:val="0"/>
        </w:rPr>
        <w:t xml:space="preserve">+ Input for username: inUsername</w:t>
      </w:r>
    </w:p>
    <w:p w:rsidR="00000000" w:rsidDel="00000000" w:rsidP="00000000" w:rsidRDefault="00000000" w:rsidRPr="00000000" w14:paraId="00000132">
      <w:pPr>
        <w:rPr/>
      </w:pPr>
      <w:r w:rsidDel="00000000" w:rsidR="00000000" w:rsidRPr="00000000">
        <w:rPr>
          <w:rtl w:val="0"/>
        </w:rPr>
        <w:t xml:space="preserve">+ Input for password: inPassword</w:t>
      </w:r>
    </w:p>
    <w:p w:rsidR="00000000" w:rsidDel="00000000" w:rsidP="00000000" w:rsidRDefault="00000000" w:rsidRPr="00000000" w14:paraId="00000133">
      <w:pPr>
        <w:rPr/>
      </w:pPr>
      <w:r w:rsidDel="00000000" w:rsidR="00000000" w:rsidRPr="00000000">
        <w:rPr>
          <w:rtl w:val="0"/>
        </w:rPr>
        <w:t xml:space="preserve">+ Login button: subLogin</w:t>
      </w:r>
    </w:p>
    <w:p w:rsidR="00000000" w:rsidDel="00000000" w:rsidP="00000000" w:rsidRDefault="00000000" w:rsidRPr="00000000" w14:paraId="00000134">
      <w:pPr>
        <w:rPr/>
      </w:pPr>
      <w:r w:rsidDel="00000000" w:rsidR="00000000" w:rsidRPr="00000000">
        <w:rPr>
          <w:rtl w:val="0"/>
        </w:rPr>
        <w:t xml:space="preserve">- System displays an interface that has at least 1 button view statistic: Need a class StaffMenuView:</w:t>
      </w:r>
    </w:p>
    <w:p w:rsidR="00000000" w:rsidDel="00000000" w:rsidP="00000000" w:rsidRDefault="00000000" w:rsidRPr="00000000" w14:paraId="00000135">
      <w:pPr>
        <w:rPr/>
      </w:pPr>
      <w:r w:rsidDel="00000000" w:rsidR="00000000" w:rsidRPr="00000000">
        <w:rPr>
          <w:rtl w:val="0"/>
        </w:rPr>
        <w:t xml:space="preserve">+ View statistics button: subStatistic</w:t>
      </w:r>
    </w:p>
    <w:p w:rsidR="00000000" w:rsidDel="00000000" w:rsidP="00000000" w:rsidRDefault="00000000" w:rsidRPr="00000000" w14:paraId="00000136">
      <w:pPr>
        <w:rPr/>
      </w:pPr>
      <w:r w:rsidDel="00000000" w:rsidR="00000000" w:rsidRPr="00000000">
        <w:rPr>
          <w:rtl w:val="0"/>
        </w:rPr>
        <w:t xml:space="preserve">- System shows an interface that has at least 1 button view customer statistic: Need a class StatisticsView</w:t>
      </w:r>
    </w:p>
    <w:p w:rsidR="00000000" w:rsidDel="00000000" w:rsidP="00000000" w:rsidRDefault="00000000" w:rsidRPr="00000000" w14:paraId="00000137">
      <w:pPr>
        <w:rPr/>
      </w:pPr>
      <w:r w:rsidDel="00000000" w:rsidR="00000000" w:rsidRPr="00000000">
        <w:rPr>
          <w:rtl w:val="0"/>
        </w:rPr>
        <w:t xml:space="preserve">+ View customer statistics button: subViewCustomerStatistics</w:t>
      </w:r>
    </w:p>
    <w:p w:rsidR="00000000" w:rsidDel="00000000" w:rsidP="00000000" w:rsidRDefault="00000000" w:rsidRPr="00000000" w14:paraId="00000138">
      <w:pPr>
        <w:rPr/>
      </w:pPr>
      <w:r w:rsidDel="00000000" w:rsidR="00000000" w:rsidRPr="00000000">
        <w:rPr>
          <w:rtl w:val="0"/>
        </w:rPr>
        <w:t xml:space="preserve">- The system displays an interface to enter start and end date: Need a class CustomerStatisticsView</w:t>
      </w:r>
    </w:p>
    <w:p w:rsidR="00000000" w:rsidDel="00000000" w:rsidP="00000000" w:rsidRDefault="00000000" w:rsidRPr="00000000" w14:paraId="00000139">
      <w:pPr>
        <w:rPr/>
      </w:pPr>
      <w:r w:rsidDel="00000000" w:rsidR="00000000" w:rsidRPr="00000000">
        <w:rPr>
          <w:rtl w:val="0"/>
        </w:rPr>
        <w:t xml:space="preserve">+ Input for start date: inStartDate</w:t>
      </w:r>
    </w:p>
    <w:p w:rsidR="00000000" w:rsidDel="00000000" w:rsidP="00000000" w:rsidRDefault="00000000" w:rsidRPr="00000000" w14:paraId="0000013A">
      <w:pPr>
        <w:rPr/>
      </w:pPr>
      <w:r w:rsidDel="00000000" w:rsidR="00000000" w:rsidRPr="00000000">
        <w:rPr>
          <w:rtl w:val="0"/>
        </w:rPr>
        <w:t xml:space="preserve">+ Input for end date: inEndDate</w:t>
      </w:r>
    </w:p>
    <w:p w:rsidR="00000000" w:rsidDel="00000000" w:rsidP="00000000" w:rsidRDefault="00000000" w:rsidRPr="00000000" w14:paraId="0000013B">
      <w:pPr>
        <w:rPr/>
      </w:pPr>
      <w:r w:rsidDel="00000000" w:rsidR="00000000" w:rsidRPr="00000000">
        <w:rPr>
          <w:rtl w:val="0"/>
        </w:rPr>
        <w:t xml:space="preserve">+ Display list of customer: outsubCustomerStatistics </w:t>
      </w:r>
    </w:p>
    <w:p w:rsidR="00000000" w:rsidDel="00000000" w:rsidP="00000000" w:rsidRDefault="00000000" w:rsidRPr="00000000" w14:paraId="0000013C">
      <w:pPr>
        <w:rPr/>
      </w:pPr>
      <w:r w:rsidDel="00000000" w:rsidR="00000000" w:rsidRPr="00000000">
        <w:rPr>
          <w:rtl w:val="0"/>
        </w:rPr>
        <w:t xml:space="preserve">+ Search button: subSearch</w:t>
      </w:r>
    </w:p>
    <w:p w:rsidR="00000000" w:rsidDel="00000000" w:rsidP="00000000" w:rsidRDefault="00000000" w:rsidRPr="00000000" w14:paraId="0000013D">
      <w:pPr>
        <w:rPr/>
      </w:pPr>
      <w:r w:rsidDel="00000000" w:rsidR="00000000" w:rsidRPr="00000000">
        <w:rPr>
          <w:rtl w:val="0"/>
        </w:rPr>
        <w:t xml:space="preserve">- Enter start and end date for customer statistics: Need a method getCustomerStatistics:</w:t>
      </w:r>
    </w:p>
    <w:p w:rsidR="00000000" w:rsidDel="00000000" w:rsidP="00000000" w:rsidRDefault="00000000" w:rsidRPr="00000000" w14:paraId="0000013E">
      <w:pPr>
        <w:rPr/>
      </w:pPr>
      <w:r w:rsidDel="00000000" w:rsidR="00000000" w:rsidRPr="00000000">
        <w:rPr>
          <w:rtl w:val="0"/>
        </w:rPr>
        <w:t xml:space="preserve">+ Input: start date, end date</w:t>
      </w:r>
    </w:p>
    <w:p w:rsidR="00000000" w:rsidDel="00000000" w:rsidP="00000000" w:rsidRDefault="00000000" w:rsidRPr="00000000" w14:paraId="0000013F">
      <w:pPr>
        <w:rPr/>
      </w:pPr>
      <w:r w:rsidDel="00000000" w:rsidR="00000000" w:rsidRPr="00000000">
        <w:rPr>
          <w:rtl w:val="0"/>
        </w:rPr>
        <w:t xml:space="preserve">+ Output: list of customer</w:t>
      </w:r>
    </w:p>
    <w:p w:rsidR="00000000" w:rsidDel="00000000" w:rsidP="00000000" w:rsidRDefault="00000000" w:rsidRPr="00000000" w14:paraId="00000140">
      <w:pPr>
        <w:rPr/>
      </w:pPr>
      <w:r w:rsidDel="00000000" w:rsidR="00000000" w:rsidRPr="00000000">
        <w:rPr>
          <w:rtl w:val="0"/>
        </w:rPr>
        <w:t xml:space="preserve">+ Assign to class CustomerStatistics</w:t>
      </w:r>
    </w:p>
    <w:p w:rsidR="00000000" w:rsidDel="00000000" w:rsidP="00000000" w:rsidRDefault="00000000" w:rsidRPr="00000000" w14:paraId="00000141">
      <w:pPr>
        <w:rPr/>
      </w:pPr>
      <w:r w:rsidDel="00000000" w:rsidR="00000000" w:rsidRPr="00000000">
        <w:rPr>
          <w:rtl w:val="0"/>
        </w:rPr>
        <w:t xml:space="preserve">- The system display an interface with list of a customer’s invoice: Need a class CustomerInvoiceView</w:t>
      </w:r>
    </w:p>
    <w:p w:rsidR="00000000" w:rsidDel="00000000" w:rsidP="00000000" w:rsidRDefault="00000000" w:rsidRPr="00000000" w14:paraId="00000142">
      <w:pPr>
        <w:rPr/>
      </w:pPr>
      <w:r w:rsidDel="00000000" w:rsidR="00000000" w:rsidRPr="00000000">
        <w:rPr>
          <w:rtl w:val="0"/>
        </w:rPr>
        <w:t xml:space="preserve">+ List of invoice: outsubCustomerInvoice</w:t>
      </w:r>
    </w:p>
    <w:p w:rsidR="00000000" w:rsidDel="00000000" w:rsidP="00000000" w:rsidRDefault="00000000" w:rsidRPr="00000000" w14:paraId="00000143">
      <w:pPr>
        <w:rPr/>
      </w:pPr>
      <w:r w:rsidDel="00000000" w:rsidR="00000000" w:rsidRPr="00000000">
        <w:rPr>
          <w:rtl w:val="0"/>
        </w:rPr>
        <w:t xml:space="preserve">+ Back button: subBack</w:t>
      </w:r>
    </w:p>
    <w:p w:rsidR="00000000" w:rsidDel="00000000" w:rsidP="00000000" w:rsidRDefault="00000000" w:rsidRPr="00000000" w14:paraId="00000144">
      <w:pPr>
        <w:rPr/>
      </w:pPr>
      <w:r w:rsidDel="00000000" w:rsidR="00000000" w:rsidRPr="00000000">
        <w:rPr>
          <w:rtl w:val="0"/>
        </w:rPr>
        <w:t xml:space="preserve">- Get all invoice from a customer in a period: Need method getInvoiceByCustomer():</w:t>
      </w:r>
    </w:p>
    <w:p w:rsidR="00000000" w:rsidDel="00000000" w:rsidP="00000000" w:rsidRDefault="00000000" w:rsidRPr="00000000" w14:paraId="00000145">
      <w:pPr>
        <w:rPr/>
      </w:pPr>
      <w:r w:rsidDel="00000000" w:rsidR="00000000" w:rsidRPr="00000000">
        <w:rPr>
          <w:rtl w:val="0"/>
        </w:rPr>
        <w:t xml:space="preserve">+ Input: customer id, start date, end date</w:t>
      </w:r>
    </w:p>
    <w:p w:rsidR="00000000" w:rsidDel="00000000" w:rsidP="00000000" w:rsidRDefault="00000000" w:rsidRPr="00000000" w14:paraId="00000146">
      <w:pPr>
        <w:rPr/>
      </w:pPr>
      <w:r w:rsidDel="00000000" w:rsidR="00000000" w:rsidRPr="00000000">
        <w:rPr>
          <w:rtl w:val="0"/>
        </w:rPr>
        <w:t xml:space="preserve">+ Output: list of Invoice</w:t>
      </w:r>
    </w:p>
    <w:p w:rsidR="00000000" w:rsidDel="00000000" w:rsidP="00000000" w:rsidRDefault="00000000" w:rsidRPr="00000000" w14:paraId="00000147">
      <w:pPr>
        <w:rPr/>
      </w:pPr>
      <w:r w:rsidDel="00000000" w:rsidR="00000000" w:rsidRPr="00000000">
        <w:rPr>
          <w:rtl w:val="0"/>
        </w:rPr>
        <w:t xml:space="preserve">+ Assign to class Invoice</w:t>
      </w:r>
    </w:p>
    <w:p w:rsidR="00000000" w:rsidDel="00000000" w:rsidP="00000000" w:rsidRDefault="00000000" w:rsidRPr="00000000" w14:paraId="00000148">
      <w:pPr>
        <w:rPr/>
      </w:pPr>
      <w:r w:rsidDel="00000000" w:rsidR="00000000" w:rsidRPr="00000000">
        <w:rPr>
          <w:rtl w:val="0"/>
        </w:rPr>
        <w:t xml:space="preserve">- The system display an Invoice: Need a class InvoiceView</w:t>
      </w:r>
    </w:p>
    <w:p w:rsidR="00000000" w:rsidDel="00000000" w:rsidP="00000000" w:rsidRDefault="00000000" w:rsidRPr="00000000" w14:paraId="00000149">
      <w:pPr>
        <w:rPr/>
      </w:pPr>
      <w:r w:rsidDel="00000000" w:rsidR="00000000" w:rsidRPr="00000000">
        <w:rPr>
          <w:rtl w:val="0"/>
        </w:rPr>
        <w:t xml:space="preserve">+ Invoice detail: outInvoiceDetail</w:t>
      </w:r>
    </w:p>
    <w:p w:rsidR="00000000" w:rsidDel="00000000" w:rsidP="00000000" w:rsidRDefault="00000000" w:rsidRPr="00000000" w14:paraId="0000014A">
      <w:pPr>
        <w:rPr/>
      </w:pPr>
      <w:r w:rsidDel="00000000" w:rsidR="00000000" w:rsidRPr="00000000">
        <w:rPr>
          <w:rtl w:val="0"/>
        </w:rPr>
        <w:t xml:space="preserve">+ Back button: subBack</w:t>
      </w:r>
    </w:p>
    <w:p w:rsidR="00000000" w:rsidDel="00000000" w:rsidP="00000000" w:rsidRDefault="00000000" w:rsidRPr="00000000" w14:paraId="0000014B">
      <w:pPr>
        <w:rPr/>
      </w:pPr>
      <w:r w:rsidDel="00000000" w:rsidR="00000000" w:rsidRPr="00000000">
        <w:rPr>
          <w:rtl w:val="0"/>
        </w:rPr>
        <w:t xml:space="preserve">- Get an invoice by id: Need a method getInvoice()</w:t>
      </w:r>
    </w:p>
    <w:p w:rsidR="00000000" w:rsidDel="00000000" w:rsidP="00000000" w:rsidRDefault="00000000" w:rsidRPr="00000000" w14:paraId="0000014C">
      <w:pPr>
        <w:rPr/>
      </w:pPr>
      <w:r w:rsidDel="00000000" w:rsidR="00000000" w:rsidRPr="00000000">
        <w:rPr>
          <w:rtl w:val="0"/>
        </w:rPr>
        <w:t xml:space="preserve">+ Input: invoice id</w:t>
      </w:r>
    </w:p>
    <w:p w:rsidR="00000000" w:rsidDel="00000000" w:rsidP="00000000" w:rsidRDefault="00000000" w:rsidRPr="00000000" w14:paraId="0000014D">
      <w:pPr>
        <w:rPr/>
      </w:pPr>
      <w:r w:rsidDel="00000000" w:rsidR="00000000" w:rsidRPr="00000000">
        <w:rPr>
          <w:rtl w:val="0"/>
        </w:rPr>
        <w:t xml:space="preserve">+ Output: invoice detail</w:t>
      </w:r>
    </w:p>
    <w:p w:rsidR="00000000" w:rsidDel="00000000" w:rsidP="00000000" w:rsidRDefault="00000000" w:rsidRPr="00000000" w14:paraId="0000014E">
      <w:pPr>
        <w:rPr/>
      </w:pPr>
      <w:r w:rsidDel="00000000" w:rsidR="00000000" w:rsidRPr="00000000">
        <w:rPr>
          <w:rtl w:val="0"/>
        </w:rPr>
        <w:t xml:space="preserve">+ Assign to class Invoice</w:t>
      </w:r>
    </w:p>
    <w:p w:rsidR="00000000" w:rsidDel="00000000" w:rsidP="00000000" w:rsidRDefault="00000000" w:rsidRPr="00000000" w14:paraId="0000014F">
      <w:pPr>
        <w:rPr/>
      </w:pPr>
      <w:r w:rsidDel="00000000" w:rsidR="00000000" w:rsidRPr="00000000">
        <w:rPr>
          <w:rtl w:val="0"/>
        </w:rPr>
        <w:t xml:space="preserve">- Get order detail from invoice: Need a class getOrder()</w:t>
      </w:r>
    </w:p>
    <w:p w:rsidR="00000000" w:rsidDel="00000000" w:rsidP="00000000" w:rsidRDefault="00000000" w:rsidRPr="00000000" w14:paraId="00000150">
      <w:pPr>
        <w:rPr/>
      </w:pPr>
      <w:r w:rsidDel="00000000" w:rsidR="00000000" w:rsidRPr="00000000">
        <w:rPr>
          <w:rtl w:val="0"/>
        </w:rPr>
        <w:t xml:space="preserve">+ Input: invoice id</w:t>
      </w:r>
    </w:p>
    <w:p w:rsidR="00000000" w:rsidDel="00000000" w:rsidP="00000000" w:rsidRDefault="00000000" w:rsidRPr="00000000" w14:paraId="00000151">
      <w:pPr>
        <w:rPr/>
      </w:pPr>
      <w:r w:rsidDel="00000000" w:rsidR="00000000" w:rsidRPr="00000000">
        <w:rPr>
          <w:rtl w:val="0"/>
        </w:rPr>
        <w:t xml:space="preserve">+ Output: List of item in the order</w:t>
      </w:r>
    </w:p>
    <w:p w:rsidR="00000000" w:rsidDel="00000000" w:rsidP="00000000" w:rsidRDefault="00000000" w:rsidRPr="00000000" w14:paraId="00000152">
      <w:pPr>
        <w:rPr/>
      </w:pPr>
      <w:r w:rsidDel="00000000" w:rsidR="00000000" w:rsidRPr="00000000">
        <w:rPr>
          <w:rtl w:val="0"/>
        </w:rPr>
        <w:t xml:space="preserve">+ Assign to class Order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0" distT="0" distL="0" distR="0">
            <wp:extent cx="5934710" cy="3044825"/>
            <wp:effectExtent b="0" l="0" r="0" t="0"/>
            <wp:docPr id="2127922433" name="image36.jpg"/>
            <a:graphic>
              <a:graphicData uri="http://schemas.openxmlformats.org/drawingml/2006/picture">
                <pic:pic>
                  <pic:nvPicPr>
                    <pic:cNvPr id="0" name="image36.jpg"/>
                    <pic:cNvPicPr preferRelativeResize="0"/>
                  </pic:nvPicPr>
                  <pic:blipFill>
                    <a:blip r:embed="rId19"/>
                    <a:srcRect b="0" l="0" r="0" t="0"/>
                    <a:stretch>
                      <a:fillRect/>
                    </a:stretch>
                  </pic:blipFill>
                  <pic:spPr>
                    <a:xfrm>
                      <a:off x="0" y="0"/>
                      <a:ext cx="59347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Draw the state diagram for the module.</w:t>
      </w:r>
    </w:p>
    <w:p w:rsidR="00000000" w:rsidDel="00000000" w:rsidP="00000000" w:rsidRDefault="00000000" w:rsidRPr="00000000" w14:paraId="00000157">
      <w:pPr>
        <w:pStyle w:val="Heading3"/>
        <w:rPr/>
      </w:pPr>
      <w:r w:rsidDel="00000000" w:rsidR="00000000" w:rsidRPr="00000000">
        <w:rPr>
          <w:rtl w:val="0"/>
        </w:rPr>
        <w:t xml:space="preserve">Module register as a member</w:t>
      </w:r>
    </w:p>
    <w:p w:rsidR="00000000" w:rsidDel="00000000" w:rsidP="00000000" w:rsidRDefault="00000000" w:rsidRPr="00000000" w14:paraId="00000158">
      <w:pPr>
        <w:rPr/>
      </w:pPr>
      <w:r w:rsidDel="00000000" w:rsidR="00000000" w:rsidRPr="00000000">
        <w:rPr>
          <w:rtl w:val="0"/>
        </w:rPr>
        <w:t xml:space="preserve">- From MainMenuView, clicking the register button, the system will move to RegisterView</w:t>
      </w:r>
    </w:p>
    <w:p w:rsidR="00000000" w:rsidDel="00000000" w:rsidP="00000000" w:rsidRDefault="00000000" w:rsidRPr="00000000" w14:paraId="00000159">
      <w:pPr>
        <w:rPr/>
      </w:pPr>
      <w:r w:rsidDel="00000000" w:rsidR="00000000" w:rsidRPr="00000000">
        <w:rPr>
          <w:rtl w:val="0"/>
        </w:rPr>
        <w:t xml:space="preserve">- From RegisterView, after enter name, address, phone number, email, password, confirm password and click Register, the system will save the account and finish</w:t>
      </w:r>
    </w:p>
    <w:p w:rsidR="00000000" w:rsidDel="00000000" w:rsidP="00000000" w:rsidRDefault="00000000" w:rsidRPr="00000000" w14:paraId="0000015A">
      <w:pPr>
        <w:rPr/>
      </w:pPr>
      <w:r w:rsidDel="00000000" w:rsidR="00000000" w:rsidRPr="00000000">
        <w:rPr/>
        <w:drawing>
          <wp:inline distB="0" distT="0" distL="0" distR="0">
            <wp:extent cx="2122170" cy="3545205"/>
            <wp:effectExtent b="0" l="0" r="0" t="0"/>
            <wp:docPr id="2127922431" name="image24.jpg"/>
            <a:graphic>
              <a:graphicData uri="http://schemas.openxmlformats.org/drawingml/2006/picture">
                <pic:pic>
                  <pic:nvPicPr>
                    <pic:cNvPr id="0" name="image24.jpg"/>
                    <pic:cNvPicPr preferRelativeResize="0"/>
                  </pic:nvPicPr>
                  <pic:blipFill>
                    <a:blip r:embed="rId20"/>
                    <a:srcRect b="0" l="0" r="0" t="0"/>
                    <a:stretch>
                      <a:fillRect/>
                    </a:stretch>
                  </pic:blipFill>
                  <pic:spPr>
                    <a:xfrm>
                      <a:off x="0" y="0"/>
                      <a:ext cx="2122170" cy="354520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15C">
      <w:pPr>
        <w:rPr/>
      </w:pPr>
      <w:r w:rsidDel="00000000" w:rsidR="00000000" w:rsidRPr="00000000">
        <w:rPr>
          <w:rtl w:val="0"/>
        </w:rPr>
        <w:t xml:space="preserve">- From LoginView, the management staff enter username, password and click Login, the system will display the StaffMenuView</w:t>
      </w:r>
    </w:p>
    <w:p w:rsidR="00000000" w:rsidDel="00000000" w:rsidP="00000000" w:rsidRDefault="00000000" w:rsidRPr="00000000" w14:paraId="0000015D">
      <w:pPr>
        <w:rPr/>
      </w:pPr>
      <w:r w:rsidDel="00000000" w:rsidR="00000000" w:rsidRPr="00000000">
        <w:rPr>
          <w:rtl w:val="0"/>
        </w:rPr>
        <w:t xml:space="preserve">- From StaffMenuView, the staff click Statistics, the system move to StatisticsView</w:t>
      </w:r>
    </w:p>
    <w:p w:rsidR="00000000" w:rsidDel="00000000" w:rsidP="00000000" w:rsidRDefault="00000000" w:rsidRPr="00000000" w14:paraId="0000015E">
      <w:pPr>
        <w:rPr/>
      </w:pPr>
      <w:r w:rsidDel="00000000" w:rsidR="00000000" w:rsidRPr="00000000">
        <w:rPr>
          <w:rtl w:val="0"/>
        </w:rPr>
        <w:t xml:space="preserve">- From StatisticsView, after clicking view Customer statistics, the CustomerStatisticsView will display</w:t>
      </w:r>
    </w:p>
    <w:p w:rsidR="00000000" w:rsidDel="00000000" w:rsidP="00000000" w:rsidRDefault="00000000" w:rsidRPr="00000000" w14:paraId="0000015F">
      <w:pPr>
        <w:rPr/>
      </w:pPr>
      <w:r w:rsidDel="00000000" w:rsidR="00000000" w:rsidRPr="00000000">
        <w:rPr>
          <w:rtl w:val="0"/>
        </w:rPr>
        <w:t xml:space="preserve">- From CustomerStatisticsView, after enter start date, end date and click enter, a list of customer will be display. After clicking a customer, the system will move to CustomerInvoiceView.</w:t>
      </w:r>
    </w:p>
    <w:p w:rsidR="00000000" w:rsidDel="00000000" w:rsidP="00000000" w:rsidRDefault="00000000" w:rsidRPr="00000000" w14:paraId="00000160">
      <w:pPr>
        <w:rPr/>
      </w:pPr>
      <w:r w:rsidDel="00000000" w:rsidR="00000000" w:rsidRPr="00000000">
        <w:rPr>
          <w:rtl w:val="0"/>
        </w:rPr>
        <w:t xml:space="preserve">- From CustomerInvoiceView, after click on an Invoice, the system will display the InvoiceView</w:t>
      </w:r>
    </w:p>
    <w:p w:rsidR="00000000" w:rsidDel="00000000" w:rsidP="00000000" w:rsidRDefault="00000000" w:rsidRPr="00000000" w14:paraId="00000161">
      <w:pPr>
        <w:rPr/>
      </w:pPr>
      <w:r w:rsidDel="00000000" w:rsidR="00000000" w:rsidRPr="00000000">
        <w:rPr/>
        <w:drawing>
          <wp:inline distB="0" distT="0" distL="0" distR="0">
            <wp:extent cx="3088005" cy="5866130"/>
            <wp:effectExtent b="0" l="0" r="0" t="0"/>
            <wp:docPr id="2127922432" name="image31.jpg"/>
            <a:graphic>
              <a:graphicData uri="http://schemas.openxmlformats.org/drawingml/2006/picture">
                <pic:pic>
                  <pic:nvPicPr>
                    <pic:cNvPr id="0" name="image31.jpg"/>
                    <pic:cNvPicPr preferRelativeResize="0"/>
                  </pic:nvPicPr>
                  <pic:blipFill>
                    <a:blip r:embed="rId21"/>
                    <a:srcRect b="0" l="0" r="0" t="0"/>
                    <a:stretch>
                      <a:fillRect/>
                    </a:stretch>
                  </pic:blipFill>
                  <pic:spPr>
                    <a:xfrm>
                      <a:off x="0" y="0"/>
                      <a:ext cx="3088005" cy="586613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Write detail scenario(ver 2.0)</w:t>
      </w:r>
    </w:p>
    <w:p w:rsidR="00000000" w:rsidDel="00000000" w:rsidP="00000000" w:rsidRDefault="00000000" w:rsidRPr="00000000" w14:paraId="00000163">
      <w:pPr>
        <w:pStyle w:val="Heading3"/>
        <w:rPr/>
      </w:pPr>
      <w:r w:rsidDel="00000000" w:rsidR="00000000" w:rsidRPr="00000000">
        <w:rPr>
          <w:rtl w:val="0"/>
        </w:rPr>
        <w:t xml:space="preserve">Module register as a member</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main menu interface, customer click register</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Class MainMenuForm call the class RegisterForm</w:t>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RegisterForm display itself to the customer</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customer input information and click register</w:t>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Class RegisterForm call the class Customer</w:t>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Class Customer execute register()</w:t>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Class Customer return the result to RegisterView</w:t>
      </w:r>
    </w:p>
    <w:p w:rsidR="00000000" w:rsidDel="00000000" w:rsidP="00000000" w:rsidRDefault="00000000" w:rsidRPr="00000000" w14:paraId="000001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Class RegisterView display success message</w:t>
      </w:r>
    </w:p>
    <w:p w:rsidR="00000000" w:rsidDel="00000000" w:rsidP="00000000" w:rsidRDefault="00000000" w:rsidRPr="00000000" w14:paraId="0000016C">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the login interface, management staff enter username, password and click Login</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LoginView call the class Staff</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 execute login()</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 return the result to the class LoginView</w:t>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LoginView call the class StaffMenuView</w:t>
      </w:r>
    </w:p>
    <w:p w:rsidR="00000000" w:rsidDel="00000000" w:rsidP="00000000" w:rsidRDefault="00000000" w:rsidRPr="00000000" w14:paraId="000001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StaffMenuView display to the management staff</w:t>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main menu interface, management staff click view statistics</w:t>
      </w:r>
    </w:p>
    <w:p w:rsidR="00000000" w:rsidDel="00000000" w:rsidP="00000000" w:rsidRDefault="00000000" w:rsidRPr="00000000" w14:paraId="000001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Class StaffMenuView call the class StatisticsView</w:t>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StatisticsView display</w:t>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staff click view customer statistics by revenue</w:t>
      </w:r>
    </w:p>
    <w:p w:rsidR="00000000" w:rsidDel="00000000" w:rsidP="00000000" w:rsidRDefault="00000000" w:rsidRPr="00000000" w14:paraId="000001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StatisticsView call the class CustomerStatisticsView</w:t>
      </w:r>
    </w:p>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CustomerStatisticsView display</w:t>
      </w:r>
    </w:p>
    <w:p w:rsidR="00000000" w:rsidDel="00000000" w:rsidP="00000000" w:rsidRDefault="00000000" w:rsidRPr="00000000" w14:paraId="000001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staff enter date and click search</w:t>
      </w:r>
    </w:p>
    <w:p w:rsidR="00000000" w:rsidDel="00000000" w:rsidP="00000000" w:rsidRDefault="00000000" w:rsidRPr="00000000" w14:paraId="000001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CustomerStatisticsView call the class CustomerStatistics</w:t>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 execute getCustomerStatistics</w:t>
      </w:r>
    </w:p>
    <w:p w:rsidR="00000000" w:rsidDel="00000000" w:rsidP="00000000" w:rsidRDefault="00000000" w:rsidRPr="00000000" w14:paraId="000001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 return the result</w:t>
      </w:r>
    </w:p>
    <w:p w:rsidR="00000000" w:rsidDel="00000000" w:rsidP="00000000" w:rsidRDefault="00000000" w:rsidRPr="00000000" w14:paraId="000001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CustomerStatisticsView display the result</w:t>
      </w:r>
    </w:p>
    <w:p w:rsidR="00000000" w:rsidDel="00000000" w:rsidP="00000000" w:rsidRDefault="00000000" w:rsidRPr="00000000" w14:paraId="000001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staff click a Customer</w:t>
      </w:r>
    </w:p>
    <w:p w:rsidR="00000000" w:rsidDel="00000000" w:rsidP="00000000" w:rsidRDefault="00000000" w:rsidRPr="00000000" w14:paraId="000001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CustomerStatisticsView call the class CustomerInvoiceView</w:t>
      </w:r>
    </w:p>
    <w:p w:rsidR="00000000" w:rsidDel="00000000" w:rsidP="00000000" w:rsidRDefault="00000000" w:rsidRPr="00000000" w14:paraId="000001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CustomerInvoiceView call the class Invoice</w:t>
      </w:r>
    </w:p>
    <w:p w:rsidR="00000000" w:rsidDel="00000000" w:rsidP="00000000" w:rsidRDefault="00000000" w:rsidRPr="00000000" w14:paraId="000001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 execute getInvoiceByCustomer()</w:t>
      </w:r>
    </w:p>
    <w:p w:rsidR="00000000" w:rsidDel="00000000" w:rsidP="00000000" w:rsidRDefault="00000000" w:rsidRPr="00000000" w14:paraId="000001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 return the result</w:t>
      </w:r>
    </w:p>
    <w:p w:rsidR="00000000" w:rsidDel="00000000" w:rsidP="00000000" w:rsidRDefault="00000000" w:rsidRPr="00000000" w14:paraId="000001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CustomerInvoiceView display the result</w:t>
      </w:r>
    </w:p>
    <w:p w:rsidR="00000000" w:rsidDel="00000000" w:rsidP="00000000" w:rsidRDefault="00000000" w:rsidRPr="00000000" w14:paraId="000001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staff click an invoice</w:t>
      </w:r>
    </w:p>
    <w:p w:rsidR="00000000" w:rsidDel="00000000" w:rsidP="00000000" w:rsidRDefault="00000000" w:rsidRPr="00000000" w14:paraId="000001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CustomerInvoiceView call the class InvoiceView</w:t>
      </w:r>
    </w:p>
    <w:p w:rsidR="00000000" w:rsidDel="00000000" w:rsidP="00000000" w:rsidRDefault="00000000" w:rsidRPr="00000000" w14:paraId="000001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InvoiceView call the class Invoice</w:t>
      </w:r>
    </w:p>
    <w:p w:rsidR="00000000" w:rsidDel="00000000" w:rsidP="00000000" w:rsidRDefault="00000000" w:rsidRPr="00000000" w14:paraId="000001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 execute getInvoice()</w:t>
      </w:r>
    </w:p>
    <w:p w:rsidR="00000000" w:rsidDel="00000000" w:rsidP="00000000" w:rsidRDefault="00000000" w:rsidRPr="00000000" w14:paraId="000001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 call the class Order</w:t>
      </w:r>
    </w:p>
    <w:p w:rsidR="00000000" w:rsidDel="00000000" w:rsidP="00000000" w:rsidRDefault="00000000" w:rsidRPr="00000000" w14:paraId="000001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Order execute getOrder()</w:t>
      </w:r>
    </w:p>
    <w:p w:rsidR="00000000" w:rsidDel="00000000" w:rsidP="00000000" w:rsidRDefault="00000000" w:rsidRPr="00000000" w14:paraId="000001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Order return the result to the class Invoice</w:t>
      </w:r>
    </w:p>
    <w:p w:rsidR="00000000" w:rsidDel="00000000" w:rsidP="00000000" w:rsidRDefault="00000000" w:rsidRPr="00000000" w14:paraId="000001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 return the result</w:t>
      </w:r>
    </w:p>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InvoiceView display the result </w:t>
      </w:r>
    </w:p>
    <w:p w:rsidR="00000000" w:rsidDel="00000000" w:rsidP="00000000" w:rsidRDefault="00000000" w:rsidRPr="00000000" w14:paraId="0000018D">
      <w:pPr>
        <w:pStyle w:val="Heading2"/>
        <w:rPr/>
      </w:pPr>
      <w:r w:rsidDel="00000000" w:rsidR="00000000" w:rsidRPr="00000000">
        <w:rPr>
          <w:rtl w:val="0"/>
        </w:rPr>
        <w:t xml:space="preserve">Draw the communication diagram for the module.</w:t>
      </w:r>
    </w:p>
    <w:p w:rsidR="00000000" w:rsidDel="00000000" w:rsidP="00000000" w:rsidRDefault="00000000" w:rsidRPr="00000000" w14:paraId="0000018E">
      <w:pPr>
        <w:pStyle w:val="Heading3"/>
        <w:rPr/>
      </w:pPr>
      <w:r w:rsidDel="00000000" w:rsidR="00000000" w:rsidRPr="00000000">
        <w:rPr>
          <w:rtl w:val="0"/>
        </w:rPr>
        <w:t xml:space="preserve">Module register as a member</w:t>
      </w:r>
    </w:p>
    <w:p w:rsidR="00000000" w:rsidDel="00000000" w:rsidP="00000000" w:rsidRDefault="00000000" w:rsidRPr="00000000" w14:paraId="0000018F">
      <w:pPr>
        <w:rPr/>
      </w:pPr>
      <w:r w:rsidDel="00000000" w:rsidR="00000000" w:rsidRPr="00000000">
        <w:rPr/>
        <w:drawing>
          <wp:inline distB="0" distT="0" distL="0" distR="0">
            <wp:extent cx="4184015" cy="4244340"/>
            <wp:effectExtent b="0" l="0" r="0" t="0"/>
            <wp:docPr id="2127922434" name="image22.jpg"/>
            <a:graphic>
              <a:graphicData uri="http://schemas.openxmlformats.org/drawingml/2006/picture">
                <pic:pic>
                  <pic:nvPicPr>
                    <pic:cNvPr id="0" name="image22.jpg"/>
                    <pic:cNvPicPr preferRelativeResize="0"/>
                  </pic:nvPicPr>
                  <pic:blipFill>
                    <a:blip r:embed="rId22"/>
                    <a:srcRect b="0" l="0" r="0" t="0"/>
                    <a:stretch>
                      <a:fillRect/>
                    </a:stretch>
                  </pic:blipFill>
                  <pic:spPr>
                    <a:xfrm>
                      <a:off x="0" y="0"/>
                      <a:ext cx="4184015" cy="424434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191">
      <w:pPr>
        <w:rPr/>
      </w:pPr>
      <w:r w:rsidDel="00000000" w:rsidR="00000000" w:rsidRPr="00000000">
        <w:rPr/>
        <w:drawing>
          <wp:inline distB="0" distT="0" distL="0" distR="0">
            <wp:extent cx="5960745" cy="3631565"/>
            <wp:effectExtent b="0" l="0" r="0" t="0"/>
            <wp:docPr id="2127922435" name="image30.jpg"/>
            <a:graphic>
              <a:graphicData uri="http://schemas.openxmlformats.org/drawingml/2006/picture">
                <pic:pic>
                  <pic:nvPicPr>
                    <pic:cNvPr id="0" name="image30.jpg"/>
                    <pic:cNvPicPr preferRelativeResize="0"/>
                  </pic:nvPicPr>
                  <pic:blipFill>
                    <a:blip r:embed="rId23"/>
                    <a:srcRect b="0" l="0" r="0" t="0"/>
                    <a:stretch>
                      <a:fillRect/>
                    </a:stretch>
                  </pic:blipFill>
                  <pic:spPr>
                    <a:xfrm>
                      <a:off x="0" y="0"/>
                      <a:ext cx="5960745" cy="363156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Draw the sequence diagram for the module.</w:t>
      </w:r>
    </w:p>
    <w:p w:rsidR="00000000" w:rsidDel="00000000" w:rsidP="00000000" w:rsidRDefault="00000000" w:rsidRPr="00000000" w14:paraId="00000193">
      <w:pPr>
        <w:pStyle w:val="Heading3"/>
        <w:rPr/>
      </w:pPr>
      <w:r w:rsidDel="00000000" w:rsidR="00000000" w:rsidRPr="00000000">
        <w:rPr>
          <w:rtl w:val="0"/>
        </w:rPr>
        <w:t xml:space="preserve">Module register as a member</w:t>
      </w:r>
    </w:p>
    <w:p w:rsidR="00000000" w:rsidDel="00000000" w:rsidP="00000000" w:rsidRDefault="00000000" w:rsidRPr="00000000" w14:paraId="00000194">
      <w:pPr>
        <w:rPr/>
      </w:pPr>
      <w:r w:rsidDel="00000000" w:rsidR="00000000" w:rsidRPr="00000000">
        <w:rPr/>
        <w:drawing>
          <wp:inline distB="0" distT="0" distL="0" distR="0">
            <wp:extent cx="5149850" cy="3813175"/>
            <wp:effectExtent b="0" l="0" r="0" t="0"/>
            <wp:docPr id="2127922436"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5149850" cy="38131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196">
      <w:pPr>
        <w:rPr/>
      </w:pPr>
      <w:r w:rsidDel="00000000" w:rsidR="00000000" w:rsidRPr="00000000">
        <w:rPr/>
        <w:drawing>
          <wp:inline distB="0" distT="0" distL="0" distR="0">
            <wp:extent cx="5930265" cy="4742815"/>
            <wp:effectExtent b="0" l="0" r="0" t="0"/>
            <wp:docPr id="2127922437" name="image28.jpg"/>
            <a:graphic>
              <a:graphicData uri="http://schemas.openxmlformats.org/drawingml/2006/picture">
                <pic:pic>
                  <pic:nvPicPr>
                    <pic:cNvPr id="0" name="image28.jpg"/>
                    <pic:cNvPicPr preferRelativeResize="0"/>
                  </pic:nvPicPr>
                  <pic:blipFill>
                    <a:blip r:embed="rId25"/>
                    <a:srcRect b="0" l="0" r="0" t="0"/>
                    <a:stretch>
                      <a:fillRect/>
                    </a:stretch>
                  </pic:blipFill>
                  <pic:spPr>
                    <a:xfrm>
                      <a:off x="0" y="0"/>
                      <a:ext cx="5930265" cy="474281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tl w:val="0"/>
        </w:rPr>
        <w:t xml:space="preserve">Design</w:t>
      </w:r>
    </w:p>
    <w:p w:rsidR="00000000" w:rsidDel="00000000" w:rsidP="00000000" w:rsidRDefault="00000000" w:rsidRPr="00000000" w14:paraId="0000019A">
      <w:pPr>
        <w:pStyle w:val="Heading2"/>
        <w:rPr/>
      </w:pPr>
      <w:r w:rsidDel="00000000" w:rsidR="00000000" w:rsidRPr="00000000">
        <w:rPr>
          <w:rtl w:val="0"/>
        </w:rPr>
        <w:t xml:space="preserve">Entity class diagram</w:t>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1: Add id attribute to all class that is not inherit from other class</w:t>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2: Add attribute type for all attribute. Attribute type must compatible with the chosen programming language</w:t>
      </w:r>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3: Change all association relationship to aggregation/composition</w:t>
      </w:r>
    </w:p>
    <w:p w:rsidR="00000000" w:rsidDel="00000000" w:rsidP="00000000" w:rsidRDefault="00000000" w:rsidRPr="00000000" w14:paraId="0000019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ImportInvoice associate Item create ImportItem: Change to ImportItem include ImportInvoice and Item</w:t>
      </w:r>
    </w:p>
    <w:p w:rsidR="00000000" w:rsidDel="00000000" w:rsidP="00000000" w:rsidRDefault="00000000" w:rsidRPr="00000000" w14:paraId="0000019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 associate Order create ItemOrder: Change to ItemOrder include Item and Order</w:t>
      </w:r>
    </w:p>
    <w:p w:rsidR="00000000" w:rsidDel="00000000" w:rsidP="00000000" w:rsidRDefault="00000000" w:rsidRPr="00000000" w14:paraId="000001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4: Add class atribute to entity class</w:t>
      </w:r>
    </w:p>
    <w:p w:rsidR="00000000" w:rsidDel="00000000" w:rsidP="00000000" w:rsidRDefault="00000000" w:rsidRPr="00000000" w14:paraId="000001A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ImportInvoice has Supplier, WarehouseStaff</w:t>
      </w:r>
    </w:p>
    <w:p w:rsidR="00000000" w:rsidDel="00000000" w:rsidP="00000000" w:rsidRDefault="00000000" w:rsidRPr="00000000" w14:paraId="000001A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ImportItem has ImportInvoice, Item</w:t>
      </w:r>
    </w:p>
    <w:p w:rsidR="00000000" w:rsidDel="00000000" w:rsidP="00000000" w:rsidRDefault="00000000" w:rsidRPr="00000000" w14:paraId="000001A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DirectOrder has Saler</w:t>
      </w:r>
    </w:p>
    <w:p w:rsidR="00000000" w:rsidDel="00000000" w:rsidP="00000000" w:rsidRDefault="00000000" w:rsidRPr="00000000" w14:paraId="000001A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OnlineOrder has DeliveryStaff</w:t>
      </w:r>
    </w:p>
    <w:p w:rsidR="00000000" w:rsidDel="00000000" w:rsidP="00000000" w:rsidRDefault="00000000" w:rsidRPr="00000000" w14:paraId="000001A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ItemOrder has Item, Order</w:t>
      </w:r>
    </w:p>
    <w:p w:rsidR="00000000" w:rsidDel="00000000" w:rsidP="00000000" w:rsidRDefault="00000000" w:rsidRPr="00000000" w14:paraId="000001A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has Customer</w:t>
      </w:r>
    </w:p>
    <w:p w:rsidR="00000000" w:rsidDel="00000000" w:rsidP="00000000" w:rsidRDefault="00000000" w:rsidRPr="00000000" w14:paraId="000001A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 has Order</w:t>
      </w:r>
    </w:p>
    <w:p w:rsidR="00000000" w:rsidDel="00000000" w:rsidP="00000000" w:rsidRDefault="00000000" w:rsidRPr="00000000" w14:paraId="000001A8">
      <w:pPr>
        <w:rPr/>
      </w:pPr>
      <w:r w:rsidDel="00000000" w:rsidR="00000000" w:rsidRPr="00000000">
        <w:rPr/>
        <w:drawing>
          <wp:inline distB="0" distT="0" distL="0" distR="0">
            <wp:extent cx="5934710" cy="4237990"/>
            <wp:effectExtent b="0" l="0" r="0" t="0"/>
            <wp:docPr id="2127922438" name="image25.jpg"/>
            <a:graphic>
              <a:graphicData uri="http://schemas.openxmlformats.org/drawingml/2006/picture">
                <pic:pic>
                  <pic:nvPicPr>
                    <pic:cNvPr id="0" name="image25.jpg"/>
                    <pic:cNvPicPr preferRelativeResize="0"/>
                  </pic:nvPicPr>
                  <pic:blipFill>
                    <a:blip r:embed="rId26"/>
                    <a:srcRect b="0" l="0" r="0" t="0"/>
                    <a:stretch>
                      <a:fillRect/>
                    </a:stretch>
                  </pic:blipFill>
                  <pic:spPr>
                    <a:xfrm>
                      <a:off x="0" y="0"/>
                      <a:ext cx="5934710" cy="423799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3"/>
        <w:rPr/>
      </w:pPr>
      <w:r w:rsidDel="00000000" w:rsidR="00000000" w:rsidRPr="00000000">
        <w:rPr>
          <w:rtl w:val="0"/>
        </w:rPr>
        <w:t xml:space="preserve">Database</w:t>
      </w:r>
    </w:p>
    <w:p w:rsidR="00000000" w:rsidDel="00000000" w:rsidP="00000000" w:rsidRDefault="00000000" w:rsidRPr="00000000" w14:paraId="000001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1: For each class entity, create a table</w:t>
      </w:r>
    </w:p>
    <w:p w:rsidR="00000000" w:rsidDel="00000000" w:rsidP="00000000" w:rsidRDefault="00000000" w:rsidRPr="00000000" w14:paraId="000001A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tblUser</w:t>
      </w:r>
    </w:p>
    <w:p w:rsidR="00000000" w:rsidDel="00000000" w:rsidP="00000000" w:rsidRDefault="00000000" w:rsidRPr="00000000" w14:paraId="000001A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Staff: tblStaff</w:t>
      </w:r>
    </w:p>
    <w:p w:rsidR="00000000" w:rsidDel="00000000" w:rsidP="00000000" w:rsidRDefault="00000000" w:rsidRPr="00000000" w14:paraId="000001A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tblCustomer</w:t>
      </w:r>
    </w:p>
    <w:p w:rsidR="00000000" w:rsidDel="00000000" w:rsidP="00000000" w:rsidRDefault="00000000" w:rsidRPr="00000000" w14:paraId="000001A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tblOrder</w:t>
      </w:r>
    </w:p>
    <w:p w:rsidR="00000000" w:rsidDel="00000000" w:rsidP="00000000" w:rsidRDefault="00000000" w:rsidRPr="00000000" w14:paraId="000001A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DirectOrder: tblDirectOrder</w:t>
      </w:r>
    </w:p>
    <w:p w:rsidR="00000000" w:rsidDel="00000000" w:rsidP="00000000" w:rsidRDefault="00000000" w:rsidRPr="00000000" w14:paraId="000001B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OnlineOrder: tblOnlineOrder</w:t>
      </w:r>
    </w:p>
    <w:p w:rsidR="00000000" w:rsidDel="00000000" w:rsidP="00000000" w:rsidRDefault="00000000" w:rsidRPr="00000000" w14:paraId="000001B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ImportInvoice: tblImportInvoice</w:t>
      </w:r>
    </w:p>
    <w:p w:rsidR="00000000" w:rsidDel="00000000" w:rsidP="00000000" w:rsidRDefault="00000000" w:rsidRPr="00000000" w14:paraId="000001B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 tblInvoice</w:t>
      </w:r>
    </w:p>
    <w:p w:rsidR="00000000" w:rsidDel="00000000" w:rsidP="00000000" w:rsidRDefault="00000000" w:rsidRPr="00000000" w14:paraId="000001B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 tblItem</w:t>
      </w:r>
    </w:p>
    <w:p w:rsidR="00000000" w:rsidDel="00000000" w:rsidP="00000000" w:rsidRDefault="00000000" w:rsidRPr="00000000" w14:paraId="000001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Supplier: tblSupplier</w:t>
      </w:r>
    </w:p>
    <w:p w:rsidR="00000000" w:rsidDel="00000000" w:rsidP="00000000" w:rsidRDefault="00000000" w:rsidRPr="00000000" w14:paraId="000001B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ImportItem: tblImportItem</w:t>
      </w:r>
    </w:p>
    <w:p w:rsidR="00000000" w:rsidDel="00000000" w:rsidP="00000000" w:rsidRDefault="00000000" w:rsidRPr="00000000" w14:paraId="000001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2: For each entity class, take all attribute type except entity attribute</w:t>
      </w:r>
    </w:p>
    <w:p w:rsidR="00000000" w:rsidDel="00000000" w:rsidP="00000000" w:rsidRDefault="00000000" w:rsidRPr="00000000" w14:paraId="000001B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tblUser:</w:t>
      </w:r>
    </w:p>
    <w:p w:rsidR="00000000" w:rsidDel="00000000" w:rsidP="00000000" w:rsidRDefault="00000000" w:rsidRPr="00000000" w14:paraId="000001B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integer(10)</w:t>
      </w:r>
    </w:p>
    <w:p w:rsidR="00000000" w:rsidDel="00000000" w:rsidP="00000000" w:rsidRDefault="00000000" w:rsidRPr="00000000" w14:paraId="000001B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varchar(255)</w:t>
      </w:r>
    </w:p>
    <w:p w:rsidR="00000000" w:rsidDel="00000000" w:rsidP="00000000" w:rsidRDefault="00000000" w:rsidRPr="00000000" w14:paraId="000001B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password: varchar(255)</w:t>
      </w:r>
    </w:p>
    <w:p w:rsidR="00000000" w:rsidDel="00000000" w:rsidP="00000000" w:rsidRDefault="00000000" w:rsidRPr="00000000" w14:paraId="000001B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address: varchar(255)</w:t>
      </w:r>
    </w:p>
    <w:p w:rsidR="00000000" w:rsidDel="00000000" w:rsidP="00000000" w:rsidRDefault="00000000" w:rsidRPr="00000000" w14:paraId="000001B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varchar(255)</w:t>
      </w:r>
    </w:p>
    <w:p w:rsidR="00000000" w:rsidDel="00000000" w:rsidP="00000000" w:rsidRDefault="00000000" w:rsidRPr="00000000" w14:paraId="000001B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phoneNumber: varchar(255)</w:t>
      </w:r>
    </w:p>
    <w:p w:rsidR="00000000" w:rsidDel="00000000" w:rsidP="00000000" w:rsidRDefault="00000000" w:rsidRPr="00000000" w14:paraId="000001B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 varchar(255)</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tblStaff:</w:t>
      </w:r>
    </w:p>
    <w:p w:rsidR="00000000" w:rsidDel="00000000" w:rsidP="00000000" w:rsidRDefault="00000000" w:rsidRPr="00000000" w14:paraId="000001C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staffId: integer(10)</w:t>
      </w:r>
    </w:p>
    <w:p w:rsidR="00000000" w:rsidDel="00000000" w:rsidP="00000000" w:rsidRDefault="00000000" w:rsidRPr="00000000" w14:paraId="000001C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tblUserid: integer(10)</w:t>
      </w:r>
    </w:p>
    <w:p w:rsidR="00000000" w:rsidDel="00000000" w:rsidP="00000000" w:rsidRDefault="00000000" w:rsidRPr="00000000" w14:paraId="000001C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tblCustomer:</w:t>
      </w:r>
    </w:p>
    <w:p w:rsidR="00000000" w:rsidDel="00000000" w:rsidP="00000000" w:rsidRDefault="00000000" w:rsidRPr="00000000" w14:paraId="000001C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customerId: integer(10)</w:t>
      </w:r>
    </w:p>
    <w:p w:rsidR="00000000" w:rsidDel="00000000" w:rsidP="00000000" w:rsidRDefault="00000000" w:rsidRPr="00000000" w14:paraId="000001C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tblUserid: integer(10)</w:t>
      </w:r>
    </w:p>
    <w:p w:rsidR="00000000" w:rsidDel="00000000" w:rsidP="00000000" w:rsidRDefault="00000000" w:rsidRPr="00000000" w14:paraId="000001C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tblOrder:</w:t>
      </w:r>
    </w:p>
    <w:p w:rsidR="00000000" w:rsidDel="00000000" w:rsidP="00000000" w:rsidRDefault="00000000" w:rsidRPr="00000000" w14:paraId="000001C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integer(10)</w:t>
      </w:r>
    </w:p>
    <w:p w:rsidR="00000000" w:rsidDel="00000000" w:rsidP="00000000" w:rsidRDefault="00000000" w:rsidRPr="00000000" w14:paraId="000001C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date</w:t>
      </w:r>
    </w:p>
    <w:p w:rsidR="00000000" w:rsidDel="00000000" w:rsidP="00000000" w:rsidRDefault="00000000" w:rsidRPr="00000000" w14:paraId="000001C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varchar(255)</w:t>
      </w:r>
    </w:p>
    <w:p w:rsidR="00000000" w:rsidDel="00000000" w:rsidP="00000000" w:rsidRDefault="00000000" w:rsidRPr="00000000" w14:paraId="000001C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float(10)</w:t>
      </w:r>
    </w:p>
    <w:p w:rsidR="00000000" w:rsidDel="00000000" w:rsidP="00000000" w:rsidRDefault="00000000" w:rsidRPr="00000000" w14:paraId="000001C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tblCustomercustomerId: integer(10)</w:t>
      </w:r>
    </w:p>
    <w:p w:rsidR="00000000" w:rsidDel="00000000" w:rsidP="00000000" w:rsidRDefault="00000000" w:rsidRPr="00000000" w14:paraId="000001C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tblInvoice:</w:t>
      </w:r>
    </w:p>
    <w:p w:rsidR="00000000" w:rsidDel="00000000" w:rsidP="00000000" w:rsidRDefault="00000000" w:rsidRPr="00000000" w14:paraId="000001C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integer(10)</w:t>
      </w:r>
    </w:p>
    <w:p w:rsidR="00000000" w:rsidDel="00000000" w:rsidP="00000000" w:rsidRDefault="00000000" w:rsidRPr="00000000" w14:paraId="000001C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billingAddress: varchar(255)</w:t>
      </w:r>
    </w:p>
    <w:p w:rsidR="00000000" w:rsidDel="00000000" w:rsidP="00000000" w:rsidRDefault="00000000" w:rsidRPr="00000000" w14:paraId="000001C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discount: float(10)</w:t>
      </w:r>
    </w:p>
    <w:p w:rsidR="00000000" w:rsidDel="00000000" w:rsidP="00000000" w:rsidRDefault="00000000" w:rsidRPr="00000000" w14:paraId="000001C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grandTotal: float(10)</w:t>
      </w:r>
    </w:p>
    <w:p w:rsidR="00000000" w:rsidDel="00000000" w:rsidP="00000000" w:rsidRDefault="00000000" w:rsidRPr="00000000" w14:paraId="000001D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paymentMethod: varchar(255)</w:t>
      </w:r>
    </w:p>
    <w:p w:rsidR="00000000" w:rsidDel="00000000" w:rsidP="00000000" w:rsidRDefault="00000000" w:rsidRPr="00000000" w14:paraId="000001D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tblOrderid: integer(10)</w:t>
      </w:r>
    </w:p>
    <w:p w:rsidR="00000000" w:rsidDel="00000000" w:rsidP="00000000" w:rsidRDefault="00000000" w:rsidRPr="00000000" w14:paraId="000001D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tblItemOrder</w:t>
      </w:r>
    </w:p>
    <w:p w:rsidR="00000000" w:rsidDel="00000000" w:rsidP="00000000" w:rsidRDefault="00000000" w:rsidRPr="00000000" w14:paraId="000001D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quantity: integer(10)</w:t>
      </w:r>
    </w:p>
    <w:p w:rsidR="00000000" w:rsidDel="00000000" w:rsidP="00000000" w:rsidRDefault="00000000" w:rsidRPr="00000000" w14:paraId="000001D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 float(10)</w:t>
      </w:r>
    </w:p>
    <w:p w:rsidR="00000000" w:rsidDel="00000000" w:rsidP="00000000" w:rsidRDefault="00000000" w:rsidRPr="00000000" w14:paraId="000001D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tblItemid: integer(10)</w:t>
      </w:r>
    </w:p>
    <w:p w:rsidR="00000000" w:rsidDel="00000000" w:rsidP="00000000" w:rsidRDefault="00000000" w:rsidRPr="00000000" w14:paraId="000001D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tblOrderid: integer(10)</w:t>
      </w:r>
    </w:p>
    <w:p w:rsidR="00000000" w:rsidDel="00000000" w:rsidP="00000000" w:rsidRDefault="00000000" w:rsidRPr="00000000" w14:paraId="000001D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tblItem</w:t>
      </w:r>
    </w:p>
    <w:p w:rsidR="00000000" w:rsidDel="00000000" w:rsidP="00000000" w:rsidRDefault="00000000" w:rsidRPr="00000000" w14:paraId="000001D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integer(10)</w:t>
      </w:r>
    </w:p>
    <w:p w:rsidR="00000000" w:rsidDel="00000000" w:rsidP="00000000" w:rsidRDefault="00000000" w:rsidRPr="00000000" w14:paraId="000001D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varchar(255)</w:t>
      </w:r>
    </w:p>
    <w:p w:rsidR="00000000" w:rsidDel="00000000" w:rsidP="00000000" w:rsidRDefault="00000000" w:rsidRPr="00000000" w14:paraId="000001D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 float(10)</w:t>
      </w:r>
    </w:p>
    <w:p w:rsidR="00000000" w:rsidDel="00000000" w:rsidP="00000000" w:rsidRDefault="00000000" w:rsidRPr="00000000" w14:paraId="000001D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 varchar(255)</w:t>
      </w:r>
    </w:p>
    <w:p w:rsidR="00000000" w:rsidDel="00000000" w:rsidP="00000000" w:rsidRDefault="00000000" w:rsidRPr="00000000" w14:paraId="000001D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tblDirectOrder</w:t>
      </w:r>
    </w:p>
    <w:p w:rsidR="00000000" w:rsidDel="00000000" w:rsidP="00000000" w:rsidRDefault="00000000" w:rsidRPr="00000000" w14:paraId="000001D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tblStaffstaffId: integer(10)</w:t>
      </w:r>
    </w:p>
    <w:p w:rsidR="00000000" w:rsidDel="00000000" w:rsidP="00000000" w:rsidRDefault="00000000" w:rsidRPr="00000000" w14:paraId="000001D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tblOrderid: integer(10)</w:t>
      </w:r>
    </w:p>
    <w:p w:rsidR="00000000" w:rsidDel="00000000" w:rsidP="00000000" w:rsidRDefault="00000000" w:rsidRPr="00000000" w14:paraId="000001D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tblOnlineOrder</w:t>
      </w:r>
    </w:p>
    <w:p w:rsidR="00000000" w:rsidDel="00000000" w:rsidP="00000000" w:rsidRDefault="00000000" w:rsidRPr="00000000" w14:paraId="000001E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tblStaffstaffId: integer(10)</w:t>
      </w:r>
    </w:p>
    <w:p w:rsidR="00000000" w:rsidDel="00000000" w:rsidP="00000000" w:rsidRDefault="00000000" w:rsidRPr="00000000" w14:paraId="000001E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tblOrderid: integer(10)</w:t>
      </w:r>
    </w:p>
    <w:p w:rsidR="00000000" w:rsidDel="00000000" w:rsidP="00000000" w:rsidRDefault="00000000" w:rsidRPr="00000000" w14:paraId="000001E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deliverAdress: varchar(255)</w:t>
      </w:r>
    </w:p>
    <w:p w:rsidR="00000000" w:rsidDel="00000000" w:rsidP="00000000" w:rsidRDefault="00000000" w:rsidRPr="00000000" w14:paraId="000001E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deliverFee: integer(10)</w:t>
      </w:r>
    </w:p>
    <w:p w:rsidR="00000000" w:rsidDel="00000000" w:rsidP="00000000" w:rsidRDefault="00000000" w:rsidRPr="00000000" w14:paraId="000001E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tblImportInvoice</w:t>
      </w:r>
    </w:p>
    <w:p w:rsidR="00000000" w:rsidDel="00000000" w:rsidP="00000000" w:rsidRDefault="00000000" w:rsidRPr="00000000" w14:paraId="000001E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integer(10)</w:t>
      </w:r>
    </w:p>
    <w:p w:rsidR="00000000" w:rsidDel="00000000" w:rsidP="00000000" w:rsidRDefault="00000000" w:rsidRPr="00000000" w14:paraId="000001E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date</w:t>
      </w:r>
    </w:p>
    <w:p w:rsidR="00000000" w:rsidDel="00000000" w:rsidP="00000000" w:rsidRDefault="00000000" w:rsidRPr="00000000" w14:paraId="000001E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tblStaffstaffId: integer(10)</w:t>
      </w:r>
    </w:p>
    <w:p w:rsidR="00000000" w:rsidDel="00000000" w:rsidP="00000000" w:rsidRDefault="00000000" w:rsidRPr="00000000" w14:paraId="000001E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tblSupplierid: integer(10)</w:t>
      </w:r>
    </w:p>
    <w:p w:rsidR="00000000" w:rsidDel="00000000" w:rsidP="00000000" w:rsidRDefault="00000000" w:rsidRPr="00000000" w14:paraId="000001E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tblImportItem</w:t>
      </w:r>
    </w:p>
    <w:p w:rsidR="00000000" w:rsidDel="00000000" w:rsidP="00000000" w:rsidRDefault="00000000" w:rsidRPr="00000000" w14:paraId="000001E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quantity: integer(10)</w:t>
      </w:r>
    </w:p>
    <w:p w:rsidR="00000000" w:rsidDel="00000000" w:rsidP="00000000" w:rsidRDefault="00000000" w:rsidRPr="00000000" w14:paraId="000001E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 float (10)</w:t>
      </w:r>
    </w:p>
    <w:p w:rsidR="00000000" w:rsidDel="00000000" w:rsidP="00000000" w:rsidRDefault="00000000" w:rsidRPr="00000000" w14:paraId="000001E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tblItemid: integer(10)</w:t>
      </w:r>
    </w:p>
    <w:p w:rsidR="00000000" w:rsidDel="00000000" w:rsidP="00000000" w:rsidRDefault="00000000" w:rsidRPr="00000000" w14:paraId="000001E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tblImportInvoiceid: integer(10)</w:t>
      </w:r>
    </w:p>
    <w:p w:rsidR="00000000" w:rsidDel="00000000" w:rsidP="00000000" w:rsidRDefault="00000000" w:rsidRPr="00000000" w14:paraId="000001E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tblSupplier</w:t>
      </w:r>
    </w:p>
    <w:p w:rsidR="00000000" w:rsidDel="00000000" w:rsidP="00000000" w:rsidRDefault="00000000" w:rsidRPr="00000000" w14:paraId="000001E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integer(10)</w:t>
      </w:r>
    </w:p>
    <w:p w:rsidR="00000000" w:rsidDel="00000000" w:rsidP="00000000" w:rsidRDefault="00000000" w:rsidRPr="00000000" w14:paraId="000001F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varchar(255)</w:t>
      </w:r>
    </w:p>
    <w:p w:rsidR="00000000" w:rsidDel="00000000" w:rsidP="00000000" w:rsidRDefault="00000000" w:rsidRPr="00000000" w14:paraId="000001F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phoneNumber: varchar(10)</w:t>
      </w:r>
    </w:p>
    <w:p w:rsidR="00000000" w:rsidDel="00000000" w:rsidP="00000000" w:rsidRDefault="00000000" w:rsidRPr="00000000" w14:paraId="000001F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varchar(255)</w:t>
      </w:r>
    </w:p>
    <w:p w:rsidR="00000000" w:rsidDel="00000000" w:rsidP="00000000" w:rsidRDefault="00000000" w:rsidRPr="00000000" w14:paraId="000001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3: Consider quantity relationship between classes:</w:t>
      </w:r>
    </w:p>
    <w:p w:rsidR="00000000" w:rsidDel="00000000" w:rsidP="00000000" w:rsidRDefault="00000000" w:rsidRPr="00000000" w14:paraId="000001F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tblUser – tblStaff: 1 – 1</w:t>
      </w:r>
    </w:p>
    <w:p w:rsidR="00000000" w:rsidDel="00000000" w:rsidP="00000000" w:rsidRDefault="00000000" w:rsidRPr="00000000" w14:paraId="000001F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tblUser – tblCustomer: 1 – 1</w:t>
      </w:r>
    </w:p>
    <w:p w:rsidR="00000000" w:rsidDel="00000000" w:rsidP="00000000" w:rsidRDefault="00000000" w:rsidRPr="00000000" w14:paraId="000001F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tblStaff – tblDirectOrder: 1 – n</w:t>
      </w:r>
    </w:p>
    <w:p w:rsidR="00000000" w:rsidDel="00000000" w:rsidP="00000000" w:rsidRDefault="00000000" w:rsidRPr="00000000" w14:paraId="000001F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tblStaff – tblOnlineOrder: 1 – n</w:t>
      </w:r>
    </w:p>
    <w:p w:rsidR="00000000" w:rsidDel="00000000" w:rsidP="00000000" w:rsidRDefault="00000000" w:rsidRPr="00000000" w14:paraId="000001F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tblDirectOrder – tblOrder: 1 – 1</w:t>
      </w:r>
    </w:p>
    <w:p w:rsidR="00000000" w:rsidDel="00000000" w:rsidP="00000000" w:rsidRDefault="00000000" w:rsidRPr="00000000" w14:paraId="000001F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tblOnlineOrder – tblOrder: 1 – 1</w:t>
      </w:r>
    </w:p>
    <w:p w:rsidR="00000000" w:rsidDel="00000000" w:rsidP="00000000" w:rsidRDefault="00000000" w:rsidRPr="00000000" w14:paraId="000001F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tblCustomer – tblOrder: 1 – n</w:t>
      </w:r>
    </w:p>
    <w:p w:rsidR="00000000" w:rsidDel="00000000" w:rsidP="00000000" w:rsidRDefault="00000000" w:rsidRPr="00000000" w14:paraId="000001F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tblOrder – tblInvoice: 1 – 1</w:t>
      </w:r>
    </w:p>
    <w:p w:rsidR="00000000" w:rsidDel="00000000" w:rsidP="00000000" w:rsidRDefault="00000000" w:rsidRPr="00000000" w14:paraId="000001F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tblOrder – tblItemOrder: 1 – n</w:t>
      </w:r>
    </w:p>
    <w:p w:rsidR="00000000" w:rsidDel="00000000" w:rsidP="00000000" w:rsidRDefault="00000000" w:rsidRPr="00000000" w14:paraId="000001F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tblItem – tblItemOrder: 1 – n</w:t>
      </w:r>
    </w:p>
    <w:p w:rsidR="00000000" w:rsidDel="00000000" w:rsidP="00000000" w:rsidRDefault="00000000" w:rsidRPr="00000000" w14:paraId="000001F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tblStaff – tblImportInvoice: 1 – n</w:t>
      </w:r>
    </w:p>
    <w:p w:rsidR="00000000" w:rsidDel="00000000" w:rsidP="00000000" w:rsidRDefault="00000000" w:rsidRPr="00000000" w14:paraId="000001F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tblSupplier – tblImportInvoice: 1 – n</w:t>
      </w:r>
    </w:p>
    <w:p w:rsidR="00000000" w:rsidDel="00000000" w:rsidP="00000000" w:rsidRDefault="00000000" w:rsidRPr="00000000" w14:paraId="0000020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tblImportInvoice – tblImportItem: 1 – n</w:t>
      </w:r>
    </w:p>
    <w:p w:rsidR="00000000" w:rsidDel="00000000" w:rsidP="00000000" w:rsidRDefault="00000000" w:rsidRPr="00000000" w14:paraId="0000020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tblItem – tblImportItem: 1 -n</w:t>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4: Add primary key and foreign key for all table</w:t>
      </w:r>
    </w:p>
    <w:p w:rsidR="00000000" w:rsidDel="00000000" w:rsidP="00000000" w:rsidRDefault="00000000" w:rsidRPr="00000000" w14:paraId="0000020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tblUser:</w:t>
      </w:r>
    </w:p>
    <w:p w:rsidR="00000000" w:rsidDel="00000000" w:rsidP="00000000" w:rsidRDefault="00000000" w:rsidRPr="00000000" w14:paraId="0000020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id</w:t>
      </w:r>
    </w:p>
    <w:p w:rsidR="00000000" w:rsidDel="00000000" w:rsidP="00000000" w:rsidRDefault="00000000" w:rsidRPr="00000000" w14:paraId="0000020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tblStaff:</w:t>
      </w:r>
    </w:p>
    <w:p w:rsidR="00000000" w:rsidDel="00000000" w:rsidP="00000000" w:rsidRDefault="00000000" w:rsidRPr="00000000" w14:paraId="0000020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staffId</w:t>
      </w:r>
    </w:p>
    <w:p w:rsidR="00000000" w:rsidDel="00000000" w:rsidP="00000000" w:rsidRDefault="00000000" w:rsidRPr="00000000" w14:paraId="0000020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 tblUserid → tblUser.id</w:t>
      </w:r>
    </w:p>
    <w:p w:rsidR="00000000" w:rsidDel="00000000" w:rsidP="00000000" w:rsidRDefault="00000000" w:rsidRPr="00000000" w14:paraId="0000020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tblCustomer:</w:t>
      </w:r>
    </w:p>
    <w:p w:rsidR="00000000" w:rsidDel="00000000" w:rsidP="00000000" w:rsidRDefault="00000000" w:rsidRPr="00000000" w14:paraId="0000020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customerId</w:t>
      </w:r>
    </w:p>
    <w:p w:rsidR="00000000" w:rsidDel="00000000" w:rsidP="00000000" w:rsidRDefault="00000000" w:rsidRPr="00000000" w14:paraId="0000020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 tblUserid → tblUser.id</w:t>
      </w:r>
    </w:p>
    <w:p w:rsidR="00000000" w:rsidDel="00000000" w:rsidP="00000000" w:rsidRDefault="00000000" w:rsidRPr="00000000" w14:paraId="0000020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tblOrder:</w:t>
      </w:r>
    </w:p>
    <w:p w:rsidR="00000000" w:rsidDel="00000000" w:rsidP="00000000" w:rsidRDefault="00000000" w:rsidRPr="00000000" w14:paraId="0000020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id</w:t>
      </w:r>
    </w:p>
    <w:p w:rsidR="00000000" w:rsidDel="00000000" w:rsidP="00000000" w:rsidRDefault="00000000" w:rsidRPr="00000000" w14:paraId="0000020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 tblCustomercustomerId → tblCustomer.customerId</w:t>
      </w:r>
    </w:p>
    <w:p w:rsidR="00000000" w:rsidDel="00000000" w:rsidP="00000000" w:rsidRDefault="00000000" w:rsidRPr="00000000" w14:paraId="0000020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tblInvoice:</w:t>
      </w:r>
    </w:p>
    <w:p w:rsidR="00000000" w:rsidDel="00000000" w:rsidP="00000000" w:rsidRDefault="00000000" w:rsidRPr="00000000" w14:paraId="0000020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id</w:t>
      </w:r>
    </w:p>
    <w:p w:rsidR="00000000" w:rsidDel="00000000" w:rsidP="00000000" w:rsidRDefault="00000000" w:rsidRPr="00000000" w14:paraId="0000021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 tblOrderid → tblOrder.id</w:t>
      </w:r>
    </w:p>
    <w:p w:rsidR="00000000" w:rsidDel="00000000" w:rsidP="00000000" w:rsidRDefault="00000000" w:rsidRPr="00000000" w14:paraId="0000021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tblItemOrder:</w:t>
      </w:r>
    </w:p>
    <w:p w:rsidR="00000000" w:rsidDel="00000000" w:rsidP="00000000" w:rsidRDefault="00000000" w:rsidRPr="00000000" w14:paraId="0000021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tblItemid, tblOrderid</w:t>
      </w:r>
    </w:p>
    <w:p w:rsidR="00000000" w:rsidDel="00000000" w:rsidP="00000000" w:rsidRDefault="00000000" w:rsidRPr="00000000" w14:paraId="00000213">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Keys: tblItemid → tblItem.id,t blOrderid → tblOrder.id</w:t>
      </w:r>
    </w:p>
    <w:p w:rsidR="00000000" w:rsidDel="00000000" w:rsidP="00000000" w:rsidRDefault="00000000" w:rsidRPr="00000000" w14:paraId="0000021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tblItem:</w:t>
      </w:r>
    </w:p>
    <w:p w:rsidR="00000000" w:rsidDel="00000000" w:rsidP="00000000" w:rsidRDefault="00000000" w:rsidRPr="00000000" w14:paraId="0000021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id</w:t>
      </w:r>
    </w:p>
    <w:p w:rsidR="00000000" w:rsidDel="00000000" w:rsidP="00000000" w:rsidRDefault="00000000" w:rsidRPr="00000000" w14:paraId="0000021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tblDirectOrder:</w:t>
      </w:r>
    </w:p>
    <w:p w:rsidR="00000000" w:rsidDel="00000000" w:rsidP="00000000" w:rsidRDefault="00000000" w:rsidRPr="00000000" w14:paraId="0000021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tblOrderid</w:t>
      </w:r>
    </w:p>
    <w:p w:rsidR="00000000" w:rsidDel="00000000" w:rsidP="00000000" w:rsidRDefault="00000000" w:rsidRPr="00000000" w14:paraId="0000021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Keys: tblStaffstaffId → tblStaff.staffId, tblOrderid → tblOrder.id</w:t>
      </w:r>
    </w:p>
    <w:p w:rsidR="00000000" w:rsidDel="00000000" w:rsidP="00000000" w:rsidRDefault="00000000" w:rsidRPr="00000000" w14:paraId="0000021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tblOnlineOrder:</w:t>
      </w:r>
    </w:p>
    <w:p w:rsidR="00000000" w:rsidDel="00000000" w:rsidP="00000000" w:rsidRDefault="00000000" w:rsidRPr="00000000" w14:paraId="0000021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tblOrderid</w:t>
      </w:r>
    </w:p>
    <w:p w:rsidR="00000000" w:rsidDel="00000000" w:rsidP="00000000" w:rsidRDefault="00000000" w:rsidRPr="00000000" w14:paraId="0000021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Keys: tblStaffstaffId → tblStaff.staffId, tblOrderid → tblOrder.id</w:t>
      </w:r>
    </w:p>
    <w:p w:rsidR="00000000" w:rsidDel="00000000" w:rsidP="00000000" w:rsidRDefault="00000000" w:rsidRPr="00000000" w14:paraId="0000021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tblImportInvoice:</w:t>
      </w:r>
    </w:p>
    <w:p w:rsidR="00000000" w:rsidDel="00000000" w:rsidP="00000000" w:rsidRDefault="00000000" w:rsidRPr="00000000" w14:paraId="0000021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id</w:t>
      </w:r>
    </w:p>
    <w:p w:rsidR="00000000" w:rsidDel="00000000" w:rsidP="00000000" w:rsidRDefault="00000000" w:rsidRPr="00000000" w14:paraId="0000021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Keys: tblStaffstaffId → tblStaff.staffId, tblSupplierid → tblSupplier.id</w:t>
      </w:r>
    </w:p>
    <w:p w:rsidR="00000000" w:rsidDel="00000000" w:rsidP="00000000" w:rsidRDefault="00000000" w:rsidRPr="00000000" w14:paraId="0000021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tblImportItem:</w:t>
      </w:r>
    </w:p>
    <w:p w:rsidR="00000000" w:rsidDel="00000000" w:rsidP="00000000" w:rsidRDefault="00000000" w:rsidRPr="00000000" w14:paraId="0000022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tblItemid, tblImportInvoiceid</w:t>
      </w:r>
    </w:p>
    <w:p w:rsidR="00000000" w:rsidDel="00000000" w:rsidP="00000000" w:rsidRDefault="00000000" w:rsidRPr="00000000" w14:paraId="0000022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Foreign Keys: tblItemid → tblItem.id, tblImportInvoiceid → tblImportInvoice.id</w:t>
      </w:r>
    </w:p>
    <w:p w:rsidR="00000000" w:rsidDel="00000000" w:rsidP="00000000" w:rsidRDefault="00000000" w:rsidRPr="00000000" w14:paraId="0000022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tblSupplier</w:t>
      </w:r>
    </w:p>
    <w:p w:rsidR="00000000" w:rsidDel="00000000" w:rsidP="00000000" w:rsidRDefault="00000000" w:rsidRPr="00000000" w14:paraId="0000022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id</w:t>
      </w:r>
    </w:p>
    <w:p w:rsidR="00000000" w:rsidDel="00000000" w:rsidP="00000000" w:rsidRDefault="00000000" w:rsidRPr="00000000" w14:paraId="000002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5: Remove abundant attribute</w:t>
      </w:r>
    </w:p>
    <w:p w:rsidR="00000000" w:rsidDel="00000000" w:rsidP="00000000" w:rsidRDefault="00000000" w:rsidRPr="00000000" w14:paraId="0000022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Attribute total in order</w:t>
      </w:r>
    </w:p>
    <w:p w:rsidR="00000000" w:rsidDel="00000000" w:rsidP="00000000" w:rsidRDefault="00000000" w:rsidRPr="00000000" w14:paraId="0000022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Attribute grandTotal in invoice</w:t>
      </w:r>
    </w:p>
    <w:p w:rsidR="00000000" w:rsidDel="00000000" w:rsidP="00000000" w:rsidRDefault="00000000" w:rsidRPr="00000000" w14:paraId="00000227">
      <w:pPr>
        <w:rPr>
          <w:sz w:val="24"/>
          <w:szCs w:val="24"/>
        </w:rPr>
      </w:pPr>
      <w:r w:rsidDel="00000000" w:rsidR="00000000" w:rsidRPr="00000000">
        <w:rPr>
          <w:sz w:val="24"/>
          <w:szCs w:val="24"/>
        </w:rPr>
        <w:drawing>
          <wp:inline distB="0" distT="0" distL="0" distR="0">
            <wp:extent cx="5934075" cy="3486150"/>
            <wp:effectExtent b="0" l="0" r="0" t="0"/>
            <wp:docPr id="2127922439" name="image32.jpg"/>
            <a:graphic>
              <a:graphicData uri="http://schemas.openxmlformats.org/drawingml/2006/picture">
                <pic:pic>
                  <pic:nvPicPr>
                    <pic:cNvPr id="0" name="image32.jpg"/>
                    <pic:cNvPicPr preferRelativeResize="0"/>
                  </pic:nvPicPr>
                  <pic:blipFill>
                    <a:blip r:embed="rId27"/>
                    <a:srcRect b="0" l="0" r="0" t="0"/>
                    <a:stretch>
                      <a:fillRect/>
                    </a:stretch>
                  </pic:blipFill>
                  <pic:spPr>
                    <a:xfrm>
                      <a:off x="0" y="0"/>
                      <a:ext cx="59340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2"/>
        <w:rPr/>
      </w:pPr>
      <w:r w:rsidDel="00000000" w:rsidR="00000000" w:rsidRPr="00000000">
        <w:rPr>
          <w:rtl w:val="0"/>
        </w:rPr>
        <w:t xml:space="preserve">Class diagram</w:t>
      </w:r>
    </w:p>
    <w:p w:rsidR="00000000" w:rsidDel="00000000" w:rsidP="00000000" w:rsidRDefault="00000000" w:rsidRPr="00000000" w14:paraId="00000229">
      <w:pPr>
        <w:pStyle w:val="Heading3"/>
        <w:rPr/>
      </w:pPr>
      <w:r w:rsidDel="00000000" w:rsidR="00000000" w:rsidRPr="00000000">
        <w:rPr>
          <w:rtl w:val="0"/>
        </w:rPr>
        <w:t xml:space="preserve">Module register as a member</w:t>
      </w:r>
    </w:p>
    <w:p w:rsidR="00000000" w:rsidDel="00000000" w:rsidP="00000000" w:rsidRDefault="00000000" w:rsidRPr="00000000" w14:paraId="0000022A">
      <w:pPr>
        <w:rPr/>
      </w:pPr>
      <w:r w:rsidDel="00000000" w:rsidR="00000000" w:rsidRPr="00000000">
        <w:rPr>
          <w:sz w:val="24"/>
          <w:szCs w:val="24"/>
        </w:rPr>
        <w:drawing>
          <wp:inline distB="0" distT="0" distL="0" distR="0">
            <wp:extent cx="5724525" cy="1428750"/>
            <wp:effectExtent b="0" l="0" r="0" t="0"/>
            <wp:docPr id="2127922440"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245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drawing>
          <wp:inline distB="0" distT="0" distL="0" distR="0">
            <wp:extent cx="4000500" cy="4076700"/>
            <wp:effectExtent b="0" l="0" r="0" t="0"/>
            <wp:docPr id="2127922441" name="image27.jpg"/>
            <a:graphic>
              <a:graphicData uri="http://schemas.openxmlformats.org/drawingml/2006/picture">
                <pic:pic>
                  <pic:nvPicPr>
                    <pic:cNvPr id="0" name="image27.jpg"/>
                    <pic:cNvPicPr preferRelativeResize="0"/>
                  </pic:nvPicPr>
                  <pic:blipFill>
                    <a:blip r:embed="rId29"/>
                    <a:srcRect b="0" l="0" r="0" t="0"/>
                    <a:stretch>
                      <a:fillRect/>
                    </a:stretch>
                  </pic:blipFill>
                  <pic:spPr>
                    <a:xfrm>
                      <a:off x="0" y="0"/>
                      <a:ext cx="40005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drawing>
          <wp:inline distB="0" distT="0" distL="0" distR="0">
            <wp:extent cx="5724525" cy="2105025"/>
            <wp:effectExtent b="0" l="0" r="0" t="0"/>
            <wp:docPr id="212792241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245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tl w:val="0"/>
        </w:rPr>
        <w:t xml:space="preserve">Activity diagram</w:t>
      </w:r>
    </w:p>
    <w:p w:rsidR="00000000" w:rsidDel="00000000" w:rsidP="00000000" w:rsidRDefault="00000000" w:rsidRPr="00000000" w14:paraId="00000230">
      <w:pPr>
        <w:pStyle w:val="Heading3"/>
        <w:rPr/>
      </w:pPr>
      <w:r w:rsidDel="00000000" w:rsidR="00000000" w:rsidRPr="00000000">
        <w:rPr>
          <w:rtl w:val="0"/>
        </w:rPr>
        <w:t xml:space="preserve">Module register as a member</w:t>
      </w:r>
    </w:p>
    <w:p w:rsidR="00000000" w:rsidDel="00000000" w:rsidP="00000000" w:rsidRDefault="00000000" w:rsidRPr="00000000" w14:paraId="00000231">
      <w:pPr>
        <w:rPr/>
      </w:pPr>
      <w:r w:rsidDel="00000000" w:rsidR="00000000" w:rsidRPr="00000000">
        <w:rPr/>
        <w:drawing>
          <wp:inline distB="0" distT="0" distL="0" distR="0">
            <wp:extent cx="5932805" cy="4220845"/>
            <wp:effectExtent b="0" l="0" r="0" t="0"/>
            <wp:docPr id="2127922413"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5932805" cy="422084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233">
      <w:pPr>
        <w:pStyle w:val="Heading2"/>
        <w:rPr/>
      </w:pPr>
      <w:r w:rsidDel="00000000" w:rsidR="00000000" w:rsidRPr="00000000">
        <w:rPr/>
        <w:drawing>
          <wp:inline distB="0" distT="0" distL="0" distR="0">
            <wp:extent cx="5732780" cy="3880485"/>
            <wp:effectExtent b="0" l="0" r="0" t="0"/>
            <wp:docPr id="2127922414" name="image38.jpg"/>
            <a:graphic>
              <a:graphicData uri="http://schemas.openxmlformats.org/drawingml/2006/picture">
                <pic:pic>
                  <pic:nvPicPr>
                    <pic:cNvPr id="0" name="image38.jpg"/>
                    <pic:cNvPicPr preferRelativeResize="0"/>
                  </pic:nvPicPr>
                  <pic:blipFill>
                    <a:blip r:embed="rId32"/>
                    <a:srcRect b="0" l="0" r="0" t="0"/>
                    <a:stretch>
                      <a:fillRect/>
                    </a:stretch>
                  </pic:blipFill>
                  <pic:spPr>
                    <a:xfrm>
                      <a:off x="0" y="0"/>
                      <a:ext cx="5732780" cy="388048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Scenario 3.0</w:t>
      </w:r>
    </w:p>
    <w:p w:rsidR="00000000" w:rsidDel="00000000" w:rsidP="00000000" w:rsidRDefault="00000000" w:rsidRPr="00000000" w14:paraId="00000235">
      <w:pPr>
        <w:pStyle w:val="Heading3"/>
        <w:rPr/>
      </w:pPr>
      <w:r w:rsidDel="00000000" w:rsidR="00000000" w:rsidRPr="00000000">
        <w:rPr>
          <w:rtl w:val="0"/>
        </w:rPr>
        <w:t xml:space="preserve">Module register as customer</w:t>
      </w:r>
    </w:p>
    <w:p w:rsidR="00000000" w:rsidDel="00000000" w:rsidP="00000000" w:rsidRDefault="00000000" w:rsidRPr="00000000" w14:paraId="000002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main menu interface, customer click register</w:t>
      </w:r>
    </w:p>
    <w:p w:rsidR="00000000" w:rsidDel="00000000" w:rsidP="00000000" w:rsidRDefault="00000000" w:rsidRPr="00000000" w14:paraId="000002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MenuView.jsp call the interface RegisterView.jsp</w:t>
      </w:r>
    </w:p>
    <w:p w:rsidR="00000000" w:rsidDel="00000000" w:rsidP="00000000" w:rsidRDefault="00000000" w:rsidRPr="00000000" w14:paraId="000002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RegisterView.jsp display itself to the customer</w:t>
      </w:r>
    </w:p>
    <w:p w:rsidR="00000000" w:rsidDel="00000000" w:rsidP="00000000" w:rsidRDefault="00000000" w:rsidRPr="00000000" w14:paraId="000002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customer input information and click register</w:t>
      </w:r>
    </w:p>
    <w:p w:rsidR="00000000" w:rsidDel="00000000" w:rsidP="00000000" w:rsidRDefault="00000000" w:rsidRPr="00000000" w14:paraId="000002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RegisterView.jsp call the class CustomerController</w:t>
      </w:r>
    </w:p>
    <w:p w:rsidR="00000000" w:rsidDel="00000000" w:rsidP="00000000" w:rsidRDefault="00000000" w:rsidRPr="00000000" w14:paraId="000002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CustomerController execute doPost()</w:t>
      </w:r>
    </w:p>
    <w:p w:rsidR="00000000" w:rsidDel="00000000" w:rsidP="00000000" w:rsidRDefault="00000000" w:rsidRPr="00000000" w14:paraId="000002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CustomerController call the class Customer</w:t>
      </w:r>
    </w:p>
    <w:p w:rsidR="00000000" w:rsidDel="00000000" w:rsidP="00000000" w:rsidRDefault="00000000" w:rsidRPr="00000000" w14:paraId="000002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 pack the information to a Customer object</w:t>
      </w:r>
    </w:p>
    <w:p w:rsidR="00000000" w:rsidDel="00000000" w:rsidP="00000000" w:rsidRDefault="00000000" w:rsidRPr="00000000" w14:paraId="000002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 return the Customer object to the class CustomerController</w:t>
      </w:r>
    </w:p>
    <w:p w:rsidR="00000000" w:rsidDel="00000000" w:rsidP="00000000" w:rsidRDefault="00000000" w:rsidRPr="00000000" w14:paraId="000002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CustomerController call the class CustomerDAO</w:t>
      </w:r>
    </w:p>
    <w:p w:rsidR="00000000" w:rsidDel="00000000" w:rsidP="00000000" w:rsidRDefault="00000000" w:rsidRPr="00000000" w14:paraId="000002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CustomerDAO execute register()</w:t>
      </w:r>
    </w:p>
    <w:p w:rsidR="00000000" w:rsidDel="00000000" w:rsidP="00000000" w:rsidRDefault="00000000" w:rsidRPr="00000000" w14:paraId="000002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CustomerDAO return the result to the class CustomerController</w:t>
      </w:r>
    </w:p>
    <w:p w:rsidR="00000000" w:rsidDel="00000000" w:rsidP="00000000" w:rsidRDefault="00000000" w:rsidRPr="00000000" w14:paraId="000002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CustomerController return the result to the interface RegisterView.jsp</w:t>
      </w:r>
    </w:p>
    <w:p w:rsidR="00000000" w:rsidDel="00000000" w:rsidP="00000000" w:rsidRDefault="00000000" w:rsidRPr="00000000" w14:paraId="000002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Class RegisterView.jsp display success message</w:t>
      </w:r>
    </w:p>
    <w:p w:rsidR="00000000" w:rsidDel="00000000" w:rsidP="00000000" w:rsidRDefault="00000000" w:rsidRPr="00000000" w14:paraId="00000244">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2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StaffLoginView.jsp, management staff enter username, password and click login</w:t>
      </w:r>
    </w:p>
    <w:p w:rsidR="00000000" w:rsidDel="00000000" w:rsidP="00000000" w:rsidRDefault="00000000" w:rsidRPr="00000000" w14:paraId="000002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MenuView.jsp call the class StaffController</w:t>
      </w:r>
    </w:p>
    <w:p w:rsidR="00000000" w:rsidDel="00000000" w:rsidP="00000000" w:rsidRDefault="00000000" w:rsidRPr="00000000" w14:paraId="000002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StaffController execute doPost()</w:t>
      </w:r>
    </w:p>
    <w:p w:rsidR="00000000" w:rsidDel="00000000" w:rsidP="00000000" w:rsidRDefault="00000000" w:rsidRPr="00000000" w14:paraId="000002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StaffController call the class Staff </w:t>
      </w:r>
    </w:p>
    <w:p w:rsidR="00000000" w:rsidDel="00000000" w:rsidP="00000000" w:rsidRDefault="00000000" w:rsidRPr="00000000" w14:paraId="000002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 pack the information into a Staff object</w:t>
      </w:r>
    </w:p>
    <w:p w:rsidR="00000000" w:rsidDel="00000000" w:rsidP="00000000" w:rsidRDefault="00000000" w:rsidRPr="00000000" w14:paraId="000002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 return the object to the class StaffController</w:t>
      </w:r>
    </w:p>
    <w:p w:rsidR="00000000" w:rsidDel="00000000" w:rsidP="00000000" w:rsidRDefault="00000000" w:rsidRPr="00000000" w14:paraId="000002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StaffController call the class StaffDAO</w:t>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StaffDAO execute login()</w:t>
      </w:r>
    </w:p>
    <w:p w:rsidR="00000000" w:rsidDel="00000000" w:rsidP="00000000" w:rsidRDefault="00000000" w:rsidRPr="00000000" w14:paraId="000002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StaffDAO return the result to the class StaffController</w:t>
      </w:r>
    </w:p>
    <w:p w:rsidR="00000000" w:rsidDel="00000000" w:rsidP="00000000" w:rsidRDefault="00000000" w:rsidRPr="00000000" w14:paraId="000002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StaffDAO call the interface StaffMenuView.jsp</w:t>
      </w:r>
    </w:p>
    <w:p w:rsidR="00000000" w:rsidDel="00000000" w:rsidP="00000000" w:rsidRDefault="00000000" w:rsidRPr="00000000" w14:paraId="000002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StaffMenuView.jsp display to the management staff </w:t>
      </w:r>
    </w:p>
    <w:p w:rsidR="00000000" w:rsidDel="00000000" w:rsidP="00000000" w:rsidRDefault="00000000" w:rsidRPr="00000000" w14:paraId="000002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management staff click the View statistics button</w:t>
      </w:r>
    </w:p>
    <w:p w:rsidR="00000000" w:rsidDel="00000000" w:rsidP="00000000" w:rsidRDefault="00000000" w:rsidRPr="00000000" w14:paraId="000002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StaffMenuView.jsp call the interface StatisticsView.jsp</w:t>
      </w:r>
    </w:p>
    <w:p w:rsidR="00000000" w:rsidDel="00000000" w:rsidP="00000000" w:rsidRDefault="00000000" w:rsidRPr="00000000" w14:paraId="000002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CustomerStatisticsView.jsp display to the management staff</w:t>
      </w:r>
    </w:p>
    <w:p w:rsidR="00000000" w:rsidDel="00000000" w:rsidP="00000000" w:rsidRDefault="00000000" w:rsidRPr="00000000" w14:paraId="000002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staff click View customer statistics by revenue</w:t>
      </w:r>
    </w:p>
    <w:p w:rsidR="00000000" w:rsidDel="00000000" w:rsidP="00000000" w:rsidRDefault="00000000" w:rsidRPr="00000000" w14:paraId="000002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StatisticsView.jsp call the interface CustomerStatisticsView.jsp</w:t>
      </w:r>
    </w:p>
    <w:p w:rsidR="00000000" w:rsidDel="00000000" w:rsidP="00000000" w:rsidRDefault="00000000" w:rsidRPr="00000000" w14:paraId="000002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CustomerStatisticsView.jsp display to the management staff</w:t>
      </w:r>
    </w:p>
    <w:p w:rsidR="00000000" w:rsidDel="00000000" w:rsidP="00000000" w:rsidRDefault="00000000" w:rsidRPr="00000000" w14:paraId="000002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staff enter date and click search</w:t>
      </w:r>
    </w:p>
    <w:p w:rsidR="00000000" w:rsidDel="00000000" w:rsidP="00000000" w:rsidRDefault="00000000" w:rsidRPr="00000000" w14:paraId="000002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CustomerStatisticsView.jsp call the class CustomerStatisticsController</w:t>
      </w:r>
    </w:p>
    <w:p w:rsidR="00000000" w:rsidDel="00000000" w:rsidP="00000000" w:rsidRDefault="00000000" w:rsidRPr="00000000" w14:paraId="000002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CustomerStatisticsController execute doPost()</w:t>
      </w:r>
    </w:p>
    <w:p w:rsidR="00000000" w:rsidDel="00000000" w:rsidP="00000000" w:rsidRDefault="00000000" w:rsidRPr="00000000" w14:paraId="000002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CustomerStatisticsController call the class CustomerStatisticsDAO</w:t>
      </w:r>
    </w:p>
    <w:p w:rsidR="00000000" w:rsidDel="00000000" w:rsidP="00000000" w:rsidRDefault="00000000" w:rsidRPr="00000000" w14:paraId="000002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CustomerStatisticsDAO execute getCustomerStatistics()</w:t>
      </w:r>
    </w:p>
    <w:p w:rsidR="00000000" w:rsidDel="00000000" w:rsidP="00000000" w:rsidRDefault="00000000" w:rsidRPr="00000000" w14:paraId="000002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CustomerStatisticsDAO call the class CustomerStatistics</w:t>
      </w:r>
    </w:p>
    <w:p w:rsidR="00000000" w:rsidDel="00000000" w:rsidP="00000000" w:rsidRDefault="00000000" w:rsidRPr="00000000" w14:paraId="000002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 pack the information into a CustomerStatistics object</w:t>
      </w:r>
    </w:p>
    <w:p w:rsidR="00000000" w:rsidDel="00000000" w:rsidP="00000000" w:rsidRDefault="00000000" w:rsidRPr="00000000" w14:paraId="000002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 return the object to the class CustomerStatisticsDAO</w:t>
      </w:r>
    </w:p>
    <w:p w:rsidR="00000000" w:rsidDel="00000000" w:rsidP="00000000" w:rsidRDefault="00000000" w:rsidRPr="00000000" w14:paraId="000002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CustomerStatisticsDAO return the result to the class CustomerStatisticsController</w:t>
      </w:r>
    </w:p>
    <w:p w:rsidR="00000000" w:rsidDel="00000000" w:rsidP="00000000" w:rsidRDefault="00000000" w:rsidRPr="00000000" w14:paraId="000002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CustomerStatisticsController return the result to the interface CustomerStatisticsView.jsp</w:t>
      </w:r>
    </w:p>
    <w:p w:rsidR="00000000" w:rsidDel="00000000" w:rsidP="00000000" w:rsidRDefault="00000000" w:rsidRPr="00000000" w14:paraId="000002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CustomerStatisticsView.jsp display the result to the management staff</w:t>
      </w:r>
    </w:p>
    <w:p w:rsidR="00000000" w:rsidDel="00000000" w:rsidP="00000000" w:rsidRDefault="00000000" w:rsidRPr="00000000" w14:paraId="000002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management staff click a customer</w:t>
      </w:r>
    </w:p>
    <w:p w:rsidR="00000000" w:rsidDel="00000000" w:rsidP="00000000" w:rsidRDefault="00000000" w:rsidRPr="00000000" w14:paraId="000002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CustomerStatisticsView.jsp call the interface CustomerInvoiceView.jsp</w:t>
      </w:r>
    </w:p>
    <w:p w:rsidR="00000000" w:rsidDel="00000000" w:rsidP="00000000" w:rsidRDefault="00000000" w:rsidRPr="00000000" w14:paraId="000002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CustomerInvoiceView.jsp call the class InvoiceController</w:t>
      </w:r>
    </w:p>
    <w:p w:rsidR="00000000" w:rsidDel="00000000" w:rsidP="00000000" w:rsidRDefault="00000000" w:rsidRPr="00000000" w14:paraId="000002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InvoiceController execute doGet()</w:t>
      </w:r>
    </w:p>
    <w:p w:rsidR="00000000" w:rsidDel="00000000" w:rsidP="00000000" w:rsidRDefault="00000000" w:rsidRPr="00000000" w14:paraId="000002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InvoiceController call the class InvoiceDAO</w:t>
      </w:r>
    </w:p>
    <w:p w:rsidR="00000000" w:rsidDel="00000000" w:rsidP="00000000" w:rsidRDefault="00000000" w:rsidRPr="00000000" w14:paraId="000002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InvoiceDAO execute getCustomerInvoice()</w:t>
      </w:r>
    </w:p>
    <w:p w:rsidR="00000000" w:rsidDel="00000000" w:rsidP="00000000" w:rsidRDefault="00000000" w:rsidRPr="00000000" w14:paraId="000002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InvoiceDAO call the class Invoice</w:t>
      </w:r>
    </w:p>
    <w:p w:rsidR="00000000" w:rsidDel="00000000" w:rsidP="00000000" w:rsidRDefault="00000000" w:rsidRPr="00000000" w14:paraId="000002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 pack the information into an Invoice object</w:t>
      </w:r>
    </w:p>
    <w:p w:rsidR="00000000" w:rsidDel="00000000" w:rsidP="00000000" w:rsidRDefault="00000000" w:rsidRPr="00000000" w14:paraId="000002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 return the result to the class InvoiceDAO</w:t>
      </w:r>
    </w:p>
    <w:p w:rsidR="00000000" w:rsidDel="00000000" w:rsidP="00000000" w:rsidRDefault="00000000" w:rsidRPr="00000000" w14:paraId="000002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InvoiceDAO return the result to the class InvoiceController</w:t>
      </w:r>
    </w:p>
    <w:p w:rsidR="00000000" w:rsidDel="00000000" w:rsidP="00000000" w:rsidRDefault="00000000" w:rsidRPr="00000000" w14:paraId="000002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InvoiceController return the result to the interface CustomerInvoiceView.jsp</w:t>
      </w:r>
    </w:p>
    <w:p w:rsidR="00000000" w:rsidDel="00000000" w:rsidP="00000000" w:rsidRDefault="00000000" w:rsidRPr="00000000" w14:paraId="000002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CustomerInvoiceView.jsp display the result</w:t>
      </w:r>
    </w:p>
    <w:p w:rsidR="00000000" w:rsidDel="00000000" w:rsidP="00000000" w:rsidRDefault="00000000" w:rsidRPr="00000000" w14:paraId="000002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management staff click an invoice</w:t>
      </w:r>
    </w:p>
    <w:p w:rsidR="00000000" w:rsidDel="00000000" w:rsidP="00000000" w:rsidRDefault="00000000" w:rsidRPr="00000000" w14:paraId="000002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CustomerInvoiceView.jsp call the interface InvoiceView.jsp</w:t>
      </w:r>
    </w:p>
    <w:p w:rsidR="00000000" w:rsidDel="00000000" w:rsidP="00000000" w:rsidRDefault="00000000" w:rsidRPr="00000000" w14:paraId="000002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InvoiceView.jsp call the class ItemOrderController</w:t>
      </w:r>
    </w:p>
    <w:p w:rsidR="00000000" w:rsidDel="00000000" w:rsidP="00000000" w:rsidRDefault="00000000" w:rsidRPr="00000000" w14:paraId="000002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ItemOrderController execute deGet()</w:t>
      </w:r>
    </w:p>
    <w:p w:rsidR="00000000" w:rsidDel="00000000" w:rsidP="00000000" w:rsidRDefault="00000000" w:rsidRPr="00000000" w14:paraId="000002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ItemOrderController call the class ItemOrderDAO</w:t>
      </w:r>
    </w:p>
    <w:p w:rsidR="00000000" w:rsidDel="00000000" w:rsidP="00000000" w:rsidRDefault="00000000" w:rsidRPr="00000000" w14:paraId="000002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 execute the function getOrderDetail()</w:t>
      </w:r>
    </w:p>
    <w:p w:rsidR="00000000" w:rsidDel="00000000" w:rsidP="00000000" w:rsidRDefault="00000000" w:rsidRPr="00000000" w14:paraId="000002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 call the class Item</w:t>
      </w:r>
    </w:p>
    <w:p w:rsidR="00000000" w:rsidDel="00000000" w:rsidP="00000000" w:rsidRDefault="00000000" w:rsidRPr="00000000" w14:paraId="000002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 pack the information into an Item object</w:t>
      </w:r>
    </w:p>
    <w:p w:rsidR="00000000" w:rsidDel="00000000" w:rsidP="00000000" w:rsidRDefault="00000000" w:rsidRPr="00000000" w14:paraId="000002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 return the object to the class ItemOrderDAO</w:t>
      </w:r>
    </w:p>
    <w:p w:rsidR="00000000" w:rsidDel="00000000" w:rsidP="00000000" w:rsidRDefault="00000000" w:rsidRPr="00000000" w14:paraId="000002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ItemOrderDAO call the class ItemOrder</w:t>
      </w:r>
    </w:p>
    <w:p w:rsidR="00000000" w:rsidDel="00000000" w:rsidP="00000000" w:rsidRDefault="00000000" w:rsidRPr="00000000" w14:paraId="000002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 pack the information into an ItemOrder object</w:t>
      </w:r>
    </w:p>
    <w:p w:rsidR="00000000" w:rsidDel="00000000" w:rsidP="00000000" w:rsidRDefault="00000000" w:rsidRPr="00000000" w14:paraId="000002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 return the result to the class ItemOrderDAO</w:t>
      </w:r>
    </w:p>
    <w:p w:rsidR="00000000" w:rsidDel="00000000" w:rsidP="00000000" w:rsidRDefault="00000000" w:rsidRPr="00000000" w14:paraId="000002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ItemOrderDAO return the result to the class ItemOrderController</w:t>
      </w:r>
    </w:p>
    <w:p w:rsidR="00000000" w:rsidDel="00000000" w:rsidP="00000000" w:rsidRDefault="00000000" w:rsidRPr="00000000" w14:paraId="000002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class ItemOrderController return the result to the interface InvoiceView.jsp</w:t>
      </w:r>
    </w:p>
    <w:p w:rsidR="00000000" w:rsidDel="00000000" w:rsidP="00000000" w:rsidRDefault="00000000" w:rsidRPr="00000000" w14:paraId="000002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interface InvoiceView.jsp display the result to the management staff</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rPr/>
      </w:pPr>
      <w:r w:rsidDel="00000000" w:rsidR="00000000" w:rsidRPr="00000000">
        <w:rPr>
          <w:rtl w:val="0"/>
        </w:rPr>
        <w:t xml:space="preserve">Sequence diagram</w:t>
      </w:r>
    </w:p>
    <w:p w:rsidR="00000000" w:rsidDel="00000000" w:rsidP="00000000" w:rsidRDefault="00000000" w:rsidRPr="00000000" w14:paraId="0000027E">
      <w:pPr>
        <w:pStyle w:val="Heading3"/>
        <w:rPr/>
      </w:pPr>
      <w:r w:rsidDel="00000000" w:rsidR="00000000" w:rsidRPr="00000000">
        <w:rPr>
          <w:rtl w:val="0"/>
        </w:rPr>
        <w:t xml:space="preserve">Module register as a member</w:t>
      </w:r>
    </w:p>
    <w:p w:rsidR="00000000" w:rsidDel="00000000" w:rsidP="00000000" w:rsidRDefault="00000000" w:rsidRPr="00000000" w14:paraId="0000027F">
      <w:pPr>
        <w:rPr/>
      </w:pPr>
      <w:r w:rsidDel="00000000" w:rsidR="00000000" w:rsidRPr="00000000">
        <w:rPr/>
        <w:drawing>
          <wp:inline distB="0" distT="0" distL="0" distR="0">
            <wp:extent cx="5943600" cy="4543425"/>
            <wp:effectExtent b="0" l="0" r="0" t="0"/>
            <wp:docPr id="2127922415"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594360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3"/>
        <w:rPr/>
      </w:pPr>
      <w:r w:rsidDel="00000000" w:rsidR="00000000" w:rsidRPr="00000000">
        <w:rPr>
          <w:rtl w:val="0"/>
        </w:rPr>
        <w:t xml:space="preserve">Module view customer statistics by revenue</w:t>
      </w:r>
    </w:p>
    <w:p w:rsidR="00000000" w:rsidDel="00000000" w:rsidP="00000000" w:rsidRDefault="00000000" w:rsidRPr="00000000" w14:paraId="00000281">
      <w:pPr>
        <w:rPr/>
      </w:pPr>
      <w:r w:rsidDel="00000000" w:rsidR="00000000" w:rsidRPr="00000000">
        <w:rPr/>
        <w:drawing>
          <wp:inline distB="0" distT="0" distL="0" distR="0">
            <wp:extent cx="5724525" cy="6038850"/>
            <wp:effectExtent b="0" l="0" r="0" t="0"/>
            <wp:docPr id="2127922416" name="image14.jpg"/>
            <a:graphic>
              <a:graphicData uri="http://schemas.openxmlformats.org/drawingml/2006/picture">
                <pic:pic>
                  <pic:nvPicPr>
                    <pic:cNvPr id="0" name="image14.jpg"/>
                    <pic:cNvPicPr preferRelativeResize="0"/>
                  </pic:nvPicPr>
                  <pic:blipFill>
                    <a:blip r:embed="rId34"/>
                    <a:srcRect b="0" l="0" r="0" t="0"/>
                    <a:stretch>
                      <a:fillRect/>
                    </a:stretch>
                  </pic:blipFill>
                  <pic:spPr>
                    <a:xfrm>
                      <a:off x="0" y="0"/>
                      <a:ext cx="5724525"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tl w:val="0"/>
        </w:rPr>
        <w:t xml:space="preserve">Package Diagram</w:t>
      </w:r>
    </w:p>
    <w:p w:rsidR="00000000" w:rsidDel="00000000" w:rsidP="00000000" w:rsidRDefault="00000000" w:rsidRPr="00000000" w14:paraId="00000283">
      <w:pPr>
        <w:rPr/>
      </w:pPr>
      <w:r w:rsidDel="00000000" w:rsidR="00000000" w:rsidRPr="00000000">
        <w:rPr/>
        <w:drawing>
          <wp:inline distB="0" distT="0" distL="0" distR="0">
            <wp:extent cx="4135755" cy="5847715"/>
            <wp:effectExtent b="0" l="0" r="0" t="0"/>
            <wp:docPr id="2127922417" name="image10.jpg"/>
            <a:graphic>
              <a:graphicData uri="http://schemas.openxmlformats.org/drawingml/2006/picture">
                <pic:pic>
                  <pic:nvPicPr>
                    <pic:cNvPr id="0" name="image10.jpg"/>
                    <pic:cNvPicPr preferRelativeResize="0"/>
                  </pic:nvPicPr>
                  <pic:blipFill>
                    <a:blip r:embed="rId35"/>
                    <a:srcRect b="0" l="0" r="0" t="0"/>
                    <a:stretch>
                      <a:fillRect/>
                    </a:stretch>
                  </pic:blipFill>
                  <pic:spPr>
                    <a:xfrm>
                      <a:off x="0" y="0"/>
                      <a:ext cx="4135755" cy="584771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3"/>
        <w:rPr/>
      </w:pPr>
      <w:r w:rsidDel="00000000" w:rsidR="00000000" w:rsidRPr="00000000">
        <w:rPr>
          <w:rtl w:val="0"/>
        </w:rPr>
        <w:t xml:space="preserve">Deployment Diagram</w:t>
      </w:r>
    </w:p>
    <w:p w:rsidR="00000000" w:rsidDel="00000000" w:rsidP="00000000" w:rsidRDefault="00000000" w:rsidRPr="00000000" w14:paraId="00000285">
      <w:pPr>
        <w:rPr/>
      </w:pPr>
      <w:r w:rsidDel="00000000" w:rsidR="00000000" w:rsidRPr="00000000">
        <w:rPr/>
        <w:drawing>
          <wp:inline distB="0" distT="0" distL="0" distR="0">
            <wp:extent cx="5724525" cy="3886200"/>
            <wp:effectExtent b="0" l="0" r="0" t="0"/>
            <wp:docPr id="2127922418" name="image16.jpg"/>
            <a:graphic>
              <a:graphicData uri="http://schemas.openxmlformats.org/drawingml/2006/picture">
                <pic:pic>
                  <pic:nvPicPr>
                    <pic:cNvPr id="0" name="image16.jpg"/>
                    <pic:cNvPicPr preferRelativeResize="0"/>
                  </pic:nvPicPr>
                  <pic:blipFill>
                    <a:blip r:embed="rId36"/>
                    <a:srcRect b="0" l="0" r="0" t="0"/>
                    <a:stretch>
                      <a:fillRect/>
                    </a:stretch>
                  </pic:blipFill>
                  <pic:spPr>
                    <a:xfrm>
                      <a:off x="0" y="0"/>
                      <a:ext cx="57245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r w:rsidDel="00000000" w:rsidR="00000000" w:rsidRPr="00000000">
        <w:rPr>
          <w:rtl w:val="0"/>
        </w:rPr>
        <w:t xml:space="preserve">Coding</w:t>
      </w:r>
    </w:p>
    <w:p w:rsidR="00000000" w:rsidDel="00000000" w:rsidP="00000000" w:rsidRDefault="00000000" w:rsidRPr="00000000" w14:paraId="00000288">
      <w:pPr>
        <w:pStyle w:val="Heading2"/>
        <w:rPr/>
      </w:pPr>
      <w:r w:rsidDel="00000000" w:rsidR="00000000" w:rsidRPr="00000000">
        <w:rPr>
          <w:rtl w:val="0"/>
        </w:rPr>
        <w:t xml:space="preserve">Source code</w:t>
      </w:r>
    </w:p>
    <w:p w:rsidR="00000000" w:rsidDel="00000000" w:rsidP="00000000" w:rsidRDefault="00000000" w:rsidRPr="00000000" w14:paraId="00000289">
      <w:pPr>
        <w:pStyle w:val="Heading2"/>
        <w:rPr>
          <w:rFonts w:ascii="Aptos" w:cs="Aptos" w:eastAsia="Aptos" w:hAnsi="Aptos"/>
          <w:color w:val="000000"/>
          <w:sz w:val="22"/>
          <w:szCs w:val="22"/>
        </w:rPr>
      </w:pPr>
      <w:hyperlink r:id="rId37">
        <w:r w:rsidDel="00000000" w:rsidR="00000000" w:rsidRPr="00000000">
          <w:rPr>
            <w:rFonts w:ascii="Aptos" w:cs="Aptos" w:eastAsia="Aptos" w:hAnsi="Aptos"/>
            <w:color w:val="0563c1"/>
            <w:sz w:val="22"/>
            <w:szCs w:val="22"/>
            <w:u w:val="single"/>
            <w:rtl w:val="0"/>
          </w:rPr>
          <w:t xml:space="preserve">https://github.com/hazerMf/pttkht</w:t>
        </w:r>
      </w:hyperlink>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File Structure</w:t>
      </w:r>
    </w:p>
    <w:p w:rsidR="00000000" w:rsidDel="00000000" w:rsidP="00000000" w:rsidRDefault="00000000" w:rsidRPr="00000000" w14:paraId="0000028B">
      <w:pPr>
        <w:rPr/>
      </w:pPr>
      <w:r w:rsidDel="00000000" w:rsidR="00000000" w:rsidRPr="00000000">
        <w:rPr/>
        <w:drawing>
          <wp:inline distB="0" distT="0" distL="0" distR="0">
            <wp:extent cx="2686425" cy="7925906"/>
            <wp:effectExtent b="0" l="0" r="0" t="0"/>
            <wp:docPr id="2127922419"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2686425" cy="7925906"/>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2"/>
        <w:rPr/>
      </w:pPr>
      <w:r w:rsidDel="00000000" w:rsidR="00000000" w:rsidRPr="00000000">
        <w:rPr>
          <w:rtl w:val="0"/>
        </w:rPr>
        <w:t xml:space="preserve">Interface</w:t>
      </w:r>
    </w:p>
    <w:p w:rsidR="00000000" w:rsidDel="00000000" w:rsidP="00000000" w:rsidRDefault="00000000" w:rsidRPr="00000000" w14:paraId="0000028D">
      <w:pPr>
        <w:rPr/>
      </w:pPr>
      <w:r w:rsidDel="00000000" w:rsidR="00000000" w:rsidRPr="00000000">
        <w:rPr>
          <w:rtl w:val="0"/>
        </w:rPr>
        <w:t xml:space="preserve">MenuView.jsp for customer</w:t>
      </w:r>
    </w:p>
    <w:p w:rsidR="00000000" w:rsidDel="00000000" w:rsidP="00000000" w:rsidRDefault="00000000" w:rsidRPr="00000000" w14:paraId="0000028E">
      <w:pPr>
        <w:rPr/>
      </w:pPr>
      <w:r w:rsidDel="00000000" w:rsidR="00000000" w:rsidRPr="00000000">
        <w:rPr/>
        <w:drawing>
          <wp:inline distB="0" distT="0" distL="0" distR="0">
            <wp:extent cx="5731510" cy="2861310"/>
            <wp:effectExtent b="0" l="0" r="0" t="0"/>
            <wp:docPr id="2127922420"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31510" cy="286131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RegisterView.jsp</w:t>
      </w:r>
    </w:p>
    <w:p w:rsidR="00000000" w:rsidDel="00000000" w:rsidP="00000000" w:rsidRDefault="00000000" w:rsidRPr="00000000" w14:paraId="00000290">
      <w:pPr>
        <w:rPr/>
      </w:pPr>
      <w:r w:rsidDel="00000000" w:rsidR="00000000" w:rsidRPr="00000000">
        <w:rPr/>
        <w:drawing>
          <wp:inline distB="0" distT="0" distL="0" distR="0">
            <wp:extent cx="5731510" cy="2864485"/>
            <wp:effectExtent b="0" l="0" r="0" t="0"/>
            <wp:docPr id="2127922421"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731510" cy="286448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MenuView.jsp for staff</w:t>
      </w:r>
    </w:p>
    <w:p w:rsidR="00000000" w:rsidDel="00000000" w:rsidP="00000000" w:rsidRDefault="00000000" w:rsidRPr="00000000" w14:paraId="00000292">
      <w:pPr>
        <w:rPr/>
      </w:pPr>
      <w:r w:rsidDel="00000000" w:rsidR="00000000" w:rsidRPr="00000000">
        <w:rPr/>
        <w:drawing>
          <wp:inline distB="0" distT="0" distL="0" distR="0">
            <wp:extent cx="5731510" cy="2855595"/>
            <wp:effectExtent b="0" l="0" r="0" t="0"/>
            <wp:docPr id="212792240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510" cy="285559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StaffMenuView.jsp</w:t>
      </w:r>
    </w:p>
    <w:p w:rsidR="00000000" w:rsidDel="00000000" w:rsidP="00000000" w:rsidRDefault="00000000" w:rsidRPr="00000000" w14:paraId="00000294">
      <w:pPr>
        <w:rPr/>
      </w:pPr>
      <w:r w:rsidDel="00000000" w:rsidR="00000000" w:rsidRPr="00000000">
        <w:rPr/>
        <w:drawing>
          <wp:inline distB="0" distT="0" distL="0" distR="0">
            <wp:extent cx="5731510" cy="2870200"/>
            <wp:effectExtent b="0" l="0" r="0" t="0"/>
            <wp:docPr id="2127922408"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73151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CustomerStatisticsView.jsp</w:t>
      </w:r>
    </w:p>
    <w:p w:rsidR="00000000" w:rsidDel="00000000" w:rsidP="00000000" w:rsidRDefault="00000000" w:rsidRPr="00000000" w14:paraId="00000296">
      <w:pPr>
        <w:rPr/>
      </w:pPr>
      <w:r w:rsidDel="00000000" w:rsidR="00000000" w:rsidRPr="00000000">
        <w:rPr/>
        <w:drawing>
          <wp:inline distB="0" distT="0" distL="0" distR="0">
            <wp:extent cx="5731510" cy="2867025"/>
            <wp:effectExtent b="0" l="0" r="0" t="0"/>
            <wp:docPr id="2127922409"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73151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CustomerInvoiceView.jsp</w:t>
      </w:r>
    </w:p>
    <w:p w:rsidR="00000000" w:rsidDel="00000000" w:rsidP="00000000" w:rsidRDefault="00000000" w:rsidRPr="00000000" w14:paraId="00000298">
      <w:pPr>
        <w:rPr/>
      </w:pPr>
      <w:r w:rsidDel="00000000" w:rsidR="00000000" w:rsidRPr="00000000">
        <w:rPr/>
        <w:drawing>
          <wp:inline distB="0" distT="0" distL="0" distR="0">
            <wp:extent cx="5731510" cy="2861310"/>
            <wp:effectExtent b="0" l="0" r="0" t="0"/>
            <wp:docPr id="2127922410"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731510" cy="286131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InvoiceView.jsp</w:t>
      </w:r>
    </w:p>
    <w:p w:rsidR="00000000" w:rsidDel="00000000" w:rsidP="00000000" w:rsidRDefault="00000000" w:rsidRPr="00000000" w14:paraId="0000029A">
      <w:pPr>
        <w:rPr/>
      </w:pPr>
      <w:r w:rsidDel="00000000" w:rsidR="00000000" w:rsidRPr="00000000">
        <w:rPr/>
        <w:drawing>
          <wp:inline distB="0" distT="0" distL="0" distR="0">
            <wp:extent cx="5731510" cy="2861310"/>
            <wp:effectExtent b="0" l="0" r="0" t="0"/>
            <wp:docPr id="2127922411"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31510" cy="286131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0"/>
      <w:numFmt w:val="bullet"/>
      <w:lvlText w:val="-"/>
      <w:lvlJc w:val="left"/>
      <w:pPr>
        <w:ind w:left="1800" w:hanging="360"/>
      </w:pPr>
      <w:rPr>
        <w:rFonts w:ascii="Calibri" w:cs="Calibri" w:eastAsia="Calibri" w:hAnsi="Calibri"/>
        <w:b w:val="0"/>
        <w:bCs w:val="0"/>
        <w:sz w:val="24"/>
        <w:szCs w:val="24"/>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0"/>
      <w:numFmt w:val="bullet"/>
      <w:lvlText w:val="-"/>
      <w:lvlJc w:val="left"/>
      <w:pPr>
        <w:ind w:left="2520" w:hanging="360"/>
      </w:pPr>
      <w:rPr>
        <w:rFonts w:ascii="Calibri" w:cs="Calibri" w:eastAsia="Calibri" w:hAnsi="Calibri"/>
        <w:b w:val="0"/>
        <w:bCs w:val="0"/>
        <w:sz w:val="24"/>
        <w:szCs w:val="24"/>
      </w:rPr>
    </w:lvl>
    <w:lvl w:ilvl="1">
      <w:start w:val="0"/>
      <w:numFmt w:val="bullet"/>
      <w:lvlText w:val="-"/>
      <w:lvlJc w:val="left"/>
      <w:pPr>
        <w:ind w:left="1800" w:hanging="360"/>
      </w:pPr>
      <w:rPr>
        <w:rFonts w:ascii="Calibri" w:cs="Calibri" w:eastAsia="Calibri" w:hAnsi="Calibri"/>
        <w:b w:val="0"/>
        <w:bCs w:val="0"/>
        <w:sz w:val="24"/>
        <w:szCs w:val="24"/>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01A9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01A9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01A9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01A9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01A9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01A9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01A9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01A9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01A9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01A9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01A9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01A9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01A9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01A9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01A9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01A97"/>
    <w:rPr>
      <w:i w:val="1"/>
      <w:iCs w:val="1"/>
      <w:color w:val="404040" w:themeColor="text1" w:themeTint="0000BF"/>
    </w:rPr>
  </w:style>
  <w:style w:type="paragraph" w:styleId="ListParagraph">
    <w:name w:val="List Paragraph"/>
    <w:basedOn w:val="Normal"/>
    <w:uiPriority w:val="34"/>
    <w:qFormat w:val="1"/>
    <w:rsid w:val="00301A97"/>
    <w:pPr>
      <w:ind w:left="720"/>
      <w:contextualSpacing w:val="1"/>
    </w:pPr>
  </w:style>
  <w:style w:type="character" w:styleId="IntenseEmphasis">
    <w:name w:val="Intense Emphasis"/>
    <w:basedOn w:val="DefaultParagraphFont"/>
    <w:uiPriority w:val="21"/>
    <w:qFormat w:val="1"/>
    <w:rsid w:val="00301A97"/>
    <w:rPr>
      <w:i w:val="1"/>
      <w:iCs w:val="1"/>
      <w:color w:val="0f4761" w:themeColor="accent1" w:themeShade="0000BF"/>
    </w:rPr>
  </w:style>
  <w:style w:type="paragraph" w:styleId="IntenseQuote">
    <w:name w:val="Intense Quote"/>
    <w:basedOn w:val="Normal"/>
    <w:next w:val="Normal"/>
    <w:link w:val="IntenseQuoteChar"/>
    <w:uiPriority w:val="30"/>
    <w:qFormat w:val="1"/>
    <w:rsid w:val="00301A9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01A97"/>
    <w:rPr>
      <w:i w:val="1"/>
      <w:iCs w:val="1"/>
      <w:color w:val="0f4761" w:themeColor="accent1" w:themeShade="0000BF"/>
    </w:rPr>
  </w:style>
  <w:style w:type="character" w:styleId="IntenseReference">
    <w:name w:val="Intense Reference"/>
    <w:basedOn w:val="DefaultParagraphFont"/>
    <w:uiPriority w:val="32"/>
    <w:qFormat w:val="1"/>
    <w:rsid w:val="00301A97"/>
    <w:rPr>
      <w:b w:val="1"/>
      <w:bCs w:val="1"/>
      <w:smallCaps w:val="1"/>
      <w:color w:val="0f4761" w:themeColor="accent1" w:themeShade="0000BF"/>
      <w:spacing w:val="5"/>
    </w:rPr>
  </w:style>
  <w:style w:type="character" w:styleId="Hyperlink">
    <w:name w:val="Hyperlink"/>
    <w:basedOn w:val="DefaultParagraphFont"/>
    <w:uiPriority w:val="99"/>
    <w:unhideWhenUsed w:val="1"/>
    <w:rsid w:val="00301A97"/>
    <w:rPr>
      <w:color w:val="0563c1"/>
      <w:u w:val="single"/>
    </w:rPr>
  </w:style>
  <w:style w:type="character" w:styleId="FollowedHyperlink">
    <w:name w:val="FollowedHyperlink"/>
    <w:basedOn w:val="DefaultParagraphFont"/>
    <w:uiPriority w:val="99"/>
    <w:semiHidden w:val="1"/>
    <w:unhideWhenUsed w:val="1"/>
    <w:rsid w:val="00301A97"/>
    <w:rPr>
      <w:color w:val="954f72"/>
      <w:u w:val="single"/>
    </w:rPr>
  </w:style>
  <w:style w:type="paragraph" w:styleId="msonormal0" w:customStyle="1">
    <w:name w:val="msonormal"/>
    <w:basedOn w:val="Normal"/>
    <w:rsid w:val="00301A97"/>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xl65" w:customStyle="1">
    <w:name w:val="xl65"/>
    <w:basedOn w:val="Normal"/>
    <w:rsid w:val="00301A97"/>
    <w:pPr>
      <w:spacing w:after="100" w:afterAutospacing="1" w:before="100" w:beforeAutospacing="1" w:line="240" w:lineRule="auto"/>
      <w:textAlignment w:val="center"/>
    </w:pPr>
    <w:rPr>
      <w:rFonts w:ascii="Arial" w:cs="Arial" w:eastAsia="Times New Roman" w:hAnsi="Arial"/>
      <w:kern w:val="0"/>
      <w:sz w:val="24"/>
      <w:szCs w:val="24"/>
    </w:rPr>
  </w:style>
  <w:style w:type="paragraph" w:styleId="xl66" w:customStyle="1">
    <w:name w:val="xl66"/>
    <w:basedOn w:val="Normal"/>
    <w:rsid w:val="00301A97"/>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ascii="Arial" w:cs="Arial" w:eastAsia="Times New Roman" w:hAnsi="Arial"/>
      <w:kern w:val="0"/>
      <w:sz w:val="24"/>
      <w:szCs w:val="24"/>
    </w:rPr>
  </w:style>
  <w:style w:type="paragraph" w:styleId="xl67" w:customStyle="1">
    <w:name w:val="xl67"/>
    <w:basedOn w:val="Normal"/>
    <w:rsid w:val="00301A97"/>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ascii="Arial" w:cs="Arial" w:eastAsia="Times New Roman" w:hAnsi="Arial"/>
      <w:color w:val="000000"/>
      <w:kern w:val="0"/>
      <w:sz w:val="24"/>
      <w:szCs w:val="24"/>
    </w:rPr>
  </w:style>
  <w:style w:type="paragraph" w:styleId="xl68" w:customStyle="1">
    <w:name w:val="xl68"/>
    <w:basedOn w:val="Normal"/>
    <w:rsid w:val="00301A97"/>
    <w:pPr>
      <w:spacing w:after="100" w:afterAutospacing="1" w:before="100" w:beforeAutospacing="1" w:line="240" w:lineRule="auto"/>
      <w:textAlignment w:val="center"/>
    </w:pPr>
    <w:rPr>
      <w:rFonts w:ascii="Arial" w:cs="Arial" w:eastAsia="Times New Roman" w:hAnsi="Arial"/>
      <w:kern w:val="0"/>
      <w:sz w:val="24"/>
      <w:szCs w:val="24"/>
    </w:rPr>
  </w:style>
  <w:style w:type="paragraph" w:styleId="xl69" w:customStyle="1">
    <w:name w:val="xl69"/>
    <w:basedOn w:val="Normal"/>
    <w:rsid w:val="00301A97"/>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ascii="Arial" w:cs="Arial" w:eastAsia="Times New Roman" w:hAnsi="Arial"/>
      <w:kern w:val="0"/>
      <w:sz w:val="24"/>
      <w:szCs w:val="24"/>
    </w:rPr>
  </w:style>
  <w:style w:type="paragraph" w:styleId="xl70" w:customStyle="1">
    <w:name w:val="xl70"/>
    <w:basedOn w:val="Normal"/>
    <w:rsid w:val="00301A97"/>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ascii="Arial" w:cs="Arial" w:eastAsia="Times New Roman" w:hAnsi="Arial"/>
      <w:b w:val="1"/>
      <w:bCs w:val="1"/>
      <w:kern w:val="0"/>
      <w:sz w:val="24"/>
      <w:szCs w:val="24"/>
    </w:rPr>
  </w:style>
  <w:style w:type="paragraph" w:styleId="xl71" w:customStyle="1">
    <w:name w:val="xl71"/>
    <w:basedOn w:val="Normal"/>
    <w:rsid w:val="00301A97"/>
    <w:pPr>
      <w:pBdr>
        <w:top w:color="auto" w:space="0" w:sz="4" w:val="single"/>
        <w:left w:color="auto" w:space="0" w:sz="8" w:val="single"/>
        <w:bottom w:color="auto" w:space="0" w:sz="4" w:val="single"/>
        <w:right w:color="auto" w:space="0" w:sz="4" w:val="single"/>
      </w:pBdr>
      <w:spacing w:after="100" w:afterAutospacing="1" w:before="100" w:beforeAutospacing="1" w:line="240" w:lineRule="auto"/>
      <w:textAlignment w:val="center"/>
    </w:pPr>
    <w:rPr>
      <w:rFonts w:ascii="Arial" w:cs="Arial" w:eastAsia="Times New Roman" w:hAnsi="Arial"/>
      <w:kern w:val="0"/>
      <w:sz w:val="24"/>
      <w:szCs w:val="24"/>
    </w:rPr>
  </w:style>
  <w:style w:type="paragraph" w:styleId="xl72" w:customStyle="1">
    <w:name w:val="xl72"/>
    <w:basedOn w:val="Normal"/>
    <w:rsid w:val="00301A97"/>
    <w:pPr>
      <w:pBdr>
        <w:top w:color="auto" w:space="0" w:sz="4" w:val="single"/>
        <w:left w:color="auto" w:space="0" w:sz="4" w:val="single"/>
        <w:bottom w:color="auto" w:space="0" w:sz="4" w:val="single"/>
        <w:right w:color="auto" w:space="0" w:sz="8" w:val="single"/>
      </w:pBdr>
      <w:spacing w:after="100" w:afterAutospacing="1" w:before="100" w:beforeAutospacing="1" w:line="240" w:lineRule="auto"/>
      <w:textAlignment w:val="center"/>
    </w:pPr>
    <w:rPr>
      <w:rFonts w:ascii="Arial" w:cs="Arial" w:eastAsia="Times New Roman" w:hAnsi="Arial"/>
      <w:color w:val="000000"/>
      <w:kern w:val="0"/>
      <w:sz w:val="24"/>
      <w:szCs w:val="24"/>
    </w:rPr>
  </w:style>
  <w:style w:type="paragraph" w:styleId="xl73" w:customStyle="1">
    <w:name w:val="xl73"/>
    <w:basedOn w:val="Normal"/>
    <w:rsid w:val="00301A97"/>
    <w:pPr>
      <w:pBdr>
        <w:top w:color="auto" w:space="0" w:sz="4" w:val="single"/>
        <w:left w:color="auto" w:space="0" w:sz="8" w:val="single"/>
        <w:bottom w:color="auto" w:space="0" w:sz="4" w:val="single"/>
        <w:right w:color="auto" w:space="0" w:sz="4" w:val="single"/>
      </w:pBdr>
      <w:shd w:color="000000" w:fill="000000" w:val="clear"/>
      <w:spacing w:after="100" w:afterAutospacing="1" w:before="100" w:beforeAutospacing="1" w:line="240" w:lineRule="auto"/>
      <w:textAlignment w:val="center"/>
    </w:pPr>
    <w:rPr>
      <w:rFonts w:ascii="Arial" w:cs="Arial" w:eastAsia="Times New Roman" w:hAnsi="Arial"/>
      <w:kern w:val="0"/>
      <w:sz w:val="24"/>
      <w:szCs w:val="24"/>
    </w:rPr>
  </w:style>
  <w:style w:type="paragraph" w:styleId="xl74" w:customStyle="1">
    <w:name w:val="xl74"/>
    <w:basedOn w:val="Normal"/>
    <w:rsid w:val="00301A97"/>
    <w:pPr>
      <w:pBdr>
        <w:left w:color="auto" w:space="0" w:sz="8" w:val="single"/>
      </w:pBdr>
      <w:shd w:color="000000" w:fill="000000" w:val="clear"/>
      <w:spacing w:after="100" w:afterAutospacing="1" w:before="100" w:beforeAutospacing="1" w:line="240" w:lineRule="auto"/>
      <w:textAlignment w:val="center"/>
    </w:pPr>
    <w:rPr>
      <w:rFonts w:ascii="Arial" w:cs="Arial" w:eastAsia="Times New Roman" w:hAnsi="Arial"/>
      <w:kern w:val="0"/>
      <w:sz w:val="24"/>
      <w:szCs w:val="24"/>
    </w:rPr>
  </w:style>
  <w:style w:type="paragraph" w:styleId="xl75" w:customStyle="1">
    <w:name w:val="xl75"/>
    <w:basedOn w:val="Normal"/>
    <w:rsid w:val="00301A97"/>
    <w:pPr>
      <w:pBdr>
        <w:top w:color="auto" w:space="0" w:sz="4" w:val="single"/>
        <w:left w:color="auto" w:space="0" w:sz="8" w:val="single"/>
        <w:bottom w:color="auto" w:space="0" w:sz="8" w:val="single"/>
        <w:right w:color="auto" w:space="0" w:sz="4" w:val="single"/>
      </w:pBdr>
      <w:spacing w:after="100" w:afterAutospacing="1" w:before="100" w:beforeAutospacing="1" w:line="240" w:lineRule="auto"/>
      <w:textAlignment w:val="center"/>
    </w:pPr>
    <w:rPr>
      <w:rFonts w:ascii="Arial" w:cs="Arial" w:eastAsia="Times New Roman" w:hAnsi="Arial"/>
      <w:kern w:val="0"/>
      <w:sz w:val="24"/>
      <w:szCs w:val="24"/>
    </w:rPr>
  </w:style>
  <w:style w:type="paragraph" w:styleId="xl76" w:customStyle="1">
    <w:name w:val="xl76"/>
    <w:basedOn w:val="Normal"/>
    <w:rsid w:val="00301A97"/>
    <w:pPr>
      <w:pBdr>
        <w:top w:color="auto" w:space="0" w:sz="4" w:val="single"/>
        <w:left w:color="auto" w:space="0" w:sz="4" w:val="single"/>
        <w:bottom w:color="auto" w:space="0" w:sz="8" w:val="single"/>
        <w:right w:color="auto" w:space="0" w:sz="4" w:val="single"/>
      </w:pBdr>
      <w:spacing w:after="100" w:afterAutospacing="1" w:before="100" w:beforeAutospacing="1" w:line="240" w:lineRule="auto"/>
      <w:textAlignment w:val="center"/>
    </w:pPr>
    <w:rPr>
      <w:rFonts w:ascii="Arial" w:cs="Arial" w:eastAsia="Times New Roman" w:hAnsi="Arial"/>
      <w:color w:val="000000"/>
      <w:kern w:val="0"/>
      <w:sz w:val="24"/>
      <w:szCs w:val="24"/>
    </w:rPr>
  </w:style>
  <w:style w:type="paragraph" w:styleId="xl77" w:customStyle="1">
    <w:name w:val="xl77"/>
    <w:basedOn w:val="Normal"/>
    <w:rsid w:val="00301A97"/>
    <w:pPr>
      <w:pBdr>
        <w:top w:color="auto" w:space="0" w:sz="4" w:val="single"/>
        <w:left w:color="auto" w:space="0" w:sz="4" w:val="single"/>
        <w:bottom w:color="auto" w:space="0" w:sz="8" w:val="single"/>
        <w:right w:color="auto" w:space="0" w:sz="4" w:val="single"/>
      </w:pBdr>
      <w:spacing w:after="100" w:afterAutospacing="1" w:before="100" w:beforeAutospacing="1" w:line="240" w:lineRule="auto"/>
      <w:textAlignment w:val="center"/>
    </w:pPr>
    <w:rPr>
      <w:rFonts w:ascii="Arial" w:cs="Arial" w:eastAsia="Times New Roman" w:hAnsi="Arial"/>
      <w:kern w:val="0"/>
      <w:sz w:val="24"/>
      <w:szCs w:val="24"/>
    </w:rPr>
  </w:style>
  <w:style w:type="paragraph" w:styleId="xl78" w:customStyle="1">
    <w:name w:val="xl78"/>
    <w:basedOn w:val="Normal"/>
    <w:rsid w:val="00301A97"/>
    <w:pPr>
      <w:pBdr>
        <w:top w:color="auto" w:space="0" w:sz="4" w:val="single"/>
        <w:left w:color="auto" w:space="0" w:sz="4" w:val="single"/>
        <w:bottom w:color="auto" w:space="0" w:sz="8" w:val="single"/>
        <w:right w:color="auto" w:space="0" w:sz="8" w:val="single"/>
      </w:pBdr>
      <w:spacing w:after="100" w:afterAutospacing="1" w:before="100" w:beforeAutospacing="1" w:line="240" w:lineRule="auto"/>
      <w:textAlignment w:val="center"/>
    </w:pPr>
    <w:rPr>
      <w:rFonts w:ascii="Arial" w:cs="Arial" w:eastAsia="Times New Roman" w:hAnsi="Arial"/>
      <w:color w:val="000000"/>
      <w:kern w:val="0"/>
      <w:sz w:val="24"/>
      <w:szCs w:val="24"/>
    </w:rPr>
  </w:style>
  <w:style w:type="paragraph" w:styleId="xl79" w:customStyle="1">
    <w:name w:val="xl79"/>
    <w:basedOn w:val="Normal"/>
    <w:rsid w:val="00301A97"/>
    <w:pPr>
      <w:pBdr>
        <w:top w:color="auto" w:space="0" w:sz="4" w:val="single"/>
        <w:left w:color="auto" w:space="0" w:sz="8" w:val="single"/>
        <w:bottom w:color="auto" w:space="0" w:sz="4" w:val="single"/>
      </w:pBdr>
      <w:shd w:color="000000" w:fill="000000" w:val="clear"/>
      <w:spacing w:after="100" w:afterAutospacing="1" w:before="100" w:beforeAutospacing="1" w:line="240" w:lineRule="auto"/>
      <w:jc w:val="center"/>
      <w:textAlignment w:val="center"/>
    </w:pPr>
    <w:rPr>
      <w:rFonts w:ascii="Arial" w:cs="Arial" w:eastAsia="Times New Roman" w:hAnsi="Arial"/>
      <w:kern w:val="0"/>
      <w:sz w:val="24"/>
      <w:szCs w:val="24"/>
    </w:rPr>
  </w:style>
  <w:style w:type="paragraph" w:styleId="xl80" w:customStyle="1">
    <w:name w:val="xl80"/>
    <w:basedOn w:val="Normal"/>
    <w:rsid w:val="00301A97"/>
    <w:pPr>
      <w:pBdr>
        <w:top w:color="auto" w:space="0" w:sz="4" w:val="single"/>
        <w:bottom w:color="auto" w:space="0" w:sz="4" w:val="single"/>
        <w:right w:color="auto" w:space="0" w:sz="4" w:val="single"/>
      </w:pBdr>
      <w:shd w:color="000000" w:fill="000000" w:val="clear"/>
      <w:spacing w:after="100" w:afterAutospacing="1" w:before="100" w:beforeAutospacing="1" w:line="240" w:lineRule="auto"/>
      <w:jc w:val="center"/>
      <w:textAlignment w:val="center"/>
    </w:pPr>
    <w:rPr>
      <w:rFonts w:ascii="Arial" w:cs="Arial" w:eastAsia="Times New Roman" w:hAnsi="Arial"/>
      <w:kern w:val="0"/>
      <w:sz w:val="24"/>
      <w:szCs w:val="24"/>
    </w:rPr>
  </w:style>
  <w:style w:type="paragraph" w:styleId="xl81" w:customStyle="1">
    <w:name w:val="xl81"/>
    <w:basedOn w:val="Normal"/>
    <w:rsid w:val="00301A97"/>
    <w:pPr>
      <w:pBdr>
        <w:top w:color="auto" w:space="0" w:sz="4" w:val="single"/>
        <w:left w:color="auto" w:space="0" w:sz="4" w:val="single"/>
        <w:bottom w:color="auto" w:space="0" w:sz="4" w:val="single"/>
      </w:pBdr>
      <w:shd w:color="000000" w:fill="a6a6a6" w:val="clear"/>
      <w:spacing w:after="100" w:afterAutospacing="1" w:before="100" w:beforeAutospacing="1" w:line="240" w:lineRule="auto"/>
      <w:jc w:val="center"/>
      <w:textAlignment w:val="center"/>
    </w:pPr>
    <w:rPr>
      <w:rFonts w:ascii="Arial" w:cs="Arial" w:eastAsia="Times New Roman" w:hAnsi="Arial"/>
      <w:b w:val="1"/>
      <w:bCs w:val="1"/>
      <w:kern w:val="0"/>
      <w:sz w:val="36"/>
      <w:szCs w:val="36"/>
    </w:rPr>
  </w:style>
  <w:style w:type="paragraph" w:styleId="xl82" w:customStyle="1">
    <w:name w:val="xl82"/>
    <w:basedOn w:val="Normal"/>
    <w:rsid w:val="00301A97"/>
    <w:pPr>
      <w:pBdr>
        <w:top w:color="auto" w:space="0" w:sz="4" w:val="single"/>
        <w:bottom w:color="auto" w:space="0" w:sz="4" w:val="single"/>
        <w:right w:color="auto" w:space="0" w:sz="8" w:val="single"/>
      </w:pBdr>
      <w:shd w:color="000000" w:fill="a6a6a6" w:val="clear"/>
      <w:spacing w:after="100" w:afterAutospacing="1" w:before="100" w:beforeAutospacing="1" w:line="240" w:lineRule="auto"/>
      <w:jc w:val="center"/>
      <w:textAlignment w:val="center"/>
    </w:pPr>
    <w:rPr>
      <w:rFonts w:ascii="Arial" w:cs="Arial" w:eastAsia="Times New Roman" w:hAnsi="Arial"/>
      <w:kern w:val="0"/>
      <w:sz w:val="24"/>
      <w:szCs w:val="24"/>
    </w:rPr>
  </w:style>
  <w:style w:type="paragraph" w:styleId="xl83" w:customStyle="1">
    <w:name w:val="xl83"/>
    <w:basedOn w:val="Normal"/>
    <w:rsid w:val="00301A97"/>
    <w:pPr>
      <w:pBdr>
        <w:top w:color="auto" w:space="0" w:sz="4" w:val="single"/>
        <w:left w:color="auto" w:space="0" w:sz="4" w:val="single"/>
        <w:bottom w:color="auto" w:space="0" w:sz="4" w:val="single"/>
      </w:pBdr>
      <w:shd w:color="000000" w:fill="a6a6a6" w:val="clear"/>
      <w:spacing w:after="100" w:afterAutospacing="1" w:before="100" w:beforeAutospacing="1" w:line="240" w:lineRule="auto"/>
      <w:jc w:val="center"/>
      <w:textAlignment w:val="center"/>
    </w:pPr>
    <w:rPr>
      <w:rFonts w:ascii="Arial" w:cs="Arial" w:eastAsia="Times New Roman" w:hAnsi="Arial"/>
      <w:b w:val="1"/>
      <w:bCs w:val="1"/>
      <w:color w:val="000000"/>
      <w:kern w:val="0"/>
      <w:sz w:val="36"/>
      <w:szCs w:val="36"/>
    </w:rPr>
  </w:style>
  <w:style w:type="paragraph" w:styleId="xl84" w:customStyle="1">
    <w:name w:val="xl84"/>
    <w:basedOn w:val="Normal"/>
    <w:rsid w:val="00301A97"/>
    <w:pPr>
      <w:pBdr>
        <w:top w:color="auto" w:space="0" w:sz="4" w:val="single"/>
        <w:bottom w:color="auto" w:space="0" w:sz="4" w:val="single"/>
        <w:right w:color="auto" w:space="0" w:sz="8" w:val="single"/>
      </w:pBdr>
      <w:shd w:color="000000" w:fill="a6a6a6" w:val="clear"/>
      <w:spacing w:after="100" w:afterAutospacing="1" w:before="100" w:beforeAutospacing="1" w:line="240" w:lineRule="auto"/>
      <w:jc w:val="center"/>
      <w:textAlignment w:val="center"/>
    </w:pPr>
    <w:rPr>
      <w:rFonts w:ascii="Arial" w:cs="Arial" w:eastAsia="Times New Roman" w:hAnsi="Arial"/>
      <w:color w:val="000000"/>
      <w:kern w:val="0"/>
      <w:sz w:val="24"/>
      <w:szCs w:val="24"/>
    </w:rPr>
  </w:style>
  <w:style w:type="paragraph" w:styleId="xl85" w:customStyle="1">
    <w:name w:val="xl85"/>
    <w:basedOn w:val="Normal"/>
    <w:rsid w:val="00301A97"/>
    <w:pPr>
      <w:pBdr>
        <w:top w:color="auto" w:space="0" w:sz="8" w:val="single"/>
        <w:left w:color="auto" w:space="0" w:sz="8" w:val="single"/>
        <w:bottom w:color="auto" w:space="0" w:sz="4" w:val="single"/>
      </w:pBdr>
      <w:shd w:color="000000" w:fill="000000" w:val="clear"/>
      <w:spacing w:after="100" w:afterAutospacing="1" w:before="100" w:beforeAutospacing="1" w:line="240" w:lineRule="auto"/>
      <w:jc w:val="center"/>
      <w:textAlignment w:val="center"/>
    </w:pPr>
    <w:rPr>
      <w:rFonts w:ascii="Arial" w:cs="Arial" w:eastAsia="Times New Roman" w:hAnsi="Arial"/>
      <w:b w:val="1"/>
      <w:bCs w:val="1"/>
      <w:color w:val="ffffff"/>
      <w:kern w:val="0"/>
      <w:sz w:val="52"/>
      <w:szCs w:val="52"/>
    </w:rPr>
  </w:style>
  <w:style w:type="paragraph" w:styleId="xl86" w:customStyle="1">
    <w:name w:val="xl86"/>
    <w:basedOn w:val="Normal"/>
    <w:rsid w:val="00301A97"/>
    <w:pPr>
      <w:pBdr>
        <w:top w:color="auto" w:space="0" w:sz="8" w:val="single"/>
        <w:bottom w:color="auto" w:space="0" w:sz="4" w:val="single"/>
      </w:pBdr>
      <w:shd w:color="000000" w:fill="000000" w:val="clear"/>
      <w:spacing w:after="100" w:afterAutospacing="1" w:before="100" w:beforeAutospacing="1" w:line="240" w:lineRule="auto"/>
      <w:jc w:val="center"/>
      <w:textAlignment w:val="center"/>
    </w:pPr>
    <w:rPr>
      <w:rFonts w:ascii="Arial" w:cs="Arial" w:eastAsia="Times New Roman" w:hAnsi="Arial"/>
      <w:b w:val="1"/>
      <w:bCs w:val="1"/>
      <w:color w:val="ffffff"/>
      <w:kern w:val="0"/>
      <w:sz w:val="44"/>
      <w:szCs w:val="44"/>
    </w:rPr>
  </w:style>
  <w:style w:type="paragraph" w:styleId="xl87" w:customStyle="1">
    <w:name w:val="xl87"/>
    <w:basedOn w:val="Normal"/>
    <w:rsid w:val="00301A97"/>
    <w:pPr>
      <w:pBdr>
        <w:top w:color="auto" w:space="0" w:sz="8" w:val="single"/>
        <w:bottom w:color="auto" w:space="0" w:sz="4" w:val="single"/>
        <w:right w:color="auto" w:space="0" w:sz="8" w:val="single"/>
      </w:pBdr>
      <w:shd w:color="000000" w:fill="000000" w:val="clear"/>
      <w:spacing w:after="100" w:afterAutospacing="1" w:before="100" w:beforeAutospacing="1" w:line="240" w:lineRule="auto"/>
      <w:jc w:val="center"/>
      <w:textAlignment w:val="center"/>
    </w:pPr>
    <w:rPr>
      <w:rFonts w:ascii="Arial" w:cs="Arial" w:eastAsia="Times New Roman" w:hAnsi="Arial"/>
      <w:b w:val="1"/>
      <w:bCs w:val="1"/>
      <w:color w:val="ffffff"/>
      <w:kern w:val="0"/>
      <w:sz w:val="44"/>
      <w:szCs w:val="44"/>
    </w:rPr>
  </w:style>
  <w:style w:type="paragraph" w:styleId="xl88" w:customStyle="1">
    <w:name w:val="xl88"/>
    <w:basedOn w:val="Normal"/>
    <w:rsid w:val="00301A97"/>
    <w:pPr>
      <w:pBdr>
        <w:top w:color="auto" w:space="0" w:sz="4" w:val="single"/>
        <w:left w:color="auto" w:space="0" w:sz="4" w:val="single"/>
        <w:bottom w:color="auto" w:space="0" w:sz="4" w:val="single"/>
      </w:pBdr>
      <w:shd w:color="000000" w:fill="a6a6a6" w:val="clear"/>
      <w:spacing w:after="100" w:afterAutospacing="1" w:before="100" w:beforeAutospacing="1" w:line="240" w:lineRule="auto"/>
      <w:jc w:val="center"/>
      <w:textAlignment w:val="center"/>
    </w:pPr>
    <w:rPr>
      <w:rFonts w:ascii="Arial" w:cs="Arial" w:eastAsia="Times New Roman" w:hAnsi="Arial"/>
      <w:b w:val="1"/>
      <w:bCs w:val="1"/>
      <w:kern w:val="0"/>
      <w:sz w:val="44"/>
      <w:szCs w:val="44"/>
    </w:rPr>
  </w:style>
  <w:style w:type="paragraph" w:styleId="xl89" w:customStyle="1">
    <w:name w:val="xl89"/>
    <w:basedOn w:val="Normal"/>
    <w:rsid w:val="00301A97"/>
    <w:pPr>
      <w:pBdr>
        <w:top w:color="auto" w:space="0" w:sz="4" w:val="single"/>
        <w:bottom w:color="auto" w:space="0" w:sz="4" w:val="single"/>
      </w:pBdr>
      <w:shd w:color="000000" w:fill="a6a6a6" w:val="clear"/>
      <w:spacing w:after="100" w:afterAutospacing="1" w:before="100" w:beforeAutospacing="1" w:line="240" w:lineRule="auto"/>
      <w:jc w:val="center"/>
      <w:textAlignment w:val="center"/>
    </w:pPr>
    <w:rPr>
      <w:rFonts w:ascii="Arial" w:cs="Arial" w:eastAsia="Times New Roman" w:hAnsi="Arial"/>
      <w:b w:val="1"/>
      <w:bCs w:val="1"/>
      <w:kern w:val="0"/>
      <w:sz w:val="44"/>
      <w:szCs w:val="44"/>
    </w:rPr>
  </w:style>
  <w:style w:type="paragraph" w:styleId="xl90" w:customStyle="1">
    <w:name w:val="xl90"/>
    <w:basedOn w:val="Normal"/>
    <w:rsid w:val="00301A97"/>
    <w:pPr>
      <w:pBdr>
        <w:top w:color="auto" w:space="0" w:sz="4" w:val="single"/>
        <w:bottom w:color="auto" w:space="0" w:sz="4" w:val="single"/>
        <w:right w:color="auto" w:space="0" w:sz="8" w:val="single"/>
      </w:pBdr>
      <w:shd w:color="000000" w:fill="a6a6a6" w:val="clear"/>
      <w:spacing w:after="100" w:afterAutospacing="1" w:before="100" w:beforeAutospacing="1" w:line="240" w:lineRule="auto"/>
      <w:jc w:val="center"/>
      <w:textAlignment w:val="center"/>
    </w:pPr>
    <w:rPr>
      <w:rFonts w:ascii="Arial" w:cs="Arial" w:eastAsia="Times New Roman" w:hAnsi="Arial"/>
      <w:b w:val="1"/>
      <w:bCs w:val="1"/>
      <w:kern w:val="0"/>
      <w:sz w:val="44"/>
      <w:szCs w:val="44"/>
    </w:rPr>
  </w:style>
  <w:style w:type="table" w:styleId="TableGrid">
    <w:name w:val="Table Grid"/>
    <w:basedOn w:val="TableNormal"/>
    <w:uiPriority w:val="39"/>
    <w:rsid w:val="00696C1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B4EFB"/>
    <w:rPr>
      <w:rFonts w:ascii="Times New Roman" w:cs="Times New Roman" w:hAnsi="Times New Roman"/>
      <w:sz w:val="24"/>
      <w:szCs w:val="24"/>
    </w:rPr>
  </w:style>
  <w:style w:type="table" w:styleId="TableGridLight">
    <w:name w:val="Grid Table Light"/>
    <w:basedOn w:val="TableNormal"/>
    <w:uiPriority w:val="40"/>
    <w:rsid w:val="00314E69"/>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UnresolvedMention">
    <w:name w:val="Unresolved Mention"/>
    <w:basedOn w:val="DefaultParagraphFont"/>
    <w:uiPriority w:val="99"/>
    <w:semiHidden w:val="1"/>
    <w:unhideWhenUsed w:val="1"/>
    <w:rsid w:val="00DF054D"/>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24.jpg"/><Relationship Id="rId42" Type="http://schemas.openxmlformats.org/officeDocument/2006/relationships/image" Target="media/image6.png"/><Relationship Id="rId41" Type="http://schemas.openxmlformats.org/officeDocument/2006/relationships/image" Target="media/image7.png"/><Relationship Id="rId22" Type="http://schemas.openxmlformats.org/officeDocument/2006/relationships/image" Target="media/image22.jpg"/><Relationship Id="rId44" Type="http://schemas.openxmlformats.org/officeDocument/2006/relationships/image" Target="media/image5.png"/><Relationship Id="rId21" Type="http://schemas.openxmlformats.org/officeDocument/2006/relationships/image" Target="media/image31.jpg"/><Relationship Id="rId43" Type="http://schemas.openxmlformats.org/officeDocument/2006/relationships/image" Target="media/image4.png"/><Relationship Id="rId24" Type="http://schemas.openxmlformats.org/officeDocument/2006/relationships/image" Target="media/image26.jpg"/><Relationship Id="rId23" Type="http://schemas.openxmlformats.org/officeDocument/2006/relationships/image" Target="media/image30.jp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25.jpg"/><Relationship Id="rId25" Type="http://schemas.openxmlformats.org/officeDocument/2006/relationships/image" Target="media/image28.jpg"/><Relationship Id="rId28" Type="http://schemas.openxmlformats.org/officeDocument/2006/relationships/image" Target="media/image21.png"/><Relationship Id="rId27" Type="http://schemas.openxmlformats.org/officeDocument/2006/relationships/image" Target="media/image3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jpg"/><Relationship Id="rId7" Type="http://schemas.openxmlformats.org/officeDocument/2006/relationships/image" Target="media/image37.jpg"/><Relationship Id="rId8" Type="http://schemas.openxmlformats.org/officeDocument/2006/relationships/image" Target="media/image33.jpg"/><Relationship Id="rId31" Type="http://schemas.openxmlformats.org/officeDocument/2006/relationships/image" Target="media/image1.jpg"/><Relationship Id="rId30" Type="http://schemas.openxmlformats.org/officeDocument/2006/relationships/image" Target="media/image3.png"/><Relationship Id="rId11" Type="http://schemas.openxmlformats.org/officeDocument/2006/relationships/image" Target="media/image11.jpg"/><Relationship Id="rId33" Type="http://schemas.openxmlformats.org/officeDocument/2006/relationships/image" Target="media/image9.jpg"/><Relationship Id="rId10" Type="http://schemas.openxmlformats.org/officeDocument/2006/relationships/image" Target="media/image18.jpg"/><Relationship Id="rId32" Type="http://schemas.openxmlformats.org/officeDocument/2006/relationships/image" Target="media/image38.jpg"/><Relationship Id="rId13" Type="http://schemas.openxmlformats.org/officeDocument/2006/relationships/image" Target="media/image20.png"/><Relationship Id="rId35" Type="http://schemas.openxmlformats.org/officeDocument/2006/relationships/image" Target="media/image10.jpg"/><Relationship Id="rId12" Type="http://schemas.openxmlformats.org/officeDocument/2006/relationships/image" Target="media/image2.jpg"/><Relationship Id="rId34" Type="http://schemas.openxmlformats.org/officeDocument/2006/relationships/image" Target="media/image14.jpg"/><Relationship Id="rId15" Type="http://schemas.openxmlformats.org/officeDocument/2006/relationships/image" Target="media/image29.png"/><Relationship Id="rId37" Type="http://schemas.openxmlformats.org/officeDocument/2006/relationships/hyperlink" Target="https://github.com/hazerMf/pttkht" TargetMode="External"/><Relationship Id="rId14" Type="http://schemas.openxmlformats.org/officeDocument/2006/relationships/image" Target="media/image13.png"/><Relationship Id="rId36" Type="http://schemas.openxmlformats.org/officeDocument/2006/relationships/image" Target="media/image16.jpg"/><Relationship Id="rId17" Type="http://schemas.openxmlformats.org/officeDocument/2006/relationships/image" Target="media/image19.jpg"/><Relationship Id="rId39" Type="http://schemas.openxmlformats.org/officeDocument/2006/relationships/image" Target="media/image12.png"/><Relationship Id="rId16" Type="http://schemas.openxmlformats.org/officeDocument/2006/relationships/image" Target="media/image17.png"/><Relationship Id="rId38" Type="http://schemas.openxmlformats.org/officeDocument/2006/relationships/image" Target="media/image8.png"/><Relationship Id="rId19" Type="http://schemas.openxmlformats.org/officeDocument/2006/relationships/image" Target="media/image36.jpg"/><Relationship Id="rId18" Type="http://schemas.openxmlformats.org/officeDocument/2006/relationships/image" Target="media/image2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jpTkb7t5U23EvIqrXb1MRJHgRQ==">CgMxLjAaJAoBMBIfCh0IB0IZCgVBcmlhbBIQQXJpYWwgVW5pY29kZSBNUxokCgExEh8KHQgHQhkKBUFyaWFsEhBBcmlhbCBVbmljb2RlIE1TOAByITFzeENFZm9weElmY2M5dkp3NE9ndzhjZENDMGY0bWpONw==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2025-03-02T17:11:00Z</dcterms:created>
  <dc:creator>Admin</dc:creator>
</cp:coreProperties>
</file>