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69DD" w:rsidRDefault="000A69DD" w:rsidP="000A69DD">
      <w:pPr>
        <w:spacing w:after="1"/>
        <w:ind w:left="235"/>
        <w:jc w:val="center"/>
        <w:rPr>
          <w:rFonts w:ascii="Times New Roman" w:eastAsia="Times New Roman" w:hAnsi="Times New Roman" w:cs="Times New Roman"/>
          <w:sz w:val="48"/>
        </w:rPr>
      </w:pPr>
      <w:r>
        <w:rPr>
          <w:rFonts w:ascii="Times New Roman" w:eastAsia="Times New Roman" w:hAnsi="Times New Roman" w:cs="Times New Roman"/>
          <w:noProof/>
          <w:sz w:val="48"/>
        </w:rPr>
        <w:drawing>
          <wp:inline distT="0" distB="0" distL="0" distR="0" wp14:anchorId="686162E9" wp14:editId="7B1C7256">
            <wp:extent cx="1173480" cy="1173480"/>
            <wp:effectExtent l="0" t="0" r="7620" b="7620"/>
            <wp:docPr id="133225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32" name="Picture 13322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542" cy="11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DD" w:rsidRDefault="000A69DD" w:rsidP="000A69DD">
      <w:pPr>
        <w:spacing w:after="1"/>
        <w:ind w:left="235"/>
        <w:jc w:val="center"/>
        <w:rPr>
          <w:rFonts w:ascii="Times New Roman" w:eastAsia="Times New Roman" w:hAnsi="Times New Roman" w:cs="Times New Roman"/>
          <w:sz w:val="48"/>
        </w:rPr>
      </w:pPr>
    </w:p>
    <w:p w:rsidR="000A69DD" w:rsidRDefault="000A69DD" w:rsidP="000A69DD">
      <w:pPr>
        <w:spacing w:after="1"/>
        <w:ind w:left="235"/>
      </w:pPr>
      <w:r>
        <w:rPr>
          <w:rFonts w:ascii="Times New Roman" w:eastAsia="Times New Roman" w:hAnsi="Times New Roman" w:cs="Times New Roman"/>
          <w:sz w:val="48"/>
        </w:rPr>
        <w:t>Capital University of Science and Technology</w:t>
      </w:r>
      <w:r>
        <w:rPr>
          <w:rFonts w:ascii="Calibri" w:eastAsia="Calibri" w:hAnsi="Calibri" w:cs="Calibri"/>
        </w:rPr>
        <w:t xml:space="preserve"> </w:t>
      </w:r>
    </w:p>
    <w:p w:rsidR="000A69DD" w:rsidRPr="00525C9D" w:rsidRDefault="000A69DD" w:rsidP="000A69DD">
      <w:pPr>
        <w:spacing w:after="65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>Department of SOFTWARE ENGINEERING</w:t>
      </w:r>
    </w:p>
    <w:p w:rsidR="000A69DD" w:rsidRDefault="000A69DD" w:rsidP="000A69DD">
      <w:pPr>
        <w:spacing w:after="17"/>
        <w:ind w:right="-3"/>
      </w:pPr>
    </w:p>
    <w:p w:rsidR="000A69DD" w:rsidRDefault="000A69DD" w:rsidP="000A69DD">
      <w:pPr>
        <w:spacing w:after="115"/>
        <w:ind w:left="2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Course Title: AI ARTIFICAL INTELLEGENCE</w:t>
      </w:r>
    </w:p>
    <w:p w:rsidR="000A69DD" w:rsidRDefault="000A69DD" w:rsidP="000A69DD">
      <w:pPr>
        <w:spacing w:after="60"/>
        <w:ind w:left="20" w:right="9" w:hanging="10"/>
        <w:jc w:val="center"/>
      </w:pPr>
    </w:p>
    <w:p w:rsidR="000A69DD" w:rsidRPr="000A69DD" w:rsidRDefault="000A69DD" w:rsidP="000A69DD">
      <w:pPr>
        <w:spacing w:after="60"/>
        <w:ind w:left="20" w:right="9" w:hanging="10"/>
        <w:jc w:val="center"/>
        <w:rPr>
          <w:sz w:val="32"/>
          <w:szCs w:val="32"/>
        </w:rPr>
      </w:pPr>
      <w:r w:rsidRPr="000A69DD">
        <w:rPr>
          <w:sz w:val="32"/>
          <w:szCs w:val="32"/>
        </w:rPr>
        <w:t>PROJECT</w:t>
      </w:r>
    </w:p>
    <w:p w:rsidR="000A69DD" w:rsidRPr="000A69DD" w:rsidRDefault="000A69DD" w:rsidP="000A69DD">
      <w:pPr>
        <w:spacing w:after="0"/>
        <w:ind w:left="10" w:hanging="10"/>
        <w:jc w:val="center"/>
        <w:rPr>
          <w:bCs/>
          <w:sz w:val="28"/>
          <w:szCs w:val="28"/>
        </w:rPr>
      </w:pPr>
      <w:r w:rsidRPr="000A69DD">
        <w:rPr>
          <w:rFonts w:ascii="Times New Roman" w:eastAsia="Times New Roman" w:hAnsi="Times New Roman" w:cs="Times New Roman"/>
          <w:bCs/>
          <w:sz w:val="28"/>
          <w:szCs w:val="28"/>
        </w:rPr>
        <w:t>Semester: Fall 2025</w:t>
      </w:r>
    </w:p>
    <w:p w:rsidR="000A69DD" w:rsidRPr="000A69DD" w:rsidRDefault="000A69DD" w:rsidP="000A69DD">
      <w:pPr>
        <w:spacing w:after="0"/>
        <w:jc w:val="center"/>
        <w:rPr>
          <w:bCs/>
          <w:sz w:val="28"/>
          <w:szCs w:val="28"/>
        </w:rPr>
      </w:pPr>
      <w:r w:rsidRPr="000A69DD">
        <w:rPr>
          <w:rFonts w:ascii="Times New Roman" w:eastAsia="Times New Roman" w:hAnsi="Times New Roman" w:cs="Times New Roman"/>
          <w:bCs/>
          <w:sz w:val="24"/>
          <w:szCs w:val="24"/>
        </w:rPr>
        <w:t>TEACHER</w:t>
      </w:r>
      <w:r w:rsidRPr="000A69DD">
        <w:rPr>
          <w:rFonts w:ascii="Times New Roman" w:eastAsia="Times New Roman" w:hAnsi="Times New Roman" w:cs="Times New Roman"/>
          <w:bCs/>
          <w:sz w:val="28"/>
          <w:szCs w:val="28"/>
        </w:rPr>
        <w:t>: ADANA KARMAT</w:t>
      </w:r>
    </w:p>
    <w:p w:rsidR="000A69DD" w:rsidRPr="000A69DD" w:rsidRDefault="000A69DD" w:rsidP="000A69DD">
      <w:pPr>
        <w:spacing w:after="7"/>
        <w:ind w:left="110"/>
        <w:jc w:val="center"/>
        <w:rPr>
          <w:bCs/>
          <w:sz w:val="28"/>
          <w:szCs w:val="28"/>
        </w:rPr>
      </w:pPr>
    </w:p>
    <w:p w:rsidR="000A69DD" w:rsidRPr="000A69DD" w:rsidRDefault="000A69DD" w:rsidP="000A69DD">
      <w:pPr>
        <w:tabs>
          <w:tab w:val="center" w:pos="5554"/>
        </w:tabs>
        <w:spacing w:after="0"/>
        <w:jc w:val="center"/>
        <w:rPr>
          <w:rFonts w:ascii="Calibri" w:eastAsia="Calibri" w:hAnsi="Calibri" w:cs="Calibri"/>
          <w:bCs/>
          <w:sz w:val="28"/>
          <w:szCs w:val="28"/>
        </w:rPr>
      </w:pPr>
      <w:r w:rsidRPr="000A69DD">
        <w:rPr>
          <w:rFonts w:ascii="Times New Roman" w:eastAsia="Times New Roman" w:hAnsi="Times New Roman" w:cs="Times New Roman"/>
          <w:bCs/>
          <w:sz w:val="24"/>
          <w:szCs w:val="24"/>
        </w:rPr>
        <w:t>NAME</w:t>
      </w:r>
      <w:r w:rsidRPr="000A69DD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Pr="000A69DD">
        <w:rPr>
          <w:rFonts w:ascii="Calibri" w:eastAsia="Calibri" w:hAnsi="Calibri" w:cs="Calibri"/>
          <w:bCs/>
          <w:sz w:val="28"/>
          <w:szCs w:val="28"/>
        </w:rPr>
        <w:t xml:space="preserve"> HAZIB RAHSEED                                                                       </w:t>
      </w:r>
    </w:p>
    <w:p w:rsidR="000A69DD" w:rsidRPr="000A69DD" w:rsidRDefault="000A69DD" w:rsidP="000A69DD">
      <w:pPr>
        <w:tabs>
          <w:tab w:val="center" w:pos="5554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A69DD">
        <w:rPr>
          <w:rFonts w:ascii="Calibri" w:eastAsia="Calibri" w:hAnsi="Calibri" w:cs="Calibri"/>
          <w:bCs/>
          <w:sz w:val="28"/>
          <w:szCs w:val="28"/>
        </w:rPr>
        <w:t xml:space="preserve">  </w:t>
      </w:r>
      <w:r w:rsidRPr="000A69DD">
        <w:rPr>
          <w:rFonts w:ascii="Times New Roman" w:eastAsia="Times New Roman" w:hAnsi="Times New Roman" w:cs="Times New Roman"/>
          <w:bCs/>
          <w:sz w:val="28"/>
          <w:szCs w:val="28"/>
        </w:rPr>
        <w:t>Reg No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0A69DD">
        <w:rPr>
          <w:rFonts w:ascii="Times New Roman" w:eastAsia="Times New Roman" w:hAnsi="Times New Roman" w:cs="Times New Roman"/>
          <w:bCs/>
          <w:sz w:val="28"/>
          <w:szCs w:val="28"/>
        </w:rPr>
        <w:t xml:space="preserve"> BAI243037</w:t>
      </w:r>
    </w:p>
    <w:p w:rsidR="000A69DD" w:rsidRPr="000A69DD" w:rsidRDefault="000A69DD" w:rsidP="000A69DD">
      <w:pPr>
        <w:tabs>
          <w:tab w:val="center" w:pos="5554"/>
        </w:tabs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A69DD" w:rsidRPr="000A69DD" w:rsidRDefault="000A69DD" w:rsidP="000A69DD">
      <w:pPr>
        <w:tabs>
          <w:tab w:val="center" w:pos="5554"/>
        </w:tabs>
        <w:spacing w:after="0"/>
        <w:jc w:val="center"/>
        <w:rPr>
          <w:bCs/>
          <w:sz w:val="28"/>
          <w:szCs w:val="28"/>
        </w:rPr>
      </w:pPr>
    </w:p>
    <w:p w:rsidR="000A69DD" w:rsidRPr="000A69DD" w:rsidRDefault="000A69DD" w:rsidP="000A69DD">
      <w:pPr>
        <w:spacing w:after="18"/>
        <w:ind w:left="-15" w:right="-4"/>
        <w:rPr>
          <w:bCs/>
        </w:rPr>
      </w:pPr>
    </w:p>
    <w:p w:rsidR="00A276DA" w:rsidRDefault="00A276DA"/>
    <w:p w:rsidR="000A69DD" w:rsidRPr="000A69DD" w:rsidRDefault="000A69DD" w:rsidP="000A69DD"/>
    <w:p w:rsidR="000A69DD" w:rsidRPr="000A69DD" w:rsidRDefault="000A69DD" w:rsidP="000A69DD"/>
    <w:p w:rsidR="000A69DD" w:rsidRPr="000A69DD" w:rsidRDefault="000A69DD" w:rsidP="000A69DD"/>
    <w:p w:rsidR="000A69DD" w:rsidRPr="000A69DD" w:rsidRDefault="000A69DD" w:rsidP="000A69DD"/>
    <w:p w:rsidR="000A69DD" w:rsidRPr="000A69DD" w:rsidRDefault="000A69DD" w:rsidP="000A69DD"/>
    <w:p w:rsidR="000A69DD" w:rsidRPr="000A69DD" w:rsidRDefault="000A69DD" w:rsidP="000A69DD"/>
    <w:p w:rsidR="000A69DD" w:rsidRDefault="000A69DD" w:rsidP="000A69DD"/>
    <w:p w:rsidR="000A69DD" w:rsidRDefault="000A69DD" w:rsidP="000A69DD">
      <w:pPr>
        <w:ind w:firstLine="720"/>
      </w:pPr>
    </w:p>
    <w:p w:rsidR="000A69DD" w:rsidRDefault="000A69DD" w:rsidP="000A69DD">
      <w:pPr>
        <w:ind w:firstLine="720"/>
      </w:pPr>
    </w:p>
    <w:p w:rsid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sz w:val="28"/>
          <w:szCs w:val="28"/>
        </w:rPr>
        <w:lastRenderedPageBreak/>
        <w:t xml:space="preserve"> </w:t>
      </w:r>
      <w:r w:rsidRPr="004936F7">
        <w:rPr>
          <w:b/>
          <w:bCs/>
          <w:sz w:val="28"/>
          <w:szCs w:val="28"/>
        </w:rPr>
        <w:t>Contents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t>1</w:t>
      </w:r>
      <w:r w:rsidRPr="004936F7">
        <w:rPr>
          <w:sz w:val="24"/>
          <w:szCs w:val="24"/>
        </w:rPr>
        <w:t>. Introduction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2. Dataset Description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3. Libraries and Tools Used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4. Data Preprocessing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5. Train-Test Split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6. Model Training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7. Prediction Strategy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8. Evaluation Metrics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9. Visualizations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10. Results Summary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11. Limitations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12. Future Improvements</w:t>
      </w:r>
    </w:p>
    <w:p w:rsidR="004936F7" w:rsidRPr="004936F7" w:rsidRDefault="004936F7" w:rsidP="004936F7">
      <w:pPr>
        <w:rPr>
          <w:sz w:val="24"/>
          <w:szCs w:val="24"/>
        </w:rPr>
      </w:pPr>
    </w:p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Default="004936F7" w:rsidP="004936F7"/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1. Introduction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 xml:space="preserve">Predicting disease progression is a critical task in medical Artificial Intelligence, assisting healthcare professionals in identifying high-risk patients early. This project focuses on analyzing the </w:t>
      </w:r>
      <w:r w:rsidRPr="004936F7">
        <w:rPr>
          <w:b/>
          <w:bCs/>
          <w:sz w:val="24"/>
          <w:szCs w:val="24"/>
        </w:rPr>
        <w:t>Diabetes Dataset</w:t>
      </w:r>
      <w:r w:rsidRPr="004936F7">
        <w:rPr>
          <w:sz w:val="24"/>
          <w:szCs w:val="24"/>
        </w:rPr>
        <w:t xml:space="preserve"> to predict a quantitative measure of disease progression one year after baseline.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 xml:space="preserve">Although </w:t>
      </w:r>
      <w:r w:rsidRPr="004936F7">
        <w:rPr>
          <w:b/>
          <w:bCs/>
          <w:sz w:val="24"/>
          <w:szCs w:val="24"/>
        </w:rPr>
        <w:t>Linear Regression</w:t>
      </w:r>
      <w:r w:rsidRPr="004936F7">
        <w:rPr>
          <w:sz w:val="24"/>
          <w:szCs w:val="24"/>
        </w:rPr>
        <w:t xml:space="preserve"> is fundamentally a regression algorithm designed for continuous outputs, this project adapts it for a </w:t>
      </w:r>
      <w:r w:rsidRPr="004936F7">
        <w:rPr>
          <w:b/>
          <w:bCs/>
          <w:sz w:val="24"/>
          <w:szCs w:val="24"/>
        </w:rPr>
        <w:t>binary classification</w:t>
      </w:r>
      <w:r w:rsidRPr="004936F7">
        <w:rPr>
          <w:sz w:val="24"/>
          <w:szCs w:val="24"/>
        </w:rPr>
        <w:t xml:space="preserve"> task (High Progression vs. Low Progression). By predicting the continuous progression score and applying a threshold, we classify patients into risk groups. This approach provides a valuable exercise in understanding the relationship between regression outputs and classification decision boundaries.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Main objectives of this project:</w:t>
      </w:r>
    </w:p>
    <w:p w:rsidR="004936F7" w:rsidRPr="004936F7" w:rsidRDefault="004936F7" w:rsidP="004936F7">
      <w:pPr>
        <w:numPr>
          <w:ilvl w:val="0"/>
          <w:numId w:val="16"/>
        </w:numPr>
        <w:rPr>
          <w:sz w:val="24"/>
          <w:szCs w:val="24"/>
        </w:rPr>
      </w:pPr>
      <w:r w:rsidRPr="004936F7">
        <w:rPr>
          <w:sz w:val="24"/>
          <w:szCs w:val="24"/>
        </w:rPr>
        <w:t>To preprocess and analyze the Diabetes dataset.</w:t>
      </w:r>
    </w:p>
    <w:p w:rsidR="004936F7" w:rsidRPr="004936F7" w:rsidRDefault="004936F7" w:rsidP="004936F7">
      <w:pPr>
        <w:numPr>
          <w:ilvl w:val="0"/>
          <w:numId w:val="16"/>
        </w:numPr>
        <w:rPr>
          <w:sz w:val="24"/>
          <w:szCs w:val="24"/>
        </w:rPr>
      </w:pPr>
      <w:r w:rsidRPr="004936F7">
        <w:rPr>
          <w:sz w:val="24"/>
          <w:szCs w:val="24"/>
        </w:rPr>
        <w:t>To train a Linear Regression model on physiological features.</w:t>
      </w:r>
    </w:p>
    <w:p w:rsidR="004936F7" w:rsidRPr="004936F7" w:rsidRDefault="004936F7" w:rsidP="004936F7">
      <w:pPr>
        <w:numPr>
          <w:ilvl w:val="0"/>
          <w:numId w:val="16"/>
        </w:numPr>
        <w:rPr>
          <w:sz w:val="24"/>
          <w:szCs w:val="24"/>
        </w:rPr>
      </w:pPr>
      <w:r w:rsidRPr="004936F7">
        <w:rPr>
          <w:sz w:val="24"/>
          <w:szCs w:val="24"/>
        </w:rPr>
        <w:t>To evaluate performance using both Regression metrics (MSE, $R^2$) and Classification metrics (Accuracy, Precision, Recall).</w:t>
      </w:r>
    </w:p>
    <w:p w:rsidR="004936F7" w:rsidRPr="004936F7" w:rsidRDefault="004936F7" w:rsidP="004936F7">
      <w:pPr>
        <w:numPr>
          <w:ilvl w:val="0"/>
          <w:numId w:val="16"/>
        </w:numPr>
        <w:rPr>
          <w:sz w:val="24"/>
          <w:szCs w:val="24"/>
        </w:rPr>
      </w:pPr>
      <w:r w:rsidRPr="004936F7">
        <w:rPr>
          <w:sz w:val="24"/>
          <w:szCs w:val="24"/>
        </w:rPr>
        <w:t>To visualize results using appropriate graphs.</w:t>
      </w:r>
    </w:p>
    <w:p w:rsidR="004936F7" w:rsidRPr="004936F7" w:rsidRDefault="004936F7" w:rsidP="004936F7">
      <w:pPr>
        <w:rPr>
          <w:sz w:val="28"/>
          <w:szCs w:val="28"/>
        </w:rPr>
      </w:pPr>
    </w:p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2. Dataset Description</w:t>
      </w:r>
    </w:p>
    <w:p w:rsidR="004936F7" w:rsidRPr="004936F7" w:rsidRDefault="004936F7" w:rsidP="004936F7">
      <w:pPr>
        <w:numPr>
          <w:ilvl w:val="0"/>
          <w:numId w:val="1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Dataset Name:</w:t>
      </w:r>
      <w:r w:rsidRPr="004936F7">
        <w:rPr>
          <w:sz w:val="24"/>
          <w:szCs w:val="24"/>
        </w:rPr>
        <w:t xml:space="preserve"> Diabetes Dataset (Scikit-learn)</w:t>
      </w:r>
    </w:p>
    <w:p w:rsidR="004936F7" w:rsidRPr="004936F7" w:rsidRDefault="004936F7" w:rsidP="004936F7">
      <w:pPr>
        <w:numPr>
          <w:ilvl w:val="0"/>
          <w:numId w:val="1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Source:</w:t>
      </w:r>
      <w:r w:rsidRPr="004936F7">
        <w:rPr>
          <w:sz w:val="24"/>
          <w:szCs w:val="24"/>
        </w:rPr>
        <w:t xml:space="preserve"> Bradley Efron, Trevor Hastie, et al. (2004) "Least Angle Regression".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 dataset consists of ten baseline variables (physiological features) and one target variable for 442 diabetes patients. The features have been mean-centered and scaled by the standard deviation times the number of samples.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Key Attributes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age:</w:t>
      </w:r>
      <w:r w:rsidRPr="004936F7">
        <w:rPr>
          <w:sz w:val="24"/>
          <w:szCs w:val="24"/>
        </w:rPr>
        <w:t xml:space="preserve"> Age in years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sex:</w:t>
      </w:r>
      <w:r w:rsidRPr="004936F7">
        <w:rPr>
          <w:sz w:val="24"/>
          <w:szCs w:val="24"/>
        </w:rPr>
        <w:t xml:space="preserve"> Gender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bmi:</w:t>
      </w:r>
      <w:r w:rsidRPr="004936F7">
        <w:rPr>
          <w:sz w:val="24"/>
          <w:szCs w:val="24"/>
        </w:rPr>
        <w:t xml:space="preserve"> Body Mass Index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bp:</w:t>
      </w:r>
      <w:r w:rsidRPr="004936F7">
        <w:rPr>
          <w:sz w:val="24"/>
          <w:szCs w:val="24"/>
        </w:rPr>
        <w:t xml:space="preserve"> Average Blood Pressure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s1 (tc):</w:t>
      </w:r>
      <w:r w:rsidRPr="004936F7">
        <w:rPr>
          <w:sz w:val="24"/>
          <w:szCs w:val="24"/>
        </w:rPr>
        <w:t xml:space="preserve"> T-Cells (a type of white blood cell)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lastRenderedPageBreak/>
        <w:t>s2 (ldl):</w:t>
      </w:r>
      <w:r w:rsidRPr="004936F7">
        <w:rPr>
          <w:sz w:val="24"/>
          <w:szCs w:val="24"/>
        </w:rPr>
        <w:t xml:space="preserve"> Low-density lipoproteins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s3 (hdl):</w:t>
      </w:r>
      <w:r w:rsidRPr="004936F7">
        <w:rPr>
          <w:sz w:val="24"/>
          <w:szCs w:val="24"/>
        </w:rPr>
        <w:t xml:space="preserve"> High-density lipoproteins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s4 (tch):</w:t>
      </w:r>
      <w:r w:rsidRPr="004936F7">
        <w:rPr>
          <w:sz w:val="24"/>
          <w:szCs w:val="24"/>
        </w:rPr>
        <w:t xml:space="preserve"> Thyroid stimulating hormone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s5 (ltg):</w:t>
      </w:r>
      <w:r w:rsidRPr="004936F7">
        <w:rPr>
          <w:sz w:val="24"/>
          <w:szCs w:val="24"/>
        </w:rPr>
        <w:t xml:space="preserve"> Lamotrigine</w:t>
      </w:r>
    </w:p>
    <w:p w:rsidR="004936F7" w:rsidRPr="004936F7" w:rsidRDefault="004936F7" w:rsidP="004936F7">
      <w:pPr>
        <w:numPr>
          <w:ilvl w:val="0"/>
          <w:numId w:val="18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s6 (glu):</w:t>
      </w:r>
      <w:r w:rsidRPr="004936F7">
        <w:rPr>
          <w:sz w:val="24"/>
          <w:szCs w:val="24"/>
        </w:rPr>
        <w:t xml:space="preserve"> Blo</w:t>
      </w:r>
      <w:r>
        <w:rPr>
          <w:sz w:val="24"/>
          <w:szCs w:val="24"/>
        </w:rPr>
        <w:t>;</w:t>
      </w:r>
      <w:r w:rsidRPr="004936F7">
        <w:rPr>
          <w:sz w:val="24"/>
          <w:szCs w:val="24"/>
        </w:rPr>
        <w:t>od sugar level</w:t>
      </w:r>
    </w:p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Dataset Preview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 following table shows a sample of the processed feature data and the target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268"/>
        <w:gridCol w:w="2126"/>
        <w:gridCol w:w="2552"/>
      </w:tblGrid>
      <w:tr w:rsidR="004E393C" w:rsidRPr="004936F7" w:rsidTr="004E393C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b/>
                <w:bCs/>
                <w:sz w:val="24"/>
                <w:szCs w:val="24"/>
              </w:rPr>
              <w:t>Feature (age)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b/>
                <w:bCs/>
                <w:sz w:val="24"/>
                <w:szCs w:val="24"/>
              </w:rPr>
              <w:t>Feature (sex)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b/>
                <w:bCs/>
                <w:sz w:val="24"/>
                <w:szCs w:val="24"/>
              </w:rPr>
              <w:t>Feature (bmi)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b/>
                <w:bCs/>
                <w:sz w:val="24"/>
                <w:szCs w:val="24"/>
              </w:rPr>
              <w:t>Target (Y)</w:t>
            </w:r>
          </w:p>
        </w:tc>
      </w:tr>
      <w:tr w:rsidR="004E393C" w:rsidRPr="004936F7" w:rsidTr="004E393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0.038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0.050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0.061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151.0</w:t>
            </w:r>
          </w:p>
        </w:tc>
      </w:tr>
      <w:tr w:rsidR="004E393C" w:rsidRPr="004936F7" w:rsidTr="004E393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-0.001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-0.044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-0.051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75.0</w:t>
            </w:r>
          </w:p>
        </w:tc>
      </w:tr>
      <w:tr w:rsidR="004E393C" w:rsidRPr="004936F7" w:rsidTr="004E393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0.085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0.050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0.044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141.0</w:t>
            </w:r>
          </w:p>
        </w:tc>
      </w:tr>
      <w:tr w:rsidR="004E393C" w:rsidRPr="004936F7" w:rsidTr="004E393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0.041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0.050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-0.016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E393C" w:rsidRPr="004936F7" w:rsidRDefault="004E393C" w:rsidP="004936F7">
            <w:pPr>
              <w:rPr>
                <w:sz w:val="24"/>
                <w:szCs w:val="24"/>
              </w:rPr>
            </w:pPr>
            <w:r w:rsidRPr="004936F7">
              <w:rPr>
                <w:sz w:val="24"/>
                <w:szCs w:val="24"/>
              </w:rPr>
              <w:t>206.0</w:t>
            </w:r>
          </w:p>
        </w:tc>
      </w:tr>
    </w:tbl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3. Libraries and Tools Used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 following Python libraries were used in this project:</w:t>
      </w:r>
    </w:p>
    <w:p w:rsidR="004936F7" w:rsidRPr="004936F7" w:rsidRDefault="004936F7" w:rsidP="004936F7">
      <w:pPr>
        <w:numPr>
          <w:ilvl w:val="0"/>
          <w:numId w:val="1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Pandas:</w:t>
      </w:r>
      <w:r w:rsidRPr="004936F7">
        <w:rPr>
          <w:sz w:val="24"/>
          <w:szCs w:val="24"/>
        </w:rPr>
        <w:t xml:space="preserve"> For data loading and dataframe manipulation.</w:t>
      </w:r>
    </w:p>
    <w:p w:rsidR="004936F7" w:rsidRPr="004936F7" w:rsidRDefault="004936F7" w:rsidP="004936F7">
      <w:pPr>
        <w:numPr>
          <w:ilvl w:val="0"/>
          <w:numId w:val="1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NumPy:</w:t>
      </w:r>
      <w:r w:rsidRPr="004936F7">
        <w:rPr>
          <w:sz w:val="24"/>
          <w:szCs w:val="24"/>
        </w:rPr>
        <w:t xml:space="preserve"> For numerical computations and array handling.</w:t>
      </w:r>
    </w:p>
    <w:p w:rsidR="004936F7" w:rsidRPr="004936F7" w:rsidRDefault="004936F7" w:rsidP="004936F7">
      <w:pPr>
        <w:numPr>
          <w:ilvl w:val="0"/>
          <w:numId w:val="1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Scikit-learn:</w:t>
      </w:r>
      <w:r w:rsidRPr="004936F7">
        <w:rPr>
          <w:sz w:val="24"/>
          <w:szCs w:val="24"/>
        </w:rPr>
        <w:t xml:space="preserve"> For model training (LinearRegression), dataset loading, and evaluation metrics (mean_squared_error, r2_score).</w:t>
      </w:r>
    </w:p>
    <w:p w:rsidR="004936F7" w:rsidRPr="004936F7" w:rsidRDefault="004936F7" w:rsidP="004936F7">
      <w:pPr>
        <w:numPr>
          <w:ilvl w:val="0"/>
          <w:numId w:val="1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Matplotlib:</w:t>
      </w:r>
      <w:r w:rsidRPr="004936F7">
        <w:rPr>
          <w:sz w:val="24"/>
          <w:szCs w:val="24"/>
        </w:rPr>
        <w:t xml:space="preserve"> For data visualization.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4. Data Preprocessing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4.1 Binary Target Creation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To evaluate the regression model as a classification model (as per the report requirements), the continuous target variable is converted into a binary class based on the median value:</w:t>
      </w:r>
    </w:p>
    <w:p w:rsidR="004936F7" w:rsidRPr="004936F7" w:rsidRDefault="004936F7" w:rsidP="004936F7">
      <w:pPr>
        <w:numPr>
          <w:ilvl w:val="0"/>
          <w:numId w:val="2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1 (High Progression):</w:t>
      </w:r>
      <w:r w:rsidRPr="004936F7">
        <w:rPr>
          <w:sz w:val="24"/>
          <w:szCs w:val="24"/>
        </w:rPr>
        <w:t xml:space="preserve"> $Value &gt; Median$</w:t>
      </w:r>
    </w:p>
    <w:p w:rsidR="004936F7" w:rsidRPr="004936F7" w:rsidRDefault="004936F7" w:rsidP="004936F7">
      <w:pPr>
        <w:numPr>
          <w:ilvl w:val="0"/>
          <w:numId w:val="2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0 (Low Progression):</w:t>
      </w:r>
      <w:r w:rsidRPr="004936F7">
        <w:rPr>
          <w:sz w:val="24"/>
          <w:szCs w:val="24"/>
        </w:rPr>
        <w:t xml:space="preserve"> $Value \le Median$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lastRenderedPageBreak/>
        <w:t>4.2 Feature Selection</w:t>
      </w:r>
    </w:p>
    <w:p w:rsidR="004936F7" w:rsidRPr="004936F7" w:rsidRDefault="004936F7" w:rsidP="004936F7">
      <w:pPr>
        <w:numPr>
          <w:ilvl w:val="0"/>
          <w:numId w:val="21"/>
        </w:numPr>
        <w:rPr>
          <w:sz w:val="24"/>
          <w:szCs w:val="24"/>
        </w:rPr>
      </w:pPr>
      <w:r w:rsidRPr="004936F7">
        <w:rPr>
          <w:sz w:val="24"/>
          <w:szCs w:val="24"/>
        </w:rPr>
        <w:t>The original quantitative target column is separated as $Y$.</w:t>
      </w:r>
    </w:p>
    <w:p w:rsidR="004936F7" w:rsidRPr="004936F7" w:rsidRDefault="004936F7" w:rsidP="004936F7">
      <w:pPr>
        <w:numPr>
          <w:ilvl w:val="0"/>
          <w:numId w:val="21"/>
        </w:numPr>
        <w:rPr>
          <w:sz w:val="24"/>
          <w:szCs w:val="24"/>
        </w:rPr>
      </w:pPr>
      <w:r w:rsidRPr="004936F7">
        <w:rPr>
          <w:sz w:val="24"/>
          <w:szCs w:val="24"/>
        </w:rPr>
        <w:t>All 10 physiological columns (age through s6) are treated as input features $X$.</w:t>
      </w:r>
    </w:p>
    <w:p w:rsidR="004936F7" w:rsidRPr="004936F7" w:rsidRDefault="004936F7" w:rsidP="004936F7">
      <w:pPr>
        <w:rPr>
          <w:sz w:val="24"/>
          <w:szCs w:val="24"/>
        </w:rPr>
      </w:pPr>
    </w:p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5. Train-Test Split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 dataset is divided into training and testing sets to ensure an unbiased evaluation:</w:t>
      </w:r>
    </w:p>
    <w:p w:rsidR="004936F7" w:rsidRPr="004936F7" w:rsidRDefault="004936F7" w:rsidP="004936F7">
      <w:pPr>
        <w:numPr>
          <w:ilvl w:val="0"/>
          <w:numId w:val="22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Training Data:</w:t>
      </w:r>
      <w:r w:rsidRPr="004936F7">
        <w:rPr>
          <w:sz w:val="24"/>
          <w:szCs w:val="24"/>
        </w:rPr>
        <w:t xml:space="preserve"> 70% (309 samples)</w:t>
      </w:r>
    </w:p>
    <w:p w:rsidR="004936F7" w:rsidRPr="004936F7" w:rsidRDefault="004936F7" w:rsidP="004936F7">
      <w:pPr>
        <w:numPr>
          <w:ilvl w:val="0"/>
          <w:numId w:val="22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Testing Data:</w:t>
      </w:r>
      <w:r w:rsidRPr="004936F7">
        <w:rPr>
          <w:sz w:val="24"/>
          <w:szCs w:val="24"/>
        </w:rPr>
        <w:t xml:space="preserve"> 30% (133 samples)</w:t>
      </w:r>
    </w:p>
    <w:p w:rsidR="004936F7" w:rsidRPr="004936F7" w:rsidRDefault="004936F7" w:rsidP="004936F7">
      <w:pPr>
        <w:numPr>
          <w:ilvl w:val="0"/>
          <w:numId w:val="22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Random State:</w:t>
      </w:r>
      <w:r w:rsidRPr="004936F7">
        <w:rPr>
          <w:sz w:val="24"/>
          <w:szCs w:val="24"/>
        </w:rPr>
        <w:t xml:space="preserve"> 99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This split ensures reproducibility of the results.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6. Model Training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 xml:space="preserve">A </w:t>
      </w:r>
      <w:r w:rsidRPr="004936F7">
        <w:rPr>
          <w:b/>
          <w:bCs/>
          <w:sz w:val="24"/>
          <w:szCs w:val="24"/>
        </w:rPr>
        <w:t>Linear Regression</w:t>
      </w:r>
      <w:r w:rsidRPr="004936F7">
        <w:rPr>
          <w:sz w:val="24"/>
          <w:szCs w:val="24"/>
        </w:rPr>
        <w:t xml:space="preserve"> model is trained using the training dataset ($train\_x$, $train\_y$).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 model learns to map the input features (BMI, Blood Pressure, etc.) to the disease progression score. The training process resulted in the following key coefficients:</w:t>
      </w:r>
    </w:p>
    <w:p w:rsidR="004936F7" w:rsidRPr="004936F7" w:rsidRDefault="004936F7" w:rsidP="004936F7">
      <w:pPr>
        <w:numPr>
          <w:ilvl w:val="0"/>
          <w:numId w:val="23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Intercept:</w:t>
      </w:r>
      <w:r w:rsidRPr="004936F7">
        <w:rPr>
          <w:sz w:val="24"/>
          <w:szCs w:val="24"/>
        </w:rPr>
        <w:t xml:space="preserve"> 155.59</w:t>
      </w:r>
    </w:p>
    <w:p w:rsidR="004936F7" w:rsidRPr="004936F7" w:rsidRDefault="004936F7" w:rsidP="004936F7">
      <w:pPr>
        <w:numPr>
          <w:ilvl w:val="0"/>
          <w:numId w:val="23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Highest Positive Coefficient:</w:t>
      </w:r>
      <w:r w:rsidRPr="004936F7">
        <w:rPr>
          <w:sz w:val="24"/>
          <w:szCs w:val="24"/>
        </w:rPr>
        <w:t xml:space="preserve"> s5 (661.96)</w:t>
      </w:r>
    </w:p>
    <w:p w:rsidR="004936F7" w:rsidRPr="004936F7" w:rsidRDefault="004936F7" w:rsidP="004936F7">
      <w:pPr>
        <w:numPr>
          <w:ilvl w:val="0"/>
          <w:numId w:val="23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Second Highest Coefficient:</w:t>
      </w:r>
      <w:r w:rsidRPr="004936F7">
        <w:rPr>
          <w:sz w:val="24"/>
          <w:szCs w:val="24"/>
        </w:rPr>
        <w:t xml:space="preserve"> bmi (517.18)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7. Prediction Strategy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7.1 Continuous Predictions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These are the direct outputs of the Linear Regression model.</w:t>
      </w:r>
    </w:p>
    <w:p w:rsidR="004936F7" w:rsidRPr="004936F7" w:rsidRDefault="004936F7" w:rsidP="004936F7">
      <w:pPr>
        <w:numPr>
          <w:ilvl w:val="0"/>
          <w:numId w:val="24"/>
        </w:numPr>
        <w:rPr>
          <w:sz w:val="24"/>
          <w:szCs w:val="24"/>
        </w:rPr>
      </w:pPr>
      <w:r w:rsidRPr="004936F7">
        <w:rPr>
          <w:i/>
          <w:iCs/>
          <w:sz w:val="24"/>
          <w:szCs w:val="24"/>
        </w:rPr>
        <w:t>Example:</w:t>
      </w:r>
      <w:r w:rsidRPr="004936F7">
        <w:rPr>
          <w:sz w:val="24"/>
          <w:szCs w:val="24"/>
        </w:rPr>
        <w:t xml:space="preserve"> For a specific test case, the Actual value was </w:t>
      </w:r>
      <w:r w:rsidRPr="004936F7">
        <w:rPr>
          <w:b/>
          <w:bCs/>
          <w:sz w:val="24"/>
          <w:szCs w:val="24"/>
        </w:rPr>
        <w:t>75.0</w:t>
      </w:r>
      <w:r w:rsidRPr="004936F7">
        <w:rPr>
          <w:sz w:val="24"/>
          <w:szCs w:val="24"/>
        </w:rPr>
        <w:t xml:space="preserve"> and the Predicted value was </w:t>
      </w:r>
      <w:r w:rsidRPr="004936F7">
        <w:rPr>
          <w:b/>
          <w:bCs/>
          <w:sz w:val="24"/>
          <w:szCs w:val="24"/>
        </w:rPr>
        <w:t>77.99</w:t>
      </w:r>
      <w:r w:rsidRPr="004936F7">
        <w:rPr>
          <w:sz w:val="24"/>
          <w:szCs w:val="24"/>
        </w:rPr>
        <w:t>.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7.2 Binary Predictions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Continuous predictions are converted into class labels using the median threshold strategy:</w:t>
      </w:r>
    </w:p>
    <w:p w:rsidR="004936F7" w:rsidRPr="004936F7" w:rsidRDefault="004936F7" w:rsidP="004936F7">
      <w:pPr>
        <w:numPr>
          <w:ilvl w:val="0"/>
          <w:numId w:val="25"/>
        </w:numPr>
        <w:rPr>
          <w:sz w:val="24"/>
          <w:szCs w:val="24"/>
        </w:rPr>
      </w:pPr>
      <w:r w:rsidRPr="004936F7">
        <w:rPr>
          <w:sz w:val="24"/>
          <w:szCs w:val="24"/>
        </w:rPr>
        <w:t xml:space="preserve">Values greater than the median are classified as </w:t>
      </w:r>
      <w:r w:rsidRPr="004936F7">
        <w:rPr>
          <w:b/>
          <w:bCs/>
          <w:sz w:val="24"/>
          <w:szCs w:val="24"/>
        </w:rPr>
        <w:t>High Progression</w:t>
      </w:r>
      <w:r w:rsidRPr="004936F7">
        <w:rPr>
          <w:sz w:val="24"/>
          <w:szCs w:val="24"/>
        </w:rPr>
        <w:t>.</w:t>
      </w:r>
    </w:p>
    <w:p w:rsidR="004936F7" w:rsidRPr="004936F7" w:rsidRDefault="004936F7" w:rsidP="004936F7">
      <w:pPr>
        <w:numPr>
          <w:ilvl w:val="0"/>
          <w:numId w:val="25"/>
        </w:numPr>
        <w:rPr>
          <w:sz w:val="24"/>
          <w:szCs w:val="24"/>
        </w:rPr>
      </w:pPr>
      <w:r w:rsidRPr="004936F7">
        <w:rPr>
          <w:sz w:val="24"/>
          <w:szCs w:val="24"/>
        </w:rPr>
        <w:t xml:space="preserve">Values less than or equal to the median are classified as </w:t>
      </w:r>
      <w:r w:rsidRPr="004936F7">
        <w:rPr>
          <w:b/>
          <w:bCs/>
          <w:sz w:val="24"/>
          <w:szCs w:val="24"/>
        </w:rPr>
        <w:t>Low Progression</w:t>
      </w:r>
      <w:r w:rsidRPr="004936F7">
        <w:rPr>
          <w:sz w:val="24"/>
          <w:szCs w:val="24"/>
        </w:rPr>
        <w:t>.</w:t>
      </w:r>
    </w:p>
    <w:p w:rsidR="004936F7" w:rsidRPr="004936F7" w:rsidRDefault="004936F7" w:rsidP="004936F7">
      <w:pPr>
        <w:rPr>
          <w:sz w:val="32"/>
          <w:szCs w:val="32"/>
        </w:rPr>
      </w:pP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8. Evaluation Metrics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8.1 Regression Metrics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To evaluate how well the regression model fits the data, the following metrics are used:</w:t>
      </w:r>
    </w:p>
    <w:p w:rsidR="004936F7" w:rsidRPr="004936F7" w:rsidRDefault="004936F7" w:rsidP="004936F7">
      <w:pPr>
        <w:numPr>
          <w:ilvl w:val="0"/>
          <w:numId w:val="26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Mean Squared Error (MSE):</w:t>
      </w:r>
      <w:r w:rsidRPr="004936F7">
        <w:rPr>
          <w:sz w:val="24"/>
          <w:szCs w:val="24"/>
        </w:rPr>
        <w:t xml:space="preserve"> </w:t>
      </w:r>
      <w:r w:rsidRPr="004936F7">
        <w:rPr>
          <w:b/>
          <w:bCs/>
          <w:sz w:val="24"/>
          <w:szCs w:val="24"/>
        </w:rPr>
        <w:t>3157.96</w:t>
      </w:r>
    </w:p>
    <w:p w:rsidR="004936F7" w:rsidRPr="004936F7" w:rsidRDefault="004936F7" w:rsidP="004936F7">
      <w:pPr>
        <w:numPr>
          <w:ilvl w:val="1"/>
          <w:numId w:val="26"/>
        </w:numPr>
        <w:rPr>
          <w:sz w:val="24"/>
          <w:szCs w:val="24"/>
        </w:rPr>
      </w:pPr>
      <w:r w:rsidRPr="004936F7">
        <w:rPr>
          <w:i/>
          <w:iCs/>
          <w:sz w:val="24"/>
          <w:szCs w:val="24"/>
        </w:rPr>
        <w:t>Analysis:</w:t>
      </w:r>
      <w:r w:rsidRPr="004936F7">
        <w:rPr>
          <w:sz w:val="24"/>
          <w:szCs w:val="24"/>
        </w:rPr>
        <w:t xml:space="preserve"> Represents the average squared difference between estimated values and the actual value.</w:t>
      </w:r>
    </w:p>
    <w:p w:rsidR="004936F7" w:rsidRPr="004936F7" w:rsidRDefault="004936F7" w:rsidP="004936F7">
      <w:pPr>
        <w:numPr>
          <w:ilvl w:val="0"/>
          <w:numId w:val="26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$R^2$ Score:</w:t>
      </w:r>
      <w:r w:rsidRPr="004936F7">
        <w:rPr>
          <w:sz w:val="24"/>
          <w:szCs w:val="24"/>
        </w:rPr>
        <w:t xml:space="preserve"> </w:t>
      </w:r>
      <w:r w:rsidRPr="004936F7">
        <w:rPr>
          <w:b/>
          <w:bCs/>
          <w:sz w:val="24"/>
          <w:szCs w:val="24"/>
        </w:rPr>
        <w:t>0.4546</w:t>
      </w:r>
    </w:p>
    <w:p w:rsidR="004936F7" w:rsidRPr="004936F7" w:rsidRDefault="004936F7" w:rsidP="004936F7">
      <w:pPr>
        <w:numPr>
          <w:ilvl w:val="1"/>
          <w:numId w:val="26"/>
        </w:numPr>
        <w:rPr>
          <w:sz w:val="24"/>
          <w:szCs w:val="24"/>
        </w:rPr>
      </w:pPr>
      <w:r w:rsidRPr="004936F7">
        <w:rPr>
          <w:i/>
          <w:iCs/>
          <w:sz w:val="24"/>
          <w:szCs w:val="24"/>
        </w:rPr>
        <w:t>Analysis:</w:t>
      </w:r>
      <w:r w:rsidRPr="004936F7">
        <w:rPr>
          <w:sz w:val="24"/>
          <w:szCs w:val="24"/>
        </w:rPr>
        <w:t xml:space="preserve"> The model explains approximately 45.5% of the variance in the target variable.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8.2 Classification Metrics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To assess classification performance (High vs. Low progression), the following metrics are calculated:</w:t>
      </w:r>
    </w:p>
    <w:p w:rsidR="004936F7" w:rsidRPr="004936F7" w:rsidRDefault="004936F7" w:rsidP="004936F7">
      <w:pPr>
        <w:numPr>
          <w:ilvl w:val="0"/>
          <w:numId w:val="2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Confusion Matrix</w:t>
      </w:r>
    </w:p>
    <w:p w:rsidR="004936F7" w:rsidRPr="004936F7" w:rsidRDefault="004936F7" w:rsidP="004936F7">
      <w:pPr>
        <w:numPr>
          <w:ilvl w:val="0"/>
          <w:numId w:val="2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Accuracy</w:t>
      </w:r>
    </w:p>
    <w:p w:rsidR="004936F7" w:rsidRPr="004936F7" w:rsidRDefault="004936F7" w:rsidP="004936F7">
      <w:pPr>
        <w:numPr>
          <w:ilvl w:val="0"/>
          <w:numId w:val="2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Precision</w:t>
      </w:r>
    </w:p>
    <w:p w:rsidR="004936F7" w:rsidRPr="004936F7" w:rsidRDefault="004936F7" w:rsidP="004936F7">
      <w:pPr>
        <w:numPr>
          <w:ilvl w:val="0"/>
          <w:numId w:val="2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Recall</w:t>
      </w:r>
    </w:p>
    <w:p w:rsidR="004936F7" w:rsidRPr="004936F7" w:rsidRDefault="004936F7" w:rsidP="004936F7">
      <w:pPr>
        <w:numPr>
          <w:ilvl w:val="0"/>
          <w:numId w:val="27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F1 Score</w:t>
      </w:r>
    </w:p>
    <w:p w:rsidR="004936F7" w:rsidRPr="004936F7" w:rsidRDefault="004936F7" w:rsidP="004936F7">
      <w:pPr>
        <w:rPr>
          <w:sz w:val="28"/>
          <w:szCs w:val="28"/>
        </w:rPr>
      </w:pPr>
    </w:p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9. Visualizations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9.1 Confusion Matrix Heatmap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A heatmap visualization of the confusion matrix helps identify correct predictions versus misclassifications (False Positives and False Negatives) between the High Progression and Low Progression classes.</w:t>
      </w:r>
    </w:p>
    <w:p w:rsidR="004936F7" w:rsidRPr="004936F7" w:rsidRDefault="004936F7" w:rsidP="004936F7">
      <w:pPr>
        <w:rPr>
          <w:b/>
          <w:bCs/>
          <w:sz w:val="24"/>
          <w:szCs w:val="24"/>
        </w:rPr>
      </w:pPr>
      <w:r w:rsidRPr="004936F7">
        <w:rPr>
          <w:b/>
          <w:bCs/>
          <w:sz w:val="24"/>
          <w:szCs w:val="24"/>
        </w:rPr>
        <w:t>9.2 Classification Metrics Bar Chart</w:t>
      </w:r>
    </w:p>
    <w:p w:rsidR="004936F7" w:rsidRPr="004936F7" w:rsidRDefault="004936F7" w:rsidP="004936F7">
      <w:pPr>
        <w:rPr>
          <w:sz w:val="24"/>
          <w:szCs w:val="24"/>
        </w:rPr>
      </w:pPr>
      <w:r w:rsidRPr="004936F7">
        <w:rPr>
          <w:sz w:val="24"/>
          <w:szCs w:val="24"/>
        </w:rPr>
        <w:t>A bar chart comparing Accuracy, Precision, Recall, and F1 Score provides a quick visual summary of the model's reliability in distinguishing between patients with mild vs. severe disease progression.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lastRenderedPageBreak/>
        <w:t>10. Results Summary</w:t>
      </w:r>
    </w:p>
    <w:p w:rsidR="004936F7" w:rsidRPr="004936F7" w:rsidRDefault="004936F7" w:rsidP="004936F7">
      <w:pPr>
        <w:numPr>
          <w:ilvl w:val="0"/>
          <w:numId w:val="28"/>
        </w:numPr>
        <w:rPr>
          <w:sz w:val="24"/>
          <w:szCs w:val="24"/>
        </w:rPr>
      </w:pPr>
      <w:r w:rsidRPr="004936F7">
        <w:rPr>
          <w:sz w:val="24"/>
          <w:szCs w:val="24"/>
        </w:rPr>
        <w:t xml:space="preserve">The model achieves an </w:t>
      </w:r>
      <w:r w:rsidRPr="004936F7">
        <w:rPr>
          <w:b/>
          <w:bCs/>
          <w:sz w:val="24"/>
          <w:szCs w:val="24"/>
        </w:rPr>
        <w:t>$R^2$ score of ~0.45</w:t>
      </w:r>
      <w:r w:rsidRPr="004936F7">
        <w:rPr>
          <w:sz w:val="24"/>
          <w:szCs w:val="24"/>
        </w:rPr>
        <w:t>, suggesting a moderate correlation between the physiological features and disease progression.</w:t>
      </w:r>
    </w:p>
    <w:p w:rsidR="004936F7" w:rsidRPr="004936F7" w:rsidRDefault="004936F7" w:rsidP="004936F7">
      <w:pPr>
        <w:numPr>
          <w:ilvl w:val="0"/>
          <w:numId w:val="28"/>
        </w:numPr>
        <w:rPr>
          <w:sz w:val="24"/>
          <w:szCs w:val="24"/>
        </w:rPr>
      </w:pPr>
      <w:r w:rsidRPr="004936F7">
        <w:rPr>
          <w:sz w:val="24"/>
          <w:szCs w:val="24"/>
        </w:rPr>
        <w:t xml:space="preserve">The features </w:t>
      </w:r>
      <w:r w:rsidRPr="004936F7">
        <w:rPr>
          <w:b/>
          <w:bCs/>
          <w:sz w:val="24"/>
          <w:szCs w:val="24"/>
        </w:rPr>
        <w:t>s5 (ltg)</w:t>
      </w:r>
      <w:r w:rsidRPr="004936F7">
        <w:rPr>
          <w:sz w:val="24"/>
          <w:szCs w:val="24"/>
        </w:rPr>
        <w:t xml:space="preserve"> and </w:t>
      </w:r>
      <w:r w:rsidRPr="004936F7">
        <w:rPr>
          <w:b/>
          <w:bCs/>
          <w:sz w:val="24"/>
          <w:szCs w:val="24"/>
        </w:rPr>
        <w:t>bmi</w:t>
      </w:r>
      <w:r w:rsidRPr="004936F7">
        <w:rPr>
          <w:sz w:val="24"/>
          <w:szCs w:val="24"/>
        </w:rPr>
        <w:t xml:space="preserve"> have the strongest influence on the predictions, as indicated by their high coefficient values.</w:t>
      </w:r>
    </w:p>
    <w:p w:rsidR="004936F7" w:rsidRPr="004936F7" w:rsidRDefault="004936F7" w:rsidP="004936F7">
      <w:pPr>
        <w:numPr>
          <w:ilvl w:val="0"/>
          <w:numId w:val="28"/>
        </w:numPr>
        <w:rPr>
          <w:sz w:val="24"/>
          <w:szCs w:val="24"/>
        </w:rPr>
      </w:pPr>
      <w:r w:rsidRPr="004936F7">
        <w:rPr>
          <w:sz w:val="24"/>
          <w:szCs w:val="24"/>
        </w:rPr>
        <w:t>The MSE value indicates that while the model captures the general trend, individual predictions can vary significantly from the actual values.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11. Limitations</w:t>
      </w:r>
    </w:p>
    <w:p w:rsidR="004936F7" w:rsidRPr="004936F7" w:rsidRDefault="004936F7" w:rsidP="004936F7">
      <w:pPr>
        <w:numPr>
          <w:ilvl w:val="0"/>
          <w:numId w:val="2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Linearity:</w:t>
      </w:r>
      <w:r w:rsidRPr="004936F7">
        <w:rPr>
          <w:sz w:val="24"/>
          <w:szCs w:val="24"/>
        </w:rPr>
        <w:t xml:space="preserve"> Linear Regression assumes a straight-line relationship between physiological markers and disease progression, which may oversimplify complex biological processes.</w:t>
      </w:r>
    </w:p>
    <w:p w:rsidR="004936F7" w:rsidRPr="004936F7" w:rsidRDefault="004936F7" w:rsidP="004936F7">
      <w:pPr>
        <w:numPr>
          <w:ilvl w:val="0"/>
          <w:numId w:val="2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Algorithm Suitability:</w:t>
      </w:r>
      <w:r w:rsidRPr="004936F7">
        <w:rPr>
          <w:sz w:val="24"/>
          <w:szCs w:val="24"/>
        </w:rPr>
        <w:t xml:space="preserve"> Linear Regression is not the optimal algorithm for classification problems; it is sensitive to outliers which can skew the decision threshold.</w:t>
      </w:r>
    </w:p>
    <w:p w:rsidR="004936F7" w:rsidRPr="004936F7" w:rsidRDefault="004936F7" w:rsidP="004936F7">
      <w:pPr>
        <w:numPr>
          <w:ilvl w:val="0"/>
          <w:numId w:val="29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Feature Complexity:</w:t>
      </w:r>
      <w:r w:rsidRPr="004936F7">
        <w:rPr>
          <w:sz w:val="24"/>
          <w:szCs w:val="24"/>
        </w:rPr>
        <w:t xml:space="preserve"> The dataset relies on baseline variables and may miss other external factors (diet, lifestyle) that influence diabetes progression.</w:t>
      </w:r>
    </w:p>
    <w:p w:rsidR="004936F7" w:rsidRPr="004936F7" w:rsidRDefault="004936F7" w:rsidP="004936F7"/>
    <w:p w:rsidR="004936F7" w:rsidRPr="004936F7" w:rsidRDefault="004936F7" w:rsidP="004936F7">
      <w:pPr>
        <w:rPr>
          <w:b/>
          <w:bCs/>
          <w:sz w:val="28"/>
          <w:szCs w:val="28"/>
        </w:rPr>
      </w:pPr>
      <w:r w:rsidRPr="004936F7">
        <w:rPr>
          <w:b/>
          <w:bCs/>
          <w:sz w:val="28"/>
          <w:szCs w:val="28"/>
        </w:rPr>
        <w:t>12. Future Improvements</w:t>
      </w:r>
    </w:p>
    <w:p w:rsidR="004936F7" w:rsidRPr="004936F7" w:rsidRDefault="004936F7" w:rsidP="004936F7">
      <w:pPr>
        <w:numPr>
          <w:ilvl w:val="0"/>
          <w:numId w:val="3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Logistic Regression:</w:t>
      </w:r>
      <w:r w:rsidRPr="004936F7">
        <w:rPr>
          <w:sz w:val="24"/>
          <w:szCs w:val="24"/>
        </w:rPr>
        <w:t xml:space="preserve"> Replace Linear Regression with Logistic Regression to natively handle the binary classification of High/Low risk.</w:t>
      </w:r>
    </w:p>
    <w:p w:rsidR="004936F7" w:rsidRPr="004936F7" w:rsidRDefault="004936F7" w:rsidP="004936F7">
      <w:pPr>
        <w:numPr>
          <w:ilvl w:val="0"/>
          <w:numId w:val="3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Advanced Models:</w:t>
      </w:r>
      <w:r w:rsidRPr="004936F7">
        <w:rPr>
          <w:sz w:val="24"/>
          <w:szCs w:val="24"/>
        </w:rPr>
        <w:t xml:space="preserve"> Experiment with non-linear models such as </w:t>
      </w:r>
      <w:r w:rsidRPr="004936F7">
        <w:rPr>
          <w:b/>
          <w:bCs/>
          <w:sz w:val="24"/>
          <w:szCs w:val="24"/>
        </w:rPr>
        <w:t>Random Forest Regressors</w:t>
      </w:r>
      <w:r w:rsidRPr="004936F7">
        <w:rPr>
          <w:sz w:val="24"/>
          <w:szCs w:val="24"/>
        </w:rPr>
        <w:t xml:space="preserve"> or </w:t>
      </w:r>
      <w:r w:rsidRPr="004936F7">
        <w:rPr>
          <w:b/>
          <w:bCs/>
          <w:sz w:val="24"/>
          <w:szCs w:val="24"/>
        </w:rPr>
        <w:t>Support Vector Machines (SVM)</w:t>
      </w:r>
      <w:r w:rsidRPr="004936F7">
        <w:rPr>
          <w:sz w:val="24"/>
          <w:szCs w:val="24"/>
        </w:rPr>
        <w:t xml:space="preserve"> to potentially improve the $R^2$ score.</w:t>
      </w:r>
    </w:p>
    <w:p w:rsidR="004936F7" w:rsidRPr="004936F7" w:rsidRDefault="004936F7" w:rsidP="004936F7">
      <w:pPr>
        <w:numPr>
          <w:ilvl w:val="0"/>
          <w:numId w:val="3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Hyperparameter Tuning:</w:t>
      </w:r>
      <w:r w:rsidRPr="004936F7">
        <w:rPr>
          <w:sz w:val="24"/>
          <w:szCs w:val="24"/>
        </w:rPr>
        <w:t xml:space="preserve"> Perform Grid Search or Cross-Validation to optimize model parameters.</w:t>
      </w:r>
    </w:p>
    <w:p w:rsidR="004936F7" w:rsidRPr="004936F7" w:rsidRDefault="004936F7" w:rsidP="004936F7">
      <w:pPr>
        <w:numPr>
          <w:ilvl w:val="0"/>
          <w:numId w:val="30"/>
        </w:numPr>
        <w:rPr>
          <w:sz w:val="24"/>
          <w:szCs w:val="24"/>
        </w:rPr>
      </w:pPr>
      <w:r w:rsidRPr="004936F7">
        <w:rPr>
          <w:b/>
          <w:bCs/>
          <w:sz w:val="24"/>
          <w:szCs w:val="24"/>
        </w:rPr>
        <w:t>Feature Engineering:</w:t>
      </w:r>
      <w:r w:rsidRPr="004936F7">
        <w:rPr>
          <w:sz w:val="24"/>
          <w:szCs w:val="24"/>
        </w:rPr>
        <w:t xml:space="preserve"> Explore interaction terms (e.g., combining BMI and Age) to capture more complex relationships in the data.</w:t>
      </w:r>
    </w:p>
    <w:p w:rsidR="000A69DD" w:rsidRDefault="000A69DD" w:rsidP="004936F7">
      <w:pPr>
        <w:rPr>
          <w:sz w:val="24"/>
          <w:szCs w:val="24"/>
        </w:rPr>
      </w:pPr>
    </w:p>
    <w:p w:rsidR="00604B58" w:rsidRDefault="00604B58" w:rsidP="004936F7">
      <w:pPr>
        <w:rPr>
          <w:sz w:val="24"/>
          <w:szCs w:val="24"/>
        </w:rPr>
      </w:pPr>
    </w:p>
    <w:p w:rsidR="00604B58" w:rsidRDefault="00604B58" w:rsidP="004936F7">
      <w:pPr>
        <w:rPr>
          <w:sz w:val="24"/>
          <w:szCs w:val="24"/>
        </w:rPr>
      </w:pPr>
    </w:p>
    <w:p w:rsidR="00604B58" w:rsidRDefault="00604B58" w:rsidP="004936F7">
      <w:pPr>
        <w:rPr>
          <w:sz w:val="24"/>
          <w:szCs w:val="24"/>
        </w:rPr>
      </w:pPr>
    </w:p>
    <w:p w:rsidR="00604B58" w:rsidRDefault="00604B58" w:rsidP="004936F7">
      <w:pPr>
        <w:rPr>
          <w:sz w:val="24"/>
          <w:szCs w:val="24"/>
        </w:rPr>
      </w:pPr>
    </w:p>
    <w:p w:rsidR="00604B58" w:rsidRDefault="00604B58" w:rsidP="004936F7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REFERENCE:</w:t>
      </w:r>
    </w:p>
    <w:p w:rsidR="00604B58" w:rsidRPr="004936F7" w:rsidRDefault="00604B58" w:rsidP="004936F7">
      <w:pPr>
        <w:rPr>
          <w:sz w:val="24"/>
          <w:szCs w:val="24"/>
        </w:rPr>
      </w:pPr>
      <w:r w:rsidRPr="00604B58">
        <w:rPr>
          <w:sz w:val="24"/>
          <w:szCs w:val="24"/>
        </w:rPr>
        <w:drawing>
          <wp:inline distT="0" distB="0" distL="0" distR="0" wp14:anchorId="450CB222" wp14:editId="73A3B8D3">
            <wp:extent cx="5943600" cy="2621915"/>
            <wp:effectExtent l="0" t="0" r="0" b="6985"/>
            <wp:docPr id="13895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0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B58" w:rsidRPr="004936F7" w:rsidSect="000A69D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4DE"/>
    <w:multiLevelType w:val="multilevel"/>
    <w:tmpl w:val="145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048"/>
    <w:multiLevelType w:val="multilevel"/>
    <w:tmpl w:val="0E38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61D7"/>
    <w:multiLevelType w:val="multilevel"/>
    <w:tmpl w:val="665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4BC7"/>
    <w:multiLevelType w:val="multilevel"/>
    <w:tmpl w:val="C76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C4D63"/>
    <w:multiLevelType w:val="multilevel"/>
    <w:tmpl w:val="1340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B6269"/>
    <w:multiLevelType w:val="multilevel"/>
    <w:tmpl w:val="267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3802"/>
    <w:multiLevelType w:val="multilevel"/>
    <w:tmpl w:val="AC9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11C0F"/>
    <w:multiLevelType w:val="multilevel"/>
    <w:tmpl w:val="601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C7C1E"/>
    <w:multiLevelType w:val="multilevel"/>
    <w:tmpl w:val="B89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71AD8"/>
    <w:multiLevelType w:val="multilevel"/>
    <w:tmpl w:val="057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663F8"/>
    <w:multiLevelType w:val="multilevel"/>
    <w:tmpl w:val="D73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C7C8C"/>
    <w:multiLevelType w:val="multilevel"/>
    <w:tmpl w:val="C4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650D2"/>
    <w:multiLevelType w:val="multilevel"/>
    <w:tmpl w:val="90C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76E5E"/>
    <w:multiLevelType w:val="multilevel"/>
    <w:tmpl w:val="AAE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C6A7A"/>
    <w:multiLevelType w:val="multilevel"/>
    <w:tmpl w:val="4FA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42205"/>
    <w:multiLevelType w:val="multilevel"/>
    <w:tmpl w:val="944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90A52"/>
    <w:multiLevelType w:val="multilevel"/>
    <w:tmpl w:val="1A4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A0EFD"/>
    <w:multiLevelType w:val="multilevel"/>
    <w:tmpl w:val="6E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F6F94"/>
    <w:multiLevelType w:val="multilevel"/>
    <w:tmpl w:val="BA1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84616"/>
    <w:multiLevelType w:val="multilevel"/>
    <w:tmpl w:val="DEF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F0A05"/>
    <w:multiLevelType w:val="multilevel"/>
    <w:tmpl w:val="325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D7070"/>
    <w:multiLevelType w:val="multilevel"/>
    <w:tmpl w:val="A7B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45EE3"/>
    <w:multiLevelType w:val="multilevel"/>
    <w:tmpl w:val="0CB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F5562"/>
    <w:multiLevelType w:val="multilevel"/>
    <w:tmpl w:val="D35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74635"/>
    <w:multiLevelType w:val="multilevel"/>
    <w:tmpl w:val="5EC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30C0A"/>
    <w:multiLevelType w:val="multilevel"/>
    <w:tmpl w:val="FEF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85E75"/>
    <w:multiLevelType w:val="multilevel"/>
    <w:tmpl w:val="EC0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57982"/>
    <w:multiLevelType w:val="multilevel"/>
    <w:tmpl w:val="989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62439"/>
    <w:multiLevelType w:val="multilevel"/>
    <w:tmpl w:val="969E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A49E8"/>
    <w:multiLevelType w:val="multilevel"/>
    <w:tmpl w:val="FEB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63924">
    <w:abstractNumId w:val="8"/>
  </w:num>
  <w:num w:numId="2" w16cid:durableId="2058889195">
    <w:abstractNumId w:val="9"/>
  </w:num>
  <w:num w:numId="3" w16cid:durableId="2048330978">
    <w:abstractNumId w:val="10"/>
  </w:num>
  <w:num w:numId="4" w16cid:durableId="1947885014">
    <w:abstractNumId w:val="21"/>
  </w:num>
  <w:num w:numId="5" w16cid:durableId="284891860">
    <w:abstractNumId w:val="13"/>
  </w:num>
  <w:num w:numId="6" w16cid:durableId="2071607922">
    <w:abstractNumId w:val="24"/>
  </w:num>
  <w:num w:numId="7" w16cid:durableId="994841136">
    <w:abstractNumId w:val="19"/>
  </w:num>
  <w:num w:numId="8" w16cid:durableId="2014795376">
    <w:abstractNumId w:val="20"/>
  </w:num>
  <w:num w:numId="9" w16cid:durableId="629214388">
    <w:abstractNumId w:val="16"/>
  </w:num>
  <w:num w:numId="10" w16cid:durableId="338892888">
    <w:abstractNumId w:val="5"/>
  </w:num>
  <w:num w:numId="11" w16cid:durableId="842864478">
    <w:abstractNumId w:val="12"/>
  </w:num>
  <w:num w:numId="12" w16cid:durableId="1659923055">
    <w:abstractNumId w:val="6"/>
  </w:num>
  <w:num w:numId="13" w16cid:durableId="160589906">
    <w:abstractNumId w:val="28"/>
  </w:num>
  <w:num w:numId="14" w16cid:durableId="265432786">
    <w:abstractNumId w:val="23"/>
  </w:num>
  <w:num w:numId="15" w16cid:durableId="2090300360">
    <w:abstractNumId w:val="26"/>
  </w:num>
  <w:num w:numId="16" w16cid:durableId="172573827">
    <w:abstractNumId w:val="29"/>
  </w:num>
  <w:num w:numId="17" w16cid:durableId="874659181">
    <w:abstractNumId w:val="4"/>
  </w:num>
  <w:num w:numId="18" w16cid:durableId="957838811">
    <w:abstractNumId w:val="15"/>
  </w:num>
  <w:num w:numId="19" w16cid:durableId="646128368">
    <w:abstractNumId w:val="27"/>
  </w:num>
  <w:num w:numId="20" w16cid:durableId="588663555">
    <w:abstractNumId w:val="1"/>
  </w:num>
  <w:num w:numId="21" w16cid:durableId="1389264887">
    <w:abstractNumId w:val="25"/>
  </w:num>
  <w:num w:numId="22" w16cid:durableId="1674993346">
    <w:abstractNumId w:val="3"/>
  </w:num>
  <w:num w:numId="23" w16cid:durableId="1439375030">
    <w:abstractNumId w:val="0"/>
  </w:num>
  <w:num w:numId="24" w16cid:durableId="258372058">
    <w:abstractNumId w:val="22"/>
  </w:num>
  <w:num w:numId="25" w16cid:durableId="1825780934">
    <w:abstractNumId w:val="2"/>
  </w:num>
  <w:num w:numId="26" w16cid:durableId="1281302947">
    <w:abstractNumId w:val="18"/>
  </w:num>
  <w:num w:numId="27" w16cid:durableId="263343847">
    <w:abstractNumId w:val="11"/>
  </w:num>
  <w:num w:numId="28" w16cid:durableId="732702379">
    <w:abstractNumId w:val="14"/>
  </w:num>
  <w:num w:numId="29" w16cid:durableId="699279567">
    <w:abstractNumId w:val="7"/>
  </w:num>
  <w:num w:numId="30" w16cid:durableId="1452557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DD"/>
    <w:rsid w:val="000A69DD"/>
    <w:rsid w:val="0022044D"/>
    <w:rsid w:val="00245B00"/>
    <w:rsid w:val="00257656"/>
    <w:rsid w:val="00261CBA"/>
    <w:rsid w:val="00277738"/>
    <w:rsid w:val="003D114D"/>
    <w:rsid w:val="004936F7"/>
    <w:rsid w:val="004E393C"/>
    <w:rsid w:val="00604B58"/>
    <w:rsid w:val="00896018"/>
    <w:rsid w:val="009240BC"/>
    <w:rsid w:val="00A276DA"/>
    <w:rsid w:val="00B73840"/>
    <w:rsid w:val="00C9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1E4C"/>
  <w15:chartTrackingRefBased/>
  <w15:docId w15:val="{B16BDD33-126C-4403-BF52-4172B722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D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Hazib</dc:creator>
  <cp:keywords/>
  <dc:description/>
  <cp:lastModifiedBy>M Hazib</cp:lastModifiedBy>
  <cp:revision>10</cp:revision>
  <dcterms:created xsi:type="dcterms:W3CDTF">2026-01-13T18:19:00Z</dcterms:created>
  <dcterms:modified xsi:type="dcterms:W3CDTF">2026-01-13T20:23:00Z</dcterms:modified>
</cp:coreProperties>
</file>