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EB" w:rsidRPr="004809B2" w:rsidRDefault="004266EB" w:rsidP="004266EB">
      <w:pPr>
        <w:spacing w:after="0" w:line="276" w:lineRule="auto"/>
        <w:ind w:left="-1134" w:right="-284"/>
        <w:jc w:val="center"/>
        <w:rPr>
          <w:rFonts w:ascii="Times New Roman" w:hAnsi="Times New Roman" w:cs="Times New Roman"/>
          <w:szCs w:val="28"/>
        </w:rPr>
      </w:pPr>
    </w:p>
    <w:p w:rsidR="004266EB" w:rsidRDefault="004266EB" w:rsidP="004266EB">
      <w:pPr>
        <w:spacing w:after="0" w:line="276" w:lineRule="auto"/>
        <w:ind w:left="-1134" w:right="-284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МИНИСТЕРСТВО</w:t>
      </w:r>
      <w:r w:rsidRPr="0058196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НАУКИ </w:t>
      </w:r>
      <w:proofErr w:type="gramStart"/>
      <w:r>
        <w:rPr>
          <w:rFonts w:ascii="Times New Roman" w:hAnsi="Times New Roman" w:cs="Times New Roman"/>
          <w:szCs w:val="28"/>
        </w:rPr>
        <w:t>И  ВЫСШЕГО</w:t>
      </w:r>
      <w:proofErr w:type="gramEnd"/>
      <w:r>
        <w:rPr>
          <w:rFonts w:ascii="Times New Roman" w:hAnsi="Times New Roman" w:cs="Times New Roman"/>
          <w:szCs w:val="28"/>
        </w:rPr>
        <w:t xml:space="preserve"> ОБРАЗОВАНИЯ РОССИЙСКОЙ ФЕДЕРАЦИИ</w:t>
      </w:r>
    </w:p>
    <w:p w:rsidR="004266EB" w:rsidRDefault="004266EB" w:rsidP="004266EB">
      <w:pPr>
        <w:spacing w:after="0" w:line="276" w:lineRule="auto"/>
        <w:ind w:left="-1418" w:right="-568"/>
        <w:jc w:val="center"/>
        <w:rPr>
          <w:rFonts w:ascii="Times New Roman" w:hAnsi="Times New Roman" w:cs="Times New Roman"/>
          <w:szCs w:val="28"/>
        </w:rPr>
      </w:pPr>
    </w:p>
    <w:p w:rsidR="004266EB" w:rsidRDefault="004266EB" w:rsidP="004266EB">
      <w:pPr>
        <w:jc w:val="center"/>
        <w:rPr>
          <w:rFonts w:ascii="Times New Roman" w:hAnsi="Times New Roman" w:cs="Times New Roman"/>
          <w:sz w:val="24"/>
          <w:szCs w:val="28"/>
        </w:rPr>
      </w:pPr>
      <w:r w:rsidRPr="00581960">
        <w:rPr>
          <w:rFonts w:ascii="Times New Roman" w:hAnsi="Times New Roman" w:cs="Times New Roman"/>
          <w:sz w:val="24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имени Н.Э. Баумана (национальный исследовательский университет)» </w:t>
      </w:r>
    </w:p>
    <w:p w:rsidR="004266EB" w:rsidRPr="00581960" w:rsidRDefault="004266EB" w:rsidP="004266EB">
      <w:pPr>
        <w:jc w:val="center"/>
        <w:rPr>
          <w:rFonts w:ascii="Times New Roman" w:hAnsi="Times New Roman" w:cs="Times New Roman"/>
          <w:sz w:val="24"/>
          <w:szCs w:val="28"/>
        </w:rPr>
      </w:pPr>
      <w:r w:rsidRPr="00581960">
        <w:rPr>
          <w:rFonts w:ascii="Times New Roman" w:hAnsi="Times New Roman" w:cs="Times New Roman"/>
          <w:sz w:val="24"/>
          <w:szCs w:val="28"/>
        </w:rPr>
        <w:t>(МГТУ им. Н.Э. Баумана)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ФН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«ВЫЧИСЛИТЕЛЬНАЯ МАТЕМАТИКА И МАТЕМАТИЧЕСКАЯ ФИЗИКА»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Математика и компьютерные науки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Механика сплошных сред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№1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ФН11-62Б</w:t>
      </w: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</w:t>
      </w:r>
    </w:p>
    <w:p w:rsidR="004266EB" w:rsidRDefault="004266EB" w:rsidP="004266EB">
      <w:pPr>
        <w:ind w:left="-1134" w:right="-284"/>
        <w:jc w:val="right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Шамшидов О.Т.</w:t>
      </w:r>
    </w:p>
    <w:p w:rsidR="004266EB" w:rsidRDefault="004266EB" w:rsidP="004266EB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Губарева Е.А.</w:t>
      </w:r>
    </w:p>
    <w:p w:rsidR="004266EB" w:rsidRDefault="004266EB" w:rsidP="004266EB">
      <w:pPr>
        <w:ind w:left="-1134" w:right="-284"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Оценка: </w:t>
      </w:r>
    </w:p>
    <w:p w:rsidR="004266EB" w:rsidRDefault="004266EB" w:rsidP="004266EB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rPr>
          <w:rFonts w:ascii="Times New Roman" w:hAnsi="Times New Roman" w:cs="Times New Roman"/>
          <w:sz w:val="28"/>
          <w:szCs w:val="28"/>
        </w:rPr>
      </w:pPr>
    </w:p>
    <w:p w:rsidR="004266EB" w:rsidRDefault="004266EB" w:rsidP="004266EB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A63514" w:rsidRDefault="00A63514"/>
    <w:p w:rsidR="00C20B03" w:rsidRDefault="00C20B03">
      <w:r>
        <w:br w:type="page"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25pt;height:266.25pt">
            <v:imagedata r:id="rId4" o:title="1"/>
          </v:shape>
        </w:pict>
      </w:r>
    </w:p>
    <w:p w:rsidR="00C20B03" w:rsidRDefault="00C20B03">
      <w:r>
        <w:pict>
          <v:shape id="_x0000_i1058" type="#_x0000_t75" style="width:467.25pt;height:293.25pt">
            <v:imagedata r:id="rId5" o:title="2"/>
          </v:shape>
        </w:pict>
      </w:r>
    </w:p>
    <w:p w:rsidR="00C20B03" w:rsidRDefault="00C20B03">
      <w:r>
        <w:br w:type="page"/>
      </w:r>
    </w:p>
    <w:p w:rsidR="00C030FF" w:rsidRDefault="00C030FF">
      <w:r>
        <w:lastRenderedPageBreak/>
        <w:t xml:space="preserve">Матрица Якоби </w:t>
      </w:r>
      <w:r w:rsidRPr="00C030FF">
        <w:rPr>
          <w:position w:val="-24"/>
        </w:rPr>
        <w:object w:dxaOrig="999" w:dyaOrig="660">
          <v:shape id="_x0000_i1025" type="#_x0000_t75" style="width:50.25pt;height:33pt" o:ole="">
            <v:imagedata r:id="rId6" o:title=""/>
          </v:shape>
          <o:OLEObject Type="Embed" ProgID="Equation.DSMT4" ShapeID="_x0000_i1025" DrawAspect="Content" ObjectID="_1646328182" r:id="rId7"/>
        </w:object>
      </w:r>
      <w:r>
        <w:t xml:space="preserve">совпадает с матрицей </w:t>
      </w:r>
      <w:r w:rsidRPr="00842FBE">
        <w:rPr>
          <w:position w:val="-12"/>
        </w:rPr>
        <w:object w:dxaOrig="340" w:dyaOrig="380">
          <v:shape id="_x0000_i1026" type="#_x0000_t75" style="width:17.25pt;height:18.75pt" o:ole="">
            <v:imagedata r:id="rId8" o:title=""/>
          </v:shape>
          <o:OLEObject Type="Embed" ProgID="Equation.DSMT4" ShapeID="_x0000_i1026" DrawAspect="Content" ObjectID="_1646328183" r:id="rId9"/>
        </w:object>
      </w:r>
    </w:p>
    <w:p w:rsidR="004266EB" w:rsidRDefault="00C030FF">
      <w:r>
        <w:t xml:space="preserve">Найдем </w:t>
      </w:r>
      <w:r w:rsidR="004266EB">
        <w:t>локальные векторы базиса</w:t>
      </w:r>
      <w:r>
        <w:t xml:space="preserve"> в отсчетной и актуальной конфигурациях:</w:t>
      </w:r>
    </w:p>
    <w:p w:rsidR="004266EB" w:rsidRDefault="004266EB">
      <w:r w:rsidRPr="004266EB">
        <w:rPr>
          <w:position w:val="-24"/>
        </w:rPr>
        <w:object w:dxaOrig="3840" w:dyaOrig="800">
          <v:shape id="_x0000_i1027" type="#_x0000_t75" style="width:192pt;height:39.75pt" o:ole="">
            <v:imagedata r:id="rId10" o:title=""/>
          </v:shape>
          <o:OLEObject Type="Embed" ProgID="Equation.DSMT4" ShapeID="_x0000_i1027" DrawAspect="Content" ObjectID="_1646328184" r:id="rId11"/>
        </w:object>
      </w:r>
    </w:p>
    <w:p w:rsidR="00E10088" w:rsidRDefault="00E10088">
      <w:r w:rsidRPr="004266EB">
        <w:rPr>
          <w:position w:val="-24"/>
        </w:rPr>
        <w:object w:dxaOrig="4940" w:dyaOrig="660">
          <v:shape id="_x0000_i1028" type="#_x0000_t75" style="width:246.75pt;height:33pt" o:ole="">
            <v:imagedata r:id="rId12" o:title=""/>
          </v:shape>
          <o:OLEObject Type="Embed" ProgID="Equation.DSMT4" ShapeID="_x0000_i1028" DrawAspect="Content" ObjectID="_1646328185" r:id="rId13"/>
        </w:object>
      </w:r>
    </w:p>
    <w:p w:rsidR="009C5B72" w:rsidRDefault="009C5B72">
      <w:r w:rsidRPr="009C5B72">
        <w:rPr>
          <w:position w:val="-52"/>
        </w:rPr>
        <w:object w:dxaOrig="2620" w:dyaOrig="1200">
          <v:shape id="_x0000_i1029" type="#_x0000_t75" style="width:131.25pt;height:60pt" o:ole="">
            <v:imagedata r:id="rId14" o:title=""/>
          </v:shape>
          <o:OLEObject Type="Embed" ProgID="Equation.DSMT4" ShapeID="_x0000_i1029" DrawAspect="Content" ObjectID="_1646328186" r:id="rId15"/>
        </w:object>
      </w:r>
    </w:p>
    <w:p w:rsidR="00E10088" w:rsidRDefault="009C5B72">
      <w:r>
        <w:t>Метрические матрицы:</w:t>
      </w:r>
    </w:p>
    <w:p w:rsidR="009C5B72" w:rsidRDefault="009C5B72">
      <w:r w:rsidRPr="009C5B72">
        <w:rPr>
          <w:position w:val="-14"/>
        </w:rPr>
        <w:object w:dxaOrig="1579" w:dyaOrig="560">
          <v:shape id="_x0000_i1030" type="#_x0000_t75" style="width:78.75pt;height:27.75pt" o:ole="">
            <v:imagedata r:id="rId16" o:title=""/>
          </v:shape>
          <o:OLEObject Type="Embed" ProgID="Equation.DSMT4" ShapeID="_x0000_i1030" DrawAspect="Content" ObjectID="_1646328187" r:id="rId17"/>
        </w:object>
      </w:r>
    </w:p>
    <w:p w:rsidR="009C5B72" w:rsidRDefault="009C5B72">
      <w:r w:rsidRPr="009C5B72">
        <w:rPr>
          <w:position w:val="-14"/>
        </w:rPr>
        <w:object w:dxaOrig="3540" w:dyaOrig="420">
          <v:shape id="_x0000_i1031" type="#_x0000_t75" style="width:177pt;height:21pt" o:ole="">
            <v:imagedata r:id="rId18" o:title=""/>
          </v:shape>
          <o:OLEObject Type="Embed" ProgID="Equation.DSMT4" ShapeID="_x0000_i1031" DrawAspect="Content" ObjectID="_1646328188" r:id="rId19"/>
        </w:object>
      </w:r>
    </w:p>
    <w:p w:rsidR="009C5B72" w:rsidRPr="009C5B72" w:rsidRDefault="009C5B72">
      <w:pPr>
        <w:rPr>
          <w:lang w:val="en-US"/>
        </w:rPr>
      </w:pPr>
      <w:r w:rsidRPr="009C5B72">
        <w:rPr>
          <w:position w:val="-92"/>
        </w:rPr>
        <w:object w:dxaOrig="5360" w:dyaOrig="2020">
          <v:shape id="_x0000_i1032" type="#_x0000_t75" style="width:267.75pt;height:101.25pt" o:ole="">
            <v:imagedata r:id="rId20" o:title=""/>
          </v:shape>
          <o:OLEObject Type="Embed" ProgID="Equation.DSMT4" ShapeID="_x0000_i1032" DrawAspect="Content" ObjectID="_1646328189" r:id="rId21"/>
        </w:object>
      </w:r>
    </w:p>
    <w:p w:rsidR="00E10088" w:rsidRDefault="00F237A2">
      <w:pPr>
        <w:rPr>
          <w:lang w:val="en-US"/>
        </w:rPr>
      </w:pPr>
      <w:r w:rsidRPr="00F237A2">
        <w:rPr>
          <w:position w:val="-52"/>
          <w:lang w:val="en-US"/>
        </w:rPr>
        <w:object w:dxaOrig="2240" w:dyaOrig="1160">
          <v:shape id="_x0000_i1033" type="#_x0000_t75" style="width:111.75pt;height:57.75pt" o:ole="">
            <v:imagedata r:id="rId22" o:title=""/>
          </v:shape>
          <o:OLEObject Type="Embed" ProgID="Equation.DSMT4" ShapeID="_x0000_i1033" DrawAspect="Content" ObjectID="_1646328190" r:id="rId23"/>
        </w:object>
      </w:r>
    </w:p>
    <w:p w:rsidR="00F237A2" w:rsidRDefault="00F237A2">
      <w:r>
        <w:t>Обратная метрическая матрица:</w:t>
      </w:r>
    </w:p>
    <w:p w:rsidR="00F237A2" w:rsidRDefault="00F237A2">
      <w:pPr>
        <w:rPr>
          <w:lang w:val="en-US"/>
        </w:rPr>
      </w:pPr>
      <w:r w:rsidRPr="00F237A2">
        <w:rPr>
          <w:position w:val="-102"/>
          <w:lang w:val="en-US"/>
        </w:rPr>
        <w:object w:dxaOrig="2360" w:dyaOrig="2160">
          <v:shape id="_x0000_i1034" type="#_x0000_t75" style="width:117.75pt;height:108pt" o:ole="">
            <v:imagedata r:id="rId24" o:title=""/>
          </v:shape>
          <o:OLEObject Type="Embed" ProgID="Equation.DSMT4" ShapeID="_x0000_i1034" DrawAspect="Content" ObjectID="_1646328191" r:id="rId25"/>
        </w:object>
      </w:r>
    </w:p>
    <w:p w:rsidR="00F237A2" w:rsidRDefault="00DF182B">
      <w:r>
        <w:t>В</w:t>
      </w:r>
      <w:bookmarkStart w:id="0" w:name="_GoBack"/>
      <w:bookmarkEnd w:id="0"/>
      <w:r w:rsidR="00F237A2">
        <w:t>екторы взаимного базиса:</w:t>
      </w:r>
    </w:p>
    <w:p w:rsidR="007D7015" w:rsidRDefault="007D7015">
      <w:r>
        <w:t>В отсчетной конфигурации:</w:t>
      </w:r>
    </w:p>
    <w:p w:rsidR="007D7015" w:rsidRDefault="00C20B03">
      <w:r w:rsidRPr="00F237A2">
        <w:rPr>
          <w:position w:val="-10"/>
        </w:rPr>
        <w:object w:dxaOrig="1500" w:dyaOrig="540">
          <v:shape id="_x0000_i1060" type="#_x0000_t75" style="width:75pt;height:27pt" o:ole="">
            <v:imagedata r:id="rId26" o:title=""/>
          </v:shape>
          <o:OLEObject Type="Embed" ProgID="Equation.DSMT4" ShapeID="_x0000_i1060" DrawAspect="Content" ObjectID="_1646328192" r:id="rId27"/>
        </w:object>
      </w:r>
    </w:p>
    <w:p w:rsidR="007D7015" w:rsidRDefault="007D7015"/>
    <w:p w:rsidR="007D7015" w:rsidRDefault="007D7015">
      <w:r>
        <w:lastRenderedPageBreak/>
        <w:t>В актуальной конфигурации:</w:t>
      </w:r>
    </w:p>
    <w:p w:rsidR="007D7015" w:rsidRPr="007D7015" w:rsidRDefault="00F237A2">
      <w:r w:rsidRPr="00F237A2">
        <w:rPr>
          <w:position w:val="-10"/>
        </w:rPr>
        <w:object w:dxaOrig="1060" w:dyaOrig="420">
          <v:shape id="_x0000_i1036" type="#_x0000_t75" style="width:53.25pt;height:21pt" o:ole="">
            <v:imagedata r:id="rId28" o:title=""/>
          </v:shape>
          <o:OLEObject Type="Embed" ProgID="Equation.DSMT4" ShapeID="_x0000_i1036" DrawAspect="Content" ObjectID="_1646328193" r:id="rId29"/>
        </w:object>
      </w:r>
    </w:p>
    <w:p w:rsidR="00F237A2" w:rsidRDefault="00F237A2">
      <w:pPr>
        <w:rPr>
          <w:lang w:val="en-US"/>
        </w:rPr>
      </w:pPr>
      <w:r w:rsidRPr="00F237A2">
        <w:rPr>
          <w:position w:val="-30"/>
          <w:lang w:val="en-US"/>
        </w:rPr>
        <w:object w:dxaOrig="4180" w:dyaOrig="680">
          <v:shape id="_x0000_i1037" type="#_x0000_t75" style="width:209.25pt;height:33.75pt" o:ole="">
            <v:imagedata r:id="rId30" o:title=""/>
          </v:shape>
          <o:OLEObject Type="Embed" ProgID="Equation.DSMT4" ShapeID="_x0000_i1037" DrawAspect="Content" ObjectID="_1646328194" r:id="rId31"/>
        </w:object>
      </w:r>
    </w:p>
    <w:p w:rsidR="00F237A2" w:rsidRDefault="00F237A2">
      <w:pPr>
        <w:rPr>
          <w:lang w:val="en-US"/>
        </w:rPr>
      </w:pPr>
      <w:r w:rsidRPr="00F237A2">
        <w:rPr>
          <w:position w:val="-30"/>
          <w:lang w:val="en-US"/>
        </w:rPr>
        <w:object w:dxaOrig="4340" w:dyaOrig="680">
          <v:shape id="_x0000_i1038" type="#_x0000_t75" style="width:216.75pt;height:33.75pt" o:ole="">
            <v:imagedata r:id="rId32" o:title=""/>
          </v:shape>
          <o:OLEObject Type="Embed" ProgID="Equation.DSMT4" ShapeID="_x0000_i1038" DrawAspect="Content" ObjectID="_1646328195" r:id="rId33"/>
        </w:object>
      </w:r>
    </w:p>
    <w:p w:rsidR="007D7015" w:rsidRPr="007D7015" w:rsidRDefault="00F237A2">
      <w:r w:rsidRPr="00543F0D">
        <w:rPr>
          <w:position w:val="-30"/>
        </w:rPr>
        <w:object w:dxaOrig="2659" w:dyaOrig="680">
          <v:shape id="_x0000_i1039" type="#_x0000_t75" style="width:132.75pt;height:33.75pt" o:ole="">
            <v:imagedata r:id="rId34" o:title=""/>
          </v:shape>
          <o:OLEObject Type="Embed" ProgID="Equation.DSMT4" ShapeID="_x0000_i1039" DrawAspect="Content" ObjectID="_1646328196" r:id="rId35"/>
        </w:object>
      </w:r>
    </w:p>
    <w:p w:rsidR="00F237A2" w:rsidRDefault="00F237A2">
      <w:r>
        <w:t>Градиент деформации:</w:t>
      </w:r>
    </w:p>
    <w:p w:rsidR="00F237A2" w:rsidRDefault="009516BA">
      <w:r w:rsidRPr="009516BA">
        <w:rPr>
          <w:position w:val="-52"/>
        </w:rPr>
        <w:object w:dxaOrig="7339" w:dyaOrig="1380">
          <v:shape id="_x0000_i1040" type="#_x0000_t75" style="width:366.75pt;height:69pt" o:ole="">
            <v:imagedata r:id="rId36" o:title=""/>
          </v:shape>
          <o:OLEObject Type="Embed" ProgID="Equation.DSMT4" ShapeID="_x0000_i1040" DrawAspect="Content" ObjectID="_1646328197" r:id="rId37"/>
        </w:object>
      </w:r>
    </w:p>
    <w:p w:rsidR="009516BA" w:rsidRDefault="007D7015">
      <w:r w:rsidRPr="009516BA">
        <w:rPr>
          <w:position w:val="-50"/>
        </w:rPr>
        <w:object w:dxaOrig="3200" w:dyaOrig="1120">
          <v:shape id="_x0000_i1041" type="#_x0000_t75" style="width:160.5pt;height:56.25pt" o:ole="">
            <v:imagedata r:id="rId38" o:title=""/>
          </v:shape>
          <o:OLEObject Type="Embed" ProgID="Equation.DSMT4" ShapeID="_x0000_i1041" DrawAspect="Content" ObjectID="_1646328198" r:id="rId39"/>
        </w:object>
      </w:r>
    </w:p>
    <w:p w:rsidR="009516BA" w:rsidRDefault="009516BA">
      <w:r w:rsidRPr="009516BA">
        <w:rPr>
          <w:position w:val="-12"/>
        </w:rPr>
        <w:object w:dxaOrig="1480" w:dyaOrig="360">
          <v:shape id="_x0000_i1042" type="#_x0000_t75" style="width:74.25pt;height:18pt" o:ole="">
            <v:imagedata r:id="rId40" o:title=""/>
          </v:shape>
          <o:OLEObject Type="Embed" ProgID="Equation.DSMT4" ShapeID="_x0000_i1042" DrawAspect="Content" ObjectID="_1646328199" r:id="rId41"/>
        </w:object>
      </w:r>
    </w:p>
    <w:p w:rsidR="00D858B1" w:rsidRDefault="00233ECB">
      <w:r w:rsidRPr="00D858B1">
        <w:rPr>
          <w:position w:val="-102"/>
        </w:rPr>
        <w:object w:dxaOrig="3060" w:dyaOrig="2160">
          <v:shape id="_x0000_i1062" type="#_x0000_t75" style="width:153pt;height:108pt" o:ole="">
            <v:imagedata r:id="rId42" o:title=""/>
          </v:shape>
          <o:OLEObject Type="Embed" ProgID="Equation.DSMT4" ShapeID="_x0000_i1062" DrawAspect="Content" ObjectID="_1646328200" r:id="rId43"/>
        </w:object>
      </w:r>
    </w:p>
    <w:p w:rsidR="00C14DCF" w:rsidRPr="00C14DCF" w:rsidRDefault="00C14DCF" w:rsidP="00C14DCF">
      <w:r w:rsidRPr="00C14DCF">
        <w:t xml:space="preserve">Тензоры деформации Коши-Грина и </w:t>
      </w:r>
      <w:proofErr w:type="spellStart"/>
      <w:r w:rsidRPr="00C14DCF">
        <w:t>Альманси</w:t>
      </w:r>
      <w:proofErr w:type="spellEnd"/>
    </w:p>
    <w:p w:rsidR="00D858B1" w:rsidRDefault="00D858B1">
      <w:r w:rsidRPr="00D858B1">
        <w:rPr>
          <w:position w:val="-52"/>
        </w:rPr>
        <w:object w:dxaOrig="7820" w:dyaOrig="1160">
          <v:shape id="_x0000_i1044" type="#_x0000_t75" style="width:390.75pt;height:57.75pt" o:ole="">
            <v:imagedata r:id="rId44" o:title=""/>
          </v:shape>
          <o:OLEObject Type="Embed" ProgID="Equation.DSMT4" ShapeID="_x0000_i1044" DrawAspect="Content" ObjectID="_1646328201" r:id="rId45"/>
        </w:object>
      </w:r>
    </w:p>
    <w:p w:rsidR="00D858B1" w:rsidRDefault="00D858B1">
      <w:r w:rsidRPr="00D858B1">
        <w:rPr>
          <w:position w:val="-102"/>
        </w:rPr>
        <w:object w:dxaOrig="8380" w:dyaOrig="2160">
          <v:shape id="_x0000_i1045" type="#_x0000_t75" style="width:419.25pt;height:108pt" o:ole="">
            <v:imagedata r:id="rId46" o:title=""/>
          </v:shape>
          <o:OLEObject Type="Embed" ProgID="Equation.DSMT4" ShapeID="_x0000_i1045" DrawAspect="Content" ObjectID="_1646328202" r:id="rId47"/>
        </w:object>
      </w:r>
    </w:p>
    <w:p w:rsidR="00D858B1" w:rsidRDefault="007D7015">
      <w:r w:rsidRPr="007D7015">
        <w:rPr>
          <w:position w:val="-216"/>
        </w:rPr>
        <w:object w:dxaOrig="9880" w:dyaOrig="4440">
          <v:shape id="_x0000_i1046" type="#_x0000_t75" style="width:494.25pt;height:222pt" o:ole="">
            <v:imagedata r:id="rId48" o:title=""/>
          </v:shape>
          <o:OLEObject Type="Embed" ProgID="Equation.DSMT4" ShapeID="_x0000_i1046" DrawAspect="Content" ObjectID="_1646328203" r:id="rId49"/>
        </w:object>
      </w:r>
    </w:p>
    <w:p w:rsidR="00D858B1" w:rsidRPr="007D7015" w:rsidRDefault="007D7015">
      <w:pPr>
        <w:rPr>
          <w:lang w:val="en-US"/>
        </w:rPr>
      </w:pPr>
      <w:r w:rsidRPr="007D7015">
        <w:rPr>
          <w:position w:val="-170"/>
        </w:rPr>
        <w:object w:dxaOrig="8020" w:dyaOrig="2980">
          <v:shape id="_x0000_i1047" type="#_x0000_t75" style="width:401.25pt;height:147.75pt" o:ole="">
            <v:imagedata r:id="rId50" o:title=""/>
          </v:shape>
          <o:OLEObject Type="Embed" ProgID="Equation.DSMT4" ShapeID="_x0000_i1047" DrawAspect="Content" ObjectID="_1646328204" r:id="rId51"/>
        </w:object>
      </w:r>
    </w:p>
    <w:p w:rsidR="004809B2" w:rsidRPr="000F440B" w:rsidRDefault="000F440B">
      <w:r>
        <w:t xml:space="preserve">Проверим вычисление матрицы </w:t>
      </w:r>
      <w:r w:rsidRPr="000F440B">
        <w:rPr>
          <w:position w:val="-6"/>
        </w:rPr>
        <w:object w:dxaOrig="240" w:dyaOrig="279">
          <v:shape id="_x0000_i1048" type="#_x0000_t75" style="width:12pt;height:14.25pt" o:ole="">
            <v:imagedata r:id="rId52" o:title=""/>
          </v:shape>
          <o:OLEObject Type="Embed" ProgID="Equation.DSMT4" ShapeID="_x0000_i1048" DrawAspect="Content" ObjectID="_1646328205" r:id="rId53"/>
        </w:object>
      </w:r>
      <w:r>
        <w:t xml:space="preserve">. По определению </w:t>
      </w:r>
      <w:r w:rsidRPr="000F440B">
        <w:rPr>
          <w:position w:val="-24"/>
        </w:rPr>
        <w:object w:dxaOrig="2320" w:dyaOrig="680">
          <v:shape id="_x0000_i1049" type="#_x0000_t75" style="width:116.25pt;height:33.75pt" o:ole="">
            <v:imagedata r:id="rId54" o:title=""/>
          </v:shape>
          <o:OLEObject Type="Embed" ProgID="Equation.DSMT4" ShapeID="_x0000_i1049" DrawAspect="Content" ObjectID="_1646328206" r:id="rId55"/>
        </w:object>
      </w:r>
    </w:p>
    <w:p w:rsidR="004809B2" w:rsidRDefault="004809B2">
      <w:pPr>
        <w:rPr>
          <w:lang w:val="en-US"/>
        </w:rPr>
      </w:pPr>
      <w:r w:rsidRPr="004809B2">
        <w:rPr>
          <w:position w:val="-52"/>
          <w:lang w:val="en-US"/>
        </w:rPr>
        <w:object w:dxaOrig="7699" w:dyaOrig="1160">
          <v:shape id="_x0000_i1050" type="#_x0000_t75" style="width:384.75pt;height:57.75pt" o:ole="">
            <v:imagedata r:id="rId56" o:title=""/>
          </v:shape>
          <o:OLEObject Type="Embed" ProgID="Equation.DSMT4" ShapeID="_x0000_i1050" DrawAspect="Content" ObjectID="_1646328207" r:id="rId57"/>
        </w:object>
      </w:r>
    </w:p>
    <w:p w:rsidR="000F440B" w:rsidRPr="000F440B" w:rsidRDefault="000F440B">
      <w:r>
        <w:t>Результаты совпали.</w:t>
      </w:r>
    </w:p>
    <w:sectPr w:rsidR="000F440B" w:rsidRPr="000F440B" w:rsidSect="00A56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EB"/>
    <w:rsid w:val="000F440B"/>
    <w:rsid w:val="00233ECB"/>
    <w:rsid w:val="004266EB"/>
    <w:rsid w:val="004809B2"/>
    <w:rsid w:val="00630D8A"/>
    <w:rsid w:val="007D7015"/>
    <w:rsid w:val="0082213A"/>
    <w:rsid w:val="009516BA"/>
    <w:rsid w:val="009A2A06"/>
    <w:rsid w:val="009C5B72"/>
    <w:rsid w:val="00A63514"/>
    <w:rsid w:val="00C030FF"/>
    <w:rsid w:val="00C14DCF"/>
    <w:rsid w:val="00C20B03"/>
    <w:rsid w:val="00C93701"/>
    <w:rsid w:val="00D858B1"/>
    <w:rsid w:val="00DF182B"/>
    <w:rsid w:val="00E10088"/>
    <w:rsid w:val="00F2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3FC1"/>
  <w15:chartTrackingRefBased/>
  <w15:docId w15:val="{8100F405-B0C3-4A20-AB37-C0B56DCF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Осман Шамшидов</dc:creator>
  <cp:keywords/>
  <dc:description/>
  <cp:lastModifiedBy>Осман Шамшидов</cp:lastModifiedBy>
  <cp:revision>10</cp:revision>
  <cp:lastPrinted>2020-03-21T17:32:00Z</cp:lastPrinted>
  <dcterms:created xsi:type="dcterms:W3CDTF">2020-03-20T08:25:00Z</dcterms:created>
  <dcterms:modified xsi:type="dcterms:W3CDTF">2020-03-21T17:34:00Z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