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Product Requirements Document</w:t>
      </w:r>
    </w:p>
    <w:p>
      <w:pPr>
        <w:spacing w:after="240"/>
        <w:jc w:val="center"/>
      </w:pPr>
      <w:r>
        <w:rPr>
          <w:b/>
          <w:bCs/>
          <w:color w:val="2E75B6"/>
          <w:sz w:val="36"/>
          <w:szCs w:val="36"/>
        </w:rPr>
        <w:t xml:space="preserve">Quant Trade Advisor</w:t>
      </w:r>
    </w:p>
    <w:p>
      <w:pPr>
        <w:spacing w:after="120"/>
        <w:jc w:val="center"/>
      </w:pPr>
      <w:r>
        <w:rPr>
          <w:i/>
          <w:iCs/>
          <w:sz w:val="24"/>
          <w:szCs w:val="24"/>
        </w:rPr>
        <w:t xml:space="preserve">ML-powered backtesting, walk-forward optimization, and advisory platform</w:t>
      </w:r>
    </w:p>
    <w:p>
      <w:pPr>
        <w:spacing w:after="120" w:before="1200"/>
        <w:jc w:val="center"/>
      </w:pPr>
      <w:r>
        <w:rPr>
          <w:sz w:val="22"/>
          <w:szCs w:val="22"/>
        </w:rPr>
        <w:t xml:space="preserve">Version 0.1 (Draft)</w:t>
      </w:r>
    </w:p>
    <w:p>
      <w:pPr>
        <w:spacing w:after="120"/>
        <w:jc w:val="center"/>
      </w:pPr>
      <w:r>
        <w:rPr>
          <w:sz w:val="22"/>
          <w:szCs w:val="22"/>
        </w:rPr>
        <w:t xml:space="preserve">Target Platform: Apple M1 Max (macOS, arm64)</w:t>
      </w:r>
    </w:p>
    <w:p>
      <w:pPr>
        <w:spacing w:after="120"/>
        <w:jc w:val="center"/>
      </w:pPr>
      <w:r>
        <w:rPr>
          <w:sz w:val="22"/>
          <w:szCs w:val="22"/>
        </w:rPr>
        <w:t xml:space="preserve">Stack: Python 3.11+, Free &amp; Open Source only</w:t>
      </w:r>
    </w:p>
    <w:p>
      <w:r>
        <w:br w:type="page"/>
      </w:r>
    </w:p>
    <w:p>
      <w:pPr>
        <w:pStyle w:val="Heading1"/>
      </w:pPr>
      <w:r>
        <w:t xml:space="preserve">1. Executive Summary</w:t>
      </w:r>
    </w:p>
    <w:p>
      <w:pPr>
        <w:spacing w:after="160" w:line="320"/>
      </w:pPr>
      <w:r>
        <w:t xml:space="preserve">Quant Trade Advisor is a local-first, open-source research and trading advisory platform designed to run natively on Apple Silicon (M1 Max). It ingests historical market data via yfinance (with pluggable alternative sources), backtests rule-based and ML-driven strategies with realistic transaction costs, validates them using walk-forward optimization and purged cross-validation, and surfaces actionable advisories through an interactive dashboard.</w:t>
      </w:r>
    </w:p>
    <w:p>
      <w:pPr>
        <w:spacing w:after="160" w:line="320"/>
      </w:pPr>
      <w:r>
        <w:t xml:space="preserve">The platform targets four asset classes in priority order: stocks/ETFs, forex, crypto, and options. The initial release focuses on stocks and forex. ML workflows emphasize leak-free feature engineering, honest out-of-sample evaluation, and baseline comparison — avoiding the common failure modes that make most retail ML trading projects unreliable.</w:t>
      </w:r>
    </w:p>
    <w:p>
      <w:pPr>
        <w:spacing w:after="160" w:line="320"/>
      </w:pPr>
      <w:r>
        <w:t xml:space="preserve">This document describes the full product vision, technical architecture, and a four-phase delivery plan. Phase 1 (foundation) is scaffolded alongside this PRD as a working starter project.</w:t>
      </w:r>
    </w:p>
    <w:p>
      <w:pPr>
        <w:pStyle w:val="Heading1"/>
      </w:pPr>
      <w:r>
        <w:t xml:space="preserve">2. Goals and Non-Goals</w:t>
      </w:r>
    </w:p>
    <w:p>
      <w:pPr>
        <w:pStyle w:val="Heading2"/>
      </w:pPr>
      <w:r>
        <w:t xml:space="preserve">2.1 Goals</w:t>
      </w:r>
    </w:p>
    <w:p>
      <w:pPr>
        <w:pStyle w:val="ListParagraph"/>
        <w:numPr>
          <w:ilvl w:val="0"/>
          <w:numId w:val="2"/>
        </w:numPr>
        <w:spacing w:after="80" w:line="300"/>
      </w:pPr>
      <w:r>
        <w:t xml:space="preserve">Serve as a personal trading research tool the user actually trusts and runs locally.</w:t>
      </w:r>
    </w:p>
    <w:p>
      <w:pPr>
        <w:pStyle w:val="ListParagraph"/>
        <w:numPr>
          <w:ilvl w:val="0"/>
          <w:numId w:val="2"/>
        </w:numPr>
        <w:spacing w:after="80" w:line="300"/>
      </w:pPr>
      <w:r>
        <w:t xml:space="preserve">Teach the user quantitative finance and machine learning through hands-on, reproducible workflows.</w:t>
      </w:r>
    </w:p>
    <w:p>
      <w:pPr>
        <w:pStyle w:val="ListParagraph"/>
        <w:numPr>
          <w:ilvl w:val="0"/>
          <w:numId w:val="2"/>
        </w:numPr>
        <w:spacing w:after="80" w:line="300"/>
      </w:pPr>
      <w:r>
        <w:t xml:space="preserve">Function as a portfolio-grade showcase project demonstrating software, data, and ML engineering.</w:t>
      </w:r>
    </w:p>
    <w:p>
      <w:pPr>
        <w:pStyle w:val="ListParagraph"/>
        <w:numPr>
          <w:ilvl w:val="0"/>
          <w:numId w:val="2"/>
        </w:numPr>
        <w:spacing w:after="80" w:line="300"/>
      </w:pPr>
      <w:r>
        <w:t xml:space="preserve">Provide an architecture clean enough to eventually productize (multi-user, cloud-ready).</w:t>
      </w:r>
    </w:p>
    <w:p>
      <w:pPr>
        <w:pStyle w:val="ListParagraph"/>
        <w:numPr>
          <w:ilvl w:val="0"/>
          <w:numId w:val="2"/>
        </w:numPr>
        <w:spacing w:after="80" w:line="300"/>
      </w:pPr>
      <w:r>
        <w:t xml:space="preserve">Support stocks/ETFs and forex at launch; crypto and options in later phases.</w:t>
      </w:r>
    </w:p>
    <w:p>
      <w:pPr>
        <w:pStyle w:val="ListParagraph"/>
        <w:numPr>
          <w:ilvl w:val="0"/>
          <w:numId w:val="2"/>
        </w:numPr>
        <w:spacing w:after="80" w:line="300"/>
      </w:pPr>
      <w:r>
        <w:t xml:space="preserve">Run entirely on free, open-source tooling — no paid data, no paid cloud dependencies required.</w:t>
      </w:r>
    </w:p>
    <w:p>
      <w:pPr>
        <w:pStyle w:val="ListParagraph"/>
        <w:numPr>
          <w:ilvl w:val="0"/>
          <w:numId w:val="2"/>
        </w:numPr>
        <w:spacing w:after="80" w:line="300"/>
      </w:pPr>
      <w:r>
        <w:t xml:space="preserve">Leverage Apple Silicon natively (arm64 wheels, Metal/MPS acceleration where relevant).</w:t>
      </w:r>
    </w:p>
    <w:p>
      <w:pPr>
        <w:pStyle w:val="Heading2"/>
      </w:pPr>
      <w:r>
        <w:t xml:space="preserve">2.2 Non-Goals (initial release)</w:t>
      </w:r>
    </w:p>
    <w:p>
      <w:pPr>
        <w:pStyle w:val="ListParagraph"/>
        <w:numPr>
          <w:ilvl w:val="0"/>
          <w:numId w:val="2"/>
        </w:numPr>
        <w:spacing w:after="80" w:line="300"/>
      </w:pPr>
      <w:r>
        <w:t xml:space="preserve">Automated live order execution. The system produces advisories, not automated trades.</w:t>
      </w:r>
    </w:p>
    <w:p>
      <w:pPr>
        <w:pStyle w:val="ListParagraph"/>
        <w:numPr>
          <w:ilvl w:val="0"/>
          <w:numId w:val="2"/>
        </w:numPr>
        <w:spacing w:after="80" w:line="300"/>
      </w:pPr>
      <w:r>
        <w:t xml:space="preserve">Tick-level or level-2 order book analysis — yfinance and free sources do not support this reliably.</w:t>
      </w:r>
    </w:p>
    <w:p>
      <w:pPr>
        <w:pStyle w:val="ListParagraph"/>
        <w:numPr>
          <w:ilvl w:val="0"/>
          <w:numId w:val="2"/>
        </w:numPr>
        <w:spacing w:after="80" w:line="300"/>
      </w:pPr>
      <w:r>
        <w:t xml:space="preserve">Historical options chain backtesting. yfinance exposes only current chains; historical options data is deferred to Phase 3+ with optional paid upgrade path.</w:t>
      </w:r>
    </w:p>
    <w:p>
      <w:pPr>
        <w:pStyle w:val="ListParagraph"/>
        <w:numPr>
          <w:ilvl w:val="0"/>
          <w:numId w:val="2"/>
        </w:numPr>
        <w:spacing w:after="80" w:line="300"/>
      </w:pPr>
      <w:r>
        <w:t xml:space="preserve">A claim of a profitable 'edge.' The product's value is rigorous research infrastructure, not a guaranteed alpha source.</w:t>
      </w:r>
    </w:p>
    <w:p>
      <w:pPr>
        <w:pStyle w:val="ListParagraph"/>
        <w:numPr>
          <w:ilvl w:val="0"/>
          <w:numId w:val="2"/>
        </w:numPr>
        <w:spacing w:after="80" w:line="300"/>
      </w:pPr>
      <w:r>
        <w:t xml:space="preserve">Multi-user authentication, billing, or SaaS infrastructure in Phase 1-3.</w:t>
      </w:r>
    </w:p>
    <w:p>
      <w:pPr>
        <w:pStyle w:val="Heading1"/>
      </w:pPr>
      <w:r>
        <w:t xml:space="preserve">3. Target Users and Personas</w:t>
      </w:r>
    </w:p>
    <w:p>
      <w:pPr>
        <w:pStyle w:val="Heading2"/>
      </w:pPr>
      <w:r>
        <w:t xml:space="preserve">3.1 Primary: The Learning Quant (you)</w:t>
      </w:r>
    </w:p>
    <w:p>
      <w:pPr>
        <w:spacing w:after="160" w:line="320"/>
      </w:pPr>
      <w:r>
        <w:t xml:space="preserve">Some Python experience, learning ML and quant simultaneously. Wants an end-to-end project that teaches through doing and produces credible, reusable infrastructure. Values clarity, reproducibility, and honest evaluation over flashy performance claims.</w:t>
      </w:r>
    </w:p>
    <w:p>
      <w:pPr>
        <w:pStyle w:val="Heading2"/>
      </w:pPr>
      <w:r>
        <w:t xml:space="preserve">3.2 Secondary: Retail Systematic Trader</w:t>
      </w:r>
    </w:p>
    <w:p>
      <w:pPr>
        <w:spacing w:after="160" w:line="320"/>
      </w:pPr>
      <w:r>
        <w:t xml:space="preserve">Wants to research strategies before deploying to a broker. Needs solid backtest hygiene, walk-forward validation, and clear risk metrics. Typically has intermediate Python skills.</w:t>
      </w:r>
    </w:p>
    <w:p>
      <w:pPr>
        <w:pStyle w:val="Heading2"/>
      </w:pPr>
      <w:r>
        <w:t xml:space="preserve">3.3 Tertiary: ML/Finance Portfolio Reviewer</w:t>
      </w:r>
    </w:p>
    <w:p>
      <w:pPr>
        <w:spacing w:after="160" w:line="320"/>
      </w:pPr>
      <w:r>
        <w:t xml:space="preserve">A hiring manager or peer reviewer who wants to see evidence of good engineering practice: modular design, tests, honest evaluation, tracked experiments. They spend 10 minutes in the repo before forming an opinion.</w:t>
      </w:r>
    </w:p>
    <w:p>
      <w:pPr>
        <w:pStyle w:val="Heading1"/>
      </w:pPr>
      <w:r>
        <w:t xml:space="preserve">4. Functional Requirements</w:t>
      </w:r>
    </w:p>
    <w:p>
      <w:pPr>
        <w:pStyle w:val="Heading2"/>
      </w:pPr>
      <w:r>
        <w:t xml:space="preserve">4.1 Data Layer</w:t>
      </w:r>
    </w:p>
    <w:p>
      <w:pPr>
        <w:pStyle w:val="ListParagraph"/>
        <w:numPr>
          <w:ilvl w:val="0"/>
          <w:numId w:val="2"/>
        </w:numPr>
        <w:spacing w:after="80" w:line="300"/>
      </w:pPr>
      <w:r>
        <w:t xml:space="preserve">Fetch OHLCV data from yfinance for stocks, ETFs, forex pairs (e.g., EURUSD=X), indices, and crypto (e.g., BTC-USD).</w:t>
      </w:r>
    </w:p>
    <w:p>
      <w:pPr>
        <w:pStyle w:val="ListParagraph"/>
        <w:numPr>
          <w:ilvl w:val="0"/>
          <w:numId w:val="2"/>
        </w:numPr>
        <w:spacing w:after="80" w:line="300"/>
      </w:pPr>
      <w:r>
        <w:t xml:space="preserve">Cache raw and adjusted data to local Parquet files partitioned by symbol and interval.</w:t>
      </w:r>
    </w:p>
    <w:p>
      <w:pPr>
        <w:pStyle w:val="ListParagraph"/>
        <w:numPr>
          <w:ilvl w:val="0"/>
          <w:numId w:val="2"/>
        </w:numPr>
        <w:spacing w:after="80" w:line="300"/>
      </w:pPr>
      <w:r>
        <w:t xml:space="preserve">Handle stock splits, dividends, and corporate actions correctly (use yfinance's auto_adjust for returns analysis, keep raw OHLCV separately for charting).</w:t>
      </w:r>
    </w:p>
    <w:p>
      <w:pPr>
        <w:pStyle w:val="ListParagraph"/>
        <w:numPr>
          <w:ilvl w:val="0"/>
          <w:numId w:val="2"/>
        </w:numPr>
        <w:spacing w:after="80" w:line="300"/>
      </w:pPr>
      <w:r>
        <w:t xml:space="preserve">Provide pluggable data source interface. yfinance is default; Stooq, Alpha Vantage free tier, and FRED planned as alternates.</w:t>
      </w:r>
    </w:p>
    <w:p>
      <w:pPr>
        <w:pStyle w:val="ListParagraph"/>
        <w:numPr>
          <w:ilvl w:val="0"/>
          <w:numId w:val="2"/>
        </w:numPr>
        <w:spacing w:after="80" w:line="300"/>
      </w:pPr>
      <w:r>
        <w:t xml:space="preserve">Refresh stale cache entries incrementally rather than re-downloading full history.</w:t>
      </w:r>
    </w:p>
    <w:p>
      <w:pPr>
        <w:pStyle w:val="ListParagraph"/>
        <w:numPr>
          <w:ilvl w:val="0"/>
          <w:numId w:val="2"/>
        </w:numPr>
        <w:spacing w:after="80" w:line="300"/>
      </w:pPr>
      <w:r>
        <w:t xml:space="preserve">Validate downloaded data: check for NaN runs, duplicate timestamps, impossible prices, zero-volume days on liquid instruments.</w:t>
      </w:r>
    </w:p>
    <w:p>
      <w:pPr>
        <w:pStyle w:val="Heading2"/>
      </w:pPr>
      <w:r>
        <w:t xml:space="preserve">4.2 Strategy Engine</w:t>
      </w:r>
    </w:p>
    <w:p>
      <w:pPr>
        <w:pStyle w:val="ListParagraph"/>
        <w:numPr>
          <w:ilvl w:val="0"/>
          <w:numId w:val="2"/>
        </w:numPr>
        <w:spacing w:after="80" w:line="300"/>
      </w:pPr>
      <w:r>
        <w:t xml:space="preserve">Support rule-based strategies (e.g., SMA cross, Bollinger mean reversion, momentum) defined as pluggable Python classes.</w:t>
      </w:r>
    </w:p>
    <w:p>
      <w:pPr>
        <w:pStyle w:val="ListParagraph"/>
        <w:numPr>
          <w:ilvl w:val="0"/>
          <w:numId w:val="2"/>
        </w:numPr>
        <w:spacing w:after="80" w:line="300"/>
      </w:pPr>
      <w:r>
        <w:t xml:space="preserve">Support ML strategies that output a signal (long/short/flat, or position size in [-1, 1]).</w:t>
      </w:r>
    </w:p>
    <w:p>
      <w:pPr>
        <w:pStyle w:val="ListParagraph"/>
        <w:numPr>
          <w:ilvl w:val="0"/>
          <w:numId w:val="2"/>
        </w:numPr>
        <w:spacing w:after="80" w:line="300"/>
      </w:pPr>
      <w:r>
        <w:t xml:space="preserve">Each strategy defines: universe, features, signal generation, position sizing, entry/exit rules.</w:t>
      </w:r>
    </w:p>
    <w:p>
      <w:pPr>
        <w:pStyle w:val="ListParagraph"/>
        <w:numPr>
          <w:ilvl w:val="0"/>
          <w:numId w:val="2"/>
        </w:numPr>
        <w:spacing w:after="80" w:line="300"/>
      </w:pPr>
      <w:r>
        <w:t xml:space="preserve">Strategies must be serializable so a run can be fully reproduced from stored config.</w:t>
      </w:r>
    </w:p>
    <w:p>
      <w:pPr>
        <w:pStyle w:val="Heading2"/>
      </w:pPr>
      <w:r>
        <w:t xml:space="preserve">4.3 Backtesting</w:t>
      </w:r>
    </w:p>
    <w:p>
      <w:pPr>
        <w:pStyle w:val="ListParagraph"/>
        <w:numPr>
          <w:ilvl w:val="0"/>
          <w:numId w:val="2"/>
        </w:numPr>
        <w:spacing w:after="80" w:line="300"/>
      </w:pPr>
      <w:r>
        <w:t xml:space="preserve">Vectorized backtests via vectorbt for speed; event-driven alternative via backtesting.py for complex logic.</w:t>
      </w:r>
    </w:p>
    <w:p>
      <w:pPr>
        <w:pStyle w:val="ListParagraph"/>
        <w:numPr>
          <w:ilvl w:val="0"/>
          <w:numId w:val="2"/>
        </w:numPr>
        <w:spacing w:after="80" w:line="300"/>
      </w:pPr>
      <w:r>
        <w:t xml:space="preserve">Transaction cost model: fixed commission, percentage fee, fixed spread, volatility-scaled slippage.</w:t>
      </w:r>
    </w:p>
    <w:p>
      <w:pPr>
        <w:pStyle w:val="ListParagraph"/>
        <w:numPr>
          <w:ilvl w:val="0"/>
          <w:numId w:val="2"/>
        </w:numPr>
        <w:spacing w:after="80" w:line="300"/>
      </w:pPr>
      <w:r>
        <w:t xml:space="preserve">Portfolio-level metrics: total return, CAGR, Sharpe, Sortino, Calmar, max drawdown, win rate, profit factor, turnover.</w:t>
      </w:r>
    </w:p>
    <w:p>
      <w:pPr>
        <w:pStyle w:val="ListParagraph"/>
        <w:numPr>
          <w:ilvl w:val="0"/>
          <w:numId w:val="2"/>
        </w:numPr>
        <w:spacing w:after="80" w:line="300"/>
      </w:pPr>
      <w:r>
        <w:t xml:space="preserve">Trade-level analysis: holding period distribution, MFE/MAE, entry/exit price distributions.</w:t>
      </w:r>
    </w:p>
    <w:p>
      <w:pPr>
        <w:pStyle w:val="ListParagraph"/>
        <w:numPr>
          <w:ilvl w:val="0"/>
          <w:numId w:val="2"/>
        </w:numPr>
        <w:spacing w:after="80" w:line="300"/>
      </w:pPr>
      <w:r>
        <w:t xml:space="preserve">Benchmark comparison against buy-and-hold of the same universe.</w:t>
      </w:r>
    </w:p>
    <w:p>
      <w:pPr>
        <w:pStyle w:val="Heading2"/>
      </w:pPr>
      <w:r>
        <w:t xml:space="preserve">4.4 Walk-Forward Optimization</w:t>
      </w:r>
    </w:p>
    <w:p>
      <w:pPr>
        <w:pStyle w:val="ListParagraph"/>
        <w:numPr>
          <w:ilvl w:val="0"/>
          <w:numId w:val="2"/>
        </w:numPr>
        <w:spacing w:after="80" w:line="300"/>
      </w:pPr>
      <w:r>
        <w:t xml:space="preserve">Rolling and anchored walk-forward schemes with configurable train/test window sizes.</w:t>
      </w:r>
    </w:p>
    <w:p>
      <w:pPr>
        <w:pStyle w:val="ListParagraph"/>
        <w:numPr>
          <w:ilvl w:val="0"/>
          <w:numId w:val="2"/>
        </w:numPr>
        <w:spacing w:after="80" w:line="300"/>
      </w:pPr>
      <w:r>
        <w:t xml:space="preserve">In-sample hyperparameter search via Optuna with TPE sampler and median pruning.</w:t>
      </w:r>
    </w:p>
    <w:p>
      <w:pPr>
        <w:pStyle w:val="ListParagraph"/>
        <w:numPr>
          <w:ilvl w:val="0"/>
          <w:numId w:val="2"/>
        </w:numPr>
        <w:spacing w:after="80" w:line="300"/>
      </w:pPr>
      <w:r>
        <w:t xml:space="preserve">Out-of-sample evaluation using parameters frozen from the prior in-sample window.</w:t>
      </w:r>
    </w:p>
    <w:p>
      <w:pPr>
        <w:pStyle w:val="ListParagraph"/>
        <w:numPr>
          <w:ilvl w:val="0"/>
          <w:numId w:val="2"/>
        </w:numPr>
        <w:spacing w:after="80" w:line="300"/>
      </w:pPr>
      <w:r>
        <w:t xml:space="preserve">Walk-forward equity curve stitched from OOS segments only — never includes IS results.</w:t>
      </w:r>
    </w:p>
    <w:p>
      <w:pPr>
        <w:pStyle w:val="ListParagraph"/>
        <w:numPr>
          <w:ilvl w:val="0"/>
          <w:numId w:val="2"/>
        </w:numPr>
        <w:spacing w:after="80" w:line="300"/>
      </w:pPr>
      <w:r>
        <w:t xml:space="preserve">Report walk-forward efficiency ratio (OOS performance / IS performance) to detect overfitting.</w:t>
      </w:r>
    </w:p>
    <w:p>
      <w:pPr>
        <w:pStyle w:val="Heading2"/>
      </w:pPr>
      <w:r>
        <w:t xml:space="preserve">4.5 Machine Learning Pipeline</w:t>
      </w:r>
    </w:p>
    <w:p>
      <w:pPr>
        <w:pStyle w:val="ListParagraph"/>
        <w:numPr>
          <w:ilvl w:val="0"/>
          <w:numId w:val="2"/>
        </w:numPr>
        <w:spacing w:after="80" w:line="300"/>
      </w:pPr>
      <w:r>
        <w:t xml:space="preserve">Feature library: returns over N lookbacks, rolling volatility, technical indicators (pandas-ta), regime features (HMM states, volatility regime), calendar features.</w:t>
      </w:r>
    </w:p>
    <w:p>
      <w:pPr>
        <w:pStyle w:val="ListParagraph"/>
        <w:numPr>
          <w:ilvl w:val="0"/>
          <w:numId w:val="2"/>
        </w:numPr>
        <w:spacing w:after="80" w:line="300"/>
      </w:pPr>
      <w:r>
        <w:t xml:space="preserve">Leak prevention: features are built using only information available at time t; targets use strictly future returns; embargoed splits prevent information bleed.</w:t>
      </w:r>
    </w:p>
    <w:p>
      <w:pPr>
        <w:pStyle w:val="ListParagraph"/>
        <w:numPr>
          <w:ilvl w:val="0"/>
          <w:numId w:val="2"/>
        </w:numPr>
        <w:spacing w:after="80" w:line="300"/>
      </w:pPr>
      <w:r>
        <w:t xml:space="preserve">Models: logistic regression and linear baseline; XGBoost and LightGBM as main classical models; PyTorch (MPS) for LSTM/Transformer experiments in Phase 4.</w:t>
      </w:r>
    </w:p>
    <w:p>
      <w:pPr>
        <w:pStyle w:val="ListParagraph"/>
        <w:numPr>
          <w:ilvl w:val="0"/>
          <w:numId w:val="2"/>
        </w:numPr>
        <w:spacing w:after="80" w:line="300"/>
      </w:pPr>
      <w:r>
        <w:t xml:space="preserve">Purged k-fold cross-validation following López de Prado, with configurable embargo length.</w:t>
      </w:r>
    </w:p>
    <w:p>
      <w:pPr>
        <w:pStyle w:val="ListParagraph"/>
        <w:numPr>
          <w:ilvl w:val="0"/>
          <w:numId w:val="2"/>
        </w:numPr>
        <w:spacing w:after="80" w:line="300"/>
      </w:pPr>
      <w:r>
        <w:t xml:space="preserve">Probability calibration (Platt scaling or isotonic) for classifiers whose outputs drive position sizing.</w:t>
      </w:r>
    </w:p>
    <w:p>
      <w:pPr>
        <w:pStyle w:val="ListParagraph"/>
        <w:numPr>
          <w:ilvl w:val="0"/>
          <w:numId w:val="2"/>
        </w:numPr>
        <w:spacing w:after="80" w:line="300"/>
      </w:pPr>
      <w:r>
        <w:t xml:space="preserve">Mandatory naive baselines: random signal, always-long, previous-day-return; any ML model must beat these by a meaningful margin on OOS Sharpe to be considered.</w:t>
      </w:r>
    </w:p>
    <w:p>
      <w:pPr>
        <w:pStyle w:val="Heading2"/>
      </w:pPr>
      <w:r>
        <w:t xml:space="preserve">4.6 Experiment Tracking</w:t>
      </w:r>
    </w:p>
    <w:p>
      <w:pPr>
        <w:pStyle w:val="ListParagraph"/>
        <w:numPr>
          <w:ilvl w:val="0"/>
          <w:numId w:val="2"/>
        </w:numPr>
        <w:spacing w:after="80" w:line="300"/>
      </w:pPr>
      <w:r>
        <w:t xml:space="preserve">MLflow tracking server running locally, logging parameters, metrics, artifacts (equity curves, confusion matrices, feature importances).</w:t>
      </w:r>
    </w:p>
    <w:p>
      <w:pPr>
        <w:pStyle w:val="ListParagraph"/>
        <w:numPr>
          <w:ilvl w:val="0"/>
          <w:numId w:val="2"/>
        </w:numPr>
        <w:spacing w:after="80" w:line="300"/>
      </w:pPr>
      <w:r>
        <w:t xml:space="preserve">Every backtest and every ML training run creates a tracked experiment with a deterministic run ID.</w:t>
      </w:r>
    </w:p>
    <w:p>
      <w:pPr>
        <w:pStyle w:val="ListParagraph"/>
        <w:numPr>
          <w:ilvl w:val="0"/>
          <w:numId w:val="2"/>
        </w:numPr>
        <w:spacing w:after="80" w:line="300"/>
      </w:pPr>
      <w:r>
        <w:t xml:space="preserve">Configs stored as YAML and logged as MLflow artifacts for full reproducibility.</w:t>
      </w:r>
    </w:p>
    <w:p>
      <w:pPr>
        <w:pStyle w:val="Heading2"/>
      </w:pPr>
      <w:r>
        <w:t xml:space="preserve">4.7 Advisory Output</w:t>
      </w:r>
    </w:p>
    <w:p>
      <w:pPr>
        <w:pStyle w:val="ListParagraph"/>
        <w:numPr>
          <w:ilvl w:val="0"/>
          <w:numId w:val="2"/>
        </w:numPr>
        <w:spacing w:after="80" w:line="300"/>
      </w:pPr>
      <w:r>
        <w:t xml:space="preserve">For each configured symbol and strategy: current signal (long/short/flat), confidence, position size, suggested stop and target.</w:t>
      </w:r>
    </w:p>
    <w:p>
      <w:pPr>
        <w:pStyle w:val="ListParagraph"/>
        <w:numPr>
          <w:ilvl w:val="0"/>
          <w:numId w:val="2"/>
        </w:numPr>
        <w:spacing w:after="80" w:line="300"/>
      </w:pPr>
      <w:r>
        <w:t xml:space="preserve">Risk summary: portfolio-level exposure, concentration, correlation to benchmark.</w:t>
      </w:r>
    </w:p>
    <w:p>
      <w:pPr>
        <w:pStyle w:val="ListParagraph"/>
        <w:numPr>
          <w:ilvl w:val="0"/>
          <w:numId w:val="2"/>
        </w:numPr>
        <w:spacing w:after="80" w:line="300"/>
      </w:pPr>
      <w:r>
        <w:t xml:space="preserve">Clear provenance: which strategy, which parameters (and when they were last validated), which OOS performance supports this advisory.</w:t>
      </w:r>
    </w:p>
    <w:p>
      <w:pPr>
        <w:pStyle w:val="ListParagraph"/>
        <w:numPr>
          <w:ilvl w:val="0"/>
          <w:numId w:val="2"/>
        </w:numPr>
        <w:spacing w:after="80" w:line="300"/>
      </w:pPr>
      <w:r>
        <w:t xml:space="preserve">Explicit uncertainty disclosure — the app displays when a strategy's OOS performance has degraded or its walk-forward confidence has dropped below threshold.</w:t>
      </w:r>
    </w:p>
    <w:p>
      <w:pPr>
        <w:pStyle w:val="Heading2"/>
      </w:pPr>
      <w:r>
        <w:t xml:space="preserve">4.8 User Interface</w:t>
      </w:r>
    </w:p>
    <w:p>
      <w:pPr>
        <w:pStyle w:val="ListParagraph"/>
        <w:numPr>
          <w:ilvl w:val="0"/>
          <w:numId w:val="2"/>
        </w:numPr>
        <w:spacing w:after="80" w:line="300"/>
      </w:pPr>
      <w:r>
        <w:t xml:space="preserve">Streamlit dashboard as the primary UI in Phase 1-2.</w:t>
      </w:r>
    </w:p>
    <w:p>
      <w:pPr>
        <w:pStyle w:val="ListParagraph"/>
        <w:numPr>
          <w:ilvl w:val="0"/>
          <w:numId w:val="2"/>
        </w:numPr>
        <w:spacing w:after="80" w:line="300"/>
      </w:pPr>
      <w:r>
        <w:t xml:space="preserve">Pages: Data Explorer, Strategy Lab, Backtest Viewer, Walk-Forward Results, ML Lab, Advisories.</w:t>
      </w:r>
    </w:p>
    <w:p>
      <w:pPr>
        <w:pStyle w:val="ListParagraph"/>
        <w:numPr>
          <w:ilvl w:val="0"/>
          <w:numId w:val="2"/>
        </w:numPr>
        <w:spacing w:after="80" w:line="300"/>
      </w:pPr>
      <w:r>
        <w:t xml:space="preserve">Optional FastAPI + React frontend in Phase 4 if productization is pursued.</w:t>
      </w:r>
    </w:p>
    <w:p>
      <w:r>
        <w:br w:type="page"/>
      </w:r>
    </w:p>
    <w:p>
      <w:pPr>
        <w:pStyle w:val="Heading1"/>
      </w:pPr>
      <w:r>
        <w:t xml:space="preserve">5. Non-Functional Requirements</w:t>
      </w:r>
    </w:p>
    <w:p>
      <w:pPr>
        <w:pStyle w:val="Heading2"/>
      </w:pPr>
      <w:r>
        <w:t xml:space="preserve">5.1 Performance</w:t>
      </w:r>
    </w:p>
    <w:p>
      <w:pPr>
        <w:pStyle w:val="ListParagraph"/>
        <w:numPr>
          <w:ilvl w:val="0"/>
          <w:numId w:val="2"/>
        </w:numPr>
        <w:spacing w:after="80" w:line="300"/>
      </w:pPr>
      <w:r>
        <w:t xml:space="preserve">Full backtest of 10 years daily data across 50 symbols: under 10 seconds on M1 Max using vectorbt.</w:t>
      </w:r>
    </w:p>
    <w:p>
      <w:pPr>
        <w:pStyle w:val="ListParagraph"/>
        <w:numPr>
          <w:ilvl w:val="0"/>
          <w:numId w:val="2"/>
        </w:numPr>
        <w:spacing w:after="80" w:line="300"/>
      </w:pPr>
      <w:r>
        <w:t xml:space="preserve">Walk-forward optimization with 100 trial Optuna search, 10 folds, 50 symbols: under 15 minutes on M1 Max.</w:t>
      </w:r>
    </w:p>
    <w:p>
      <w:pPr>
        <w:pStyle w:val="ListParagraph"/>
        <w:numPr>
          <w:ilvl w:val="0"/>
          <w:numId w:val="2"/>
        </w:numPr>
        <w:spacing w:after="80" w:line="300"/>
      </w:pPr>
      <w:r>
        <w:t xml:space="preserve">XGBoost training on 10 years of daily multi-feature data: under 60 seconds per fold.</w:t>
      </w:r>
    </w:p>
    <w:p>
      <w:pPr>
        <w:pStyle w:val="Heading2"/>
      </w:pPr>
      <w:r>
        <w:t xml:space="preserve">5.2 Reproducibility</w:t>
      </w:r>
    </w:p>
    <w:p>
      <w:pPr>
        <w:pStyle w:val="ListParagraph"/>
        <w:numPr>
          <w:ilvl w:val="0"/>
          <w:numId w:val="2"/>
        </w:numPr>
        <w:spacing w:after="80" w:line="300"/>
      </w:pPr>
      <w:r>
        <w:t xml:space="preserve">All randomness seeded. Config + data snapshot + code git-hash uniquely determine any result.</w:t>
      </w:r>
    </w:p>
    <w:p>
      <w:pPr>
        <w:pStyle w:val="ListParagraph"/>
        <w:numPr>
          <w:ilvl w:val="0"/>
          <w:numId w:val="2"/>
        </w:numPr>
        <w:spacing w:after="80" w:line="300"/>
      </w:pPr>
      <w:r>
        <w:t xml:space="preserve">Dependencies pinned via uv or poetry; lock file committed.</w:t>
      </w:r>
    </w:p>
    <w:p>
      <w:pPr>
        <w:pStyle w:val="Heading2"/>
      </w:pPr>
      <w:r>
        <w:t xml:space="preserve">5.3 Platform</w:t>
      </w:r>
    </w:p>
    <w:p>
      <w:pPr>
        <w:pStyle w:val="ListParagraph"/>
        <w:numPr>
          <w:ilvl w:val="0"/>
          <w:numId w:val="2"/>
        </w:numPr>
        <w:spacing w:after="80" w:line="300"/>
      </w:pPr>
      <w:r>
        <w:t xml:space="preserve">Native arm64 wheels wherever available. No x86-only dependencies.</w:t>
      </w:r>
    </w:p>
    <w:p>
      <w:pPr>
        <w:pStyle w:val="ListParagraph"/>
        <w:numPr>
          <w:ilvl w:val="0"/>
          <w:numId w:val="2"/>
        </w:numPr>
        <w:spacing w:after="80" w:line="300"/>
      </w:pPr>
      <w:r>
        <w:t xml:space="preserve">PyTorch must use Metal Performance Shaders (MPS) when GPU acceleration is requested.</w:t>
      </w:r>
    </w:p>
    <w:p>
      <w:pPr>
        <w:pStyle w:val="Heading2"/>
      </w:pPr>
      <w:r>
        <w:t xml:space="preserve">5.4 Code Quality</w:t>
      </w:r>
    </w:p>
    <w:p>
      <w:pPr>
        <w:pStyle w:val="ListParagraph"/>
        <w:numPr>
          <w:ilvl w:val="0"/>
          <w:numId w:val="2"/>
        </w:numPr>
        <w:spacing w:after="80" w:line="300"/>
      </w:pPr>
      <w:r>
        <w:t xml:space="preserve">Type hints throughout; mypy in CI.</w:t>
      </w:r>
    </w:p>
    <w:p>
      <w:pPr>
        <w:pStyle w:val="ListParagraph"/>
        <w:numPr>
          <w:ilvl w:val="0"/>
          <w:numId w:val="2"/>
        </w:numPr>
        <w:spacing w:after="80" w:line="300"/>
      </w:pPr>
      <w:r>
        <w:t xml:space="preserve">Unit tests for every non-trivial function; pytest with coverage reporting.</w:t>
      </w:r>
    </w:p>
    <w:p>
      <w:pPr>
        <w:pStyle w:val="ListParagraph"/>
        <w:numPr>
          <w:ilvl w:val="0"/>
          <w:numId w:val="2"/>
        </w:numPr>
        <w:spacing w:after="80" w:line="300"/>
      </w:pPr>
      <w:r>
        <w:t xml:space="preserve">Integration tests for data loaders (offline fixtures) and backtest end-to-end.</w:t>
      </w:r>
    </w:p>
    <w:p>
      <w:pPr>
        <w:pStyle w:val="ListParagraph"/>
        <w:numPr>
          <w:ilvl w:val="0"/>
          <w:numId w:val="2"/>
        </w:numPr>
        <w:spacing w:after="80" w:line="300"/>
      </w:pPr>
      <w:r>
        <w:t xml:space="preserve">Ruff for linting, Black for formatting, pre-commit hooks enforced.</w:t>
      </w:r>
    </w:p>
    <w:p>
      <w:pPr>
        <w:pStyle w:val="Heading1"/>
      </w:pPr>
      <w: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Layer</w:t>
            </w:r>
          </w:p>
        </w:tc>
        <w:tc>
          <w:tcPr>
            <w:tcW w:type="dxa" w:w="3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Technology</w:t>
            </w:r>
          </w:p>
        </w:tc>
        <w:tc>
          <w:tcPr>
            <w:tcW w:type="dxa" w:w="3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Rationale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Language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Python 3.11+</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Mature ecosystem, arm64 support, strong typing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Package mgmt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uv</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Fast, reproducible, arm64-native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Data source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yfinance, pandas-datareader</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Free, broad coverage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Storage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Parquet + DuckDB</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Columnar, fast, local, zero-config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Indicators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pandas-ta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130+ indicators, pandas-native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Backtesting (fast)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vectorbt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Vectorized, GPU-friendly, M1 fast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Backtesting (flexible)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backtesting.py</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Event-driven, simple API</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Optimization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Optuna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TPE, pruning, SQLite storage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Classical ML</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scikit-learn, XGBoost, LightGBM</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Native arm64 wheels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Deep learning</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PyTorch (MPS backend)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M1 GPU acceleration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Regime models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hmmlearn, ruptures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HMM and change-point detection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NLP/Sentiment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FinBERT, Hugging Face transformers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Open-source financial NLP</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Tracking</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MLflow</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Free, local server, arm64 compatible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Dashboard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Streamlit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Fast Python-native UI</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Future API</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FastAPI + React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Productization path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Testing</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pytest, hypothesis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Property-based and unit testing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CI/lint/format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Ruff, Black, mypy, pre-commit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Standard modern tooling</w:t>
            </w:r>
          </w:p>
        </w:tc>
      </w:tr>
    </w:tbl>
    <w:p>
      <w:pPr>
        <w:spacing w:after="120" w:line="300"/>
      </w:pPr>
      <w:r>
        <w:t xml:space="preserve"> </w:t>
      </w:r>
    </w:p>
    <w:p>
      <w:pPr>
        <w:pStyle w:val="Heading1"/>
      </w:pPr>
      <w:r>
        <w:t xml:space="preserve">7. System Architecture</w:t>
      </w:r>
    </w:p>
    <w:p>
      <w:pPr>
        <w:spacing w:after="160" w:line="320"/>
      </w:pPr>
      <w:r>
        <w:t xml:space="preserve">The system follows a layered architecture. Each layer depends only on layers beneath it. Cross-cutting concerns (logging, config, caching) are centralized.</w:t>
      </w:r>
    </w:p>
    <w:p>
      <w:pPr>
        <w:pStyle w:val="Heading2"/>
      </w:pPr>
      <w:r>
        <w:t xml:space="preserve">7.1 Layers</w:t>
      </w:r>
    </w:p>
    <w:p>
      <w:pPr>
        <w:pStyle w:val="ListParagraph"/>
        <w:numPr>
          <w:ilvl w:val="0"/>
          <w:numId w:val="2"/>
        </w:numPr>
        <w:spacing w:after="80" w:line="300"/>
      </w:pPr>
      <w:r/>
      <w:r>
        <w:t xml:space="preserve">Source adapters, cache, validators. Produces clean OHLCV DataFrames.</w:t>
      </w:r>
    </w:p>
    <w:p>
      <w:pPr>
        <w:pStyle w:val="ListParagraph"/>
        <w:numPr>
          <w:ilvl w:val="0"/>
          <w:numId w:val="2"/>
        </w:numPr>
        <w:spacing w:after="80" w:line="300"/>
      </w:pPr>
      <w:r/>
      <w:r>
        <w:t xml:space="preserve">Indicators, engineered features, targets. Strict no-lookahead contract.</w:t>
      </w:r>
    </w:p>
    <w:p>
      <w:pPr>
        <w:pStyle w:val="ListParagraph"/>
        <w:numPr>
          <w:ilvl w:val="0"/>
          <w:numId w:val="2"/>
        </w:numPr>
        <w:spacing w:after="80" w:line="300"/>
      </w:pPr>
      <w:r/>
      <w:r>
        <w:t xml:space="preserve">Signal producers (rule-based or ML-based) implementing a common interface.</w:t>
      </w:r>
    </w:p>
    <w:p>
      <w:pPr>
        <w:pStyle w:val="ListParagraph"/>
        <w:numPr>
          <w:ilvl w:val="0"/>
          <w:numId w:val="2"/>
        </w:numPr>
        <w:spacing w:after="80" w:line="300"/>
      </w:pPr>
      <w:r/>
      <w:r>
        <w:t xml:space="preserve">Simulates portfolio evolution given signals and cost model.</w:t>
      </w:r>
    </w:p>
    <w:p>
      <w:pPr>
        <w:pStyle w:val="ListParagraph"/>
        <w:numPr>
          <w:ilvl w:val="0"/>
          <w:numId w:val="2"/>
        </w:numPr>
        <w:spacing w:after="80" w:line="300"/>
      </w:pPr>
      <w:r/>
      <w:r>
        <w:t xml:space="preserve">Metrics, walk-forward scheduling, baseline comparison.</w:t>
      </w:r>
    </w:p>
    <w:p>
      <w:pPr>
        <w:pStyle w:val="ListParagraph"/>
        <w:numPr>
          <w:ilvl w:val="0"/>
          <w:numId w:val="2"/>
        </w:numPr>
        <w:spacing w:after="80" w:line="300"/>
      </w:pPr>
      <w:r/>
      <w:r>
        <w:t xml:space="preserve">MLflow experiment logging and artifact storage.</w:t>
      </w:r>
    </w:p>
    <w:p>
      <w:pPr>
        <w:pStyle w:val="ListParagraph"/>
        <w:numPr>
          <w:ilvl w:val="0"/>
          <w:numId w:val="2"/>
        </w:numPr>
        <w:spacing w:after="80" w:line="300"/>
      </w:pPr>
      <w:r/>
      <w:r>
        <w:t xml:space="preserve">Streamlit dashboard, CLI, and future REST API.</w:t>
      </w:r>
    </w:p>
    <w:p>
      <w:pPr>
        <w:pStyle w:val="Heading2"/>
      </w:pPr>
      <w:r>
        <w:t xml:space="preserve">7.2 Directory Structure</w:t>
      </w:r>
    </w:p>
    <w:p>
      <w:pPr>
        <w:spacing w:after="160" w:line="320"/>
      </w:pPr>
      <w:r>
        <w:t xml:space="preserve">The Phase 1 scaffold ships with the following layout:</w:t>
      </w:r>
    </w:p>
    <w:p>
      <w:pPr>
        <w:spacing w:after="160"/>
      </w:pPr>
      <w:r>
        <w:rPr>
          <w:rFonts w:ascii="Menlo" w:cs="Menlo" w:eastAsia="Menlo" w:hAnsi="Menlo"/>
          <w:sz w:val="18"/>
          <w:szCs w:val="18"/>
        </w:rPr>
        <w:t xml:space="preserve">trade_advisor/
  src/trade_advisor/
    data/        # sources, cache, validators
    features/    # indicators, engineered features
    strategies/  # base class + concrete strategies
    backtest/    # vectorbt wrappers, cost models
    evaluation/  # metrics, walk-forward
    ml/          # pipelines, CV, models
    tracking/    # MLflow helpers
    ui/          # streamlit app
    cli.py       # typer CLI
  tests/
  configs/       # yaml strategy configs
  data_cache/    # local parquet cache (gitignored)
  mlruns/        # mlflow artifacts (gitignored)
  pyproject.toml
  README.md</w:t>
      </w:r>
    </w:p>
    <w:p>
      <w:pPr>
        <w:pStyle w:val="Heading1"/>
      </w:pPr>
      <w:r>
        <w:t xml:space="preserve">8. Data Model</w:t>
      </w:r>
    </w:p>
    <w:p>
      <w:pPr>
        <w:pStyle w:val="Heading2"/>
      </w:pPr>
      <w:r>
        <w:t xml:space="preserve">8.1 OHLCV Table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Column</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Type</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Notes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symbol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string</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Ticker in source format (AAPL, EURUSD=X, BTC-USD)</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interval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string</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1d, 1h, etc.</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timestamp</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datetime64[ns, UTC]</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Bar close time, timezone-aware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open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float64</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Unadjusted</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high</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float64</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Unadjusted</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low</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float64</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Unadjusted</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close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float64</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Unadjusted</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adj_close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float64</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Split+dividend adjusted</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volume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int64</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source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string</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Data source tag (yfinance, stooq, etc.)</w:t>
            </w:r>
          </w:p>
        </w:tc>
      </w:tr>
    </w:tbl>
    <w:p>
      <w:pPr>
        <w:spacing w:after="120" w:line="300"/>
      </w:pPr>
      <w:r>
        <w:t xml:space="preserve"> </w:t>
      </w:r>
    </w:p>
    <w:p>
      <w:pPr>
        <w:pStyle w:val="Heading2"/>
      </w:pPr>
      <w:r>
        <w:t xml:space="preserve">8.2 Storage</w:t>
      </w:r>
    </w:p>
    <w:p>
      <w:pPr>
        <w:pStyle w:val="ListParagraph"/>
        <w:numPr>
          <w:ilvl w:val="0"/>
          <w:numId w:val="2"/>
        </w:numPr>
        <w:spacing w:after="80" w:line="300"/>
      </w:pPr>
      <w:r>
        <w:t xml:space="preserve">Parquet files under data_cache/ohlcv/symbol=&lt;SYMBOL&gt;/interval=&lt;INTERVAL&gt;/part.parquet</w:t>
      </w:r>
    </w:p>
    <w:p>
      <w:pPr>
        <w:pStyle w:val="ListParagraph"/>
        <w:numPr>
          <w:ilvl w:val="0"/>
          <w:numId w:val="2"/>
        </w:numPr>
        <w:spacing w:after="80" w:line="300"/>
      </w:pPr>
      <w:r>
        <w:t xml:space="preserve">DuckDB views over Parquet for ad-hoc analytical queries in notebooks.</w:t>
      </w:r>
    </w:p>
    <w:p>
      <w:pPr>
        <w:pStyle w:val="ListParagraph"/>
        <w:numPr>
          <w:ilvl w:val="0"/>
          <w:numId w:val="2"/>
        </w:numPr>
        <w:spacing w:after="80" w:line="300"/>
      </w:pPr>
      <w:r>
        <w:t xml:space="preserve">MLflow artifacts under mlruns/ (local file store).</w:t>
      </w:r>
    </w:p>
    <w:p>
      <w:r>
        <w:br w:type="page"/>
      </w:r>
    </w:p>
    <w:p>
      <w:pPr>
        <w:pStyle w:val="Heading1"/>
      </w:pPr>
      <w:r>
        <w:t xml:space="preserve">9. Phased Delivery Roadmap</w:t>
      </w:r>
    </w:p>
    <w:p>
      <w:pPr>
        <w:pStyle w:val="Heading2"/>
      </w:pPr>
      <w:r>
        <w:t xml:space="preserve">9.1 Phase 1 — Foundation (Weeks 1-3)</w:t>
      </w:r>
    </w:p>
    <w:p>
      <w:pPr>
        <w:spacing w:after="160" w:line="320"/>
      </w:pPr>
      <w:r>
        <w:t xml:space="preserve">Goal: a working, testable end-to-end loop for one symbol and one simple strategy.</w:t>
      </w:r>
    </w:p>
    <w:p>
      <w:pPr>
        <w:pStyle w:val="ListParagraph"/>
        <w:numPr>
          <w:ilvl w:val="0"/>
          <w:numId w:val="2"/>
        </w:numPr>
        <w:spacing w:after="80" w:line="300"/>
      </w:pPr>
      <w:r>
        <w:t xml:space="preserve">Project scaffold, packaging, linting, testing, CI.</w:t>
      </w:r>
    </w:p>
    <w:p>
      <w:pPr>
        <w:pStyle w:val="ListParagraph"/>
        <w:numPr>
          <w:ilvl w:val="0"/>
          <w:numId w:val="2"/>
        </w:numPr>
        <w:spacing w:after="80" w:line="300"/>
      </w:pPr>
      <w:r>
        <w:t xml:space="preserve">yfinance data loader with Parquet cache and validators.</w:t>
      </w:r>
    </w:p>
    <w:p>
      <w:pPr>
        <w:pStyle w:val="ListParagraph"/>
        <w:numPr>
          <w:ilvl w:val="0"/>
          <w:numId w:val="2"/>
        </w:numPr>
        <w:spacing w:after="80" w:line="300"/>
      </w:pPr>
      <w:r>
        <w:t xml:space="preserve">Base Strategy interface and SMA-crossover reference implementation.</w:t>
      </w:r>
    </w:p>
    <w:p>
      <w:pPr>
        <w:pStyle w:val="ListParagraph"/>
        <w:numPr>
          <w:ilvl w:val="0"/>
          <w:numId w:val="2"/>
        </w:numPr>
        <w:spacing w:after="80" w:line="300"/>
      </w:pPr>
      <w:r>
        <w:t xml:space="preserve">Minimal vectorbt backtest wrapper with transaction costs.</w:t>
      </w:r>
    </w:p>
    <w:p>
      <w:pPr>
        <w:pStyle w:val="ListParagraph"/>
        <w:numPr>
          <w:ilvl w:val="0"/>
          <w:numId w:val="2"/>
        </w:numPr>
        <w:spacing w:after="80" w:line="300"/>
      </w:pPr>
      <w:r>
        <w:t xml:space="preserve">Core metrics module (returns, Sharpe, drawdown).</w:t>
      </w:r>
    </w:p>
    <w:p>
      <w:pPr>
        <w:pStyle w:val="ListParagraph"/>
        <w:numPr>
          <w:ilvl w:val="0"/>
          <w:numId w:val="2"/>
        </w:numPr>
        <w:spacing w:after="80" w:line="300"/>
      </w:pPr>
      <w:r>
        <w:t xml:space="preserve">Typer CLI: fetch, backtest, report.</w:t>
      </w:r>
    </w:p>
    <w:p>
      <w:pPr>
        <w:pStyle w:val="ListParagraph"/>
        <w:numPr>
          <w:ilvl w:val="0"/>
          <w:numId w:val="2"/>
        </w:numPr>
        <w:spacing w:after="80" w:line="300"/>
      </w:pPr>
      <w:r>
        <w:t xml:space="preserve">Streamlit dashboard stub with one page: run SMA backtest on SPY and view equity curve.</w:t>
      </w:r>
    </w:p>
    <w:p>
      <w:pPr>
        <w:pStyle w:val="ListParagraph"/>
        <w:numPr>
          <w:ilvl w:val="0"/>
          <w:numId w:val="2"/>
        </w:numPr>
        <w:spacing w:after="80" w:line="300"/>
      </w:pPr>
      <w:r>
        <w:t xml:space="preserve">MLflow local tracking for backtest runs.</w:t>
      </w:r>
    </w:p>
    <w:p>
      <w:pPr>
        <w:pStyle w:val="ListParagraph"/>
        <w:numPr>
          <w:ilvl w:val="0"/>
          <w:numId w:val="2"/>
        </w:numPr>
        <w:spacing w:after="80" w:line="300"/>
      </w:pPr>
      <w:r>
        <w:t xml:space="preserve">Test suite: unit tests for loader, strategy, metrics; one integration test of the full loop.</w:t>
      </w:r>
    </w:p>
    <w:p>
      <w:pPr>
        <w:pStyle w:val="Heading2"/>
      </w:pPr>
      <w:r>
        <w:t xml:space="preserve">9.2 Phase 2 — Robust Backtesting (Weeks 4-6)</w:t>
      </w:r>
    </w:p>
    <w:p>
      <w:pPr>
        <w:pStyle w:val="ListParagraph"/>
        <w:numPr>
          <w:ilvl w:val="0"/>
          <w:numId w:val="2"/>
        </w:numPr>
        <w:spacing w:after="80" w:line="300"/>
      </w:pPr>
      <w:r>
        <w:t xml:space="preserve">Additional strategies: Bollinger mean reversion, dual-momentum, breakout.</w:t>
      </w:r>
    </w:p>
    <w:p>
      <w:pPr>
        <w:pStyle w:val="ListParagraph"/>
        <w:numPr>
          <w:ilvl w:val="0"/>
          <w:numId w:val="2"/>
        </w:numPr>
        <w:spacing w:after="80" w:line="300"/>
      </w:pPr>
      <w:r>
        <w:t xml:space="preserve">Forex support: EURUSD=X, GBPUSD=X, USDJPY=X, with pip-aware position sizing.</w:t>
      </w:r>
    </w:p>
    <w:p>
      <w:pPr>
        <w:pStyle w:val="ListParagraph"/>
        <w:numPr>
          <w:ilvl w:val="0"/>
          <w:numId w:val="2"/>
        </w:numPr>
        <w:spacing w:after="80" w:line="300"/>
      </w:pPr>
      <w:r>
        <w:t xml:space="preserve">Advanced cost model: volatility-scaled slippage, per-asset spread tables.</w:t>
      </w:r>
    </w:p>
    <w:p>
      <w:pPr>
        <w:pStyle w:val="ListParagraph"/>
        <w:numPr>
          <w:ilvl w:val="0"/>
          <w:numId w:val="2"/>
        </w:numPr>
        <w:spacing w:after="80" w:line="300"/>
      </w:pPr>
      <w:r>
        <w:t xml:space="preserve">Walk-forward engine with anchored and rolling modes.</w:t>
      </w:r>
    </w:p>
    <w:p>
      <w:pPr>
        <w:pStyle w:val="ListParagraph"/>
        <w:numPr>
          <w:ilvl w:val="0"/>
          <w:numId w:val="2"/>
        </w:numPr>
        <w:spacing w:after="80" w:line="300"/>
      </w:pPr>
      <w:r>
        <w:t xml:space="preserve">Optuna integration with SQLite storage and MLflow logging.</w:t>
      </w:r>
    </w:p>
    <w:p>
      <w:pPr>
        <w:pStyle w:val="ListParagraph"/>
        <w:numPr>
          <w:ilvl w:val="0"/>
          <w:numId w:val="2"/>
        </w:numPr>
        <w:spacing w:after="80" w:line="300"/>
      </w:pPr>
      <w:r>
        <w:t xml:space="preserve">Baseline comparison harness (buy-and-hold, random, previous-return).</w:t>
      </w:r>
    </w:p>
    <w:p>
      <w:pPr>
        <w:pStyle w:val="ListParagraph"/>
        <w:numPr>
          <w:ilvl w:val="0"/>
          <w:numId w:val="2"/>
        </w:numPr>
        <w:spacing w:after="80" w:line="300"/>
      </w:pPr>
      <w:r>
        <w:t xml:space="preserve">Dashboard pages: Walk-Forward Viewer, Strategy Comparison.</w:t>
      </w:r>
    </w:p>
    <w:p>
      <w:pPr>
        <w:pStyle w:val="Heading2"/>
      </w:pPr>
      <w:r>
        <w:t xml:space="preserve">9.3 Phase 3 — Machine Learning (Weeks 7-10)</w:t>
      </w:r>
    </w:p>
    <w:p>
      <w:pPr>
        <w:pStyle w:val="ListParagraph"/>
        <w:numPr>
          <w:ilvl w:val="0"/>
          <w:numId w:val="2"/>
        </w:numPr>
        <w:spacing w:after="80" w:line="300"/>
      </w:pPr>
      <w:r>
        <w:t xml:space="preserve">Feature engineering module with 40+ features and strict leak prevention.</w:t>
      </w:r>
    </w:p>
    <w:p>
      <w:pPr>
        <w:pStyle w:val="ListParagraph"/>
        <w:numPr>
          <w:ilvl w:val="0"/>
          <w:numId w:val="2"/>
        </w:numPr>
        <w:spacing w:after="80" w:line="300"/>
      </w:pPr>
      <w:r>
        <w:t xml:space="preserve">Purged k-fold CV implementation (López de Prado).</w:t>
      </w:r>
    </w:p>
    <w:p>
      <w:pPr>
        <w:pStyle w:val="ListParagraph"/>
        <w:numPr>
          <w:ilvl w:val="0"/>
          <w:numId w:val="2"/>
        </w:numPr>
        <w:spacing w:after="80" w:line="300"/>
      </w:pPr>
      <w:r>
        <w:t xml:space="preserve">ML strategy wrapper: model produces signals consumed by backtest layer.</w:t>
      </w:r>
    </w:p>
    <w:p>
      <w:pPr>
        <w:pStyle w:val="ListParagraph"/>
        <w:numPr>
          <w:ilvl w:val="0"/>
          <w:numId w:val="2"/>
        </w:numPr>
        <w:spacing w:after="80" w:line="300"/>
      </w:pPr>
      <w:r>
        <w:t xml:space="preserve">XGBoost and LightGBM classifiers with calibrated probabilities for position sizing.</w:t>
      </w:r>
    </w:p>
    <w:p>
      <w:pPr>
        <w:pStyle w:val="ListParagraph"/>
        <w:numPr>
          <w:ilvl w:val="0"/>
          <w:numId w:val="2"/>
        </w:numPr>
        <w:spacing w:after="80" w:line="300"/>
      </w:pPr>
      <w:r>
        <w:t xml:space="preserve">Feature importance (SHAP) logged to MLflow.</w:t>
      </w:r>
    </w:p>
    <w:p>
      <w:pPr>
        <w:pStyle w:val="ListParagraph"/>
        <w:numPr>
          <w:ilvl w:val="0"/>
          <w:numId w:val="2"/>
        </w:numPr>
        <w:spacing w:after="80" w:line="300"/>
      </w:pPr>
      <w:r>
        <w:t xml:space="preserve">Mandatory naive-baseline comparison in the dashboard — no ML result displayed without it.</w:t>
      </w:r>
    </w:p>
    <w:p>
      <w:pPr>
        <w:pStyle w:val="ListParagraph"/>
        <w:numPr>
          <w:ilvl w:val="0"/>
          <w:numId w:val="2"/>
        </w:numPr>
        <w:spacing w:after="80" w:line="300"/>
      </w:pPr>
      <w:r>
        <w:t xml:space="preserve">Crypto asset class added (BTC-USD, ETH-USD).</w:t>
      </w:r>
    </w:p>
    <w:p>
      <w:pPr>
        <w:pStyle w:val="Heading2"/>
      </w:pPr>
      <w:r>
        <w:t xml:space="preserve">9.4 Phase 4 — Cutting Edge (Weeks 11+)</w:t>
      </w:r>
    </w:p>
    <w:p>
      <w:pPr>
        <w:pStyle w:val="ListParagraph"/>
        <w:numPr>
          <w:ilvl w:val="0"/>
          <w:numId w:val="2"/>
        </w:numPr>
        <w:spacing w:after="80" w:line="300"/>
      </w:pPr>
      <w:r>
        <w:t xml:space="preserve">Regime detection (HMM) gating strategy activation.</w:t>
      </w:r>
    </w:p>
    <w:p>
      <w:pPr>
        <w:pStyle w:val="ListParagraph"/>
        <w:numPr>
          <w:ilvl w:val="0"/>
          <w:numId w:val="2"/>
        </w:numPr>
        <w:spacing w:after="80" w:line="300"/>
      </w:pPr>
      <w:r>
        <w:t xml:space="preserve">Ensemble/stacked strategies with dynamic capital allocation (risk parity, Kelly-lite).</w:t>
      </w:r>
    </w:p>
    <w:p>
      <w:pPr>
        <w:pStyle w:val="ListParagraph"/>
        <w:numPr>
          <w:ilvl w:val="0"/>
          <w:numId w:val="2"/>
        </w:numPr>
        <w:spacing w:after="80" w:line="300"/>
      </w:pPr>
      <w:r>
        <w:t xml:space="preserve">News sentiment via FinBERT on free RSS/news feeds.</w:t>
      </w:r>
    </w:p>
    <w:p>
      <w:pPr>
        <w:pStyle w:val="ListParagraph"/>
        <w:numPr>
          <w:ilvl w:val="0"/>
          <w:numId w:val="2"/>
        </w:numPr>
        <w:spacing w:after="80" w:line="300"/>
      </w:pPr>
      <w:r>
        <w:t xml:space="preserve">PyTorch LSTM/Transformer experiments on MPS backend.</w:t>
      </w:r>
    </w:p>
    <w:p>
      <w:pPr>
        <w:pStyle w:val="ListParagraph"/>
        <w:numPr>
          <w:ilvl w:val="0"/>
          <w:numId w:val="2"/>
        </w:numPr>
        <w:spacing w:after="80" w:line="300"/>
      </w:pPr>
      <w:r>
        <w:t xml:space="preserve">Options Phase: read-only chain analytics (Black-Scholes IV, greeks) on live yfinance chains; historical options deferred or requires paid data source.</w:t>
      </w:r>
    </w:p>
    <w:p>
      <w:pPr>
        <w:pStyle w:val="ListParagraph"/>
        <w:numPr>
          <w:ilvl w:val="0"/>
          <w:numId w:val="2"/>
        </w:numPr>
        <w:spacing w:after="80" w:line="300"/>
      </w:pPr>
      <w:r>
        <w:t xml:space="preserve">Optional: FastAPI + React frontend, Dockerized deploy.</w:t>
      </w:r>
    </w:p>
    <w:p>
      <w:pPr>
        <w:pStyle w:val="ListParagraph"/>
        <w:numPr>
          <w:ilvl w:val="0"/>
          <w:numId w:val="2"/>
        </w:numPr>
        <w:spacing w:after="80" w:line="300"/>
      </w:pPr>
      <w:r>
        <w:t xml:space="preserve">Optional: reinforcement learning for position sizing (stable-baselines3 on MPS).</w:t>
      </w:r>
    </w:p>
    <w:p>
      <w:pPr>
        <w:pStyle w:val="Heading1"/>
      </w:pPr>
      <w: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Risk</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Likelihood</w:t>
            </w:r>
          </w:p>
        </w:tc>
        <w:tc>
          <w:tcPr>
            <w:tcW w:type="dxa" w:w="4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sz w:val="22"/>
                <w:szCs w:val="22"/>
              </w:rPr>
              <w:t xml:space="preserve">Mitigation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yfinance rate limits / data gaps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High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Aggressive caching, rate-limited requests, pluggable alternate sources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Lookahead bias in ML features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High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Strict feature-building contract, purged CV, automated leak tests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Overfitting in walk-forward optimization</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High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Report WF efficiency ratio, require OOS Sharpe &gt; naive baseline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Transaction costs kill ML edge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High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Include realistic costs from day 1, compare net-of-cost Sharpe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No historical options data on free sources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Certain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Defer options backtesting; support chain analytics only</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User mistakes model probability for certainty</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Medium</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UI must show confidence intervals and recent OOS degradation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Scope creep (too many features too fast)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High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Strict phase gates, each phase must ship end-to-end before next</w:t>
            </w:r>
          </w:p>
        </w:tc>
      </w:tr>
    </w:tbl>
    <w:p>
      <w:pPr>
        <w:spacing w:after="120" w:line="300"/>
      </w:pPr>
      <w:r>
        <w:t xml:space="preserve"> </w:t>
      </w:r>
    </w:p>
    <w:p>
      <w:pPr>
        <w:pStyle w:val="Heading1"/>
      </w:pPr>
      <w:r>
        <w:t xml:space="preserve">11. Success Metrics</w:t>
      </w:r>
    </w:p>
    <w:p>
      <w:pPr>
        <w:pStyle w:val="Heading2"/>
      </w:pPr>
      <w:r>
        <w:t xml:space="preserve">11.1 Engineering</w:t>
      </w:r>
    </w:p>
    <w:p>
      <w:pPr>
        <w:pStyle w:val="ListParagraph"/>
        <w:numPr>
          <w:ilvl w:val="0"/>
          <w:numId w:val="2"/>
        </w:numPr>
        <w:spacing w:after="80" w:line="300"/>
      </w:pPr>
      <w:r>
        <w:t xml:space="preserve">Test coverage &gt;= 80% on core modules (data, strategy, backtest, metrics).</w:t>
      </w:r>
    </w:p>
    <w:p>
      <w:pPr>
        <w:pStyle w:val="ListParagraph"/>
        <w:numPr>
          <w:ilvl w:val="0"/>
          <w:numId w:val="2"/>
        </w:numPr>
        <w:spacing w:after="80" w:line="300"/>
      </w:pPr>
      <w:r>
        <w:t xml:space="preserve">Full backtest pipeline runs from CLI and dashboard on a clean machine in under 10 minutes including data fetch.</w:t>
      </w:r>
    </w:p>
    <w:p>
      <w:pPr>
        <w:pStyle w:val="ListParagraph"/>
        <w:numPr>
          <w:ilvl w:val="0"/>
          <w:numId w:val="2"/>
        </w:numPr>
        <w:spacing w:after="80" w:line="300"/>
      </w:pPr>
      <w:r>
        <w:t xml:space="preserve">Every result reproducible from config + git hash.</w:t>
      </w:r>
    </w:p>
    <w:p>
      <w:pPr>
        <w:pStyle w:val="Heading2"/>
      </w:pPr>
      <w:r>
        <w:t xml:space="preserve">11.2 Research</w:t>
      </w:r>
    </w:p>
    <w:p>
      <w:pPr>
        <w:pStyle w:val="ListParagraph"/>
        <w:numPr>
          <w:ilvl w:val="0"/>
          <w:numId w:val="2"/>
        </w:numPr>
        <w:spacing w:after="80" w:line="300"/>
      </w:pPr>
      <w:r>
        <w:t xml:space="preserve">At least one strategy demonstrates statistically meaningful OOS edge versus buy-and-hold on a diversified equity universe after costs.</w:t>
      </w:r>
    </w:p>
    <w:p>
      <w:pPr>
        <w:pStyle w:val="ListParagraph"/>
        <w:numPr>
          <w:ilvl w:val="0"/>
          <w:numId w:val="2"/>
        </w:numPr>
        <w:spacing w:after="80" w:line="300"/>
      </w:pPr>
      <w:r>
        <w:t xml:space="preserve">At least one ML model beats the strongest naive baseline by &gt;= 0.3 OOS Sharpe on a 5-year walk-forward.</w:t>
      </w:r>
    </w:p>
    <w:p>
      <w:pPr>
        <w:pStyle w:val="ListParagraph"/>
        <w:numPr>
          <w:ilvl w:val="0"/>
          <w:numId w:val="2"/>
        </w:numPr>
        <w:spacing w:after="80" w:line="300"/>
      </w:pPr>
      <w:r>
        <w:t xml:space="preserve">No ML result shipped to dashboard without a paired baseline and walk-forward efficiency report.</w:t>
      </w:r>
    </w:p>
    <w:p>
      <w:pPr>
        <w:pStyle w:val="Heading2"/>
      </w:pPr>
      <w:r>
        <w:t xml:space="preserve">11.3 Learning</w:t>
      </w:r>
    </w:p>
    <w:p>
      <w:pPr>
        <w:pStyle w:val="ListParagraph"/>
        <w:numPr>
          <w:ilvl w:val="0"/>
          <w:numId w:val="2"/>
        </w:numPr>
        <w:spacing w:after="80" w:line="300"/>
      </w:pPr>
      <w:r>
        <w:t xml:space="preserve">User can explain every component in the codebase without reference notes.</w:t>
      </w:r>
    </w:p>
    <w:p>
      <w:pPr>
        <w:pStyle w:val="ListParagraph"/>
        <w:numPr>
          <w:ilvl w:val="0"/>
          <w:numId w:val="2"/>
        </w:numPr>
        <w:spacing w:after="80" w:line="300"/>
      </w:pPr>
      <w:r>
        <w:t xml:space="preserve">User has read and implemented one technique from López de Prado, Advances in Financial Machine Learning.</w:t>
      </w:r>
    </w:p>
    <w:p>
      <w:pPr>
        <w:pStyle w:val="Heading1"/>
      </w:pPr>
      <w:r>
        <w:t xml:space="preserve">12. Open Questions</w:t>
      </w:r>
    </w:p>
    <w:p>
      <w:pPr>
        <w:pStyle w:val="ListParagraph"/>
        <w:numPr>
          <w:ilvl w:val="0"/>
          <w:numId w:val="2"/>
        </w:numPr>
        <w:spacing w:after="80" w:line="300"/>
      </w:pPr>
      <w:r>
        <w:t xml:space="preserve">Will the user eventually want paper-trading integration with a broker (e.g., Alpaca) in Phase 4?</w:t>
      </w:r>
    </w:p>
    <w:p>
      <w:pPr>
        <w:pStyle w:val="ListParagraph"/>
        <w:numPr>
          <w:ilvl w:val="0"/>
          <w:numId w:val="2"/>
        </w:numPr>
        <w:spacing w:after="80" w:line="300"/>
      </w:pPr>
      <w:r>
        <w:t xml:space="preserve">Should the advisory layer send notifications (email, push), or remain pull-only via dashboard?</w:t>
      </w:r>
    </w:p>
    <w:p>
      <w:pPr>
        <w:pStyle w:val="ListParagraph"/>
        <w:numPr>
          <w:ilvl w:val="0"/>
          <w:numId w:val="2"/>
        </w:numPr>
        <w:spacing w:after="80" w:line="300"/>
      </w:pPr>
      <w:r>
        <w:t xml:space="preserve">What is the preferred approach for news data: free RSS/Yahoo, or a paid source later?</w:t>
      </w:r>
    </w:p>
    <w:p>
      <w:pPr>
        <w:pStyle w:val="ListParagraph"/>
        <w:numPr>
          <w:ilvl w:val="0"/>
          <w:numId w:val="2"/>
        </w:numPr>
        <w:spacing w:after="80" w:line="300"/>
      </w:pPr>
      <w:r>
        <w:t xml:space="preserve">Is there an appetite for a multi-account portfolio overlay, or single-account focus?</w:t>
      </w:r>
    </w:p>
    <w:p>
      <w:pPr>
        <w:pStyle w:val="Heading1"/>
      </w:pPr>
      <w:r>
        <w:t xml:space="preserve">13. Disclaimer</w:t>
      </w:r>
    </w:p>
    <w:p>
      <w:pPr>
        <w:spacing w:after="160" w:line="320"/>
      </w:pPr>
      <w:r>
        <w:t xml:space="preserve">This software is for research and educational purposes only. It is not investment advice. Historical performance does not guarantee future results. Any trading decisions made on the basis of signals produced by this system are the sole responsibility of the user. No warranty of any kind is provided.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Quant Trade Advisor — PRD v0.1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 Trade Advisor PRD</dc:title>
  <dc:creator>Quant Trade Advisor</dc:creator>
  <cp:lastModifiedBy>Un-named</cp:lastModifiedBy>
  <cp:revision>1</cp:revision>
  <dcterms:created xsi:type="dcterms:W3CDTF">2026-04-17T09:32:33.247Z</dcterms:created>
  <dcterms:modified xsi:type="dcterms:W3CDTF">2026-04-17T09:32:33.247Z</dcterms:modified>
</cp:coreProperties>
</file>

<file path=docProps/custom.xml><?xml version="1.0" encoding="utf-8"?>
<Properties xmlns="http://schemas.openxmlformats.org/officeDocument/2006/custom-properties" xmlns:vt="http://schemas.openxmlformats.org/officeDocument/2006/docPropsVTypes"/>
</file>