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ajorEastAsia" w:hAnsiTheme="majorEastAsia" w:eastAsiaTheme="majorEastAsia"/>
          <w:b/>
          <w:sz w:val="24"/>
        </w:rPr>
      </w:pPr>
      <w:bookmarkStart w:id="0" w:name="_Toc108983297"/>
      <w:r>
        <w:rPr>
          <w:rFonts w:hint="eastAsia" w:asciiTheme="majorEastAsia" w:hAnsiTheme="majorEastAsia" w:eastAsiaTheme="majorEastAsia"/>
          <w:b/>
          <w:sz w:val="24"/>
        </w:rPr>
        <w:t>第十三届立创EDA出品省赛模拟题一（</w:t>
      </w:r>
      <w:r>
        <w:rPr>
          <w:rFonts w:asciiTheme="majorEastAsia" w:hAnsiTheme="majorEastAsia" w:eastAsiaTheme="majorEastAsia"/>
          <w:b/>
          <w:sz w:val="24"/>
        </w:rPr>
        <w:t>2022</w:t>
      </w:r>
      <w:r>
        <w:rPr>
          <w:rFonts w:hint="eastAsia" w:asciiTheme="majorEastAsia" w:hAnsiTheme="majorEastAsia" w:eastAsiaTheme="majorEastAsia"/>
          <w:b/>
          <w:sz w:val="24"/>
        </w:rPr>
        <w:t>）</w:t>
      </w:r>
      <w:bookmarkEnd w:id="0"/>
    </w:p>
    <w:p>
      <w:pPr>
        <w:jc w:val="left"/>
        <w:rPr>
          <w:rFonts w:asciiTheme="majorEastAsia" w:hAnsiTheme="majorEastAsia" w:eastAsiaTheme="majorEastAsia"/>
          <w:b/>
          <w:sz w:val="24"/>
        </w:rPr>
      </w:pPr>
    </w:p>
    <w:p>
      <w:pPr>
        <w:rPr>
          <w:b/>
          <w:sz w:val="30"/>
          <w:szCs w:val="30"/>
        </w:rPr>
      </w:pPr>
      <w:r>
        <w:drawing>
          <wp:inline distT="0" distB="0" distL="0" distR="0">
            <wp:extent cx="4972050" cy="7772400"/>
            <wp:effectExtent l="0" t="0" r="1143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drawing>
          <wp:inline distT="0" distB="0" distL="0" distR="0">
            <wp:extent cx="5274310" cy="7274560"/>
            <wp:effectExtent l="0" t="0" r="1397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-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-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-</w:t>
      </w:r>
    </w:p>
    <w:tbl>
      <w:tblPr>
        <w:tblStyle w:val="2"/>
        <w:tblpPr w:leftFromText="180" w:rightFromText="180" w:vertAnchor="text" w:horzAnchor="margin" w:tblpY="248"/>
        <w:tblOverlap w:val="never"/>
        <w:tblW w:w="8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4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6"/>
              <w:jc w:val="center"/>
              <w:rPr>
                <w:b/>
              </w:rPr>
            </w:pPr>
            <w:r>
              <w:rPr>
                <w:b/>
              </w:rPr>
              <w:t>元器件标号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  <w:jc w:val="center"/>
              <w:rPr>
                <w:b/>
              </w:rPr>
            </w:pPr>
            <w:r>
              <w:rPr>
                <w:b/>
              </w:rPr>
              <w:t>封装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</w:pPr>
            <w:r>
              <w:t>B1</w:t>
            </w:r>
          </w:p>
        </w:tc>
        <w:tc>
          <w:tcPr>
            <w:tcW w:w="4981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BUZ-TH_BD12.0-P7.60-D0.6-FD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</w:pPr>
            <w:r>
              <w:t>C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4981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CAP-TH_BD5.0-P2.00-D0.8-FD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</w:pPr>
            <w:r>
              <w:t>C</w:t>
            </w:r>
            <w:r>
              <w:rPr>
                <w:rFonts w:hint="eastAsia"/>
                <w:lang w:val="en-US"/>
              </w:rPr>
              <w:t>2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CAP-TH_L7.0-W3.0-P5.00-D0.9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C4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CAP-TH_L5.0-W2.5-P2.54-D0.7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C6、C7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C0805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D1~D8</w:t>
            </w:r>
          </w:p>
        </w:tc>
        <w:tc>
          <w:tcPr>
            <w:tcW w:w="4981" w:type="dxa"/>
          </w:tcPr>
          <w:p>
            <w:pPr>
              <w:pStyle w:val="4"/>
              <w:spacing w:before="17"/>
            </w:pPr>
            <w:r>
              <w:rPr>
                <w:rFonts w:hint="eastAsia"/>
              </w:rPr>
              <w:t>LED0805_BLUE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J1、J2</w:t>
            </w:r>
          </w:p>
        </w:tc>
        <w:tc>
          <w:tcPr>
            <w:tcW w:w="4981" w:type="dxa"/>
          </w:tcPr>
          <w:p>
            <w:pPr>
              <w:pStyle w:val="4"/>
              <w:spacing w:before="17"/>
            </w:pPr>
            <w:r>
              <w:rPr>
                <w:rFonts w:hint="eastAsia"/>
              </w:rPr>
              <w:t>HDR-M-2.54_1X20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KEY1~KEY4、RST</w:t>
            </w:r>
          </w:p>
        </w:tc>
        <w:tc>
          <w:tcPr>
            <w:tcW w:w="4981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KEY-SMD_4P-L6.0-W6.0-P3.90-LS10.0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6"/>
              <w:rPr>
                <w:lang w:val="en-US"/>
              </w:rPr>
            </w:pPr>
            <w:r>
              <w:rPr>
                <w:rFonts w:hint="eastAsia"/>
                <w:lang w:val="en-US"/>
              </w:rPr>
              <w:t>L1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</w:pPr>
            <w:r>
              <w:rPr>
                <w:rFonts w:hint="eastAsia"/>
              </w:rPr>
              <w:t>DO-35_BD2.0-L4.0-P8.00-D0.5-FD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spacing w:before="16"/>
              <w:rPr>
                <w:lang w:val="en-US"/>
              </w:rPr>
            </w:pPr>
            <w:r>
              <w:rPr>
                <w:rFonts w:hint="eastAsia"/>
                <w:lang w:val="en-US"/>
              </w:rPr>
              <w:t>LCD1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</w:pPr>
            <w:r>
              <w:rPr>
                <w:rFonts w:hint="eastAsia"/>
              </w:rPr>
              <w:t>LCD1602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6"/>
              <w:rPr>
                <w:lang w:val="en-US"/>
              </w:rPr>
            </w:pPr>
            <w:r>
              <w:rPr>
                <w:rFonts w:hint="eastAsia"/>
                <w:lang w:val="en-US"/>
              </w:rPr>
              <w:t>LED1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</w:pPr>
            <w:r>
              <w:rPr>
                <w:rFonts w:hint="eastAsia"/>
              </w:rPr>
              <w:t>LED-TH_BD3.0_BLUE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6"/>
              <w:rPr>
                <w:lang w:val="en-US"/>
              </w:rPr>
            </w:pPr>
            <w:r>
              <w:rPr>
                <w:rFonts w:hint="eastAsia"/>
                <w:lang w:val="en-US"/>
              </w:rPr>
              <w:t>LED2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</w:pPr>
            <w:r>
              <w:rPr>
                <w:rFonts w:hint="eastAsia"/>
              </w:rPr>
              <w:t>LED-TH_BD3.0_GREEN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LED3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LED0805_BLUE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LED4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LED0805_GREEN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LED5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LED-TH_BD3.0_RED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Q1</w:t>
            </w:r>
          </w:p>
        </w:tc>
        <w:tc>
          <w:tcPr>
            <w:tcW w:w="4981" w:type="dxa"/>
          </w:tcPr>
          <w:p>
            <w:pPr>
              <w:pStyle w:val="4"/>
            </w:pPr>
            <w:r>
              <w:rPr>
                <w:rFonts w:hint="eastAsia"/>
              </w:rPr>
              <w:t>TO-92-3_L4.9-W3.7-P1.27-L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R1、R2、R11、R12、R13、R16</w:t>
            </w:r>
          </w:p>
        </w:tc>
        <w:tc>
          <w:tcPr>
            <w:tcW w:w="4981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t>RES-TH_BD2.4-L6.3-P10.30-D0.6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R3~R10、R114、R15</w:t>
            </w:r>
          </w:p>
        </w:tc>
        <w:tc>
          <w:tcPr>
            <w:tcW w:w="4981" w:type="dxa"/>
          </w:tcPr>
          <w:p>
            <w:pPr>
              <w:pStyle w:val="4"/>
              <w:spacing w:before="17"/>
            </w:pPr>
            <w:r>
              <w:rPr>
                <w:rFonts w:hint="eastAsia"/>
              </w:rPr>
              <w:t>R0805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RN1</w:t>
            </w:r>
          </w:p>
        </w:tc>
        <w:tc>
          <w:tcPr>
            <w:tcW w:w="4981" w:type="dxa"/>
          </w:tcPr>
          <w:p>
            <w:pPr>
              <w:pStyle w:val="4"/>
              <w:spacing w:before="17"/>
              <w:rPr>
                <w:lang w:val="en-US"/>
              </w:rPr>
            </w:pPr>
            <w:r>
              <w:rPr>
                <w:rFonts w:hint="eastAsia"/>
                <w:lang w:val="en-US"/>
              </w:rPr>
              <w:t>RES-ARRAY-TH_9P-P2.54-D1.0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>
            <w:pPr>
              <w:pStyle w:val="4"/>
              <w:spacing w:before="16"/>
              <w:rPr>
                <w:lang w:val="en-US"/>
              </w:rPr>
            </w:pPr>
            <w:r>
              <w:rPr>
                <w:rFonts w:hint="eastAsia"/>
                <w:lang w:val="en-US"/>
              </w:rPr>
              <w:t>RP1</w:t>
            </w:r>
          </w:p>
        </w:tc>
        <w:tc>
          <w:tcPr>
            <w:tcW w:w="4981" w:type="dxa"/>
          </w:tcPr>
          <w:p>
            <w:pPr>
              <w:pStyle w:val="4"/>
              <w:spacing w:before="16"/>
            </w:pPr>
            <w:r>
              <w:rPr>
                <w:rFonts w:hint="eastAsia"/>
              </w:rPr>
              <w:t>RES-ADJ-TH_3296W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>
            <w:pPr>
              <w:pStyle w:val="4"/>
              <w:spacing w:before="16" w:line="275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SW1</w:t>
            </w:r>
          </w:p>
        </w:tc>
        <w:tc>
          <w:tcPr>
            <w:tcW w:w="4981" w:type="dxa"/>
          </w:tcPr>
          <w:p>
            <w:pPr>
              <w:pStyle w:val="4"/>
              <w:spacing w:before="16" w:line="275" w:lineRule="exact"/>
            </w:pPr>
            <w:r>
              <w:rPr>
                <w:rFonts w:hint="eastAsia"/>
              </w:rPr>
              <w:t>SW-TH_SS-12D02-VG4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4"/>
              <w:spacing w:before="16" w:line="276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U1</w:t>
            </w:r>
          </w:p>
        </w:tc>
        <w:tc>
          <w:tcPr>
            <w:tcW w:w="4981" w:type="dxa"/>
          </w:tcPr>
          <w:p>
            <w:pPr>
              <w:pStyle w:val="4"/>
              <w:spacing w:before="16" w:line="276" w:lineRule="exact"/>
            </w:pPr>
            <w:r>
              <w:rPr>
                <w:rFonts w:hint="eastAsia"/>
              </w:rPr>
              <w:t>SENSOR-TH_DHT11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4"/>
              <w:spacing w:before="16" w:line="276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U2</w:t>
            </w:r>
          </w:p>
        </w:tc>
        <w:tc>
          <w:tcPr>
            <w:tcW w:w="4981" w:type="dxa"/>
          </w:tcPr>
          <w:p>
            <w:pPr>
              <w:pStyle w:val="4"/>
              <w:spacing w:before="16" w:line="276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DIP-40_L52.0-W13.7-P2.54-LS15.2-BL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4"/>
              <w:spacing w:line="277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U3</w:t>
            </w:r>
          </w:p>
        </w:tc>
        <w:tc>
          <w:tcPr>
            <w:tcW w:w="4981" w:type="dxa"/>
          </w:tcPr>
          <w:p>
            <w:pPr>
              <w:pStyle w:val="4"/>
              <w:spacing w:line="277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SOIC-16_L9.9-W3.9-P1.27-LS6.0-BL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>
            <w:pPr>
              <w:pStyle w:val="4"/>
              <w:spacing w:line="277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U4</w:t>
            </w:r>
          </w:p>
        </w:tc>
        <w:tc>
          <w:tcPr>
            <w:tcW w:w="4981" w:type="dxa"/>
          </w:tcPr>
          <w:p>
            <w:pPr>
              <w:pStyle w:val="4"/>
              <w:spacing w:line="277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SOP-16_L10.0-W3.9-P1.27-LS6.0-BL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4"/>
              <w:spacing w:before="17" w:line="275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USB1</w:t>
            </w:r>
          </w:p>
        </w:tc>
        <w:tc>
          <w:tcPr>
            <w:tcW w:w="4981" w:type="dxa"/>
          </w:tcPr>
          <w:p>
            <w:pPr>
              <w:pStyle w:val="4"/>
              <w:spacing w:before="17" w:line="275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MICRO-USB-SMD_5P_C40957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>
            <w:pPr>
              <w:pStyle w:val="4"/>
              <w:spacing w:before="16" w:line="275" w:lineRule="exact"/>
              <w:rPr>
                <w:lang w:val="en-US"/>
              </w:rPr>
            </w:pPr>
            <w:r>
              <w:rPr>
                <w:rFonts w:hint="eastAsia"/>
                <w:lang w:val="en-US"/>
              </w:rPr>
              <w:t>X1</w:t>
            </w:r>
          </w:p>
        </w:tc>
        <w:tc>
          <w:tcPr>
            <w:tcW w:w="4981" w:type="dxa"/>
          </w:tcPr>
          <w:p>
            <w:pPr>
              <w:pStyle w:val="4"/>
              <w:spacing w:before="16" w:line="275" w:lineRule="exact"/>
            </w:pPr>
            <w:r>
              <w:rPr>
                <w:rFonts w:hint="eastAsia"/>
              </w:rPr>
              <w:t>HC-49US_L11.5-W4.5-P4.88</w:t>
            </w:r>
          </w:p>
        </w:tc>
      </w:tr>
    </w:tbl>
    <w:p>
      <w:pPr>
        <w:jc w:val="left"/>
        <w:rPr>
          <w:rFonts w:asciiTheme="majorEastAsia" w:hAnsiTheme="majorEastAsia" w:eastAsiaTheme="majorEastAsia"/>
          <w:b/>
          <w:sz w:val="24"/>
        </w:rPr>
      </w:pPr>
    </w:p>
    <w:p>
      <w:pPr>
        <w:jc w:val="left"/>
        <w:rPr>
          <w:rFonts w:asciiTheme="majorEastAsia" w:hAnsiTheme="majorEastAsia" w:eastAsiaTheme="majorEastAsia"/>
          <w:b/>
          <w:sz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-5459730</wp:posOffset>
            </wp:positionH>
            <wp:positionV relativeFrom="paragraph">
              <wp:posOffset>5941695</wp:posOffset>
            </wp:positionV>
            <wp:extent cx="5547360" cy="2788285"/>
            <wp:effectExtent l="0" t="0" r="0" b="0"/>
            <wp:wrapThrough wrapText="bothSides">
              <wp:wrapPolygon>
                <wp:start x="0" y="0"/>
                <wp:lineTo x="0" y="21487"/>
                <wp:lineTo x="21541" y="21487"/>
                <wp:lineTo x="21541" y="0"/>
                <wp:lineTo x="0" y="0"/>
              </wp:wrapPolygon>
            </wp:wrapThrough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inline distT="0" distB="0" distL="0" distR="0">
            <wp:extent cx="5274310" cy="7860030"/>
            <wp:effectExtent l="0" t="0" r="1397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17" w:right="1191" w:bottom="1191" w:left="1191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OTQwZWIxOTJmZGIyODgzNjA4ZDg4ODJhNzViNjAifQ=="/>
  </w:docVars>
  <w:rsids>
    <w:rsidRoot w:val="00000000"/>
    <w:rsid w:val="1967608F"/>
    <w:rsid w:val="38D77A81"/>
    <w:rsid w:val="492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autoSpaceDE w:val="0"/>
      <w:autoSpaceDN w:val="0"/>
      <w:spacing w:before="15"/>
      <w:ind w:left="30"/>
      <w:jc w:val="left"/>
    </w:pPr>
    <w:rPr>
      <w:rFonts w:ascii="仿宋" w:hAnsi="仿宋" w:eastAsia="仿宋" w:cs="仿宋"/>
      <w:kern w:val="0"/>
      <w:sz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2022-12-11T11:16:00Z</dcterms:created>
  <dc:creator>18724</dc:creator>
  <cp:lastModifiedBy>杜豪</cp:lastModifiedBy>
  <dcterms:modified xsi:type="dcterms:W3CDTF">2023-01-03T09:02:48Z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50EBA1E6FAE44EDD818786D99A758B41</vt:lpwstr>
  </property>
</Properties>
</file>