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SAP FICO Troubleshooting Guide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Common Issues and Their Solutions (Week 5 Task)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Even a well-configured SAP FICO system produces errors. A posting may be rejected, a payment run may skip invoices, or reports may not match. Troubleshooting is the skill of finding the cause of such problems quickly and fixing them without creating new ones.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lists common SAP FICO issues, their usual causes and their solutions, grouped by area. It also explains a simple method for approaching any error and the tools SAP provides to find it.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A Simple Troubleshooting Method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Read the full error message. Double-click it or press F1 for the long text, which often names the exact cause.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Note the details: company code, account, document type, period, user, and the T-code in use.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Check master data and configuration relevant to the message (account, vendor, customer, period, number range).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Try to reproduce the issue in a test or quality system, never experiment first in production.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Apply the fix in the development system and transport it, unless it is a normal master data or period change.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Retest and document the cause and the fix so the issue can be solved faster next time.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Useful Troubleshooting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T-code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SU53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Shows the last authorisation check that failed. Use it when a user sees a 'no authorisation' message.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SM12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Shows locked entries. Use it when a document or account is 'locked by user'.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ST22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Lists ABAP short dumps when a program crashes.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SM13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Shows failed update requests when a posting is not saved to the database.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SLG1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log viewer, used for payment run, asset and migration logs.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FB03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Displays an accounting document to check how it was posted.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OBA7, OB52, FBN1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document types, posting periods and number ranges.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General Ledger and Posting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41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/ error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Posting period is not open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period is closed in the posting period variant, or the user's date falls in a closed month.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the period in OB52, or post to an open period. Get approval before reopening a closed period.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G/L account not created in company code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account exists in the chart of accounts but has not been extended to the company code.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 or extend the company code data in FS00 (or copy with FS15), then post again.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does not balance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Debits and credits are unequal, often after entering a tax amount or foreign currency incorrectly.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the entered lines and tax code. Use the Simulate function before posting and correct the difference.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Number range not defined or exhausted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number range exists for the document type and year, or the range is full.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 or extend the number range in FBN1 for the company code and fiscal year.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'Required entry' or field missing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field status group of the G/L account or posting key makes a field mandatory, such as cost centre.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Provide the missing value, or correct the field status group in OBC4 and the account's Create/bank/interest tab in FS00.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Tax code not defined or wrong tax posted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Tax code missing, or tax accounts not assigned to it.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tax code configuration in FTXP and tax account assignment in OB40.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Exchange rate missing for foreign currency posting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exchange rate exists for the currency pair and date.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 the rate in OB08 for the correct exchange rate type, or enable automatic updates.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Account or document locked by another user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object is open in another session or a failed session left a lock.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SM12. Ask the user to close the session, or have the administrator delete the stale lock.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Accounts Payable and Receivable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41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/ error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Reconciliation account missing in vendor or customer master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Company code data of the master record is incomplete.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 the master record (XK02, FD02, or BP in S/4HANA) and enter the correct reconciliation account.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Payment run (F110) skips invoices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Invoices are blocked, not yet due, or the payment method or bank is not determined.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the payment run log and exception list. Correct payment terms and blocks, and review the payment method and bank determination in FBZP.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items do not clear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Amount, currency or account does not match, or items are in different accounts.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manual clearing (F-32 for customers, F-44 for vendors) or the automatic clearing program F.13 after correcting differences.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Customer blocked by credit check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Credit limit exceeded or overdue items.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the exposure and limit in the credit management settings, then release the order or raise the limit after approval.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invoice warning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Same vendor, reference and amount were already posted.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for a duplicate in FBL1N. Post only if it is a genuine second invoice, using a different reference.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Asset Accounting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41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/ error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Depreciation run (AFAB) errors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Missing depreciation key, asset not capitalised, or period not open.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the log, fix the asset master (AS02), open the period, and run AFAB again with the repeat option.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Asset cannot be posted: account determination missing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Asset class has no G/L accounts assigned.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account determination in AO90 for the chart of depreciation and asset class.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Year-end closing blocked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Previous year not closed or errors in the depreciation run.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the depreciation run, then close the year with AJAB and start the new year with AJRW.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Controlling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41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/ error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centre not found or invalid on posting date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centre is locked, inactive, or its validity period does not cover the posting date.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and extend the validity in KS02, and confirm the cost centre is assigned to the right company code and controlling area.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Expense account needs a cost object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G/L account requires a cost centre, order or profit centre and none was entered.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Enter the required cost object, or correct the account's field status if it was set by mistake.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Differences between FI and CO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Postings in one ledger have no counterpart in the other (mainly in ECC).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 SAP ECC, run the reconciliation ledger (KALC). In S/4HANA the Universal Journal stores FI and CO data together, so this problem largely disappears.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Allocation or settlement fails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Missing sender or receiver, wrong cycle settings, or a locked receiver.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the cycle or settlement rule, correct the receiver, and rerun the job.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Integration Issues with MM and SD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41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/ error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Goods receipt or invoice fails: account not determined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Automatic account determination is incomplete for the movement or valuation class.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and maintain the accounts in OBYC for the right transaction keys (for example BSX and WRX).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Billing document not transferred to accounting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Account determination error for revenue, or the document is blocked for posting.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Maintain revenue accounts in VKOA, then release the billing document with VFX3.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GR/IR clearing account has an unclear balance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Goods receipts and invoices were not matched.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open items in the GR/IR account and clear them with F.13 or the GR/IR clearing procedure during month-end.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Authorisation and System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41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 / error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'You are not authorised' message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user's role lacks an authorisation object for the activity.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 SU53 straight after the error and send the result to the security team, who correct the role in PFCG.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Posting not saved or update error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task failed because of a system or data issue.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SM13 and ST22. Report to the Basis team and re-run the update when fixed.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is very slow or times out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Selection is too wide, or there is a very large number of line items.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Narrow the date range and company code, use a saved variant, or run it in the background.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Period-End Checklist to Prevent Problems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Run depreciation (AFAB) and check the log for errors.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Clear GR/IR and run foreign currency valuation (F.05).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Complete CO allocations and settlements.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Check that FI and CO postings reconcile and review the trial balance.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Open the next period and close the previous one in OB52.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At year-end, carry forward balances (F.16) and close assets (AJAB, AJRW).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Please verify exact program names and T-codes in your system version, as they vary between SAP ERP and S/4HANA.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Best Practices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Test all configuration in development and quality systems before production.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Keep a log of past errors and solutions as a knowledge base.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Train users to read error messages in full and capture screenshots when reporting issues.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Review authorisations regularly so users have the access they need and no more.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Search SAP Notes and the SAP Community for the exact message number when an error is unclear.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Conclusion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Most SAP FICO issues come from a small set of causes: closed periods, missing master data, incomplete configuration, number ranges, authorisations and account determination. By reading the message carefully, checking the right setting with the right T-code, and testing the fix before moving it to production, a consultant can resolve these quickly and prevent them from returning.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References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SAP Help Portal (help.sap.com): Financial Accounting and Controlling documentation.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SAP Community (community.sap.com) and SAP Notes (support.sap.com): message-specific solutions.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2026-10-04T17:31:09.879Z</dcterms:created>
  <dcterms:modified xsi:type="dcterms:W3CDTF">2026-10-04T17:31:09.885Z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