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977B" w14:textId="70E53A90" w:rsidR="00755DE8" w:rsidRDefault="00755DE8">
      <w:r w:rsidRPr="00C50906">
        <w:rPr>
          <w:b/>
        </w:rPr>
        <w:t>V-Dem:</w:t>
      </w:r>
      <w:r>
        <w:t xml:space="preserve"> </w:t>
      </w:r>
      <w:hyperlink r:id="rId6" w:history="1">
        <w:r w:rsidRPr="008073EB">
          <w:rPr>
            <w:rStyle w:val="Hyperlink"/>
          </w:rPr>
          <w:t>https://www.v-dem.net/en/data/data-version-7-1/</w:t>
        </w:r>
      </w:hyperlink>
      <w:r>
        <w:t xml:space="preserve"> </w:t>
      </w:r>
    </w:p>
    <w:p w14:paraId="25049954" w14:textId="7B78D159" w:rsidR="00755DE8" w:rsidRDefault="00755DE8" w:rsidP="00C50906">
      <w:r>
        <w:t xml:space="preserve">Their </w:t>
      </w:r>
      <w:r w:rsidR="00C50906">
        <w:t xml:space="preserve">downloadable dataset </w:t>
      </w:r>
      <w:r w:rsidR="00C50906" w:rsidRPr="000C45A5">
        <w:rPr>
          <w:b/>
        </w:rPr>
        <w:t>Country-Year: V-Dem + other</w:t>
      </w:r>
      <w:r w:rsidR="00C50906">
        <w:t xml:space="preserve"> consist a</w:t>
      </w:r>
      <w:r w:rsidR="00C50906">
        <w:t>ll 350+ V-Dem indicators and indices + over 300 other indicators from other data sources (Country-Year format</w:t>
      </w:r>
      <w:r w:rsidR="00C50906">
        <w:t>, mostly starting from early 1900s</w:t>
      </w:r>
      <w:r w:rsidR="00C50906">
        <w:t>).</w:t>
      </w:r>
    </w:p>
    <w:p w14:paraId="354974C0" w14:textId="77777777" w:rsidR="00755DE8" w:rsidRDefault="00755DE8">
      <w:bookmarkStart w:id="0" w:name="_GoBack"/>
      <w:bookmarkEnd w:id="0"/>
    </w:p>
    <w:p w14:paraId="21A962D4" w14:textId="517F7572" w:rsidR="00026BE2" w:rsidRPr="00C01040" w:rsidRDefault="00962FB2">
      <w:pPr>
        <w:rPr>
          <w:u w:val="single"/>
        </w:rPr>
      </w:pPr>
      <w:r w:rsidRPr="00577F3A">
        <w:rPr>
          <w:b/>
        </w:rPr>
        <w:t xml:space="preserve">World </w:t>
      </w:r>
      <w:r w:rsidR="00C01040" w:rsidRPr="00577F3A">
        <w:rPr>
          <w:b/>
        </w:rPr>
        <w:t>Bank World Development Indicators</w:t>
      </w:r>
      <w:r w:rsidR="00026BE2" w:rsidRPr="00577F3A">
        <w:rPr>
          <w:b/>
        </w:rPr>
        <w:t xml:space="preserve">: </w:t>
      </w:r>
      <w:hyperlink r:id="rId7" w:history="1">
        <w:r w:rsidR="00026BE2" w:rsidRPr="008073EB">
          <w:rPr>
            <w:rStyle w:val="Hyperlink"/>
          </w:rPr>
          <w:t>http://databank.worldbank.org/data/reports.aspx?source=world-development-indicators</w:t>
        </w:r>
      </w:hyperlink>
    </w:p>
    <w:p w14:paraId="73EF9094" w14:textId="3BB2A448" w:rsidR="004D21DD" w:rsidRDefault="00183368" w:rsidP="00183368">
      <w:pPr>
        <w:pStyle w:val="ListParagraph"/>
        <w:numPr>
          <w:ilvl w:val="0"/>
          <w:numId w:val="4"/>
        </w:numPr>
      </w:pPr>
      <w:r w:rsidRPr="00183368">
        <w:t>GDP per capita, PPP (constant 2011 international $)</w:t>
      </w:r>
    </w:p>
    <w:p w14:paraId="488A6804" w14:textId="0A5BD7FA" w:rsidR="004D21DD" w:rsidRDefault="00183368" w:rsidP="00183368">
      <w:pPr>
        <w:pStyle w:val="ListParagraph"/>
        <w:numPr>
          <w:ilvl w:val="0"/>
          <w:numId w:val="4"/>
        </w:numPr>
      </w:pPr>
      <w:r w:rsidRPr="00183368">
        <w:t>GDP per capita growth (annual %)</w:t>
      </w:r>
    </w:p>
    <w:p w14:paraId="00794C6B" w14:textId="77C90FE6" w:rsidR="00810EEC" w:rsidRDefault="00810EEC" w:rsidP="00810EEC">
      <w:pPr>
        <w:pStyle w:val="ListParagraph"/>
        <w:numPr>
          <w:ilvl w:val="0"/>
          <w:numId w:val="4"/>
        </w:numPr>
      </w:pPr>
      <w:r w:rsidRPr="00810EEC">
        <w:t>Inflation, GDP deflator (annual %)</w:t>
      </w:r>
    </w:p>
    <w:p w14:paraId="644ADD75" w14:textId="77777777" w:rsidR="002F6D76" w:rsidRDefault="002F6D76" w:rsidP="002F6D76">
      <w:pPr>
        <w:pStyle w:val="ListParagraph"/>
        <w:numPr>
          <w:ilvl w:val="0"/>
          <w:numId w:val="4"/>
        </w:numPr>
      </w:pPr>
      <w:r w:rsidRPr="002F6D76">
        <w:t>Unemployment, total (% of total labor force) (modeled ILO estimate)</w:t>
      </w:r>
    </w:p>
    <w:p w14:paraId="39006CA4" w14:textId="375A1D3E" w:rsidR="00810EEC" w:rsidRDefault="00810EEC" w:rsidP="002F6D76">
      <w:pPr>
        <w:pStyle w:val="ListParagraph"/>
        <w:numPr>
          <w:ilvl w:val="0"/>
          <w:numId w:val="4"/>
        </w:numPr>
      </w:pPr>
      <w:r w:rsidRPr="00810EEC">
        <w:t>Tax revenue (% of GDP)</w:t>
      </w:r>
    </w:p>
    <w:p w14:paraId="3F4B9C54" w14:textId="77777777" w:rsidR="00655DE6" w:rsidRDefault="00655DE6" w:rsidP="00655DE6">
      <w:pPr>
        <w:pStyle w:val="ListParagraph"/>
        <w:numPr>
          <w:ilvl w:val="0"/>
          <w:numId w:val="4"/>
        </w:numPr>
      </w:pPr>
      <w:r w:rsidRPr="00655DE6">
        <w:t>General government final consumption expenditure (% of GDP)</w:t>
      </w:r>
    </w:p>
    <w:p w14:paraId="79F8EC17" w14:textId="0D242928" w:rsidR="004D21DD" w:rsidRDefault="00183368" w:rsidP="00655DE6">
      <w:pPr>
        <w:pStyle w:val="ListParagraph"/>
        <w:numPr>
          <w:ilvl w:val="0"/>
          <w:numId w:val="4"/>
        </w:numPr>
      </w:pPr>
      <w:r w:rsidRPr="00183368">
        <w:t>Health expenditure, public (% of GDP)</w:t>
      </w:r>
    </w:p>
    <w:p w14:paraId="6CA7BD11" w14:textId="23CB0292" w:rsidR="004D21DD" w:rsidRDefault="00183368" w:rsidP="00183368">
      <w:pPr>
        <w:pStyle w:val="ListParagraph"/>
        <w:numPr>
          <w:ilvl w:val="0"/>
          <w:numId w:val="4"/>
        </w:numPr>
      </w:pPr>
      <w:r w:rsidRPr="00183368">
        <w:t>Government expenditure on education, total (% of GDP)</w:t>
      </w:r>
    </w:p>
    <w:p w14:paraId="3E2E703C" w14:textId="596ADE9D" w:rsidR="00BB3218" w:rsidRDefault="00BB3218" w:rsidP="00BB3218">
      <w:pPr>
        <w:pStyle w:val="ListParagraph"/>
        <w:numPr>
          <w:ilvl w:val="0"/>
          <w:numId w:val="4"/>
        </w:numPr>
      </w:pPr>
      <w:r w:rsidRPr="00BB3218">
        <w:t>Subsidies and other transfers (current LCU)</w:t>
      </w:r>
    </w:p>
    <w:p w14:paraId="5CB1B1B5" w14:textId="415A1165" w:rsidR="004D21DD" w:rsidRPr="00655DE6" w:rsidRDefault="00142DEA" w:rsidP="004D21DD">
      <w:pPr>
        <w:pStyle w:val="ListParagraph"/>
        <w:numPr>
          <w:ilvl w:val="0"/>
          <w:numId w:val="4"/>
        </w:numPr>
      </w:pPr>
      <w:r w:rsidRPr="00655DE6">
        <w:t xml:space="preserve">Social security </w:t>
      </w:r>
      <w:r w:rsidR="004D21DD" w:rsidRPr="00655DE6">
        <w:t>spending</w:t>
      </w:r>
      <w:r w:rsidR="002F6D76" w:rsidRPr="00655DE6">
        <w:t xml:space="preserve"> (currently, doesn’t exist in WDI database, we can get it later from IMF database)</w:t>
      </w:r>
    </w:p>
    <w:p w14:paraId="74818B70" w14:textId="5BAD6BF3" w:rsidR="00BB3218" w:rsidRDefault="00BB3218" w:rsidP="002F6D76">
      <w:pPr>
        <w:pStyle w:val="ListParagraph"/>
        <w:numPr>
          <w:ilvl w:val="0"/>
          <w:numId w:val="4"/>
        </w:numPr>
      </w:pPr>
      <w:r w:rsidRPr="00BB3218">
        <w:t>School enrollment, secondary (% net)</w:t>
      </w:r>
    </w:p>
    <w:p w14:paraId="27132AD6" w14:textId="77777777" w:rsidR="002F6D76" w:rsidRPr="002F6D76" w:rsidRDefault="002F6D76" w:rsidP="002F6D76">
      <w:pPr>
        <w:pStyle w:val="ListParagraph"/>
        <w:numPr>
          <w:ilvl w:val="0"/>
          <w:numId w:val="4"/>
        </w:numPr>
      </w:pPr>
      <w:r w:rsidRPr="002F6D76">
        <w:t>Employment in agriculture (% of total employment)</w:t>
      </w:r>
    </w:p>
    <w:p w14:paraId="1B9F62EC" w14:textId="48AB73AD" w:rsidR="00810EEC" w:rsidRDefault="00810EEC" w:rsidP="00810EEC">
      <w:pPr>
        <w:pStyle w:val="ListParagraph"/>
        <w:numPr>
          <w:ilvl w:val="0"/>
          <w:numId w:val="4"/>
        </w:numPr>
      </w:pPr>
      <w:r w:rsidRPr="00810EEC">
        <w:t xml:space="preserve">Industry, value added (% of GDP) </w:t>
      </w:r>
    </w:p>
    <w:p w14:paraId="14A732AC" w14:textId="04786DDE" w:rsidR="00171B08" w:rsidRDefault="00810EEC" w:rsidP="00810EEC">
      <w:pPr>
        <w:pStyle w:val="ListParagraph"/>
        <w:numPr>
          <w:ilvl w:val="0"/>
          <w:numId w:val="4"/>
        </w:numPr>
      </w:pPr>
      <w:r w:rsidRPr="00810EEC">
        <w:t>Manufacturing, value added (% of GDP)</w:t>
      </w:r>
    </w:p>
    <w:p w14:paraId="4395446A" w14:textId="1194D0A8" w:rsidR="00171B08" w:rsidRDefault="008A08E7" w:rsidP="00081546">
      <w:pPr>
        <w:pStyle w:val="ListParagraph"/>
        <w:numPr>
          <w:ilvl w:val="0"/>
          <w:numId w:val="4"/>
        </w:numPr>
      </w:pPr>
      <w:r>
        <w:t>Youth population.</w:t>
      </w:r>
      <w:r w:rsidR="00171B08">
        <w:t xml:space="preserve"> </w:t>
      </w:r>
      <w:r w:rsidRPr="008A08E7">
        <w:t>Population aged 0 to 14 as a percentage of total populati</w:t>
      </w:r>
      <w:r>
        <w:t>on.</w:t>
      </w:r>
    </w:p>
    <w:p w14:paraId="151580FF" w14:textId="0DAEC097" w:rsidR="00655DE6" w:rsidRDefault="00655DE6" w:rsidP="00655DE6">
      <w:pPr>
        <w:pStyle w:val="ListParagraph"/>
        <w:numPr>
          <w:ilvl w:val="0"/>
          <w:numId w:val="4"/>
        </w:numPr>
      </w:pPr>
      <w:r w:rsidRPr="00655DE6">
        <w:t>Population ages 65 and above (% of total)</w:t>
      </w:r>
    </w:p>
    <w:p w14:paraId="0EF60EA5" w14:textId="3D5D38FC" w:rsidR="00810EEC" w:rsidRDefault="00810EEC" w:rsidP="00810EEC">
      <w:pPr>
        <w:pStyle w:val="ListParagraph"/>
        <w:numPr>
          <w:ilvl w:val="0"/>
          <w:numId w:val="4"/>
        </w:numPr>
      </w:pPr>
      <w:r w:rsidRPr="00183368">
        <w:t>Foreign direct investment, net inflows (% of GDP)</w:t>
      </w:r>
    </w:p>
    <w:p w14:paraId="3C6001AD" w14:textId="695BCC17" w:rsidR="00810EEC" w:rsidRDefault="00810EEC" w:rsidP="00810EEC">
      <w:pPr>
        <w:pStyle w:val="ListParagraph"/>
        <w:numPr>
          <w:ilvl w:val="0"/>
          <w:numId w:val="4"/>
        </w:numPr>
      </w:pPr>
      <w:r w:rsidRPr="00810EEC">
        <w:t>Trade (% of GDP)</w:t>
      </w:r>
    </w:p>
    <w:p w14:paraId="01B18D96" w14:textId="3C3C1D16" w:rsidR="00BB3218" w:rsidRDefault="00BB3218" w:rsidP="00810EEC">
      <w:pPr>
        <w:pStyle w:val="ListParagraph"/>
        <w:numPr>
          <w:ilvl w:val="0"/>
          <w:numId w:val="4"/>
        </w:numPr>
      </w:pPr>
      <w:r>
        <w:t xml:space="preserve">Natural resource rents </w:t>
      </w:r>
      <w:r w:rsidRPr="00810EEC">
        <w:t>(% of GDP)</w:t>
      </w:r>
      <w:r>
        <w:t xml:space="preserve"> </w:t>
      </w:r>
    </w:p>
    <w:p w14:paraId="7FA15385" w14:textId="1357351F" w:rsidR="00810EEC" w:rsidRDefault="00810EEC" w:rsidP="00810EEC">
      <w:pPr>
        <w:pStyle w:val="ListParagraph"/>
        <w:numPr>
          <w:ilvl w:val="0"/>
          <w:numId w:val="4"/>
        </w:numPr>
      </w:pPr>
      <w:r w:rsidRPr="00810EEC">
        <w:t>Oil rents (% of GDP)</w:t>
      </w:r>
    </w:p>
    <w:p w14:paraId="139DB158" w14:textId="17EEC74F" w:rsidR="00655DE6" w:rsidRDefault="00655DE6" w:rsidP="00655DE6">
      <w:pPr>
        <w:pStyle w:val="ListParagraph"/>
        <w:numPr>
          <w:ilvl w:val="0"/>
          <w:numId w:val="4"/>
        </w:numPr>
      </w:pPr>
      <w:r w:rsidRPr="00655DE6">
        <w:t>Population, total</w:t>
      </w:r>
    </w:p>
    <w:p w14:paraId="61877938" w14:textId="7EB0E9F6" w:rsidR="002F6D76" w:rsidRDefault="00655DE6" w:rsidP="002F6D76">
      <w:pPr>
        <w:pStyle w:val="ListParagraph"/>
        <w:numPr>
          <w:ilvl w:val="0"/>
          <w:numId w:val="4"/>
        </w:numPr>
      </w:pPr>
      <w:r>
        <w:t>S</w:t>
      </w:r>
      <w:r w:rsidR="002F6D76" w:rsidRPr="002F6D76">
        <w:t>hare of</w:t>
      </w:r>
      <w:r>
        <w:t xml:space="preserve"> population above the age of 65</w:t>
      </w:r>
    </w:p>
    <w:p w14:paraId="58C082D8" w14:textId="77777777" w:rsidR="00655DE6" w:rsidRDefault="00655DE6" w:rsidP="00655DE6">
      <w:pPr>
        <w:pStyle w:val="ListParagraph"/>
        <w:numPr>
          <w:ilvl w:val="0"/>
          <w:numId w:val="4"/>
        </w:numPr>
      </w:pPr>
      <w:r w:rsidRPr="00655DE6">
        <w:t>Urban population (% of total)</w:t>
      </w:r>
    </w:p>
    <w:p w14:paraId="5D3E6051" w14:textId="69395D63" w:rsidR="00142DEA" w:rsidRDefault="00655DE6" w:rsidP="00655DE6">
      <w:pPr>
        <w:pStyle w:val="ListParagraph"/>
        <w:numPr>
          <w:ilvl w:val="0"/>
          <w:numId w:val="4"/>
        </w:numPr>
      </w:pPr>
      <w:r w:rsidRPr="00655DE6">
        <w:t>Population growth (annual %)</w:t>
      </w:r>
    </w:p>
    <w:p w14:paraId="7090E34C" w14:textId="77777777" w:rsidR="00655DE6" w:rsidRDefault="00655DE6" w:rsidP="00081546">
      <w:pPr>
        <w:rPr>
          <w:u w:val="single"/>
        </w:rPr>
      </w:pPr>
    </w:p>
    <w:p w14:paraId="34E3C4B5" w14:textId="0683278C" w:rsidR="00081546" w:rsidRPr="00C50906" w:rsidRDefault="00081546" w:rsidP="00081546">
      <w:pPr>
        <w:rPr>
          <w:b/>
        </w:rPr>
      </w:pPr>
      <w:r w:rsidRPr="00C50906">
        <w:rPr>
          <w:b/>
        </w:rPr>
        <w:t>Other Data sources</w:t>
      </w:r>
    </w:p>
    <w:p w14:paraId="1699951D" w14:textId="3407179F" w:rsidR="00081546" w:rsidRDefault="00081546" w:rsidP="00081546">
      <w:r>
        <w:t xml:space="preserve">IMF, </w:t>
      </w:r>
      <w:r>
        <w:t>International Financial Statistics</w:t>
      </w:r>
    </w:p>
    <w:p w14:paraId="4B220E5C" w14:textId="4DBE3F92" w:rsidR="00081546" w:rsidRDefault="00081546" w:rsidP="00081546">
      <w:pPr>
        <w:pStyle w:val="ListParagraph"/>
        <w:numPr>
          <w:ilvl w:val="0"/>
          <w:numId w:val="6"/>
        </w:numPr>
      </w:pPr>
      <w:r>
        <w:t xml:space="preserve">Inflation. </w:t>
      </w:r>
      <w:r w:rsidRPr="00C01040">
        <w:t>Annual percentage change in consumer prices.</w:t>
      </w:r>
      <w:r>
        <w:t xml:space="preserve"> International Financial Statistics series (International Monetary Fund 2008) and the Inter-American Development Bank (Blyde &amp; Fernandez-Arias 2004). Inflation is the annual percentage change in the consumer price index.</w:t>
      </w:r>
    </w:p>
    <w:p w14:paraId="6557E8C9" w14:textId="77777777" w:rsidR="00081546" w:rsidRDefault="00081546" w:rsidP="00081546">
      <w:r>
        <w:t>United Nations Conference on Trade and Development</w:t>
      </w:r>
    </w:p>
    <w:p w14:paraId="1D6568E3" w14:textId="6636A992" w:rsidR="00081546" w:rsidRDefault="00081546" w:rsidP="00081546">
      <w:pPr>
        <w:pStyle w:val="ListParagraph"/>
        <w:numPr>
          <w:ilvl w:val="0"/>
          <w:numId w:val="5"/>
        </w:numPr>
      </w:pPr>
      <w:r>
        <w:lastRenderedPageBreak/>
        <w:t xml:space="preserve">Foreign Direct Investment. </w:t>
      </w:r>
      <w:r w:rsidR="00183368">
        <w:t>I</w:t>
      </w:r>
      <w:r>
        <w:t>nward investment as a percent of GDP. The data are taken from the United Nations Conference on Trade and Development (United Nations 2002) and supplemented by United Nations Centre on Transnational Corporations (United Nations Centre on Transnational 1 Corporations 1985).</w:t>
      </w:r>
    </w:p>
    <w:p w14:paraId="4A0114AB" w14:textId="7BAF4C9A" w:rsidR="00081546" w:rsidRDefault="00081546" w:rsidP="00081546">
      <w:r>
        <w:t>Ethnic Heterogeneity</w:t>
      </w:r>
      <w:r w:rsidR="00C50906">
        <w:t>?</w:t>
      </w:r>
    </w:p>
    <w:p w14:paraId="66067674" w14:textId="77777777" w:rsidR="00582C3A" w:rsidRDefault="00582C3A"/>
    <w:sectPr w:rsidR="0058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4D1A"/>
    <w:multiLevelType w:val="hybridMultilevel"/>
    <w:tmpl w:val="45F65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12851"/>
    <w:multiLevelType w:val="hybridMultilevel"/>
    <w:tmpl w:val="C86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C520E"/>
    <w:multiLevelType w:val="hybridMultilevel"/>
    <w:tmpl w:val="3F32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703BD"/>
    <w:multiLevelType w:val="hybridMultilevel"/>
    <w:tmpl w:val="9CC2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166B5"/>
    <w:multiLevelType w:val="hybridMultilevel"/>
    <w:tmpl w:val="ED5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C3820"/>
    <w:multiLevelType w:val="hybridMultilevel"/>
    <w:tmpl w:val="DB3E8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FB"/>
    <w:rsid w:val="00026BE2"/>
    <w:rsid w:val="00073E44"/>
    <w:rsid w:val="00081546"/>
    <w:rsid w:val="000C45A5"/>
    <w:rsid w:val="00142DEA"/>
    <w:rsid w:val="00171B08"/>
    <w:rsid w:val="00183368"/>
    <w:rsid w:val="002F6D76"/>
    <w:rsid w:val="003520C8"/>
    <w:rsid w:val="00466BC3"/>
    <w:rsid w:val="004D21DD"/>
    <w:rsid w:val="00522FBC"/>
    <w:rsid w:val="00577F3A"/>
    <w:rsid w:val="00582C3A"/>
    <w:rsid w:val="00655DE6"/>
    <w:rsid w:val="00755BFB"/>
    <w:rsid w:val="00755DE8"/>
    <w:rsid w:val="00810EEC"/>
    <w:rsid w:val="008A08E7"/>
    <w:rsid w:val="00943871"/>
    <w:rsid w:val="00962FB2"/>
    <w:rsid w:val="00A41BA2"/>
    <w:rsid w:val="00BB3218"/>
    <w:rsid w:val="00C01040"/>
    <w:rsid w:val="00C50906"/>
    <w:rsid w:val="00DE6C26"/>
    <w:rsid w:val="00FB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B0B5"/>
  <w15:chartTrackingRefBased/>
  <w15:docId w15:val="{5CFE0EDB-BE15-46D1-8A6D-666D6955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40"/>
    <w:pPr>
      <w:ind w:left="720"/>
      <w:contextualSpacing/>
    </w:pPr>
  </w:style>
  <w:style w:type="character" w:styleId="Hyperlink">
    <w:name w:val="Hyperlink"/>
    <w:basedOn w:val="DefaultParagraphFont"/>
    <w:uiPriority w:val="99"/>
    <w:unhideWhenUsed/>
    <w:rsid w:val="00026BE2"/>
    <w:rPr>
      <w:color w:val="0563C1" w:themeColor="hyperlink"/>
      <w:u w:val="single"/>
    </w:rPr>
  </w:style>
  <w:style w:type="character" w:styleId="UnresolvedMention">
    <w:name w:val="Unresolved Mention"/>
    <w:basedOn w:val="DefaultParagraphFont"/>
    <w:uiPriority w:val="99"/>
    <w:semiHidden/>
    <w:unhideWhenUsed/>
    <w:rsid w:val="00026B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tabank.worldbank.org/data/reports.aspx?source=world-development-indic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dem.net/en/data/data-version-7-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5F2B9-2EAB-4A72-92AE-11DB9ADF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Märt Trasberg</dc:creator>
  <cp:keywords/>
  <dc:description/>
  <cp:lastModifiedBy>Märt Trasberg</cp:lastModifiedBy>
  <cp:revision>12</cp:revision>
  <dcterms:created xsi:type="dcterms:W3CDTF">2017-10-17T22:28:00Z</dcterms:created>
  <dcterms:modified xsi:type="dcterms:W3CDTF">2017-10-18T23:53:00Z</dcterms:modified>
</cp:coreProperties>
</file>