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r>
        <w:t>Projet en deux temps :</w:t>
      </w:r>
    </w:p>
    <w:p w:rsidR="00E17734" w:rsidRDefault="00E17734" w:rsidP="00E17734">
      <w:pPr>
        <w:pStyle w:val="ListParagraph"/>
        <w:numPr>
          <w:ilvl w:val="0"/>
          <w:numId w:val="1"/>
        </w:numPr>
      </w:pPr>
      <w:r>
        <w:t xml:space="preserve">Utiliser </w:t>
      </w:r>
      <w:hyperlink r:id="rId5" w:history="1">
        <w:r w:rsidRPr="00E17734">
          <w:rPr>
            <w:rStyle w:val="Hyperlink"/>
          </w:rPr>
          <w:t>espon moverio bt-200</w:t>
        </w:r>
      </w:hyperlink>
      <w:r>
        <w:t xml:space="preserve"> pour visualizer en VR le type de batiment</w:t>
      </w:r>
    </w:p>
    <w:p w:rsidR="00E17734" w:rsidRDefault="00E17734" w:rsidP="00E17734">
      <w:pPr>
        <w:pStyle w:val="ListParagraph"/>
        <w:numPr>
          <w:ilvl w:val="0"/>
          <w:numId w:val="1"/>
        </w:numPr>
      </w:pPr>
      <w:r>
        <w:t>Utiliser tango pour analyser une piece et prevoir ou se situe les objets suspetible de tomer (accident le plus frequent lors des seismes)</w:t>
      </w:r>
    </w:p>
    <w:p w:rsidR="001578AB" w:rsidRDefault="001578AB" w:rsidP="001578AB">
      <w:r>
        <w:t xml:space="preserve">Canada </w:t>
      </w:r>
      <w:r w:rsidR="007042ED">
        <w:t>risque</w:t>
      </w:r>
      <w:r>
        <w:t xml:space="preserve"> de seisme tres fort notamment un probable seisme de magnitude 7.6.</w:t>
      </w:r>
    </w:p>
    <w:p w:rsidR="0061008F" w:rsidRDefault="0061008F" w:rsidP="001578AB"/>
    <w:p w:rsidR="0061008F" w:rsidRDefault="0061008F" w:rsidP="001578AB"/>
    <w:p w:rsidR="0061008F" w:rsidRDefault="00940831" w:rsidP="0061008F">
      <w:pPr>
        <w:pStyle w:val="Heading1"/>
      </w:pPr>
      <w:r>
        <w:t xml:space="preserve">FAQ bt200 : </w:t>
      </w:r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61008F" w:rsidRDefault="0061008F" w:rsidP="0061008F">
      <w:r>
        <w:t>You cannot use Google positioning service that is only available from Google certified device. It takes time to receive satellite signal.</w:t>
      </w:r>
    </w:p>
    <w:p w:rsidR="00644CA4" w:rsidRDefault="00644CA4" w:rsidP="0061008F"/>
    <w:p w:rsidR="00644CA4" w:rsidRDefault="00644CA4" w:rsidP="0061008F">
      <w:r>
        <w:t>Database + distance + angle : Pour afficher les batiments en AR les plus proches de l’utilisateur.</w:t>
      </w:r>
      <w:bookmarkStart w:id="0" w:name="_GoBack"/>
      <w:bookmarkEnd w:id="0"/>
    </w:p>
    <w:p w:rsidR="001578AB" w:rsidRDefault="001578AB" w:rsidP="001578AB"/>
    <w:sectPr w:rsidR="0015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61008F"/>
    <w:rsid w:val="00644CA4"/>
    <w:rsid w:val="007042ED"/>
    <w:rsid w:val="00940831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</cp:revision>
  <dcterms:created xsi:type="dcterms:W3CDTF">2016-05-24T15:13:00Z</dcterms:created>
  <dcterms:modified xsi:type="dcterms:W3CDTF">2016-05-27T16:14:00Z</dcterms:modified>
</cp:coreProperties>
</file>