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597C" w:rsidRDefault="0085597C" w:rsidP="0085597C">
      <w:pPr>
        <w:jc w:val="center"/>
        <w:rPr>
          <w:rFonts w:eastAsia="Arial"/>
          <w:b/>
          <w:bCs/>
          <w:noProof/>
          <w:kern w:val="2"/>
          <w:sz w:val="32"/>
          <w:szCs w:val="26"/>
          <w14:ligatures w14:val="standardContextual"/>
        </w:rPr>
      </w:pPr>
      <w:r>
        <w:rPr>
          <w:rFonts w:eastAsia="Arial"/>
          <w:b/>
          <w:bCs/>
          <w:noProof/>
          <w:kern w:val="2"/>
          <w:sz w:val="32"/>
          <w:szCs w:val="26"/>
          <w14:ligatures w14:val="standardContextual"/>
        </w:rPr>
        <w:t>THÔNG BÁO</w:t>
      </w:r>
    </w:p>
    <w:p w:rsidR="00E01977" w:rsidRPr="0046725E" w:rsidRDefault="007F5F04" w:rsidP="0085597C">
      <w:pPr>
        <w:jc w:val="center"/>
        <w:rPr>
          <w:rFonts w:eastAsia="Arial"/>
          <w:bCs/>
          <w:noProof/>
          <w:kern w:val="2"/>
          <w:sz w:val="28"/>
          <w:szCs w:val="28"/>
          <w14:ligatures w14:val="standardContextual"/>
        </w:rPr>
      </w:pPr>
      <w:r w:rsidRPr="0046725E">
        <w:rPr>
          <w:rFonts w:eastAsia="Arial"/>
          <w:bCs/>
          <w:noProof/>
          <w:kern w:val="2"/>
          <w:sz w:val="28"/>
          <w:szCs w:val="28"/>
          <w14:ligatures w14:val="standardContextual"/>
        </w:rPr>
        <w:t>Vv</w:t>
      </w:r>
      <w:r w:rsidRPr="0046725E">
        <w:rPr>
          <w:rFonts w:eastAsia="Arial"/>
          <w:b/>
          <w:bCs/>
          <w:noProof/>
          <w:kern w:val="2"/>
          <w:sz w:val="28"/>
          <w:szCs w:val="28"/>
          <w14:ligatures w14:val="standardContextual"/>
        </w:rPr>
        <w:t xml:space="preserve">: </w:t>
      </w:r>
      <w:r w:rsidRPr="0046725E">
        <w:rPr>
          <w:rFonts w:eastAsia="Arial"/>
          <w:bCs/>
          <w:noProof/>
          <w:kern w:val="2"/>
          <w:sz w:val="28"/>
          <w:szCs w:val="28"/>
          <w14:ligatures w14:val="standardContextual"/>
        </w:rPr>
        <w:t>Điều chỉnh giảm mức đóng đoàn phí công đoàn</w:t>
      </w:r>
      <w:r w:rsidR="00B54F26" w:rsidRPr="0046725E">
        <w:rPr>
          <w:rFonts w:eastAsia="Arial"/>
          <w:bCs/>
          <w:noProof/>
          <w:kern w:val="2"/>
          <w:sz w:val="28"/>
          <w:szCs w:val="28"/>
          <w14:ligatures w14:val="standardContextual"/>
        </w:rPr>
        <w:t xml:space="preserve"> </w:t>
      </w:r>
    </w:p>
    <w:p w:rsidR="007F5F04" w:rsidRPr="0046725E" w:rsidRDefault="00B54F26" w:rsidP="0085597C">
      <w:pPr>
        <w:jc w:val="center"/>
        <w:rPr>
          <w:rFonts w:eastAsia="Arial"/>
          <w:b/>
          <w:bCs/>
          <w:noProof/>
          <w:kern w:val="2"/>
          <w:sz w:val="28"/>
          <w:szCs w:val="28"/>
          <w14:ligatures w14:val="standardContextual"/>
        </w:rPr>
      </w:pPr>
      <w:r w:rsidRPr="0046725E">
        <w:rPr>
          <w:rFonts w:eastAsia="Arial"/>
          <w:bCs/>
          <w:noProof/>
          <w:kern w:val="2"/>
          <w:sz w:val="28"/>
          <w:szCs w:val="28"/>
          <w14:ligatures w14:val="standardContextual"/>
        </w:rPr>
        <w:t>từ ngày 01/07/2025</w:t>
      </w:r>
    </w:p>
    <w:p w:rsidR="0085597C" w:rsidRPr="00787107" w:rsidRDefault="0085597C" w:rsidP="007F5F04">
      <w:pPr>
        <w:rPr>
          <w:rFonts w:eastAsia="Arial"/>
          <w:b/>
          <w:bCs/>
          <w:noProof/>
          <w:kern w:val="2"/>
          <w:sz w:val="28"/>
          <w:szCs w:val="22"/>
          <w14:ligatures w14:val="standardContextual"/>
        </w:rPr>
      </w:pPr>
    </w:p>
    <w:p w:rsidR="0085597C" w:rsidRDefault="0085597C" w:rsidP="0046725E">
      <w:pPr>
        <w:spacing w:line="336" w:lineRule="auto"/>
        <w:ind w:firstLine="720"/>
        <w:jc w:val="both"/>
        <w:rPr>
          <w:rFonts w:eastAsia="Arial"/>
          <w:noProof/>
          <w:kern w:val="2"/>
          <w:sz w:val="28"/>
          <w:szCs w:val="22"/>
          <w14:ligatures w14:val="standardContextual"/>
        </w:rPr>
      </w:pPr>
      <w:r>
        <w:rPr>
          <w:rFonts w:eastAsia="Arial"/>
          <w:noProof/>
          <w:kern w:val="2"/>
          <w:sz w:val="28"/>
          <w:szCs w:val="22"/>
          <w14:ligatures w14:val="standardContextual"/>
        </w:rPr>
        <w:t xml:space="preserve">Căn cứ </w:t>
      </w:r>
      <w:r w:rsidRPr="000F6450">
        <w:rPr>
          <w:rFonts w:eastAsia="Arial"/>
          <w:b/>
          <w:noProof/>
          <w:kern w:val="2"/>
          <w:sz w:val="28"/>
          <w:szCs w:val="22"/>
          <w14:ligatures w14:val="standardContextual"/>
        </w:rPr>
        <w:t xml:space="preserve">Quyết định số </w:t>
      </w:r>
      <w:r w:rsidR="007F5F04" w:rsidRPr="000F6450">
        <w:rPr>
          <w:rFonts w:eastAsia="Arial"/>
          <w:b/>
          <w:noProof/>
          <w:kern w:val="2"/>
          <w:sz w:val="28"/>
          <w:szCs w:val="22"/>
          <w14:ligatures w14:val="standardContextual"/>
        </w:rPr>
        <w:t>61/QĐ-TLĐ ngày 29 tháng 07 năm 2025</w:t>
      </w:r>
      <w:r w:rsidR="007F5F04">
        <w:rPr>
          <w:rFonts w:eastAsia="Arial"/>
          <w:noProof/>
          <w:kern w:val="2"/>
          <w:sz w:val="28"/>
          <w:szCs w:val="22"/>
          <w14:ligatures w14:val="standardContextual"/>
        </w:rPr>
        <w:t xml:space="preserve"> của Tổng Liên đoàn Lao động Việt Nam về việc điều chỉnh giảm mức đóng đoàn phí công đoàn.</w:t>
      </w:r>
    </w:p>
    <w:p w:rsidR="0085597C" w:rsidRDefault="007F5F04" w:rsidP="0046725E">
      <w:pPr>
        <w:spacing w:line="336" w:lineRule="auto"/>
        <w:ind w:firstLine="720"/>
        <w:jc w:val="both"/>
        <w:rPr>
          <w:rFonts w:eastAsia="Arial"/>
          <w:noProof/>
          <w:kern w:val="2"/>
          <w:sz w:val="28"/>
          <w:szCs w:val="22"/>
          <w14:ligatures w14:val="standardContextual"/>
        </w:rPr>
      </w:pPr>
      <w:r>
        <w:rPr>
          <w:rFonts w:eastAsia="Arial"/>
          <w:noProof/>
          <w:kern w:val="2"/>
          <w:sz w:val="28"/>
          <w:szCs w:val="22"/>
          <w14:ligatures w14:val="standardContextual"/>
        </w:rPr>
        <w:t>Ban thường vụ</w:t>
      </w:r>
      <w:r w:rsidR="00AE3010">
        <w:rPr>
          <w:rFonts w:eastAsia="Arial"/>
          <w:noProof/>
          <w:kern w:val="2"/>
          <w:sz w:val="28"/>
          <w:szCs w:val="22"/>
          <w14:ligatures w14:val="standardContextual"/>
        </w:rPr>
        <w:t xml:space="preserve"> c</w:t>
      </w:r>
      <w:r>
        <w:rPr>
          <w:rFonts w:eastAsia="Arial"/>
          <w:noProof/>
          <w:kern w:val="2"/>
          <w:sz w:val="28"/>
          <w:szCs w:val="22"/>
          <w14:ligatures w14:val="standardContextual"/>
        </w:rPr>
        <w:t>ông đoàn</w:t>
      </w:r>
      <w:r w:rsidR="00AE3010">
        <w:rPr>
          <w:rFonts w:eastAsia="Arial"/>
          <w:noProof/>
          <w:kern w:val="2"/>
          <w:sz w:val="28"/>
          <w:szCs w:val="22"/>
          <w14:ligatures w14:val="standardContextual"/>
        </w:rPr>
        <w:t xml:space="preserve"> P</w:t>
      </w:r>
      <w:r>
        <w:rPr>
          <w:rFonts w:eastAsia="Arial"/>
          <w:noProof/>
          <w:kern w:val="2"/>
          <w:sz w:val="28"/>
          <w:szCs w:val="22"/>
          <w14:ligatures w14:val="standardContextual"/>
        </w:rPr>
        <w:t xml:space="preserve">hường Tân Hưng thông báo </w:t>
      </w:r>
      <w:r w:rsidR="00B54F26">
        <w:rPr>
          <w:rFonts w:eastAsia="Arial"/>
          <w:noProof/>
          <w:kern w:val="2"/>
          <w:sz w:val="28"/>
          <w:szCs w:val="22"/>
          <w14:ligatures w14:val="standardContextual"/>
        </w:rPr>
        <w:t>đến công đoàn cơ sở trên đị</w:t>
      </w:r>
      <w:r w:rsidR="00AE3010">
        <w:rPr>
          <w:rFonts w:eastAsia="Arial"/>
          <w:noProof/>
          <w:kern w:val="2"/>
          <w:sz w:val="28"/>
          <w:szCs w:val="22"/>
          <w14:ligatures w14:val="standardContextual"/>
        </w:rPr>
        <w:t>a bàn P</w:t>
      </w:r>
      <w:r w:rsidR="00B54F26">
        <w:rPr>
          <w:rFonts w:eastAsia="Arial"/>
          <w:noProof/>
          <w:kern w:val="2"/>
          <w:sz w:val="28"/>
          <w:szCs w:val="22"/>
          <w14:ligatures w14:val="standardContextual"/>
        </w:rPr>
        <w:t>hường Tân Hưng nội dung điều chỉnh giảm mức đóng đoàn phí công đoàn</w:t>
      </w:r>
      <w:r w:rsidR="00E01977">
        <w:rPr>
          <w:rFonts w:eastAsia="Arial"/>
          <w:noProof/>
          <w:kern w:val="2"/>
          <w:sz w:val="28"/>
          <w:szCs w:val="22"/>
          <w14:ligatures w14:val="standardContextual"/>
        </w:rPr>
        <w:t xml:space="preserve"> từ ngày 01/07/2025</w:t>
      </w:r>
      <w:r w:rsidR="00B54F26">
        <w:rPr>
          <w:rFonts w:eastAsia="Arial"/>
          <w:noProof/>
          <w:kern w:val="2"/>
          <w:sz w:val="28"/>
          <w:szCs w:val="22"/>
          <w14:ligatures w14:val="standardContextual"/>
        </w:rPr>
        <w:t xml:space="preserve"> cụ thể như sau:</w:t>
      </w:r>
    </w:p>
    <w:p w:rsidR="0085597C" w:rsidRPr="00E01977" w:rsidRDefault="00B54F26" w:rsidP="0046725E">
      <w:pPr>
        <w:pStyle w:val="ListParagraph"/>
        <w:numPr>
          <w:ilvl w:val="0"/>
          <w:numId w:val="2"/>
        </w:numPr>
        <w:spacing w:line="336" w:lineRule="auto"/>
        <w:ind w:left="0" w:firstLine="426"/>
        <w:jc w:val="both"/>
        <w:rPr>
          <w:rFonts w:eastAsia="Arial"/>
          <w:noProof/>
          <w:kern w:val="2"/>
          <w:sz w:val="28"/>
          <w:szCs w:val="22"/>
          <w14:ligatures w14:val="standardContextual"/>
        </w:rPr>
      </w:pPr>
      <w:r w:rsidRPr="00F02026">
        <w:rPr>
          <w:rFonts w:eastAsia="Arial"/>
          <w:b/>
          <w:noProof/>
          <w:kern w:val="2"/>
          <w:sz w:val="28"/>
          <w:szCs w:val="22"/>
          <w14:ligatures w14:val="standardContextual"/>
        </w:rPr>
        <w:t>Đoàn viên ở các công đoàn cơ sở đơn vị sự nghiệp không hưởng lương 100% lương từ NSNN</w:t>
      </w:r>
      <w:r w:rsidRPr="00E01977">
        <w:rPr>
          <w:rFonts w:eastAsia="Arial"/>
          <w:noProof/>
          <w:kern w:val="2"/>
          <w:sz w:val="28"/>
          <w:szCs w:val="22"/>
          <w14:ligatures w14:val="standardContextual"/>
        </w:rPr>
        <w:t>; mức đóng đoàn phí hàng tháng bằng 0,5% tiền lương làm căn cứ đóng bảo hiểm xã hội bắt buộc theo quy định của pháp luật về Bảo hiểm xã hội.</w:t>
      </w:r>
    </w:p>
    <w:p w:rsidR="0085597C" w:rsidRDefault="00B54F26" w:rsidP="0046725E">
      <w:pPr>
        <w:pStyle w:val="ListParagraph"/>
        <w:numPr>
          <w:ilvl w:val="0"/>
          <w:numId w:val="2"/>
        </w:numPr>
        <w:spacing w:line="336" w:lineRule="auto"/>
        <w:ind w:left="0" w:firstLine="426"/>
        <w:jc w:val="both"/>
        <w:rPr>
          <w:rFonts w:eastAsia="Arial"/>
          <w:noProof/>
          <w:kern w:val="2"/>
          <w:sz w:val="28"/>
          <w:szCs w:val="22"/>
          <w14:ligatures w14:val="standardContextual"/>
        </w:rPr>
      </w:pPr>
      <w:r w:rsidRPr="00CD4B6C">
        <w:rPr>
          <w:rFonts w:eastAsia="Arial"/>
          <w:b/>
          <w:noProof/>
          <w:kern w:val="2"/>
          <w:sz w:val="28"/>
          <w:szCs w:val="22"/>
          <w14:ligatures w14:val="standardContextual"/>
        </w:rPr>
        <w:t xml:space="preserve">Đoàn viên ở các công đoàn cơ sở doanh nghiệp nhà nước </w:t>
      </w:r>
      <w:r w:rsidRPr="00CD4B6C">
        <w:rPr>
          <w:rFonts w:eastAsia="Arial"/>
          <w:noProof/>
          <w:kern w:val="2"/>
          <w:sz w:val="28"/>
          <w:szCs w:val="22"/>
          <w14:ligatures w14:val="standardContextual"/>
        </w:rPr>
        <w:t>(bao gồm cả công đoàn Công ty cổ phần nhà nước giữ cổ phần chi phối)</w:t>
      </w:r>
      <w:r>
        <w:rPr>
          <w:rFonts w:eastAsia="Arial"/>
          <w:noProof/>
          <w:kern w:val="2"/>
          <w:sz w:val="28"/>
          <w:szCs w:val="22"/>
          <w14:ligatures w14:val="standardContextual"/>
        </w:rPr>
        <w:t xml:space="preserve">: mức đóng đoàn phí hàng tháng bằng 0,5% tiền lương thực lĩnh (tiền </w:t>
      </w:r>
      <w:r w:rsidR="00F02026">
        <w:rPr>
          <w:rFonts w:eastAsia="Arial"/>
          <w:noProof/>
          <w:kern w:val="2"/>
          <w:sz w:val="28"/>
          <w:szCs w:val="22"/>
          <w14:ligatures w14:val="standardContextual"/>
        </w:rPr>
        <w:t xml:space="preserve">lương đã khấu </w:t>
      </w:r>
      <w:r>
        <w:rPr>
          <w:rFonts w:eastAsia="Arial"/>
          <w:noProof/>
          <w:kern w:val="2"/>
          <w:sz w:val="28"/>
          <w:szCs w:val="22"/>
          <w14:ligatures w14:val="standardContextual"/>
        </w:rPr>
        <w:t>trừ tiền đóng bảo hiểm xã hội, bảo hiểm y tế, bảo hiểm thất nghiệp, thuế thu nhập cá nhân của đoàn viên)</w:t>
      </w:r>
      <w:r w:rsidR="00E01977">
        <w:rPr>
          <w:rFonts w:eastAsia="Arial"/>
          <w:noProof/>
          <w:kern w:val="2"/>
          <w:sz w:val="28"/>
          <w:szCs w:val="22"/>
          <w14:ligatures w14:val="standardContextual"/>
        </w:rPr>
        <w:t>.</w:t>
      </w:r>
    </w:p>
    <w:p w:rsidR="00E01977" w:rsidRDefault="00E01977" w:rsidP="0046725E">
      <w:pPr>
        <w:pStyle w:val="ListParagraph"/>
        <w:numPr>
          <w:ilvl w:val="0"/>
          <w:numId w:val="2"/>
        </w:numPr>
        <w:spacing w:line="336" w:lineRule="auto"/>
        <w:ind w:left="0" w:firstLine="426"/>
        <w:jc w:val="both"/>
        <w:rPr>
          <w:rFonts w:eastAsia="Arial"/>
          <w:noProof/>
          <w:kern w:val="2"/>
          <w:sz w:val="28"/>
          <w:szCs w:val="22"/>
          <w14:ligatures w14:val="standardContextual"/>
        </w:rPr>
      </w:pPr>
      <w:r>
        <w:rPr>
          <w:rFonts w:eastAsia="Arial"/>
          <w:noProof/>
          <w:kern w:val="2"/>
          <w:sz w:val="28"/>
          <w:szCs w:val="22"/>
          <w14:ligatures w14:val="standardContextual"/>
        </w:rPr>
        <w:t xml:space="preserve"> </w:t>
      </w:r>
      <w:r w:rsidRPr="00CD4B6C">
        <w:rPr>
          <w:rFonts w:eastAsia="Arial"/>
          <w:b/>
          <w:noProof/>
          <w:kern w:val="2"/>
          <w:sz w:val="28"/>
          <w:szCs w:val="22"/>
          <w14:ligatures w14:val="standardContextual"/>
        </w:rPr>
        <w:t>Đoàn viên ở các công đoàn cơ sở doanh nghiệp ngoài nhà nước</w:t>
      </w:r>
      <w:r>
        <w:rPr>
          <w:rFonts w:eastAsia="Arial"/>
          <w:noProof/>
          <w:kern w:val="2"/>
          <w:sz w:val="28"/>
          <w:szCs w:val="22"/>
          <w14:ligatures w14:val="standardContextual"/>
        </w:rPr>
        <w:t xml:space="preserve"> (bao gồm cả công đoàn Công ty cổ phần nhà nước giữ cổ phần chi phối); đơn vị sự nghiệp ngoài công lập; liên hiệp hợp tác xã; các tổ chức nước ngoài, tổ chức quốc tế hoạt động trên lãnh thổ Việt Nam; văn phòng điều hành của phía nước ngoài trong hợp đồng hợp tác kinh doanh tại Việt Nam; văn phòng điều hành của phía nước ngoài trong hợp đồng hợp tác kinh doanh tại Việt Nam; đoàn viên công đoàn công tác ở nước ngoài: Mức đóng đoàn phí hàng tháng bằng 0,5 tiền lương làm căn cứ đóng bảo hiểm xã hội bắt buộc theo quy định của pháp luật về Bảo hiểm xã hội, nhưng mức đóng đoàn phí hàng tháng tối đa bằng 10% mức lương cơ sở theo quy định của nhà nước.</w:t>
      </w:r>
    </w:p>
    <w:p w:rsidR="00E01977" w:rsidRDefault="00E01977" w:rsidP="0046725E">
      <w:pPr>
        <w:pStyle w:val="ListParagraph"/>
        <w:numPr>
          <w:ilvl w:val="0"/>
          <w:numId w:val="2"/>
        </w:numPr>
        <w:spacing w:line="336" w:lineRule="auto"/>
        <w:ind w:left="0" w:firstLine="426"/>
        <w:jc w:val="both"/>
        <w:rPr>
          <w:rFonts w:eastAsia="Arial"/>
          <w:noProof/>
          <w:kern w:val="2"/>
          <w:sz w:val="28"/>
          <w:szCs w:val="22"/>
          <w14:ligatures w14:val="standardContextual"/>
        </w:rPr>
      </w:pPr>
      <w:r>
        <w:rPr>
          <w:rFonts w:eastAsia="Arial"/>
          <w:noProof/>
          <w:kern w:val="2"/>
          <w:sz w:val="28"/>
          <w:szCs w:val="22"/>
          <w14:ligatures w14:val="standardContextual"/>
        </w:rPr>
        <w:t>Các công đoàn cơ sở tạ</w:t>
      </w:r>
      <w:r w:rsidR="00CD4B6C">
        <w:rPr>
          <w:rFonts w:eastAsia="Arial"/>
          <w:noProof/>
          <w:kern w:val="2"/>
          <w:sz w:val="28"/>
          <w:szCs w:val="22"/>
          <w14:ligatures w14:val="standardContextual"/>
        </w:rPr>
        <w:t>i mục</w:t>
      </w:r>
      <w:r>
        <w:rPr>
          <w:rFonts w:eastAsia="Arial"/>
          <w:noProof/>
          <w:kern w:val="2"/>
          <w:sz w:val="28"/>
          <w:szCs w:val="22"/>
          <w14:ligatures w14:val="standardContextual"/>
        </w:rPr>
        <w:t xml:space="preserve"> 2, </w:t>
      </w:r>
      <w:r w:rsidR="00CD4B6C">
        <w:rPr>
          <w:rFonts w:eastAsia="Arial"/>
          <w:noProof/>
          <w:kern w:val="2"/>
          <w:sz w:val="28"/>
          <w:szCs w:val="22"/>
          <w14:ligatures w14:val="standardContextual"/>
        </w:rPr>
        <w:t>mục</w:t>
      </w:r>
      <w:r>
        <w:rPr>
          <w:rFonts w:eastAsia="Arial"/>
          <w:noProof/>
          <w:kern w:val="2"/>
          <w:sz w:val="28"/>
          <w:szCs w:val="22"/>
          <w14:ligatures w14:val="standardContextual"/>
        </w:rPr>
        <w:t xml:space="preserve"> 3 thông báo này được thu đoàn phí công đoàn của đoàn viên hàng tháng bằng 0,5% tiền lương thự</w:t>
      </w:r>
      <w:r w:rsidR="007C01B9">
        <w:rPr>
          <w:rFonts w:eastAsia="Arial"/>
          <w:noProof/>
          <w:kern w:val="2"/>
          <w:sz w:val="28"/>
          <w:szCs w:val="22"/>
          <w14:ligatures w14:val="standardContextual"/>
        </w:rPr>
        <w:t>c lĩnh (</w:t>
      </w:r>
      <w:r>
        <w:rPr>
          <w:rFonts w:eastAsia="Arial"/>
          <w:noProof/>
          <w:kern w:val="2"/>
          <w:sz w:val="28"/>
          <w:szCs w:val="22"/>
          <w14:ligatures w14:val="standardContextual"/>
        </w:rPr>
        <w:t xml:space="preserve">tiền lương đã khấu trừ tiền đóng bảo hiểm xã hội, bảo hiểm y tế, bảo hiểm thất nghiệp, thuế thu nhập cá nhân của đoàn viên) hoặc quy định mức thu cao hơn 0,5% tiền lương làm căn cứ đóng bảo hiểm xã hội </w:t>
      </w:r>
      <w:r w:rsidRPr="00CD4B6C">
        <w:rPr>
          <w:rFonts w:eastAsia="Arial"/>
          <w:noProof/>
          <w:kern w:val="2"/>
          <w:sz w:val="28"/>
          <w:szCs w:val="22"/>
          <w14:ligatures w14:val="standardContextual"/>
        </w:rPr>
        <w:t>nếu được</w:t>
      </w:r>
      <w:r>
        <w:rPr>
          <w:rFonts w:eastAsia="Arial"/>
          <w:noProof/>
          <w:kern w:val="2"/>
          <w:sz w:val="28"/>
          <w:szCs w:val="22"/>
          <w14:ligatures w14:val="standardContextual"/>
        </w:rPr>
        <w:t xml:space="preserve"> Ban chấp hành công đoàn cơ sở mở rộ</w:t>
      </w:r>
      <w:r w:rsidR="008618FD">
        <w:rPr>
          <w:rFonts w:eastAsia="Arial"/>
          <w:noProof/>
          <w:kern w:val="2"/>
          <w:sz w:val="28"/>
          <w:szCs w:val="22"/>
          <w14:ligatures w14:val="standardContextual"/>
        </w:rPr>
        <w:t>ng (</w:t>
      </w:r>
      <w:r>
        <w:rPr>
          <w:rFonts w:eastAsia="Arial"/>
          <w:noProof/>
          <w:kern w:val="2"/>
          <w:sz w:val="28"/>
          <w:szCs w:val="22"/>
          <w14:ligatures w14:val="standardContextual"/>
        </w:rPr>
        <w:t>từ tổ trưởng tổ công đoàn tr</w:t>
      </w:r>
      <w:r w:rsidR="00F02026">
        <w:rPr>
          <w:rFonts w:eastAsia="Arial"/>
          <w:noProof/>
          <w:kern w:val="2"/>
          <w:sz w:val="28"/>
          <w:szCs w:val="22"/>
          <w14:ligatures w14:val="standardContextual"/>
        </w:rPr>
        <w:t xml:space="preserve">ở </w:t>
      </w:r>
      <w:r>
        <w:rPr>
          <w:rFonts w:eastAsia="Arial"/>
          <w:noProof/>
          <w:kern w:val="2"/>
          <w:sz w:val="28"/>
          <w:szCs w:val="22"/>
          <w14:ligatures w14:val="standardContextual"/>
        </w:rPr>
        <w:t xml:space="preserve">lên) </w:t>
      </w:r>
      <w:r w:rsidRPr="00CD4B6C">
        <w:rPr>
          <w:rFonts w:eastAsia="Arial"/>
          <w:noProof/>
          <w:kern w:val="2"/>
          <w:sz w:val="28"/>
          <w:szCs w:val="22"/>
          <w14:ligatures w14:val="standardContextual"/>
        </w:rPr>
        <w:t>đồng ý</w:t>
      </w:r>
      <w:r>
        <w:rPr>
          <w:rFonts w:eastAsia="Arial"/>
          <w:noProof/>
          <w:kern w:val="2"/>
          <w:sz w:val="28"/>
          <w:szCs w:val="22"/>
          <w14:ligatures w14:val="standardContextual"/>
        </w:rPr>
        <w:t xml:space="preserve"> bằng Nghị quyết, có văn bản và được quy định cụ thể trong Quy chế chi tiêu nội bộ </w:t>
      </w:r>
      <w:r w:rsidR="008618FD">
        <w:rPr>
          <w:rFonts w:eastAsia="Arial"/>
          <w:noProof/>
          <w:kern w:val="2"/>
          <w:sz w:val="28"/>
          <w:szCs w:val="22"/>
          <w14:ligatures w14:val="standardContextual"/>
        </w:rPr>
        <w:t xml:space="preserve">của công đoàn cơ sở. Tiền đoàn phí công </w:t>
      </w:r>
      <w:r w:rsidR="00CD4B6C">
        <w:rPr>
          <w:rFonts w:eastAsia="Arial"/>
          <w:noProof/>
          <w:kern w:val="2"/>
          <w:sz w:val="28"/>
          <w:szCs w:val="22"/>
          <w14:ligatures w14:val="standardContextual"/>
        </w:rPr>
        <w:t>đoàn phần</w:t>
      </w:r>
      <w:r w:rsidR="008618FD">
        <w:rPr>
          <w:rFonts w:eastAsia="Arial"/>
          <w:noProof/>
          <w:kern w:val="2"/>
          <w:sz w:val="28"/>
          <w:szCs w:val="22"/>
          <w14:ligatures w14:val="standardContextual"/>
        </w:rPr>
        <w:t xml:space="preserve"> thu tăng thêm so với quy định tại mục 1, mục 2 thông báo này được để lại 100% cho công đoàn cơ sở </w:t>
      </w:r>
      <w:r w:rsidR="008618FD">
        <w:rPr>
          <w:rFonts w:eastAsia="Arial"/>
          <w:noProof/>
          <w:kern w:val="2"/>
          <w:sz w:val="28"/>
          <w:szCs w:val="22"/>
          <w14:ligatures w14:val="standardContextual"/>
        </w:rPr>
        <w:lastRenderedPageBreak/>
        <w:t>bổ sung chi hoạt động theo đúng quy định; khi báo cáo quyết toán, công đoàn cơ sở phải tách riêng số tiền đoàn phí công đoàn tăng thêm theo mẫu quy định để có cơ sở tính số phải nộp về cấp trên.</w:t>
      </w:r>
    </w:p>
    <w:p w:rsidR="008618FD" w:rsidRDefault="008618FD" w:rsidP="0046725E">
      <w:pPr>
        <w:pStyle w:val="ListParagraph"/>
        <w:numPr>
          <w:ilvl w:val="0"/>
          <w:numId w:val="2"/>
        </w:numPr>
        <w:spacing w:line="336" w:lineRule="auto"/>
        <w:ind w:left="0" w:firstLine="426"/>
        <w:jc w:val="both"/>
        <w:rPr>
          <w:rFonts w:eastAsia="Arial"/>
          <w:noProof/>
          <w:kern w:val="2"/>
          <w:sz w:val="28"/>
          <w:szCs w:val="22"/>
          <w14:ligatures w14:val="standardContextual"/>
        </w:rPr>
      </w:pPr>
      <w:r>
        <w:rPr>
          <w:rFonts w:eastAsia="Arial"/>
          <w:noProof/>
          <w:kern w:val="2"/>
          <w:sz w:val="28"/>
          <w:szCs w:val="22"/>
          <w14:ligatures w14:val="standardContextual"/>
        </w:rPr>
        <w:t xml:space="preserve">Đoàn viên ở các nghiệp đoàn, công đoàn cơ sở doanh nghiệp </w:t>
      </w:r>
      <w:r w:rsidRPr="00CD4B6C">
        <w:rPr>
          <w:rFonts w:eastAsia="Arial"/>
          <w:b/>
          <w:noProof/>
          <w:kern w:val="2"/>
          <w:sz w:val="28"/>
          <w:szCs w:val="22"/>
          <w14:ligatures w14:val="standardContextual"/>
        </w:rPr>
        <w:t xml:space="preserve">khó </w:t>
      </w:r>
      <w:r>
        <w:rPr>
          <w:rFonts w:eastAsia="Arial"/>
          <w:noProof/>
          <w:kern w:val="2"/>
          <w:sz w:val="28"/>
          <w:szCs w:val="22"/>
          <w14:ligatures w14:val="standardContextual"/>
        </w:rPr>
        <w:t>xác định tiền lương làm căn cứ đóng đoàn phí, đoàn viên công đoàn không thuộc đối tượng đóng bảo hiểm xã hội bắt buộc: Đóng đoàn phí theo mức ấn định nhưng mức đóng thấp nhấp bằng 0,5% mức lương cơ sở theo quy định củ</w:t>
      </w:r>
      <w:r w:rsidR="00CD4B6C">
        <w:rPr>
          <w:rFonts w:eastAsia="Arial"/>
          <w:noProof/>
          <w:kern w:val="2"/>
          <w:sz w:val="28"/>
          <w:szCs w:val="22"/>
          <w14:ligatures w14:val="standardContextual"/>
        </w:rPr>
        <w:t>a nhà nước</w:t>
      </w:r>
      <w:r>
        <w:rPr>
          <w:rFonts w:eastAsia="Arial"/>
          <w:noProof/>
          <w:kern w:val="2"/>
          <w:sz w:val="28"/>
          <w:szCs w:val="22"/>
          <w14:ligatures w14:val="standardContextual"/>
        </w:rPr>
        <w:t>.</w:t>
      </w:r>
    </w:p>
    <w:p w:rsidR="0085597C" w:rsidRDefault="008618FD" w:rsidP="0046725E">
      <w:pPr>
        <w:pStyle w:val="ListParagraph"/>
        <w:numPr>
          <w:ilvl w:val="0"/>
          <w:numId w:val="2"/>
        </w:numPr>
        <w:spacing w:before="100" w:beforeAutospacing="1" w:line="336" w:lineRule="auto"/>
        <w:ind w:left="0" w:firstLine="426"/>
        <w:jc w:val="both"/>
        <w:rPr>
          <w:rFonts w:eastAsia="Arial"/>
          <w:noProof/>
          <w:kern w:val="2"/>
          <w:sz w:val="28"/>
          <w:szCs w:val="22"/>
          <w14:ligatures w14:val="standardContextual"/>
        </w:rPr>
      </w:pPr>
      <w:r>
        <w:rPr>
          <w:rFonts w:eastAsia="Arial"/>
          <w:noProof/>
          <w:kern w:val="2"/>
          <w:sz w:val="28"/>
          <w:szCs w:val="22"/>
          <w14:ligatures w14:val="standardContextual"/>
        </w:rPr>
        <w:t>Đoàn viên công đoàn hưởng trợ cấp Bảo hiểm xã hội từ 01 tháng trở lên, trong thời gian huởng trợ cấp không phải đóng đoàn phí; đoàn viên công đoàn không có việc làm, không có thu nhập, nghỉ vệc riêng từ 01 tháng trở lên không hưởng tiền lương, trong thời gian đó không phải đóng đoàn phí.</w:t>
      </w:r>
    </w:p>
    <w:p w:rsidR="0046725E" w:rsidRPr="0046725E" w:rsidRDefault="00AE3010" w:rsidP="0046725E">
      <w:pPr>
        <w:pStyle w:val="ListParagraph"/>
        <w:numPr>
          <w:ilvl w:val="0"/>
          <w:numId w:val="2"/>
        </w:numPr>
        <w:spacing w:line="336" w:lineRule="auto"/>
        <w:ind w:left="0" w:firstLine="284"/>
        <w:jc w:val="both"/>
        <w:rPr>
          <w:rFonts w:eastAsia="Arial"/>
          <w:noProof/>
          <w:kern w:val="2"/>
          <w:sz w:val="28"/>
          <w:szCs w:val="22"/>
          <w14:ligatures w14:val="standardContextual"/>
        </w:rPr>
      </w:pPr>
      <w:r w:rsidRPr="0046725E">
        <w:rPr>
          <w:rFonts w:eastAsia="Arial"/>
          <w:noProof/>
          <w:kern w:val="2"/>
          <w:sz w:val="28"/>
          <w:szCs w:val="22"/>
          <w14:ligatures w14:val="standardContextual"/>
        </w:rPr>
        <w:t>Mức thu đoàn phí</w:t>
      </w:r>
      <w:r w:rsidR="007C01B9" w:rsidRPr="0046725E">
        <w:rPr>
          <w:rFonts w:eastAsia="Arial"/>
          <w:noProof/>
          <w:kern w:val="2"/>
          <w:sz w:val="28"/>
          <w:szCs w:val="22"/>
          <w14:ligatures w14:val="standardContextual"/>
        </w:rPr>
        <w:t xml:space="preserve"> theo thông báo</w:t>
      </w:r>
      <w:r w:rsidRPr="0046725E">
        <w:rPr>
          <w:rFonts w:eastAsia="Arial"/>
          <w:noProof/>
          <w:kern w:val="2"/>
          <w:sz w:val="28"/>
          <w:szCs w:val="22"/>
          <w14:ligatures w14:val="standardContextual"/>
        </w:rPr>
        <w:t xml:space="preserve"> này được áp dụng từ ngày 01/07/2025; đối với công đoàn cơ sở đã thực hiện thu đoàn phí tháng 07/2025 và nộp nghĩa vụ 30% đoàn phí về Liên đoàn Lao động thành phố Hồ Chí Minh </w:t>
      </w:r>
      <w:r w:rsidR="00F02026" w:rsidRPr="0046725E">
        <w:rPr>
          <w:rFonts w:eastAsia="Arial"/>
          <w:noProof/>
          <w:kern w:val="2"/>
          <w:sz w:val="28"/>
          <w:szCs w:val="22"/>
          <w14:ligatures w14:val="standardContextual"/>
        </w:rPr>
        <w:t xml:space="preserve">trên tổng mức thu đoàn phí theo quy định cũ </w:t>
      </w:r>
      <w:r w:rsidRPr="0046725E">
        <w:rPr>
          <w:rFonts w:eastAsia="Arial"/>
          <w:noProof/>
          <w:kern w:val="2"/>
          <w:sz w:val="28"/>
          <w:szCs w:val="22"/>
          <w14:ligatures w14:val="standardContextual"/>
        </w:rPr>
        <w:t xml:space="preserve">thì </w:t>
      </w:r>
      <w:r w:rsidR="00767733" w:rsidRPr="0046725E">
        <w:rPr>
          <w:rFonts w:eastAsia="Arial"/>
          <w:noProof/>
          <w:kern w:val="2"/>
          <w:sz w:val="28"/>
          <w:szCs w:val="22"/>
          <w14:ligatures w14:val="standardContextual"/>
        </w:rPr>
        <w:t>thực hiện bù trừ các phần đã thu và nộp dư vào tháng tiếp theo</w:t>
      </w:r>
      <w:r w:rsidR="0046725E" w:rsidRPr="0046725E">
        <w:rPr>
          <w:rFonts w:eastAsia="Arial"/>
          <w:noProof/>
          <w:kern w:val="2"/>
          <w:sz w:val="28"/>
          <w:szCs w:val="22"/>
          <w14:ligatures w14:val="standardContextual"/>
        </w:rPr>
        <w:t>.</w:t>
      </w:r>
    </w:p>
    <w:p w:rsidR="00AE3010" w:rsidRPr="0046725E" w:rsidRDefault="00AE3010" w:rsidP="0046725E">
      <w:pPr>
        <w:spacing w:line="336" w:lineRule="auto"/>
        <w:ind w:left="-142" w:firstLine="720"/>
        <w:jc w:val="both"/>
        <w:rPr>
          <w:rFonts w:eastAsia="Arial"/>
          <w:noProof/>
          <w:kern w:val="2"/>
          <w:sz w:val="28"/>
          <w:szCs w:val="22"/>
          <w14:ligatures w14:val="standardContextual"/>
        </w:rPr>
      </w:pPr>
      <w:r w:rsidRPr="0046725E">
        <w:rPr>
          <w:rFonts w:eastAsia="Arial"/>
          <w:noProof/>
          <w:kern w:val="2"/>
          <w:sz w:val="28"/>
          <w:szCs w:val="22"/>
          <w14:ligatures w14:val="standardContextual"/>
        </w:rPr>
        <w:t>Ban thường vụ công đoàn Phường Tân Hưng thông báo đến công đoàn cơ sở trên địa bàn Phường Tân Hưng được biết và thực hiện./.</w:t>
      </w:r>
    </w:p>
    <w:p w:rsidR="0085597C" w:rsidRPr="009D1A7B" w:rsidRDefault="0085597C" w:rsidP="0085597C">
      <w:pPr>
        <w:rPr>
          <w:sz w:val="28"/>
          <w:szCs w:val="28"/>
        </w:rPr>
      </w:pPr>
      <w:bookmarkStart w:id="0" w:name="_GoBack"/>
      <w:bookmarkEnd w:id="0"/>
    </w:p>
    <w:p w:rsidR="0085597C" w:rsidRPr="009D1A7B" w:rsidRDefault="0085597C" w:rsidP="0085597C">
      <w:pPr>
        <w:rPr>
          <w:sz w:val="28"/>
          <w:szCs w:val="28"/>
        </w:rPr>
      </w:pPr>
    </w:p>
    <w:p w:rsidR="0085597C" w:rsidRPr="009D1A7B" w:rsidRDefault="0085597C" w:rsidP="0085597C">
      <w:pPr>
        <w:rPr>
          <w:sz w:val="28"/>
          <w:szCs w:val="28"/>
        </w:rPr>
      </w:pPr>
    </w:p>
    <w:p w:rsidR="0085597C" w:rsidRPr="009D1A7B" w:rsidRDefault="0085597C" w:rsidP="0085597C">
      <w:pPr>
        <w:rPr>
          <w:sz w:val="28"/>
          <w:szCs w:val="28"/>
        </w:rPr>
      </w:pPr>
    </w:p>
    <w:p w:rsidR="0085597C" w:rsidRPr="009D1A7B" w:rsidRDefault="0085597C" w:rsidP="0085597C">
      <w:pPr>
        <w:rPr>
          <w:sz w:val="28"/>
          <w:szCs w:val="28"/>
        </w:rPr>
      </w:pPr>
    </w:p>
    <w:p w:rsidR="0085597C" w:rsidRPr="009D1A7B" w:rsidRDefault="0085597C" w:rsidP="0085597C">
      <w:pP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85597C" w:rsidRDefault="0085597C" w:rsidP="0085597C">
      <w:pPr>
        <w:jc w:val="center"/>
        <w:rPr>
          <w:sz w:val="28"/>
          <w:szCs w:val="28"/>
        </w:rPr>
      </w:pPr>
    </w:p>
    <w:p w:rsidR="007D558E" w:rsidRDefault="007D558E"/>
    <w:sectPr w:rsidR="007D558E" w:rsidSect="00767733">
      <w:pgSz w:w="12240" w:h="15840"/>
      <w:pgMar w:top="851" w:right="1041"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11EC9"/>
    <w:multiLevelType w:val="hybridMultilevel"/>
    <w:tmpl w:val="3A565D86"/>
    <w:lvl w:ilvl="0" w:tplc="8C983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1524354"/>
    <w:multiLevelType w:val="hybridMultilevel"/>
    <w:tmpl w:val="537E8030"/>
    <w:lvl w:ilvl="0" w:tplc="473E6978">
      <w:start w:val="1"/>
      <w:numFmt w:val="decimal"/>
      <w:lvlText w:val="%1."/>
      <w:lvlJc w:val="left"/>
      <w:pPr>
        <w:ind w:left="502" w:hanging="360"/>
      </w:pPr>
      <w:rPr>
        <w:rFonts w:ascii="Times New Roman" w:eastAsia="Arial" w:hAnsi="Times New Roman" w:cs="Times New Roman"/>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97C"/>
    <w:rsid w:val="000F6450"/>
    <w:rsid w:val="0046725E"/>
    <w:rsid w:val="00767733"/>
    <w:rsid w:val="007C01B9"/>
    <w:rsid w:val="007D558E"/>
    <w:rsid w:val="007F5F04"/>
    <w:rsid w:val="0084523D"/>
    <w:rsid w:val="0085597C"/>
    <w:rsid w:val="008618FD"/>
    <w:rsid w:val="00AE3010"/>
    <w:rsid w:val="00B54F26"/>
    <w:rsid w:val="00CD4B6C"/>
    <w:rsid w:val="00E01977"/>
    <w:rsid w:val="00E26E94"/>
    <w:rsid w:val="00F02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97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597C"/>
    <w:pPr>
      <w:spacing w:after="0" w:line="240" w:lineRule="auto"/>
      <w:jc w:val="both"/>
    </w:pPr>
    <w:rPr>
      <w:rFonts w:ascii="Times New Roman" w:eastAsia="Arial" w:hAnsi="Times New Roman" w:cs="Times New Roman"/>
      <w:kern w:val="2"/>
      <w:sz w:val="28"/>
      <w:lang w:val="vi-V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54F2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97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597C"/>
    <w:pPr>
      <w:spacing w:after="0" w:line="240" w:lineRule="auto"/>
      <w:jc w:val="both"/>
    </w:pPr>
    <w:rPr>
      <w:rFonts w:ascii="Times New Roman" w:eastAsia="Arial" w:hAnsi="Times New Roman" w:cs="Times New Roman"/>
      <w:kern w:val="2"/>
      <w:sz w:val="28"/>
      <w:lang w:val="vi-V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54F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3</cp:revision>
  <dcterms:created xsi:type="dcterms:W3CDTF">2025-08-04T08:52:00Z</dcterms:created>
  <dcterms:modified xsi:type="dcterms:W3CDTF">2025-08-04T08:53:00Z</dcterms:modified>
</cp:coreProperties>
</file>