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560E796C" wp14:textId="77777777">
      <w:pPr>
        <w:jc w:val="center"/>
      </w:pPr>
      <w:r>
        <w:rPr>
          <w:b/>
          <w:color w:val="1F4E79"/>
          <w:sz w:val="44"/>
        </w:rPr>
        <w:t>TwinX Demo Configuration Brief</w:t>
      </w:r>
    </w:p>
    <w:p xmlns:wp14="http://schemas.microsoft.com/office/word/2010/wordml" w14:paraId="718C16A3" wp14:textId="77777777">
      <w:pPr>
        <w:jc w:val="center"/>
      </w:pPr>
      <w:r>
        <w:rPr>
          <w:i/>
          <w:color w:val="595959"/>
          <w:sz w:val="26"/>
        </w:rPr>
        <w:t>Consumer Banking Use Case: Affluent / Wealth Attach</w:t>
      </w:r>
    </w:p>
    <w:p xmlns:wp14="http://schemas.microsoft.com/office/word/2010/wordml" w14:paraId="30688D55" wp14:textId="77777777">
      <w:r>
        <w:t>Purpose: This document gives the UX team a configuration-ready journey for the TwinX demo. The persona is used only as context-setting for the demo narrative. The actual product journey starts from wealth attach readiness signals being converted into an opportunity card and continues through analysis, hypothesis validation, experiment setup, simulation, approval, go-live, and live KPI tracking.</w:t>
      </w:r>
    </w:p>
    <w:p xmlns:wp14="http://schemas.microsoft.com/office/word/2010/wordml" w14:paraId="47B53480" wp14:textId="77777777">
      <w:pPr>
        <w:pStyle w:val="Heading1"/>
      </w:pPr>
      <w:r>
        <w:t>1. Use Case Summary</w:t>
      </w:r>
    </w:p>
    <w:tbl>
      <w:tblPr>
        <w:tblStyle w:val="TableGrid"/>
        <w:tblW w:w="0" w:type="auto"/>
        <w:jc w:val="center"/>
        <w:tblLook w:val="04A0" w:firstRow="1" w:lastRow="0" w:firstColumn="1" w:lastColumn="0" w:noHBand="0" w:noVBand="1"/>
      </w:tblPr>
      <w:tblGrid>
        <w:gridCol w:w="5256"/>
        <w:gridCol w:w="5256"/>
      </w:tblGrid>
      <w:tr xmlns:wp14="http://schemas.microsoft.com/office/word/2010/wordml" w14:paraId="6DF92A37" wp14:textId="77777777">
        <w:tc>
          <w:tcPr>
            <w:tcW w:w="5256" w:type="dxa"/>
            <w:vAlign w:val="center"/>
            <w:shd w:fill="1F4E79"/>
          </w:tcPr>
          <w:p w14:paraId="769726BA" wp14:textId="77777777">
            <w:r/>
            <w:r>
              <w:rPr>
                <w:b/>
                <w:color w:val="FFFFFF"/>
                <w:sz w:val="18"/>
              </w:rPr>
              <w:t>Item</w:t>
            </w:r>
          </w:p>
        </w:tc>
        <w:tc>
          <w:tcPr>
            <w:tcW w:w="5256" w:type="dxa"/>
            <w:vAlign w:val="center"/>
            <w:shd w:fill="1F4E79"/>
          </w:tcPr>
          <w:p w14:paraId="2BEBC012" wp14:textId="77777777">
            <w:r/>
            <w:r>
              <w:rPr>
                <w:b/>
                <w:color w:val="FFFFFF"/>
                <w:sz w:val="18"/>
              </w:rPr>
              <w:t>Configuration</w:t>
            </w:r>
          </w:p>
        </w:tc>
      </w:tr>
      <w:tr xmlns:wp14="http://schemas.microsoft.com/office/word/2010/wordml" w14:paraId="703E84E9" wp14:textId="77777777">
        <w:tc>
          <w:tcPr>
            <w:tcW w:w="5256" w:type="dxa"/>
            <w:vAlign w:val="center"/>
          </w:tcPr>
          <w:p w14:paraId="0F17B624" wp14:textId="77777777">
            <w:r/>
            <w:r>
              <w:rPr>
                <w:b w:val="0"/>
                <w:sz w:val="18"/>
              </w:rPr>
              <w:t>Use case</w:t>
            </w:r>
          </w:p>
        </w:tc>
        <w:tc>
          <w:tcPr>
            <w:tcW w:w="5256" w:type="dxa"/>
            <w:vAlign w:val="center"/>
          </w:tcPr>
          <w:p w14:paraId="1328C708" wp14:textId="77777777">
            <w:r/>
            <w:r>
              <w:rPr>
                <w:b w:val="0"/>
                <w:sz w:val="18"/>
              </w:rPr>
              <w:t>Affluent / Wealth Attach for consumer banking</w:t>
            </w:r>
          </w:p>
        </w:tc>
      </w:tr>
      <w:tr xmlns:wp14="http://schemas.microsoft.com/office/word/2010/wordml" w14:paraId="4779C98E" wp14:textId="77777777">
        <w:tc>
          <w:tcPr>
            <w:tcW w:w="5256" w:type="dxa"/>
            <w:vAlign w:val="center"/>
          </w:tcPr>
          <w:p w14:paraId="71EB41BC" wp14:textId="77777777">
            <w:r/>
            <w:r>
              <w:rPr>
                <w:b w:val="0"/>
                <w:sz w:val="18"/>
              </w:rPr>
              <w:t>Business objective</w:t>
            </w:r>
          </w:p>
        </w:tc>
        <w:tc>
          <w:tcPr>
            <w:tcW w:w="5256" w:type="dxa"/>
            <w:vAlign w:val="center"/>
          </w:tcPr>
          <w:p w14:paraId="7BEF685B" wp14:textId="77777777">
            <w:r/>
            <w:r>
              <w:rPr>
                <w:b w:val="0"/>
                <w:sz w:val="18"/>
              </w:rPr>
              <w:t>Convert mass-affluent consumer banking customers with no existing wealth relationship into new wealth relationships.</w:t>
            </w:r>
          </w:p>
        </w:tc>
      </w:tr>
      <w:tr xmlns:wp14="http://schemas.microsoft.com/office/word/2010/wordml" w14:paraId="4CE1D6D2" wp14:textId="77777777">
        <w:tc>
          <w:tcPr>
            <w:tcW w:w="5256" w:type="dxa"/>
            <w:vAlign w:val="center"/>
          </w:tcPr>
          <w:p w14:paraId="57E64012" wp14:textId="77777777">
            <w:r/>
            <w:r>
              <w:rPr>
                <w:b w:val="0"/>
                <w:sz w:val="18"/>
              </w:rPr>
              <w:t>Primary optimization objective</w:t>
            </w:r>
          </w:p>
        </w:tc>
        <w:tc>
          <w:tcPr>
            <w:tcW w:w="5256" w:type="dxa"/>
            <w:vAlign w:val="center"/>
          </w:tcPr>
          <w:p w14:paraId="30BA8B32" wp14:textId="77777777">
            <w:r/>
            <w:r>
              <w:rPr>
                <w:b w:val="0"/>
                <w:sz w:val="18"/>
              </w:rPr>
              <w:t>Maximize new wealth relationship conversion.</w:t>
            </w:r>
          </w:p>
        </w:tc>
      </w:tr>
      <w:tr xmlns:wp14="http://schemas.microsoft.com/office/word/2010/wordml" w14:paraId="6905D0BF" wp14:textId="77777777">
        <w:tc>
          <w:tcPr>
            <w:tcW w:w="5256" w:type="dxa"/>
            <w:vAlign w:val="center"/>
          </w:tcPr>
          <w:p w14:paraId="0C7989A1" wp14:textId="77777777">
            <w:r/>
            <w:r>
              <w:rPr>
                <w:b w:val="0"/>
                <w:sz w:val="18"/>
              </w:rPr>
              <w:t>Downstream value metrics</w:t>
            </w:r>
          </w:p>
        </w:tc>
        <w:tc>
          <w:tcPr>
            <w:tcW w:w="5256" w:type="dxa"/>
            <w:vAlign w:val="center"/>
          </w:tcPr>
          <w:p w14:paraId="377D4DEB" wp14:textId="77777777">
            <w:r/>
            <w:r>
              <w:rPr>
                <w:b w:val="0"/>
                <w:sz w:val="18"/>
              </w:rPr>
              <w:t>Incremental AUM, funded account rate, expected annual advisory / fee revenue, advisor capacity utilization, cost per converted relationship.</w:t>
            </w:r>
          </w:p>
        </w:tc>
      </w:tr>
      <w:tr xmlns:wp14="http://schemas.microsoft.com/office/word/2010/wordml" w14:paraId="629C19F7" wp14:textId="77777777">
        <w:tc>
          <w:tcPr>
            <w:tcW w:w="5256" w:type="dxa"/>
            <w:vAlign w:val="center"/>
          </w:tcPr>
          <w:p w14:paraId="02C073A2" wp14:textId="77777777">
            <w:r/>
            <w:r>
              <w:rPr>
                <w:b w:val="0"/>
                <w:sz w:val="18"/>
              </w:rPr>
              <w:t>Important positioning</w:t>
            </w:r>
          </w:p>
        </w:tc>
        <w:tc>
          <w:tcPr>
            <w:tcW w:w="5256" w:type="dxa"/>
            <w:vAlign w:val="center"/>
          </w:tcPr>
          <w:p w14:paraId="0D3C2CB2" wp14:textId="77777777">
            <w:r/>
            <w:r>
              <w:rPr>
                <w:b w:val="0"/>
                <w:sz w:val="18"/>
              </w:rPr>
              <w:t>Do not lead with immediate revenue maximization. Revenue is a downstream outcome after conversion into a wealth relationship.</w:t>
            </w:r>
          </w:p>
        </w:tc>
      </w:tr>
    </w:tbl>
    <w:p xmlns:wp14="http://schemas.microsoft.com/office/word/2010/wordml" w14:paraId="672A6659" wp14:textId="77777777"/>
    <w:p xmlns:wp14="http://schemas.microsoft.com/office/word/2010/wordml" w14:paraId="047690B0" wp14:textId="77777777">
      <w:pPr>
        <w:pStyle w:val="Heading1"/>
      </w:pPr>
      <w:r>
        <w:t>2. Persona Context — Voiceover Only</w:t>
      </w:r>
    </w:p>
    <w:p xmlns:wp14="http://schemas.microsoft.com/office/word/2010/wordml" w14:paraId="033D8A69" wp14:textId="77777777">
      <w:r>
        <w:t>The persona should help the presenter set the customer moment. It should not appear as a visible step in the main UX journey.</w:t>
      </w:r>
    </w:p>
    <w:tbl>
      <w:tblPr>
        <w:tblStyle w:val="TableGrid"/>
        <w:tblW w:w="0" w:type="auto"/>
        <w:jc w:val="center"/>
        <w:tblLook w:val="04A0" w:firstRow="1" w:lastRow="0" w:firstColumn="1" w:lastColumn="0" w:noHBand="0" w:noVBand="1"/>
      </w:tblPr>
      <w:tblGrid>
        <w:gridCol w:w="5256"/>
        <w:gridCol w:w="5256"/>
      </w:tblGrid>
      <w:tr xmlns:wp14="http://schemas.microsoft.com/office/word/2010/wordml" w14:paraId="434E6817" wp14:textId="77777777">
        <w:tc>
          <w:tcPr>
            <w:tcW w:w="5256" w:type="dxa"/>
            <w:vAlign w:val="center"/>
            <w:shd w:fill="1F4E79"/>
          </w:tcPr>
          <w:p w14:paraId="264BEFE2" wp14:textId="77777777">
            <w:r/>
            <w:r>
              <w:rPr>
                <w:b/>
                <w:color w:val="FFFFFF"/>
                <w:sz w:val="18"/>
              </w:rPr>
              <w:t>Persona Element</w:t>
            </w:r>
          </w:p>
        </w:tc>
        <w:tc>
          <w:tcPr>
            <w:tcW w:w="5256" w:type="dxa"/>
            <w:vAlign w:val="center"/>
            <w:shd w:fill="1F4E79"/>
          </w:tcPr>
          <w:p w14:paraId="26496222" wp14:textId="77777777">
            <w:r/>
            <w:r>
              <w:rPr>
                <w:b/>
                <w:color w:val="FFFFFF"/>
                <w:sz w:val="18"/>
              </w:rPr>
              <w:t>Demo Context</w:t>
            </w:r>
          </w:p>
        </w:tc>
      </w:tr>
      <w:tr xmlns:wp14="http://schemas.microsoft.com/office/word/2010/wordml" w14:paraId="39FDBDF8" wp14:textId="77777777">
        <w:tc>
          <w:tcPr>
            <w:tcW w:w="5256" w:type="dxa"/>
            <w:vAlign w:val="center"/>
          </w:tcPr>
          <w:p w14:paraId="4AA838C4" wp14:textId="77777777">
            <w:r/>
            <w:r>
              <w:rPr>
                <w:b w:val="0"/>
                <w:sz w:val="18"/>
              </w:rPr>
              <w:t>Customer</w:t>
            </w:r>
          </w:p>
        </w:tc>
        <w:tc>
          <w:tcPr>
            <w:tcW w:w="5256" w:type="dxa"/>
            <w:vAlign w:val="center"/>
          </w:tcPr>
          <w:p w14:paraId="5180DD77" wp14:textId="77777777">
            <w:r/>
            <w:r>
              <w:rPr>
                <w:b w:val="0"/>
                <w:sz w:val="18"/>
              </w:rPr>
              <w:t>Paul Bennett, long-tenured consumer banking customer.</w:t>
            </w:r>
          </w:p>
        </w:tc>
      </w:tr>
      <w:tr xmlns:wp14="http://schemas.microsoft.com/office/word/2010/wordml" w14:paraId="1180441E" wp14:textId="77777777">
        <w:tc>
          <w:tcPr>
            <w:tcW w:w="5256" w:type="dxa"/>
            <w:vAlign w:val="center"/>
          </w:tcPr>
          <w:p w14:paraId="7EF8A99E" wp14:textId="77777777">
            <w:r/>
            <w:r>
              <w:rPr>
                <w:b w:val="0"/>
                <w:sz w:val="18"/>
              </w:rPr>
              <w:t>Current relationship</w:t>
            </w:r>
          </w:p>
        </w:tc>
        <w:tc>
          <w:tcPr>
            <w:tcW w:w="5256" w:type="dxa"/>
            <w:vAlign w:val="center"/>
          </w:tcPr>
          <w:p w14:paraId="5275498A" wp14:textId="77777777">
            <w:r/>
            <w:r>
              <w:rPr>
                <w:b w:val="0"/>
                <w:sz w:val="18"/>
              </w:rPr>
              <w:t>Checking, savings, mortgage, and credit card relationship with the bank.</w:t>
            </w:r>
          </w:p>
        </w:tc>
      </w:tr>
      <w:tr xmlns:wp14="http://schemas.microsoft.com/office/word/2010/wordml" w14:paraId="18F1FBAC" wp14:textId="77777777">
        <w:tc>
          <w:tcPr>
            <w:tcW w:w="5256" w:type="dxa"/>
            <w:vAlign w:val="center"/>
          </w:tcPr>
          <w:p w14:paraId="00698B09" wp14:textId="77777777">
            <w:r/>
            <w:r>
              <w:rPr>
                <w:b w:val="0"/>
                <w:sz w:val="18"/>
              </w:rPr>
              <w:t>Gap</w:t>
            </w:r>
          </w:p>
        </w:tc>
        <w:tc>
          <w:tcPr>
            <w:tcW w:w="5256" w:type="dxa"/>
            <w:vAlign w:val="center"/>
          </w:tcPr>
          <w:p w14:paraId="7F2497B5" wp14:textId="77777777">
            <w:r/>
            <w:r>
              <w:rPr>
                <w:b w:val="0"/>
                <w:sz w:val="18"/>
              </w:rPr>
              <w:t>No current US Bank wealth relationship.</w:t>
            </w:r>
          </w:p>
        </w:tc>
      </w:tr>
      <w:tr xmlns:wp14="http://schemas.microsoft.com/office/word/2010/wordml" w14:paraId="2C8E2CA2" wp14:textId="77777777">
        <w:tc>
          <w:tcPr>
            <w:tcW w:w="5256" w:type="dxa"/>
            <w:vAlign w:val="center"/>
          </w:tcPr>
          <w:p w14:paraId="67496449" wp14:textId="77777777">
            <w:r/>
            <w:r>
              <w:rPr>
                <w:b w:val="0"/>
                <w:sz w:val="18"/>
              </w:rPr>
              <w:t>Indicative wealth potential</w:t>
            </w:r>
          </w:p>
        </w:tc>
        <w:tc>
          <w:tcPr>
            <w:tcW w:w="5256" w:type="dxa"/>
            <w:vAlign w:val="center"/>
          </w:tcPr>
          <w:p w14:paraId="36D1EA70" wp14:textId="77777777">
            <w:r/>
            <w:r>
              <w:rPr>
                <w:b w:val="0"/>
                <w:sz w:val="18"/>
              </w:rPr>
              <w:t>Estimated investable assets: $240K.</w:t>
            </w:r>
          </w:p>
        </w:tc>
      </w:tr>
      <w:tr xmlns:wp14="http://schemas.microsoft.com/office/word/2010/wordml" w14:paraId="155E143D" wp14:textId="77777777">
        <w:tc>
          <w:tcPr>
            <w:tcW w:w="5256" w:type="dxa"/>
            <w:vAlign w:val="center"/>
          </w:tcPr>
          <w:p w14:paraId="2D65D059" wp14:textId="77777777">
            <w:r/>
            <w:r>
              <w:rPr>
                <w:b w:val="0"/>
                <w:sz w:val="18"/>
              </w:rPr>
              <w:t>Readiness context</w:t>
            </w:r>
          </w:p>
        </w:tc>
        <w:tc>
          <w:tcPr>
            <w:tcW w:w="5256" w:type="dxa"/>
            <w:vAlign w:val="center"/>
          </w:tcPr>
          <w:p w14:paraId="16B97017" wp14:textId="77777777">
            <w:r/>
            <w:r>
              <w:rPr>
                <w:b w:val="0"/>
                <w:sz w:val="18"/>
              </w:rPr>
              <w:t>Meaningful surplus balances, retirement-relevant life stage, recent engagement with retirement or investing content, possible outbound transfers to investment platforms.</w:t>
            </w:r>
          </w:p>
        </w:tc>
      </w:tr>
      <w:tr xmlns:wp14="http://schemas.microsoft.com/office/word/2010/wordml" w14:paraId="41A38200" wp14:textId="77777777">
        <w:tc>
          <w:tcPr>
            <w:tcW w:w="5256" w:type="dxa"/>
            <w:vAlign w:val="center"/>
          </w:tcPr>
          <w:p w14:paraId="0740C4BA" wp14:textId="77777777">
            <w:r/>
            <w:r>
              <w:rPr>
                <w:b w:val="0"/>
                <w:sz w:val="18"/>
              </w:rPr>
              <w:t>Narrative point</w:t>
            </w:r>
          </w:p>
        </w:tc>
        <w:tc>
          <w:tcPr>
            <w:tcW w:w="5256" w:type="dxa"/>
            <w:vAlign w:val="center"/>
          </w:tcPr>
          <w:p w14:paraId="49B7E7B5" wp14:textId="77777777">
            <w:r/>
            <w:r>
              <w:rPr>
                <w:b w:val="0"/>
                <w:sz w:val="18"/>
              </w:rPr>
              <w:t>The bank already has everyday banking trust, but the wealth relationship is likely outside the bank. The opportunity is to recognize readiness and start a relevant wealth conversation now.</w:t>
            </w:r>
          </w:p>
        </w:tc>
      </w:tr>
    </w:tbl>
    <w:p xmlns:wp14="http://schemas.microsoft.com/office/word/2010/wordml" w14:paraId="0A37501D" wp14:textId="77777777"/>
    <w:p xmlns:wp14="http://schemas.microsoft.com/office/word/2010/wordml" w14:paraId="7CB44911" wp14:textId="77777777">
      <w:pPr>
        <w:pStyle w:val="Heading1"/>
      </w:pPr>
      <w:r>
        <w:t>3. End-to-End UX Journey Overview</w:t>
      </w:r>
    </w:p>
    <w:tbl>
      <w:tblPr>
        <w:tblStyle w:val="TableGrid"/>
        <w:tblW w:w="0" w:type="auto"/>
        <w:jc w:val="center"/>
        <w:tblLook w:val="04A0" w:firstRow="1" w:lastRow="0" w:firstColumn="1" w:lastColumn="0" w:noHBand="0" w:noVBand="1"/>
      </w:tblPr>
      <w:tblGrid>
        <w:gridCol w:w="2628"/>
        <w:gridCol w:w="2628"/>
        <w:gridCol w:w="2628"/>
        <w:gridCol w:w="2628"/>
      </w:tblGrid>
      <w:tr xmlns:wp14="http://schemas.microsoft.com/office/word/2010/wordml" w14:paraId="06E01305" wp14:textId="77777777">
        <w:tc>
          <w:tcPr>
            <w:tcW w:w="576" w:type="dxa"/>
            <w:vAlign w:val="center"/>
            <w:shd w:fill="1F4E79"/>
          </w:tcPr>
          <w:p w14:paraId="74231C31" wp14:textId="77777777">
            <w:r/>
            <w:r>
              <w:rPr>
                <w:b/>
                <w:color w:val="FFFFFF"/>
                <w:sz w:val="18"/>
              </w:rPr>
              <w:t>Step</w:t>
            </w:r>
          </w:p>
        </w:tc>
        <w:tc>
          <w:tcPr>
            <w:tcW w:w="2232" w:type="dxa"/>
            <w:vAlign w:val="center"/>
            <w:shd w:fill="1F4E79"/>
          </w:tcPr>
          <w:p w14:paraId="266541E9" wp14:textId="77777777">
            <w:r/>
            <w:r>
              <w:rPr>
                <w:b/>
                <w:color w:val="FFFFFF"/>
                <w:sz w:val="18"/>
              </w:rPr>
              <w:t>Screen</w:t>
            </w:r>
          </w:p>
        </w:tc>
        <w:tc>
          <w:tcPr>
            <w:tcW w:w="2304" w:type="dxa"/>
            <w:vAlign w:val="center"/>
            <w:shd w:fill="1F4E79"/>
          </w:tcPr>
          <w:p w14:paraId="06BF85BF" wp14:textId="77777777">
            <w:r/>
            <w:r>
              <w:rPr>
                <w:b/>
                <w:color w:val="FFFFFF"/>
                <w:sz w:val="18"/>
              </w:rPr>
              <w:t>User Action</w:t>
            </w:r>
          </w:p>
        </w:tc>
        <w:tc>
          <w:tcPr>
            <w:tcW w:w="5472" w:type="dxa"/>
            <w:vAlign w:val="center"/>
            <w:shd w:fill="1F4E79"/>
          </w:tcPr>
          <w:p w14:paraId="2F414385" wp14:textId="77777777">
            <w:r/>
            <w:r>
              <w:rPr>
                <w:b/>
                <w:color w:val="FFFFFF"/>
                <w:sz w:val="18"/>
              </w:rPr>
              <w:t>What TwinX Shows</w:t>
            </w:r>
          </w:p>
        </w:tc>
      </w:tr>
      <w:tr xmlns:wp14="http://schemas.microsoft.com/office/word/2010/wordml" w14:paraId="54D947E7" wp14:textId="77777777">
        <w:tc>
          <w:tcPr>
            <w:tcW w:w="576" w:type="dxa"/>
            <w:vAlign w:val="center"/>
          </w:tcPr>
          <w:p w14:paraId="4B584315" wp14:textId="77777777">
            <w:r/>
            <w:r>
              <w:rPr>
                <w:b w:val="0"/>
                <w:sz w:val="18"/>
              </w:rPr>
              <w:t>0</w:t>
            </w:r>
          </w:p>
        </w:tc>
        <w:tc>
          <w:tcPr>
            <w:tcW w:w="2232" w:type="dxa"/>
            <w:vAlign w:val="center"/>
          </w:tcPr>
          <w:p w14:paraId="1FA7E668" wp14:textId="77777777">
            <w:r/>
            <w:r>
              <w:rPr>
                <w:b w:val="0"/>
                <w:sz w:val="18"/>
              </w:rPr>
              <w:t>Persona Context</w:t>
            </w:r>
          </w:p>
        </w:tc>
        <w:tc>
          <w:tcPr>
            <w:tcW w:w="2304" w:type="dxa"/>
            <w:vAlign w:val="center"/>
          </w:tcPr>
          <w:p w14:paraId="59451A20" wp14:textId="77777777">
            <w:r/>
            <w:r>
              <w:rPr>
                <w:b w:val="0"/>
                <w:sz w:val="18"/>
              </w:rPr>
              <w:t>Presenter sets context only</w:t>
            </w:r>
          </w:p>
        </w:tc>
        <w:tc>
          <w:tcPr>
            <w:tcW w:w="5472" w:type="dxa"/>
            <w:vAlign w:val="center"/>
          </w:tcPr>
          <w:p w14:paraId="2B93C1B4" wp14:textId="77777777">
            <w:r/>
            <w:r>
              <w:rPr>
                <w:b w:val="0"/>
                <w:sz w:val="18"/>
              </w:rPr>
              <w:t>Why the customer is ready for a wealth conversation. Not part of UX flow.</w:t>
            </w:r>
          </w:p>
        </w:tc>
      </w:tr>
      <w:tr xmlns:wp14="http://schemas.microsoft.com/office/word/2010/wordml" w14:paraId="1FAD3138" wp14:textId="77777777">
        <w:tc>
          <w:tcPr>
            <w:tcW w:w="576" w:type="dxa"/>
            <w:vAlign w:val="center"/>
          </w:tcPr>
          <w:p w14:paraId="649841BE" wp14:textId="77777777">
            <w:r/>
            <w:r>
              <w:rPr>
                <w:b w:val="0"/>
                <w:sz w:val="18"/>
              </w:rPr>
              <w:t>1</w:t>
            </w:r>
          </w:p>
        </w:tc>
        <w:tc>
          <w:tcPr>
            <w:tcW w:w="2232" w:type="dxa"/>
            <w:vAlign w:val="center"/>
          </w:tcPr>
          <w:p w14:paraId="24E1BAE2" wp14:textId="77777777">
            <w:r/>
            <w:r>
              <w:rPr>
                <w:b w:val="0"/>
                <w:sz w:val="18"/>
              </w:rPr>
              <w:t>Opportunity Radar</w:t>
            </w:r>
          </w:p>
        </w:tc>
        <w:tc>
          <w:tcPr>
            <w:tcW w:w="2304" w:type="dxa"/>
            <w:vAlign w:val="center"/>
          </w:tcPr>
          <w:p w14:paraId="13D0103F" wp14:textId="77777777">
            <w:r/>
            <w:r>
              <w:rPr>
                <w:b w:val="0"/>
                <w:sz w:val="18"/>
              </w:rPr>
              <w:t>User sees opportunity card</w:t>
            </w:r>
          </w:p>
        </w:tc>
        <w:tc>
          <w:tcPr>
            <w:tcW w:w="5472" w:type="dxa"/>
            <w:vAlign w:val="center"/>
          </w:tcPr>
          <w:p w14:paraId="0FAA09B8" wp14:textId="77777777">
            <w:r/>
            <w:r>
              <w:rPr>
                <w:b w:val="0"/>
                <w:sz w:val="18"/>
              </w:rPr>
              <w:t>Wealth attach readiness signals converted into an actionable opportunity.</w:t>
            </w:r>
          </w:p>
        </w:tc>
      </w:tr>
      <w:tr xmlns:wp14="http://schemas.microsoft.com/office/word/2010/wordml" w14:paraId="55EE57C5" wp14:textId="77777777">
        <w:tc>
          <w:tcPr>
            <w:tcW w:w="576" w:type="dxa"/>
            <w:vAlign w:val="center"/>
          </w:tcPr>
          <w:p w14:paraId="18F999B5" wp14:textId="77777777">
            <w:r/>
            <w:r>
              <w:rPr>
                <w:b w:val="0"/>
                <w:sz w:val="18"/>
              </w:rPr>
              <w:t>2</w:t>
            </w:r>
          </w:p>
        </w:tc>
        <w:tc>
          <w:tcPr>
            <w:tcW w:w="2232" w:type="dxa"/>
            <w:vAlign w:val="center"/>
          </w:tcPr>
          <w:p w14:paraId="4FA7EEDA" wp14:textId="77777777">
            <w:r/>
            <w:r>
              <w:rPr>
                <w:b w:val="0"/>
                <w:sz w:val="18"/>
              </w:rPr>
              <w:t>Opportunity Deep Dive</w:t>
            </w:r>
          </w:p>
        </w:tc>
        <w:tc>
          <w:tcPr>
            <w:tcW w:w="2304" w:type="dxa"/>
            <w:vAlign w:val="center"/>
          </w:tcPr>
          <w:p w14:paraId="4E1A10F6" wp14:textId="77777777">
            <w:r/>
            <w:r>
              <w:rPr>
                <w:b w:val="0"/>
                <w:sz w:val="18"/>
              </w:rPr>
              <w:t>User clicks card</w:t>
            </w:r>
          </w:p>
        </w:tc>
        <w:tc>
          <w:tcPr>
            <w:tcW w:w="5472" w:type="dxa"/>
            <w:vAlign w:val="center"/>
          </w:tcPr>
          <w:p w14:paraId="0AFEA0FB" wp14:textId="77777777">
            <w:r/>
            <w:r>
              <w:rPr>
                <w:b w:val="0"/>
                <w:sz w:val="18"/>
              </w:rPr>
              <w:t>Opportunity definition, eligible customers, estimated impact, and recommended hypotheses.</w:t>
            </w:r>
          </w:p>
        </w:tc>
      </w:tr>
      <w:tr xmlns:wp14="http://schemas.microsoft.com/office/word/2010/wordml" w14:paraId="600B5767" wp14:textId="77777777">
        <w:tc>
          <w:tcPr>
            <w:tcW w:w="576" w:type="dxa"/>
            <w:vAlign w:val="center"/>
          </w:tcPr>
          <w:p w14:paraId="5FCD5EC4" wp14:textId="77777777">
            <w:r/>
            <w:r>
              <w:rPr>
                <w:b w:val="0"/>
                <w:sz w:val="18"/>
              </w:rPr>
              <w:t>3</w:t>
            </w:r>
          </w:p>
        </w:tc>
        <w:tc>
          <w:tcPr>
            <w:tcW w:w="2232" w:type="dxa"/>
            <w:vAlign w:val="center"/>
          </w:tcPr>
          <w:p w14:paraId="2F98F3D0" wp14:textId="77777777">
            <w:r/>
            <w:r>
              <w:rPr>
                <w:b w:val="0"/>
                <w:sz w:val="18"/>
              </w:rPr>
              <w:t>Hypothesis Validation</w:t>
            </w:r>
          </w:p>
        </w:tc>
        <w:tc>
          <w:tcPr>
            <w:tcW w:w="2304" w:type="dxa"/>
            <w:vAlign w:val="center"/>
          </w:tcPr>
          <w:p w14:paraId="1A4E1350" wp14:textId="77777777">
            <w:r/>
            <w:r>
              <w:rPr>
                <w:b w:val="0"/>
                <w:sz w:val="18"/>
              </w:rPr>
              <w:t>User selects recommended hypothesis</w:t>
            </w:r>
          </w:p>
        </w:tc>
        <w:tc>
          <w:tcPr>
            <w:tcW w:w="5472" w:type="dxa"/>
            <w:vAlign w:val="center"/>
          </w:tcPr>
          <w:p w14:paraId="0E9A3EF9" wp14:textId="77777777">
            <w:r/>
            <w:r>
              <w:rPr>
                <w:b w:val="0"/>
                <w:sz w:val="18"/>
              </w:rPr>
              <w:t>Data trends validating why the wealth offer / portfolio review hypothesis should work.</w:t>
            </w:r>
          </w:p>
        </w:tc>
      </w:tr>
      <w:tr xmlns:wp14="http://schemas.microsoft.com/office/word/2010/wordml" w14:paraId="699D638E" wp14:textId="77777777">
        <w:tc>
          <w:tcPr>
            <w:tcW w:w="576" w:type="dxa"/>
            <w:vAlign w:val="center"/>
          </w:tcPr>
          <w:p w14:paraId="2598DEE6" wp14:textId="77777777">
            <w:r/>
            <w:r>
              <w:rPr>
                <w:b w:val="0"/>
                <w:sz w:val="18"/>
              </w:rPr>
              <w:t>4</w:t>
            </w:r>
          </w:p>
        </w:tc>
        <w:tc>
          <w:tcPr>
            <w:tcW w:w="2232" w:type="dxa"/>
            <w:vAlign w:val="center"/>
          </w:tcPr>
          <w:p w14:paraId="2C3F2C69" wp14:textId="77777777">
            <w:r/>
            <w:r>
              <w:rPr>
                <w:b w:val="0"/>
                <w:sz w:val="18"/>
              </w:rPr>
              <w:t>Experiment Setup</w:t>
            </w:r>
          </w:p>
        </w:tc>
        <w:tc>
          <w:tcPr>
            <w:tcW w:w="2304" w:type="dxa"/>
            <w:vAlign w:val="center"/>
          </w:tcPr>
          <w:p w14:paraId="3F41C351" wp14:textId="77777777">
            <w:r/>
            <w:r>
              <w:rPr>
                <w:b w:val="0"/>
                <w:sz w:val="18"/>
              </w:rPr>
              <w:t>User clicks Test Hypothesis</w:t>
            </w:r>
          </w:p>
        </w:tc>
        <w:tc>
          <w:tcPr>
            <w:tcW w:w="5472" w:type="dxa"/>
            <w:vAlign w:val="center"/>
          </w:tcPr>
          <w:p w14:paraId="0860F591" wp14:textId="77777777">
            <w:r/>
            <w:r>
              <w:rPr>
                <w:b w:val="0"/>
                <w:sz w:val="18"/>
              </w:rPr>
              <w:t>Objective, cohorts, offer strategies, channels, duration, projection horizon, and constraints.</w:t>
            </w:r>
          </w:p>
        </w:tc>
      </w:tr>
      <w:tr xmlns:wp14="http://schemas.microsoft.com/office/word/2010/wordml" w14:paraId="7EC35B0E" wp14:textId="77777777">
        <w:tc>
          <w:tcPr>
            <w:tcW w:w="576" w:type="dxa"/>
            <w:vAlign w:val="center"/>
          </w:tcPr>
          <w:p w14:paraId="78941E47" wp14:textId="77777777">
            <w:r/>
            <w:r>
              <w:rPr>
                <w:b w:val="0"/>
                <w:sz w:val="18"/>
              </w:rPr>
              <w:t>5</w:t>
            </w:r>
          </w:p>
        </w:tc>
        <w:tc>
          <w:tcPr>
            <w:tcW w:w="2232" w:type="dxa"/>
            <w:vAlign w:val="center"/>
          </w:tcPr>
          <w:p w14:paraId="725CA192" wp14:textId="77777777">
            <w:r/>
            <w:r>
              <w:rPr>
                <w:b w:val="0"/>
                <w:sz w:val="18"/>
              </w:rPr>
              <w:t>Simulation Results</w:t>
            </w:r>
          </w:p>
        </w:tc>
        <w:tc>
          <w:tcPr>
            <w:tcW w:w="2304" w:type="dxa"/>
            <w:vAlign w:val="center"/>
          </w:tcPr>
          <w:p w14:paraId="427F9A4E" wp14:textId="77777777">
            <w:r/>
            <w:r>
              <w:rPr>
                <w:b w:val="0"/>
                <w:sz w:val="18"/>
              </w:rPr>
              <w:t>User clicks Simulate</w:t>
            </w:r>
          </w:p>
        </w:tc>
        <w:tc>
          <w:tcPr>
            <w:tcW w:w="5472" w:type="dxa"/>
            <w:vAlign w:val="center"/>
          </w:tcPr>
          <w:p w14:paraId="1795530F" wp14:textId="77777777">
            <w:r/>
            <w:r>
              <w:rPr>
                <w:b w:val="0"/>
                <w:sz w:val="18"/>
              </w:rPr>
              <w:t>Aggregate simulated KPIs and week-over-week KPI trend.</w:t>
            </w:r>
          </w:p>
        </w:tc>
      </w:tr>
      <w:tr xmlns:wp14="http://schemas.microsoft.com/office/word/2010/wordml" w14:paraId="469276FE" wp14:textId="77777777">
        <w:tc>
          <w:tcPr>
            <w:tcW w:w="576" w:type="dxa"/>
            <w:vAlign w:val="center"/>
          </w:tcPr>
          <w:p w14:paraId="29B4EA11" wp14:textId="77777777">
            <w:r/>
            <w:r>
              <w:rPr>
                <w:b w:val="0"/>
                <w:sz w:val="18"/>
              </w:rPr>
              <w:t>6</w:t>
            </w:r>
          </w:p>
        </w:tc>
        <w:tc>
          <w:tcPr>
            <w:tcW w:w="2232" w:type="dxa"/>
            <w:vAlign w:val="center"/>
          </w:tcPr>
          <w:p w14:paraId="4AB1ACDC" wp14:textId="77777777">
            <w:r/>
            <w:r>
              <w:rPr>
                <w:b w:val="0"/>
                <w:sz w:val="18"/>
              </w:rPr>
              <w:t>Micro-Segment Recommendations</w:t>
            </w:r>
          </w:p>
        </w:tc>
        <w:tc>
          <w:tcPr>
            <w:tcW w:w="2304" w:type="dxa"/>
            <w:vAlign w:val="center"/>
          </w:tcPr>
          <w:p w14:paraId="62958B3F" wp14:textId="77777777">
            <w:r/>
            <w:r>
              <w:rPr>
                <w:b w:val="0"/>
                <w:sz w:val="18"/>
              </w:rPr>
              <w:t>User reviews recommendations</w:t>
            </w:r>
          </w:p>
        </w:tc>
        <w:tc>
          <w:tcPr>
            <w:tcW w:w="5472" w:type="dxa"/>
            <w:vAlign w:val="center"/>
          </w:tcPr>
          <w:p w14:paraId="4D410704" wp14:textId="77777777">
            <w:r/>
            <w:r>
              <w:rPr>
                <w:b w:val="0"/>
                <w:sz w:val="18"/>
              </w:rPr>
              <w:t>Offer and channel recommendations for each micro-segment with business metrics.</w:t>
            </w:r>
          </w:p>
        </w:tc>
      </w:tr>
      <w:tr xmlns:wp14="http://schemas.microsoft.com/office/word/2010/wordml" w14:paraId="0F835379" wp14:textId="77777777">
        <w:tc>
          <w:tcPr>
            <w:tcW w:w="576" w:type="dxa"/>
            <w:vAlign w:val="center"/>
          </w:tcPr>
          <w:p w14:paraId="75697EEC" wp14:textId="77777777">
            <w:r/>
            <w:r>
              <w:rPr>
                <w:b w:val="0"/>
                <w:sz w:val="18"/>
              </w:rPr>
              <w:t>7</w:t>
            </w:r>
          </w:p>
        </w:tc>
        <w:tc>
          <w:tcPr>
            <w:tcW w:w="2232" w:type="dxa"/>
            <w:vAlign w:val="center"/>
          </w:tcPr>
          <w:p w14:paraId="265741AE" wp14:textId="77777777">
            <w:r/>
            <w:r>
              <w:rPr>
                <w:b w:val="0"/>
                <w:sz w:val="18"/>
              </w:rPr>
              <w:t>Go Live / Stage Policy</w:t>
            </w:r>
          </w:p>
        </w:tc>
        <w:tc>
          <w:tcPr>
            <w:tcW w:w="2304" w:type="dxa"/>
            <w:vAlign w:val="center"/>
          </w:tcPr>
          <w:p w14:paraId="782DB5BC" wp14:textId="77777777">
            <w:r/>
            <w:r>
              <w:rPr>
                <w:b w:val="0"/>
                <w:sz w:val="18"/>
              </w:rPr>
              <w:t>User clicks Go Live</w:t>
            </w:r>
          </w:p>
        </w:tc>
        <w:tc>
          <w:tcPr>
            <w:tcW w:w="5472" w:type="dxa"/>
            <w:vAlign w:val="center"/>
          </w:tcPr>
          <w:p w14:paraId="2E2B77EB" wp14:textId="77777777">
            <w:r/>
            <w:r>
              <w:rPr>
                <w:b w:val="0"/>
                <w:sz w:val="18"/>
              </w:rPr>
              <w:t>Deployment package and approval workflow.</w:t>
            </w:r>
          </w:p>
        </w:tc>
      </w:tr>
      <w:tr xmlns:wp14="http://schemas.microsoft.com/office/word/2010/wordml" w14:paraId="43543EDF" wp14:textId="77777777">
        <w:tc>
          <w:tcPr>
            <w:tcW w:w="576" w:type="dxa"/>
            <w:vAlign w:val="center"/>
          </w:tcPr>
          <w:p w14:paraId="44B0A208" wp14:textId="77777777">
            <w:r/>
            <w:r>
              <w:rPr>
                <w:b w:val="0"/>
                <w:sz w:val="18"/>
              </w:rPr>
              <w:t>8</w:t>
            </w:r>
          </w:p>
        </w:tc>
        <w:tc>
          <w:tcPr>
            <w:tcW w:w="2232" w:type="dxa"/>
            <w:vAlign w:val="center"/>
          </w:tcPr>
          <w:p w14:paraId="5EA687F3" wp14:textId="77777777">
            <w:r/>
            <w:r>
              <w:rPr>
                <w:b w:val="0"/>
                <w:sz w:val="18"/>
              </w:rPr>
              <w:t>Live Performance Monitor</w:t>
            </w:r>
          </w:p>
        </w:tc>
        <w:tc>
          <w:tcPr>
            <w:tcW w:w="2304" w:type="dxa"/>
            <w:vAlign w:val="center"/>
          </w:tcPr>
          <w:p w14:paraId="3FA320AC" wp14:textId="77777777">
            <w:r/>
            <w:r>
              <w:rPr>
                <w:b w:val="0"/>
                <w:sz w:val="18"/>
              </w:rPr>
              <w:t>User tracks campaign</w:t>
            </w:r>
          </w:p>
        </w:tc>
        <w:tc>
          <w:tcPr>
            <w:tcW w:w="5472" w:type="dxa"/>
            <w:vAlign w:val="center"/>
          </w:tcPr>
          <w:p w14:paraId="6169D2DE" wp14:textId="77777777">
            <w:r/>
            <w:r>
              <w:rPr>
                <w:b w:val="0"/>
                <w:sz w:val="18"/>
              </w:rPr>
              <w:t>Actual vs simulated KPIs and optimization recommendations.</w:t>
            </w:r>
          </w:p>
        </w:tc>
      </w:tr>
    </w:tbl>
    <w:p xmlns:wp14="http://schemas.microsoft.com/office/word/2010/wordml" w14:paraId="5DAB6C7B" wp14:textId="77777777"/>
    <w:p xmlns:wp14="http://schemas.microsoft.com/office/word/2010/wordml" w14:paraId="389A68CE" wp14:textId="77777777">
      <w:pPr>
        <w:pStyle w:val="Heading1"/>
      </w:pPr>
      <w:r>
        <w:t>4. Step 1 — Opportunity Radar</w:t>
      </w:r>
    </w:p>
    <w:p xmlns:wp14="http://schemas.microsoft.com/office/word/2010/wordml" w14:paraId="4A3B4334" wp14:textId="77777777">
      <w:r>
        <w:t>The journey starts with signals converting into an opportunity card. This should feel like TwinX has detected a business opportunity created by customer readiness signals, not a generic campaign idea.</w:t>
      </w:r>
    </w:p>
    <w:tbl>
      <w:tblPr>
        <w:tblStyle w:val="TableGrid"/>
        <w:tblW w:w="0" w:type="auto"/>
        <w:jc w:val="center"/>
        <w:tblLook w:val="04A0" w:firstRow="1" w:lastRow="0" w:firstColumn="1" w:lastColumn="0" w:noHBand="0" w:noVBand="1"/>
      </w:tblPr>
      <w:tblGrid>
        <w:gridCol w:w="5256"/>
        <w:gridCol w:w="5256"/>
      </w:tblGrid>
      <w:tr xmlns:wp14="http://schemas.microsoft.com/office/word/2010/wordml" w14:paraId="06483FE1" wp14:textId="77777777">
        <w:tc>
          <w:tcPr>
            <w:tcW w:w="5256" w:type="dxa"/>
            <w:vAlign w:val="center"/>
            <w:shd w:fill="1F4E79"/>
          </w:tcPr>
          <w:p w14:paraId="7EB3E60C" wp14:textId="77777777">
            <w:r/>
            <w:r>
              <w:rPr>
                <w:b/>
                <w:color w:val="FFFFFF"/>
                <w:sz w:val="18"/>
              </w:rPr>
              <w:t>Opportunity Card Field</w:t>
            </w:r>
          </w:p>
        </w:tc>
        <w:tc>
          <w:tcPr>
            <w:tcW w:w="5256" w:type="dxa"/>
            <w:vAlign w:val="center"/>
            <w:shd w:fill="1F4E79"/>
          </w:tcPr>
          <w:p w14:paraId="00D96C5D" wp14:textId="77777777">
            <w:r/>
            <w:r>
              <w:rPr>
                <w:b/>
                <w:color w:val="FFFFFF"/>
                <w:sz w:val="18"/>
              </w:rPr>
              <w:t>UX Copy / Value</w:t>
            </w:r>
          </w:p>
        </w:tc>
      </w:tr>
      <w:tr xmlns:wp14="http://schemas.microsoft.com/office/word/2010/wordml" w14:paraId="0935754C" wp14:textId="77777777">
        <w:tc>
          <w:tcPr>
            <w:tcW w:w="5256" w:type="dxa"/>
            <w:vAlign w:val="center"/>
          </w:tcPr>
          <w:p w14:paraId="7C916AA9" wp14:textId="77777777">
            <w:r/>
            <w:r>
              <w:rPr>
                <w:b w:val="0"/>
                <w:sz w:val="18"/>
              </w:rPr>
              <w:t>Card title</w:t>
            </w:r>
          </w:p>
        </w:tc>
        <w:tc>
          <w:tcPr>
            <w:tcW w:w="5256" w:type="dxa"/>
            <w:vAlign w:val="center"/>
          </w:tcPr>
          <w:p w14:paraId="126337AD" wp14:textId="77777777">
            <w:r/>
            <w:r>
              <w:rPr>
                <w:b w:val="0"/>
                <w:sz w:val="18"/>
              </w:rPr>
              <w:t>Affluent / Wealth Attach</w:t>
            </w:r>
          </w:p>
        </w:tc>
      </w:tr>
      <w:tr xmlns:wp14="http://schemas.microsoft.com/office/word/2010/wordml" w14:paraId="64A23C29" wp14:textId="77777777">
        <w:tc>
          <w:tcPr>
            <w:tcW w:w="5256" w:type="dxa"/>
            <w:vAlign w:val="center"/>
          </w:tcPr>
          <w:p w14:paraId="3437213D" wp14:textId="77777777">
            <w:r/>
            <w:r>
              <w:rPr>
                <w:b w:val="0"/>
                <w:sz w:val="18"/>
              </w:rPr>
              <w:t>Theme</w:t>
            </w:r>
          </w:p>
        </w:tc>
        <w:tc>
          <w:tcPr>
            <w:tcW w:w="5256" w:type="dxa"/>
            <w:vAlign w:val="center"/>
          </w:tcPr>
          <w:p w14:paraId="1DDE90EA" wp14:textId="77777777">
            <w:r/>
            <w:r>
              <w:rPr>
                <w:b w:val="0"/>
                <w:sz w:val="18"/>
              </w:rPr>
              <w:t>Mass-affluent customers are banking with us, but investing elsewhere.</w:t>
            </w:r>
          </w:p>
        </w:tc>
      </w:tr>
      <w:tr xmlns:wp14="http://schemas.microsoft.com/office/word/2010/wordml" w14:paraId="57FEA8ED" wp14:textId="77777777">
        <w:tc>
          <w:tcPr>
            <w:tcW w:w="5256" w:type="dxa"/>
            <w:vAlign w:val="center"/>
          </w:tcPr>
          <w:p w14:paraId="7E5B87AD" wp14:textId="77777777">
            <w:r/>
            <w:r>
              <w:rPr>
                <w:b w:val="0"/>
                <w:sz w:val="18"/>
              </w:rPr>
              <w:t>Signal summary</w:t>
            </w:r>
          </w:p>
        </w:tc>
        <w:tc>
          <w:tcPr>
            <w:tcW w:w="5256" w:type="dxa"/>
            <w:vAlign w:val="center"/>
          </w:tcPr>
          <w:p w14:paraId="6C0C7F7F" wp14:textId="77777777">
            <w:r/>
            <w:r>
              <w:rPr>
                <w:b w:val="0"/>
                <w:sz w:val="18"/>
              </w:rPr>
              <w:t>Customers with estimated investable assets above threshold, no current wealth relationship, strong banking tenure, and recent advice-readiness indicators.</w:t>
            </w:r>
          </w:p>
        </w:tc>
      </w:tr>
      <w:tr xmlns:wp14="http://schemas.microsoft.com/office/word/2010/wordml" w14:paraId="7D26D116" wp14:textId="77777777">
        <w:tc>
          <w:tcPr>
            <w:tcW w:w="5256" w:type="dxa"/>
            <w:vAlign w:val="center"/>
          </w:tcPr>
          <w:p w14:paraId="3599392B" wp14:textId="77777777">
            <w:r/>
            <w:r>
              <w:rPr>
                <w:b w:val="0"/>
                <w:sz w:val="18"/>
              </w:rPr>
              <w:t>Estimated opportunity</w:t>
            </w:r>
          </w:p>
        </w:tc>
        <w:tc>
          <w:tcPr>
            <w:tcW w:w="5256" w:type="dxa"/>
            <w:vAlign w:val="center"/>
          </w:tcPr>
          <w:p w14:paraId="5ADFCB43" wp14:textId="77777777">
            <w:r/>
            <w:r>
              <w:rPr>
                <w:b w:val="0"/>
                <w:sz w:val="18"/>
              </w:rPr>
              <w:t>$5.9M annualized value potential</w:t>
            </w:r>
          </w:p>
        </w:tc>
      </w:tr>
      <w:tr xmlns:wp14="http://schemas.microsoft.com/office/word/2010/wordml" w14:paraId="5598B9AA" wp14:textId="77777777">
        <w:tc>
          <w:tcPr>
            <w:tcW w:w="5256" w:type="dxa"/>
            <w:vAlign w:val="center"/>
          </w:tcPr>
          <w:p w14:paraId="3396C527" wp14:textId="77777777">
            <w:r/>
            <w:r>
              <w:rPr>
                <w:b w:val="0"/>
                <w:sz w:val="18"/>
              </w:rPr>
              <w:t>Customers surfaced</w:t>
            </w:r>
          </w:p>
        </w:tc>
        <w:tc>
          <w:tcPr>
            <w:tcW w:w="5256" w:type="dxa"/>
            <w:vAlign w:val="center"/>
          </w:tcPr>
          <w:p w14:paraId="01515508" wp14:textId="77777777">
            <w:r/>
            <w:r>
              <w:rPr>
                <w:b w:val="0"/>
                <w:sz w:val="18"/>
              </w:rPr>
              <w:t>18.4K eligible households</w:t>
            </w:r>
          </w:p>
        </w:tc>
      </w:tr>
      <w:tr xmlns:wp14="http://schemas.microsoft.com/office/word/2010/wordml" w14:paraId="4B7DEFA9" wp14:textId="77777777">
        <w:tc>
          <w:tcPr>
            <w:tcW w:w="5256" w:type="dxa"/>
            <w:vAlign w:val="center"/>
          </w:tcPr>
          <w:p w14:paraId="78692986" wp14:textId="77777777">
            <w:r/>
            <w:r>
              <w:rPr>
                <w:b w:val="0"/>
                <w:sz w:val="18"/>
              </w:rPr>
              <w:t>Priority segment</w:t>
            </w:r>
          </w:p>
        </w:tc>
        <w:tc>
          <w:tcPr>
            <w:tcW w:w="5256" w:type="dxa"/>
            <w:vAlign w:val="center"/>
          </w:tcPr>
          <w:p w14:paraId="546DD406" wp14:textId="77777777">
            <w:r/>
            <w:r>
              <w:rPr>
                <w:b w:val="0"/>
                <w:sz w:val="18"/>
              </w:rPr>
              <w:t>6.2K advice-ready households</w:t>
            </w:r>
          </w:p>
        </w:tc>
      </w:tr>
      <w:tr xmlns:wp14="http://schemas.microsoft.com/office/word/2010/wordml" w14:paraId="79893CD3" wp14:textId="77777777">
        <w:tc>
          <w:tcPr>
            <w:tcW w:w="5256" w:type="dxa"/>
            <w:vAlign w:val="center"/>
          </w:tcPr>
          <w:p w14:paraId="2A6658C5" wp14:textId="77777777">
            <w:r/>
            <w:r>
              <w:rPr>
                <w:b w:val="0"/>
                <w:sz w:val="18"/>
              </w:rPr>
              <w:t>Recommended next step</w:t>
            </w:r>
          </w:p>
        </w:tc>
        <w:tc>
          <w:tcPr>
            <w:tcW w:w="5256" w:type="dxa"/>
            <w:vAlign w:val="center"/>
          </w:tcPr>
          <w:p w14:paraId="5625CB35" wp14:textId="77777777">
            <w:r/>
            <w:r>
              <w:rPr>
                <w:b w:val="0"/>
                <w:sz w:val="18"/>
              </w:rPr>
              <w:t>Analyze and test wealth attach motions</w:t>
            </w:r>
          </w:p>
        </w:tc>
      </w:tr>
      <w:tr xmlns:wp14="http://schemas.microsoft.com/office/word/2010/wordml" w14:paraId="7297ADE4" wp14:textId="77777777">
        <w:tc>
          <w:tcPr>
            <w:tcW w:w="5256" w:type="dxa"/>
            <w:vAlign w:val="center"/>
          </w:tcPr>
          <w:p w14:paraId="3FF12CE7" wp14:textId="77777777">
            <w:r/>
            <w:r>
              <w:rPr>
                <w:b w:val="0"/>
                <w:sz w:val="18"/>
              </w:rPr>
              <w:t>Signal badges</w:t>
            </w:r>
          </w:p>
        </w:tc>
        <w:tc>
          <w:tcPr>
            <w:tcW w:w="5256" w:type="dxa"/>
            <w:vAlign w:val="center"/>
          </w:tcPr>
          <w:p w14:paraId="087C6D40" wp14:textId="77777777">
            <w:r/>
            <w:r>
              <w:rPr>
                <w:b w:val="0"/>
                <w:sz w:val="18"/>
              </w:rPr>
              <w:t>High investable asset potential; No wealth relationship; Advice-readiness detected; Strong existing bank relationship; External wealth movement likely</w:t>
            </w:r>
          </w:p>
        </w:tc>
      </w:tr>
    </w:tbl>
    <w:p xmlns:wp14="http://schemas.microsoft.com/office/word/2010/wordml" w14:paraId="02EB378F" wp14:textId="77777777"/>
    <w:p xmlns:wp14="http://schemas.microsoft.com/office/word/2010/wordml" w14:paraId="33E0741E" wp14:textId="77777777">
      <w:pPr>
        <w:pStyle w:val="Heading1"/>
      </w:pPr>
      <w:r>
        <w:t>5. Step 2 — Opportunity Deep Dive</w:t>
      </w:r>
    </w:p>
    <w:p xmlns:wp14="http://schemas.microsoft.com/office/word/2010/wordml" w14:paraId="2B7C5A91" wp14:textId="77777777">
      <w:r>
        <w:t>When the user clicks the opportunity card, TwinX should explain what the opportunity is, who is eligible, the size of the opportunity, and which hypotheses can be tested.</w:t>
      </w:r>
    </w:p>
    <w:p xmlns:wp14="http://schemas.microsoft.com/office/word/2010/wordml" w14:paraId="0A6059FB" wp14:textId="77777777">
      <w:pPr>
        <w:pStyle w:val="Heading2"/>
      </w:pPr>
      <w:r>
        <w:t>Opportunity Definition</w:t>
      </w:r>
    </w:p>
    <w:p xmlns:wp14="http://schemas.microsoft.com/office/word/2010/wordml" w14:paraId="0CE335D1" wp14:textId="77777777">
      <w:r>
        <w:t>Mass-affluent consumer households with no US Bank wealth relationship are showing signals of advice readiness. These customers already have trust and relationship depth with the bank, but investment and advisory assets may be held elsewhere.</w:t>
      </w:r>
    </w:p>
    <w:p xmlns:wp14="http://schemas.microsoft.com/office/word/2010/wordml" w14:paraId="48A93014" wp14:textId="77777777">
      <w:pPr>
        <w:pStyle w:val="Heading2"/>
      </w:pPr>
      <w:r>
        <w:t>Signals That Created the Opportunity</w:t>
      </w:r>
    </w:p>
    <w:tbl>
      <w:tblPr>
        <w:tblStyle w:val="TableGrid"/>
        <w:tblW w:w="0" w:type="auto"/>
        <w:jc w:val="center"/>
        <w:tblLook w:val="04A0" w:firstRow="1" w:lastRow="0" w:firstColumn="1" w:lastColumn="0" w:noHBand="0" w:noVBand="1"/>
      </w:tblPr>
      <w:tblGrid>
        <w:gridCol w:w="3504"/>
        <w:gridCol w:w="3504"/>
        <w:gridCol w:w="3504"/>
      </w:tblGrid>
      <w:tr xmlns:wp14="http://schemas.microsoft.com/office/word/2010/wordml" w14:paraId="681429E1" wp14:textId="77777777">
        <w:tc>
          <w:tcPr>
            <w:tcW w:w="3504" w:type="dxa"/>
            <w:vAlign w:val="center"/>
            <w:shd w:fill="1F4E79"/>
          </w:tcPr>
          <w:p w14:paraId="678BF0C0" wp14:textId="77777777">
            <w:r/>
            <w:r>
              <w:rPr>
                <w:b/>
                <w:color w:val="FFFFFF"/>
                <w:sz w:val="18"/>
              </w:rPr>
              <w:t>Signal</w:t>
            </w:r>
          </w:p>
        </w:tc>
        <w:tc>
          <w:tcPr>
            <w:tcW w:w="3504" w:type="dxa"/>
            <w:vAlign w:val="center"/>
            <w:shd w:fill="1F4E79"/>
          </w:tcPr>
          <w:p w14:paraId="3106E8AA" wp14:textId="77777777">
            <w:r/>
            <w:r>
              <w:rPr>
                <w:b/>
                <w:color w:val="FFFFFF"/>
                <w:sz w:val="18"/>
              </w:rPr>
              <w:t>What TwinX Detected</w:t>
            </w:r>
          </w:p>
        </w:tc>
        <w:tc>
          <w:tcPr>
            <w:tcW w:w="3504" w:type="dxa"/>
            <w:vAlign w:val="center"/>
            <w:shd w:fill="1F4E79"/>
          </w:tcPr>
          <w:p w14:paraId="0DE4C19C" wp14:textId="77777777">
            <w:r/>
            <w:r>
              <w:rPr>
                <w:b/>
                <w:color w:val="FFFFFF"/>
                <w:sz w:val="18"/>
              </w:rPr>
              <w:t>Why It Matters</w:t>
            </w:r>
          </w:p>
        </w:tc>
      </w:tr>
      <w:tr xmlns:wp14="http://schemas.microsoft.com/office/word/2010/wordml" w14:paraId="68EE9A24" wp14:textId="77777777">
        <w:tc>
          <w:tcPr>
            <w:tcW w:w="3504" w:type="dxa"/>
            <w:vAlign w:val="center"/>
          </w:tcPr>
          <w:p w14:paraId="056DAB20" wp14:textId="77777777">
            <w:r/>
            <w:r>
              <w:rPr>
                <w:b w:val="0"/>
                <w:sz w:val="18"/>
              </w:rPr>
              <w:t>Investable asset potential</w:t>
            </w:r>
          </w:p>
        </w:tc>
        <w:tc>
          <w:tcPr>
            <w:tcW w:w="3504" w:type="dxa"/>
            <w:vAlign w:val="center"/>
          </w:tcPr>
          <w:p w14:paraId="352D3C06" wp14:textId="77777777">
            <w:r/>
            <w:r>
              <w:rPr>
                <w:b w:val="0"/>
                <w:sz w:val="18"/>
              </w:rPr>
              <w:t>Estimated investable assets above $100K.</w:t>
            </w:r>
          </w:p>
        </w:tc>
        <w:tc>
          <w:tcPr>
            <w:tcW w:w="3504" w:type="dxa"/>
            <w:vAlign w:val="center"/>
          </w:tcPr>
          <w:p w14:paraId="6679C3AA" wp14:textId="77777777">
            <w:r/>
            <w:r>
              <w:rPr>
                <w:b w:val="0"/>
                <w:sz w:val="18"/>
              </w:rPr>
              <w:t>Customer is economically eligible for a wealth conversation.</w:t>
            </w:r>
          </w:p>
        </w:tc>
      </w:tr>
      <w:tr xmlns:wp14="http://schemas.microsoft.com/office/word/2010/wordml" w14:paraId="26D956AC" wp14:textId="77777777">
        <w:tc>
          <w:tcPr>
            <w:tcW w:w="3504" w:type="dxa"/>
            <w:vAlign w:val="center"/>
          </w:tcPr>
          <w:p w14:paraId="0D53B418" wp14:textId="77777777">
            <w:r/>
            <w:r>
              <w:rPr>
                <w:b w:val="0"/>
                <w:sz w:val="18"/>
              </w:rPr>
              <w:t>No current wealth relationship</w:t>
            </w:r>
          </w:p>
        </w:tc>
        <w:tc>
          <w:tcPr>
            <w:tcW w:w="3504" w:type="dxa"/>
            <w:vAlign w:val="center"/>
          </w:tcPr>
          <w:p w14:paraId="266A13CF" wp14:textId="77777777">
            <w:r/>
            <w:r>
              <w:rPr>
                <w:b w:val="0"/>
                <w:sz w:val="18"/>
              </w:rPr>
              <w:t>No advisory, brokerage, managed portfolio, or retirement relationship with US Bank.</w:t>
            </w:r>
          </w:p>
        </w:tc>
        <w:tc>
          <w:tcPr>
            <w:tcW w:w="3504" w:type="dxa"/>
            <w:vAlign w:val="center"/>
          </w:tcPr>
          <w:p w14:paraId="53E88792" wp14:textId="77777777">
            <w:r/>
            <w:r>
              <w:rPr>
                <w:b w:val="0"/>
                <w:sz w:val="18"/>
              </w:rPr>
              <w:t>Clear white-space opportunity.</w:t>
            </w:r>
          </w:p>
        </w:tc>
      </w:tr>
      <w:tr xmlns:wp14="http://schemas.microsoft.com/office/word/2010/wordml" w14:paraId="393AB59C" wp14:textId="77777777">
        <w:tc>
          <w:tcPr>
            <w:tcW w:w="3504" w:type="dxa"/>
            <w:vAlign w:val="center"/>
          </w:tcPr>
          <w:p w14:paraId="4905BF8E" wp14:textId="77777777">
            <w:r/>
            <w:r>
              <w:rPr>
                <w:b w:val="0"/>
                <w:sz w:val="18"/>
              </w:rPr>
              <w:t>Surplus liquidity</w:t>
            </w:r>
          </w:p>
        </w:tc>
        <w:tc>
          <w:tcPr>
            <w:tcW w:w="3504" w:type="dxa"/>
            <w:vAlign w:val="center"/>
          </w:tcPr>
          <w:p w14:paraId="6515A599" wp14:textId="77777777">
            <w:r/>
            <w:r>
              <w:rPr>
                <w:b w:val="0"/>
                <w:sz w:val="18"/>
              </w:rPr>
              <w:t>Sustained balances above normal spending and emergency cash pattern.</w:t>
            </w:r>
          </w:p>
        </w:tc>
        <w:tc>
          <w:tcPr>
            <w:tcW w:w="3504" w:type="dxa"/>
            <w:vAlign w:val="center"/>
          </w:tcPr>
          <w:p w14:paraId="2CDF5E26" wp14:textId="77777777">
            <w:r/>
            <w:r>
              <w:rPr>
                <w:b w:val="0"/>
                <w:sz w:val="18"/>
              </w:rPr>
              <w:t>Indicates investable cash may be available.</w:t>
            </w:r>
          </w:p>
        </w:tc>
      </w:tr>
      <w:tr xmlns:wp14="http://schemas.microsoft.com/office/word/2010/wordml" w14:paraId="2C3E0B57" wp14:textId="77777777">
        <w:tc>
          <w:tcPr>
            <w:tcW w:w="3504" w:type="dxa"/>
            <w:vAlign w:val="center"/>
          </w:tcPr>
          <w:p w14:paraId="4670BBB0" wp14:textId="77777777">
            <w:r/>
            <w:r>
              <w:rPr>
                <w:b w:val="0"/>
                <w:sz w:val="18"/>
              </w:rPr>
              <w:t>External investment movement</w:t>
            </w:r>
          </w:p>
        </w:tc>
        <w:tc>
          <w:tcPr>
            <w:tcW w:w="3504" w:type="dxa"/>
            <w:vAlign w:val="center"/>
          </w:tcPr>
          <w:p w14:paraId="72461D8A" wp14:textId="77777777">
            <w:r/>
            <w:r>
              <w:rPr>
                <w:b w:val="0"/>
                <w:sz w:val="18"/>
              </w:rPr>
              <w:t>Transfers to brokerage, fund, robo-advisor, or investment-linked institutions.</w:t>
            </w:r>
          </w:p>
        </w:tc>
        <w:tc>
          <w:tcPr>
            <w:tcW w:w="3504" w:type="dxa"/>
            <w:vAlign w:val="center"/>
          </w:tcPr>
          <w:p w14:paraId="76EF8FBF" wp14:textId="77777777">
            <w:r/>
            <w:r>
              <w:rPr>
                <w:b w:val="0"/>
                <w:sz w:val="18"/>
              </w:rPr>
              <w:t>Suggests wealth may be managed outside the bank.</w:t>
            </w:r>
          </w:p>
        </w:tc>
      </w:tr>
      <w:tr xmlns:wp14="http://schemas.microsoft.com/office/word/2010/wordml" w14:paraId="1AA76CC3" wp14:textId="77777777">
        <w:tc>
          <w:tcPr>
            <w:tcW w:w="3504" w:type="dxa"/>
            <w:vAlign w:val="center"/>
          </w:tcPr>
          <w:p w14:paraId="59723275" wp14:textId="77777777">
            <w:r/>
            <w:r>
              <w:rPr>
                <w:b w:val="0"/>
                <w:sz w:val="18"/>
              </w:rPr>
              <w:t>Life-stage relevance</w:t>
            </w:r>
          </w:p>
        </w:tc>
        <w:tc>
          <w:tcPr>
            <w:tcW w:w="3504" w:type="dxa"/>
            <w:vAlign w:val="center"/>
          </w:tcPr>
          <w:p w14:paraId="7287FC58" wp14:textId="77777777">
            <w:r/>
            <w:r>
              <w:rPr>
                <w:b w:val="0"/>
                <w:sz w:val="18"/>
              </w:rPr>
              <w:t>Retirement-planning age band, mortgage progress, or household stability.</w:t>
            </w:r>
          </w:p>
        </w:tc>
        <w:tc>
          <w:tcPr>
            <w:tcW w:w="3504" w:type="dxa"/>
            <w:vAlign w:val="center"/>
          </w:tcPr>
          <w:p w14:paraId="247371AE" wp14:textId="77777777">
            <w:r/>
            <w:r>
              <w:rPr>
                <w:b w:val="0"/>
                <w:sz w:val="18"/>
              </w:rPr>
              <w:t>Creates a natural advisory need.</w:t>
            </w:r>
          </w:p>
        </w:tc>
      </w:tr>
      <w:tr xmlns:wp14="http://schemas.microsoft.com/office/word/2010/wordml" w14:paraId="3547C975" wp14:textId="77777777">
        <w:tc>
          <w:tcPr>
            <w:tcW w:w="3504" w:type="dxa"/>
            <w:vAlign w:val="center"/>
          </w:tcPr>
          <w:p w14:paraId="4496A371" wp14:textId="77777777">
            <w:r/>
            <w:r>
              <w:rPr>
                <w:b w:val="0"/>
                <w:sz w:val="18"/>
              </w:rPr>
              <w:t>Digital intent</w:t>
            </w:r>
          </w:p>
        </w:tc>
        <w:tc>
          <w:tcPr>
            <w:tcW w:w="3504" w:type="dxa"/>
            <w:vAlign w:val="center"/>
          </w:tcPr>
          <w:p w14:paraId="62E01406" wp14:textId="77777777">
            <w:r/>
            <w:r>
              <w:rPr>
                <w:b w:val="0"/>
                <w:sz w:val="18"/>
              </w:rPr>
              <w:t>Engagement with retirement, investing, CD, IRA, market outlook, or planning content.</w:t>
            </w:r>
          </w:p>
        </w:tc>
        <w:tc>
          <w:tcPr>
            <w:tcW w:w="3504" w:type="dxa"/>
            <w:vAlign w:val="center"/>
          </w:tcPr>
          <w:p w14:paraId="2824D8F1" wp14:textId="77777777">
            <w:r/>
            <w:r>
              <w:rPr>
                <w:b w:val="0"/>
                <w:sz w:val="18"/>
              </w:rPr>
              <w:t>Indicates active curiosity.</w:t>
            </w:r>
          </w:p>
        </w:tc>
      </w:tr>
      <w:tr xmlns:wp14="http://schemas.microsoft.com/office/word/2010/wordml" w14:paraId="26139578" wp14:textId="77777777">
        <w:tc>
          <w:tcPr>
            <w:tcW w:w="3504" w:type="dxa"/>
            <w:vAlign w:val="center"/>
          </w:tcPr>
          <w:p w14:paraId="3D839AC3" wp14:textId="77777777">
            <w:r/>
            <w:r>
              <w:rPr>
                <w:b w:val="0"/>
                <w:sz w:val="18"/>
              </w:rPr>
              <w:t>Relationship depth</w:t>
            </w:r>
          </w:p>
        </w:tc>
        <w:tc>
          <w:tcPr>
            <w:tcW w:w="3504" w:type="dxa"/>
            <w:vAlign w:val="center"/>
          </w:tcPr>
          <w:p w14:paraId="56E5F664" wp14:textId="77777777">
            <w:r/>
            <w:r>
              <w:rPr>
                <w:b w:val="0"/>
                <w:sz w:val="18"/>
              </w:rPr>
              <w:t>Checking, savings, card, mortgage, and long tenure.</w:t>
            </w:r>
          </w:p>
        </w:tc>
        <w:tc>
          <w:tcPr>
            <w:tcW w:w="3504" w:type="dxa"/>
            <w:vAlign w:val="center"/>
          </w:tcPr>
          <w:p w14:paraId="4FBF6EF9" wp14:textId="77777777">
            <w:r/>
            <w:r>
              <w:rPr>
                <w:b w:val="0"/>
                <w:sz w:val="18"/>
              </w:rPr>
              <w:t>Existing trust increases conversion potential.</w:t>
            </w:r>
          </w:p>
        </w:tc>
      </w:tr>
    </w:tbl>
    <w:p xmlns:wp14="http://schemas.microsoft.com/office/word/2010/wordml" w14:paraId="6A05A809" wp14:textId="77777777"/>
    <w:p xmlns:wp14="http://schemas.microsoft.com/office/word/2010/wordml" w14:paraId="49D51151" wp14:textId="77777777">
      <w:pPr>
        <w:pStyle w:val="Heading2"/>
      </w:pPr>
      <w:r>
        <w:t>Eligibility Criteria</w:t>
      </w:r>
    </w:p>
    <w:p xmlns:wp14="http://schemas.microsoft.com/office/word/2010/wordml" w14:paraId="660E0509" wp14:textId="77777777">
      <w:pPr>
        <w:pStyle w:val="ListBullet"/>
      </w:pPr>
      <w:r>
        <w:t>Consumer banking household</w:t>
      </w:r>
    </w:p>
    <w:p xmlns:wp14="http://schemas.microsoft.com/office/word/2010/wordml" w14:paraId="7EF5CF27" wp14:textId="77777777">
      <w:pPr>
        <w:pStyle w:val="ListBullet"/>
      </w:pPr>
      <w:r>
        <w:t>Estimated investable assets above $100K</w:t>
      </w:r>
    </w:p>
    <w:p xmlns:wp14="http://schemas.microsoft.com/office/word/2010/wordml" w14:paraId="3210734F" wp14:textId="77777777">
      <w:pPr>
        <w:pStyle w:val="ListBullet"/>
      </w:pPr>
      <w:r>
        <w:t>No current US Bank wealth relationship</w:t>
      </w:r>
    </w:p>
    <w:p xmlns:wp14="http://schemas.microsoft.com/office/word/2010/wordml" w14:paraId="7D97BA20" wp14:textId="77777777">
      <w:pPr>
        <w:pStyle w:val="ListBullet"/>
      </w:pPr>
      <w:r>
        <w:t>Active checking or savings relationship</w:t>
      </w:r>
    </w:p>
    <w:p xmlns:wp14="http://schemas.microsoft.com/office/word/2010/wordml" w14:paraId="469D7D0F" wp14:textId="77777777">
      <w:pPr>
        <w:pStyle w:val="ListBullet"/>
      </w:pPr>
      <w:r>
        <w:t>Contact eligible</w:t>
      </w:r>
    </w:p>
    <w:p xmlns:wp14="http://schemas.microsoft.com/office/word/2010/wordml" w14:paraId="6D618076" wp14:textId="77777777">
      <w:pPr>
        <w:pStyle w:val="ListBullet"/>
      </w:pPr>
      <w:r>
        <w:t>Not recently contacted for a similar wealth campaign</w:t>
      </w:r>
    </w:p>
    <w:p xmlns:wp14="http://schemas.microsoft.com/office/word/2010/wordml" w14:paraId="60266B50" wp14:textId="77777777">
      <w:pPr>
        <w:pStyle w:val="ListBullet"/>
      </w:pPr>
      <w:r>
        <w:t>Meets consent and communication preferences</w:t>
      </w:r>
    </w:p>
    <w:p xmlns:wp14="http://schemas.microsoft.com/office/word/2010/wordml" w14:paraId="0AF722B3" wp14:textId="77777777">
      <w:pPr>
        <w:pStyle w:val="ListBullet"/>
      </w:pPr>
      <w:r>
        <w:t>Shows at least one advice-readiness signal</w:t>
      </w:r>
    </w:p>
    <w:p xmlns:wp14="http://schemas.microsoft.com/office/word/2010/wordml" w14:paraId="519B1255" wp14:textId="77777777">
      <w:pPr>
        <w:pStyle w:val="Heading2"/>
      </w:pPr>
      <w:r>
        <w:t>Opportunity Size — Demo Values</w:t>
      </w:r>
    </w:p>
    <w:tbl>
      <w:tblPr>
        <w:tblStyle w:val="TableGrid"/>
        <w:tblW w:w="0" w:type="auto"/>
        <w:jc w:val="center"/>
        <w:tblLook w:val="04A0" w:firstRow="1" w:lastRow="0" w:firstColumn="1" w:lastColumn="0" w:noHBand="0" w:noVBand="1"/>
      </w:tblPr>
      <w:tblGrid>
        <w:gridCol w:w="5256"/>
        <w:gridCol w:w="5256"/>
      </w:tblGrid>
      <w:tr xmlns:wp14="http://schemas.microsoft.com/office/word/2010/wordml" w:rsidTr="79A40994" w14:paraId="732F9824" wp14:textId="77777777">
        <w:tc>
          <w:tcPr>
            <w:tcW w:w="5256" w:type="dxa"/>
            <w:shd w:val="clear" w:color="auto" w:fill="1F4E79"/>
            <w:tcMar/>
            <w:vAlign w:val="center"/>
            <w:shd w:fill="1F4E79"/>
          </w:tcPr>
          <w:p w14:paraId="03DECD36" wp14:textId="77777777">
            <w:r/>
            <w:r>
              <w:rPr>
                <w:b/>
                <w:color w:val="FFFFFF"/>
                <w:sz w:val="18"/>
              </w:rPr>
              <w:t>Metric</w:t>
            </w:r>
          </w:p>
        </w:tc>
        <w:tc>
          <w:tcPr>
            <w:tcW w:w="5256" w:type="dxa"/>
            <w:shd w:val="clear" w:color="auto" w:fill="1F4E79"/>
            <w:tcMar/>
            <w:vAlign w:val="center"/>
            <w:shd w:fill="1F4E79"/>
          </w:tcPr>
          <w:p w14:paraId="629EE011" wp14:textId="77777777">
            <w:r/>
            <w:r>
              <w:rPr>
                <w:b/>
                <w:color w:val="FFFFFF"/>
                <w:sz w:val="18"/>
              </w:rPr>
              <w:t>Example Value</w:t>
            </w:r>
          </w:p>
        </w:tc>
      </w:tr>
      <w:tr xmlns:wp14="http://schemas.microsoft.com/office/word/2010/wordml" w:rsidTr="79A40994" w14:paraId="110FCC9A" wp14:textId="77777777">
        <w:tc>
          <w:tcPr>
            <w:tcW w:w="5256" w:type="dxa"/>
            <w:tcMar/>
            <w:vAlign w:val="center"/>
          </w:tcPr>
          <w:p w14:paraId="59716B62" wp14:textId="77777777">
            <w:r/>
            <w:r>
              <w:rPr>
                <w:b w:val="0"/>
                <w:sz w:val="18"/>
              </w:rPr>
              <w:t>Total mass-affluent households identified</w:t>
            </w:r>
          </w:p>
        </w:tc>
        <w:tc>
          <w:tcPr>
            <w:tcW w:w="5256" w:type="dxa"/>
            <w:tcMar/>
            <w:vAlign w:val="center"/>
          </w:tcPr>
          <w:p w14:paraId="29CEF396" wp14:textId="77777777">
            <w:r/>
            <w:r>
              <w:rPr>
                <w:b w:val="0"/>
                <w:sz w:val="18"/>
              </w:rPr>
              <w:t>18.4K</w:t>
            </w:r>
          </w:p>
        </w:tc>
      </w:tr>
      <w:tr xmlns:wp14="http://schemas.microsoft.com/office/word/2010/wordml" w:rsidTr="79A40994" w14:paraId="7F2B993F" wp14:textId="77777777">
        <w:tc>
          <w:tcPr>
            <w:tcW w:w="5256" w:type="dxa"/>
            <w:tcMar/>
            <w:vAlign w:val="center"/>
          </w:tcPr>
          <w:p w14:paraId="47606730" wp14:textId="77777777">
            <w:r/>
            <w:r>
              <w:rPr>
                <w:b w:val="0"/>
                <w:sz w:val="18"/>
              </w:rPr>
              <w:t>Advice-ready households</w:t>
            </w:r>
          </w:p>
        </w:tc>
        <w:tc>
          <w:tcPr>
            <w:tcW w:w="5256" w:type="dxa"/>
            <w:tcMar/>
            <w:vAlign w:val="center"/>
          </w:tcPr>
          <w:p w14:paraId="6D4DAB71" wp14:textId="77777777">
            <w:r/>
            <w:r>
              <w:rPr>
                <w:b w:val="0"/>
                <w:sz w:val="18"/>
              </w:rPr>
              <w:t>6.2K</w:t>
            </w:r>
          </w:p>
        </w:tc>
      </w:tr>
      <w:tr xmlns:wp14="http://schemas.microsoft.com/office/word/2010/wordml" w:rsidTr="79A40994" w14:paraId="634CE6E3" wp14:textId="77777777">
        <w:tc>
          <w:tcPr>
            <w:tcW w:w="5256" w:type="dxa"/>
            <w:tcMar/>
            <w:vAlign w:val="center"/>
          </w:tcPr>
          <w:p w14:paraId="159975A9" wp14:textId="77777777">
            <w:r/>
            <w:r>
              <w:rPr>
                <w:b w:val="0"/>
                <w:sz w:val="18"/>
              </w:rPr>
              <w:t>Estimated investable asset pool</w:t>
            </w:r>
          </w:p>
        </w:tc>
        <w:tc>
          <w:tcPr>
            <w:tcW w:w="5256" w:type="dxa"/>
            <w:tcMar/>
            <w:vAlign w:val="center"/>
          </w:tcPr>
          <w:p w14:paraId="1898D78D" wp14:textId="77777777">
            <w:r/>
            <w:r>
              <w:rPr>
                <w:b w:val="0"/>
                <w:sz w:val="18"/>
              </w:rPr>
              <w:t>$1.1B</w:t>
            </w:r>
          </w:p>
        </w:tc>
      </w:tr>
      <w:tr xmlns:wp14="http://schemas.microsoft.com/office/word/2010/wordml" w:rsidTr="79A40994" w14:paraId="5F7E5518" wp14:textId="77777777">
        <w:tc>
          <w:tcPr>
            <w:tcW w:w="5256" w:type="dxa"/>
            <w:tcMar/>
            <w:vAlign w:val="center"/>
          </w:tcPr>
          <w:p w14:paraId="0119F4C4" wp14:textId="77777777">
            <w:r/>
            <w:r>
              <w:rPr>
                <w:b w:val="0"/>
                <w:sz w:val="18"/>
              </w:rPr>
              <w:t>Expected reachable households</w:t>
            </w:r>
          </w:p>
        </w:tc>
        <w:tc>
          <w:tcPr>
            <w:tcW w:w="5256" w:type="dxa"/>
            <w:tcMar/>
            <w:vAlign w:val="center"/>
          </w:tcPr>
          <w:p w14:paraId="32B0F39A" wp14:textId="77777777">
            <w:r/>
            <w:r>
              <w:rPr>
                <w:b w:val="0"/>
                <w:sz w:val="18"/>
              </w:rPr>
              <w:t>5.4K</w:t>
            </w:r>
          </w:p>
        </w:tc>
      </w:tr>
      <w:tr xmlns:wp14="http://schemas.microsoft.com/office/word/2010/wordml" w:rsidTr="79A40994" w14:paraId="6DA00B55" wp14:textId="77777777">
        <w:tc>
          <w:tcPr>
            <w:tcW w:w="5256" w:type="dxa"/>
            <w:tcMar/>
            <w:vAlign w:val="center"/>
          </w:tcPr>
          <w:p w14:paraId="2F4C6399" wp14:textId="77777777">
            <w:r/>
            <w:r>
              <w:rPr>
                <w:b w:val="0"/>
                <w:sz w:val="18"/>
              </w:rPr>
              <w:t>Estimated 12-month opportunity value</w:t>
            </w:r>
          </w:p>
        </w:tc>
        <w:tc>
          <w:tcPr>
            <w:tcW w:w="5256" w:type="dxa"/>
            <w:tcMar/>
            <w:vAlign w:val="center"/>
          </w:tcPr>
          <w:p w14:paraId="54908BEB" wp14:textId="77777777">
            <w:r/>
            <w:r>
              <w:rPr>
                <w:b w:val="0"/>
                <w:sz w:val="18"/>
              </w:rPr>
              <w:t>$5.9M</w:t>
            </w:r>
          </w:p>
        </w:tc>
      </w:tr>
    </w:tbl>
    <w:p xmlns:wp14="http://schemas.microsoft.com/office/word/2010/wordml" w14:paraId="41C8F396" wp14:textId="77777777"/>
    <w:p xmlns:wp14="http://schemas.microsoft.com/office/word/2010/wordml" w14:paraId="38D0FD65" wp14:textId="77777777">
      <w:pPr>
        <w:pStyle w:val="Heading1"/>
      </w:pPr>
      <w:r>
        <w:t>6. Step 3 — Hypothesis Validation</w:t>
      </w:r>
    </w:p>
    <w:p xmlns:wp14="http://schemas.microsoft.com/office/word/2010/wordml" w14:paraId="18D871B5" wp14:textId="77777777">
      <w:r>
        <w:t>The user selects the recommended Personalized Portfolio Review hypothesis. TwinX should show why this hypothesis is worth testing before the user configures the experiment.</w:t>
      </w:r>
    </w:p>
    <w:tbl>
      <w:tblPr>
        <w:tblStyle w:val="TableGrid"/>
        <w:tblW w:w="0" w:type="auto"/>
        <w:jc w:val="center"/>
        <w:tblLook w:val="04A0" w:firstRow="1" w:lastRow="0" w:firstColumn="1" w:lastColumn="0" w:noHBand="0" w:noVBand="1"/>
      </w:tblPr>
      <w:tblGrid>
        <w:gridCol w:w="5256"/>
        <w:gridCol w:w="5256"/>
      </w:tblGrid>
      <w:tr xmlns:wp14="http://schemas.microsoft.com/office/word/2010/wordml" w14:paraId="0D8CC601" wp14:textId="77777777">
        <w:tc>
          <w:tcPr>
            <w:tcW w:w="5256" w:type="dxa"/>
            <w:vAlign w:val="center"/>
            <w:shd w:fill="1F4E79"/>
          </w:tcPr>
          <w:p w14:paraId="26F3D6E7" wp14:textId="77777777">
            <w:r/>
            <w:r>
              <w:rPr>
                <w:b/>
                <w:color w:val="FFFFFF"/>
                <w:sz w:val="18"/>
              </w:rPr>
              <w:t>Element</w:t>
            </w:r>
          </w:p>
        </w:tc>
        <w:tc>
          <w:tcPr>
            <w:tcW w:w="5256" w:type="dxa"/>
            <w:vAlign w:val="center"/>
            <w:shd w:fill="1F4E79"/>
          </w:tcPr>
          <w:p w14:paraId="27B0B298" wp14:textId="77777777">
            <w:r/>
            <w:r>
              <w:rPr>
                <w:b/>
                <w:color w:val="FFFFFF"/>
                <w:sz w:val="18"/>
              </w:rPr>
              <w:t>UX Copy / Configuration</w:t>
            </w:r>
          </w:p>
        </w:tc>
      </w:tr>
      <w:tr xmlns:wp14="http://schemas.microsoft.com/office/word/2010/wordml" w14:paraId="5F368F21" wp14:textId="77777777">
        <w:tc>
          <w:tcPr>
            <w:tcW w:w="5256" w:type="dxa"/>
            <w:vAlign w:val="center"/>
          </w:tcPr>
          <w:p w14:paraId="6D242AA7" wp14:textId="77777777">
            <w:r/>
            <w:r>
              <w:rPr>
                <w:b w:val="0"/>
                <w:sz w:val="18"/>
              </w:rPr>
              <w:t>Hypothesis statement</w:t>
            </w:r>
          </w:p>
        </w:tc>
        <w:tc>
          <w:tcPr>
            <w:tcW w:w="5256" w:type="dxa"/>
            <w:vAlign w:val="center"/>
          </w:tcPr>
          <w:p w14:paraId="3A49FCE6" wp14:textId="77777777">
            <w:r/>
            <w:r>
              <w:rPr>
                <w:b w:val="0"/>
                <w:sz w:val="18"/>
              </w:rPr>
              <w:t>If advice-ready mass-affluent customers are offered a personalized portfolio review, then more customers will convert into new wealth relationships compared with generic education-only outreach.</w:t>
            </w:r>
          </w:p>
        </w:tc>
      </w:tr>
      <w:tr xmlns:wp14="http://schemas.microsoft.com/office/word/2010/wordml" w14:paraId="1BAF4830" wp14:textId="77777777">
        <w:tc>
          <w:tcPr>
            <w:tcW w:w="5256" w:type="dxa"/>
            <w:vAlign w:val="center"/>
          </w:tcPr>
          <w:p w14:paraId="56134BB2" wp14:textId="77777777">
            <w:r/>
            <w:r>
              <w:rPr>
                <w:b w:val="0"/>
                <w:sz w:val="18"/>
              </w:rPr>
              <w:t>Why recommended</w:t>
            </w:r>
          </w:p>
        </w:tc>
        <w:tc>
          <w:tcPr>
            <w:tcW w:w="5256" w:type="dxa"/>
            <w:vAlign w:val="center"/>
          </w:tcPr>
          <w:p w14:paraId="26577A07" wp14:textId="77777777">
            <w:r/>
            <w:r>
              <w:rPr>
                <w:b w:val="0"/>
                <w:sz w:val="18"/>
              </w:rPr>
              <w:t>The hypothesis is relevant because the customer pool shows advice-readiness, a clear wealth gap, external movement signals, and existing banking trust.</w:t>
            </w:r>
          </w:p>
        </w:tc>
      </w:tr>
      <w:tr xmlns:wp14="http://schemas.microsoft.com/office/word/2010/wordml" w14:paraId="4981795C" wp14:textId="77777777">
        <w:tc>
          <w:tcPr>
            <w:tcW w:w="5256" w:type="dxa"/>
            <w:vAlign w:val="center"/>
          </w:tcPr>
          <w:p w14:paraId="76763F51" wp14:textId="77777777">
            <w:r/>
            <w:r>
              <w:rPr>
                <w:b w:val="0"/>
                <w:sz w:val="18"/>
              </w:rPr>
              <w:t>CTA</w:t>
            </w:r>
          </w:p>
        </w:tc>
        <w:tc>
          <w:tcPr>
            <w:tcW w:w="5256" w:type="dxa"/>
            <w:vAlign w:val="center"/>
          </w:tcPr>
          <w:p w14:paraId="3D78F1FA" wp14:textId="77777777">
            <w:r/>
            <w:r>
              <w:rPr>
                <w:b w:val="0"/>
                <w:sz w:val="18"/>
              </w:rPr>
              <w:t>Test Hypothesis</w:t>
            </w:r>
          </w:p>
        </w:tc>
      </w:tr>
    </w:tbl>
    <w:p xmlns:wp14="http://schemas.microsoft.com/office/word/2010/wordml" w14:paraId="72A3D3EC" wp14:textId="77777777"/>
    <w:tbl>
      <w:tblPr>
        <w:tblStyle w:val="TableGrid"/>
        <w:tblW w:w="0" w:type="auto"/>
        <w:jc w:val="center"/>
        <w:tblLook w:val="04A0" w:firstRow="1" w:lastRow="0" w:firstColumn="1" w:lastColumn="0" w:noHBand="0" w:noVBand="1"/>
      </w:tblPr>
      <w:tblGrid>
        <w:gridCol w:w="5256"/>
        <w:gridCol w:w="5256"/>
      </w:tblGrid>
      <w:tr xmlns:wp14="http://schemas.microsoft.com/office/word/2010/wordml" w14:paraId="7211CBA7" wp14:textId="77777777">
        <w:tc>
          <w:tcPr>
            <w:tcW w:w="5256" w:type="dxa"/>
            <w:vAlign w:val="center"/>
            <w:shd w:fill="1F4E79"/>
          </w:tcPr>
          <w:p w14:paraId="6ABD1D9F" wp14:textId="77777777">
            <w:r/>
            <w:r>
              <w:rPr>
                <w:b/>
                <w:color w:val="FFFFFF"/>
                <w:sz w:val="18"/>
              </w:rPr>
              <w:t>Validation Trend</w:t>
            </w:r>
          </w:p>
        </w:tc>
        <w:tc>
          <w:tcPr>
            <w:tcW w:w="5256" w:type="dxa"/>
            <w:vAlign w:val="center"/>
            <w:shd w:fill="1F4E79"/>
          </w:tcPr>
          <w:p w14:paraId="21FAD386" wp14:textId="77777777">
            <w:r/>
            <w:r>
              <w:rPr>
                <w:b/>
                <w:color w:val="FFFFFF"/>
                <w:sz w:val="18"/>
              </w:rPr>
              <w:t>What UX Should Show</w:t>
            </w:r>
          </w:p>
        </w:tc>
      </w:tr>
      <w:tr xmlns:wp14="http://schemas.microsoft.com/office/word/2010/wordml" w14:paraId="3E2CAC44" wp14:textId="77777777">
        <w:tc>
          <w:tcPr>
            <w:tcW w:w="5256" w:type="dxa"/>
            <w:vAlign w:val="center"/>
          </w:tcPr>
          <w:p w14:paraId="63DDE339" wp14:textId="77777777">
            <w:r/>
            <w:r>
              <w:rPr>
                <w:b w:val="0"/>
                <w:sz w:val="18"/>
              </w:rPr>
              <w:t>Advice-readiness trend</w:t>
            </w:r>
          </w:p>
        </w:tc>
        <w:tc>
          <w:tcPr>
            <w:tcW w:w="5256" w:type="dxa"/>
            <w:vAlign w:val="center"/>
          </w:tcPr>
          <w:p w14:paraId="75711CF4" wp14:textId="77777777">
            <w:r/>
            <w:r>
              <w:rPr>
                <w:b w:val="0"/>
                <w:sz w:val="18"/>
              </w:rPr>
              <w:t>Weekly increase in customers engaging with investment / retirement content.</w:t>
            </w:r>
          </w:p>
        </w:tc>
      </w:tr>
      <w:tr xmlns:wp14="http://schemas.microsoft.com/office/word/2010/wordml" w14:paraId="4B0DD527" wp14:textId="77777777">
        <w:tc>
          <w:tcPr>
            <w:tcW w:w="5256" w:type="dxa"/>
            <w:vAlign w:val="center"/>
          </w:tcPr>
          <w:p w14:paraId="30392F99" wp14:textId="77777777">
            <w:r/>
            <w:r>
              <w:rPr>
                <w:b w:val="0"/>
                <w:sz w:val="18"/>
              </w:rPr>
              <w:t>Surplus balance trend</w:t>
            </w:r>
          </w:p>
        </w:tc>
        <w:tc>
          <w:tcPr>
            <w:tcW w:w="5256" w:type="dxa"/>
            <w:vAlign w:val="center"/>
          </w:tcPr>
          <w:p w14:paraId="12F795C9" wp14:textId="77777777">
            <w:r/>
            <w:r>
              <w:rPr>
                <w:b w:val="0"/>
                <w:sz w:val="18"/>
              </w:rPr>
              <w:t>Customers maintaining excess balances above spending pattern.</w:t>
            </w:r>
          </w:p>
        </w:tc>
      </w:tr>
      <w:tr xmlns:wp14="http://schemas.microsoft.com/office/word/2010/wordml" w14:paraId="7401D1DE" wp14:textId="77777777">
        <w:tc>
          <w:tcPr>
            <w:tcW w:w="5256" w:type="dxa"/>
            <w:vAlign w:val="center"/>
          </w:tcPr>
          <w:p w14:paraId="0BC0C60F" wp14:textId="77777777">
            <w:r/>
            <w:r>
              <w:rPr>
                <w:b w:val="0"/>
                <w:sz w:val="18"/>
              </w:rPr>
              <w:t>External transfer trend</w:t>
            </w:r>
          </w:p>
        </w:tc>
        <w:tc>
          <w:tcPr>
            <w:tcW w:w="5256" w:type="dxa"/>
            <w:vAlign w:val="center"/>
          </w:tcPr>
          <w:p w14:paraId="0852CCE9" wp14:textId="77777777">
            <w:r/>
            <w:r>
              <w:rPr>
                <w:b w:val="0"/>
                <w:sz w:val="18"/>
              </w:rPr>
              <w:t>Frequency or value of transfers to investment-like destinations.</w:t>
            </w:r>
          </w:p>
        </w:tc>
      </w:tr>
      <w:tr xmlns:wp14="http://schemas.microsoft.com/office/word/2010/wordml" w14:paraId="280BE22A" wp14:textId="77777777">
        <w:tc>
          <w:tcPr>
            <w:tcW w:w="5256" w:type="dxa"/>
            <w:vAlign w:val="center"/>
          </w:tcPr>
          <w:p w14:paraId="3E22F4C6" wp14:textId="77777777">
            <w:r/>
            <w:r>
              <w:rPr>
                <w:b w:val="0"/>
                <w:sz w:val="18"/>
              </w:rPr>
              <w:t>Wealth gap trend</w:t>
            </w:r>
          </w:p>
        </w:tc>
        <w:tc>
          <w:tcPr>
            <w:tcW w:w="5256" w:type="dxa"/>
            <w:vAlign w:val="center"/>
          </w:tcPr>
          <w:p w14:paraId="41C58C95" wp14:textId="77777777">
            <w:r/>
            <w:r>
              <w:rPr>
                <w:b w:val="0"/>
                <w:sz w:val="18"/>
              </w:rPr>
              <w:t>Customers with no wealth product despite strong banking relationship.</w:t>
            </w:r>
          </w:p>
        </w:tc>
      </w:tr>
      <w:tr xmlns:wp14="http://schemas.microsoft.com/office/word/2010/wordml" w14:paraId="65206523" wp14:textId="77777777">
        <w:tc>
          <w:tcPr>
            <w:tcW w:w="5256" w:type="dxa"/>
            <w:vAlign w:val="center"/>
          </w:tcPr>
          <w:p w14:paraId="17DB903F" wp14:textId="77777777">
            <w:r/>
            <w:r>
              <w:rPr>
                <w:b w:val="0"/>
                <w:sz w:val="18"/>
              </w:rPr>
              <w:t>Engagement trend</w:t>
            </w:r>
          </w:p>
        </w:tc>
        <w:tc>
          <w:tcPr>
            <w:tcW w:w="5256" w:type="dxa"/>
            <w:vAlign w:val="center"/>
          </w:tcPr>
          <w:p w14:paraId="48F0EB47" wp14:textId="77777777">
            <w:r/>
            <w:r>
              <w:rPr>
                <w:b w:val="0"/>
                <w:sz w:val="18"/>
              </w:rPr>
              <w:t>Open / click / appointment propensity by prior digital behavior.</w:t>
            </w:r>
          </w:p>
        </w:tc>
      </w:tr>
    </w:tbl>
    <w:p xmlns:wp14="http://schemas.microsoft.com/office/word/2010/wordml" w14:paraId="0D0B940D" wp14:textId="77777777"/>
    <w:tbl>
      <w:tblPr>
        <w:tblStyle w:val="TableGrid"/>
        <w:tblW w:w="0" w:type="auto"/>
        <w:jc w:val="center"/>
        <w:tblLook w:val="04A0" w:firstRow="1" w:lastRow="0" w:firstColumn="1" w:lastColumn="0" w:noHBand="0" w:noVBand="1"/>
      </w:tblPr>
      <w:tblGrid>
        <w:gridCol w:w="5256"/>
        <w:gridCol w:w="5256"/>
      </w:tblGrid>
      <w:tr xmlns:wp14="http://schemas.microsoft.com/office/word/2010/wordml" w14:paraId="4D3CE9CE" wp14:textId="77777777">
        <w:tc>
          <w:tcPr>
            <w:tcW w:w="5256" w:type="dxa"/>
            <w:vAlign w:val="center"/>
            <w:shd w:fill="1F4E79"/>
          </w:tcPr>
          <w:p w14:paraId="0EF7BCFA" wp14:textId="77777777">
            <w:r/>
            <w:r>
              <w:rPr>
                <w:b/>
                <w:color w:val="FFFFFF"/>
                <w:sz w:val="18"/>
              </w:rPr>
              <w:t>Validation Metric</w:t>
            </w:r>
          </w:p>
        </w:tc>
        <w:tc>
          <w:tcPr>
            <w:tcW w:w="5256" w:type="dxa"/>
            <w:vAlign w:val="center"/>
            <w:shd w:fill="1F4E79"/>
          </w:tcPr>
          <w:p w14:paraId="2CC66C7D" wp14:textId="77777777">
            <w:r/>
            <w:r>
              <w:rPr>
                <w:b/>
                <w:color w:val="FFFFFF"/>
                <w:sz w:val="18"/>
              </w:rPr>
              <w:t>Example Value</w:t>
            </w:r>
          </w:p>
        </w:tc>
      </w:tr>
      <w:tr xmlns:wp14="http://schemas.microsoft.com/office/word/2010/wordml" w14:paraId="7B48E717" wp14:textId="77777777">
        <w:tc>
          <w:tcPr>
            <w:tcW w:w="5256" w:type="dxa"/>
            <w:vAlign w:val="center"/>
          </w:tcPr>
          <w:p w14:paraId="0B066E0B" wp14:textId="77777777">
            <w:r/>
            <w:r>
              <w:rPr>
                <w:b w:val="0"/>
                <w:sz w:val="18"/>
              </w:rPr>
              <w:t>Advice-ready customers in selected pool</w:t>
            </w:r>
          </w:p>
        </w:tc>
        <w:tc>
          <w:tcPr>
            <w:tcW w:w="5256" w:type="dxa"/>
            <w:vAlign w:val="center"/>
          </w:tcPr>
          <w:p w14:paraId="57B08AF6" wp14:textId="77777777">
            <w:r/>
            <w:r>
              <w:rPr>
                <w:b w:val="0"/>
                <w:sz w:val="18"/>
              </w:rPr>
              <w:t>6.2K</w:t>
            </w:r>
          </w:p>
        </w:tc>
      </w:tr>
      <w:tr xmlns:wp14="http://schemas.microsoft.com/office/word/2010/wordml" w14:paraId="6BBF8F11" wp14:textId="77777777">
        <w:tc>
          <w:tcPr>
            <w:tcW w:w="5256" w:type="dxa"/>
            <w:vAlign w:val="center"/>
          </w:tcPr>
          <w:p w14:paraId="0CEE3939" wp14:textId="77777777">
            <w:r/>
            <w:r>
              <w:rPr>
                <w:b w:val="0"/>
                <w:sz w:val="18"/>
              </w:rPr>
              <w:t>Customers with surplus balance signal</w:t>
            </w:r>
          </w:p>
        </w:tc>
        <w:tc>
          <w:tcPr>
            <w:tcW w:w="5256" w:type="dxa"/>
            <w:vAlign w:val="center"/>
          </w:tcPr>
          <w:p w14:paraId="33519A3B" wp14:textId="77777777">
            <w:r/>
            <w:r>
              <w:rPr>
                <w:b w:val="0"/>
                <w:sz w:val="18"/>
              </w:rPr>
              <w:t>3.8K</w:t>
            </w:r>
          </w:p>
        </w:tc>
      </w:tr>
      <w:tr xmlns:wp14="http://schemas.microsoft.com/office/word/2010/wordml" w14:paraId="52CCBBAA" wp14:textId="77777777">
        <w:tc>
          <w:tcPr>
            <w:tcW w:w="5256" w:type="dxa"/>
            <w:vAlign w:val="center"/>
          </w:tcPr>
          <w:p w14:paraId="0B8AA526" wp14:textId="77777777">
            <w:r/>
            <w:r>
              <w:rPr>
                <w:b w:val="0"/>
                <w:sz w:val="18"/>
              </w:rPr>
              <w:t>Customers with retirement / investing content engagement</w:t>
            </w:r>
          </w:p>
        </w:tc>
        <w:tc>
          <w:tcPr>
            <w:tcW w:w="5256" w:type="dxa"/>
            <w:vAlign w:val="center"/>
          </w:tcPr>
          <w:p w14:paraId="7F4B452E" wp14:textId="77777777">
            <w:r/>
            <w:r>
              <w:rPr>
                <w:b w:val="0"/>
                <w:sz w:val="18"/>
              </w:rPr>
              <w:t>2.6K</w:t>
            </w:r>
          </w:p>
        </w:tc>
      </w:tr>
      <w:tr xmlns:wp14="http://schemas.microsoft.com/office/word/2010/wordml" w14:paraId="4D5C50F0" wp14:textId="77777777">
        <w:tc>
          <w:tcPr>
            <w:tcW w:w="5256" w:type="dxa"/>
            <w:vAlign w:val="center"/>
          </w:tcPr>
          <w:p w14:paraId="4125BB98" wp14:textId="77777777">
            <w:r/>
            <w:r>
              <w:rPr>
                <w:b w:val="0"/>
                <w:sz w:val="18"/>
              </w:rPr>
              <w:t>Customers with external investment movement signal</w:t>
            </w:r>
          </w:p>
        </w:tc>
        <w:tc>
          <w:tcPr>
            <w:tcW w:w="5256" w:type="dxa"/>
            <w:vAlign w:val="center"/>
          </w:tcPr>
          <w:p w14:paraId="704B2F06" wp14:textId="77777777">
            <w:r/>
            <w:r>
              <w:rPr>
                <w:b w:val="0"/>
                <w:sz w:val="18"/>
              </w:rPr>
              <w:t>1.9K</w:t>
            </w:r>
          </w:p>
        </w:tc>
      </w:tr>
      <w:tr xmlns:wp14="http://schemas.microsoft.com/office/word/2010/wordml" w14:paraId="68DD3DC6" wp14:textId="77777777">
        <w:tc>
          <w:tcPr>
            <w:tcW w:w="5256" w:type="dxa"/>
            <w:vAlign w:val="center"/>
          </w:tcPr>
          <w:p w14:paraId="73DC91D6" wp14:textId="77777777">
            <w:r/>
            <w:r>
              <w:rPr>
                <w:b w:val="0"/>
                <w:sz w:val="18"/>
              </w:rPr>
              <w:t>Customers with multi-product banking relationship</w:t>
            </w:r>
          </w:p>
        </w:tc>
        <w:tc>
          <w:tcPr>
            <w:tcW w:w="5256" w:type="dxa"/>
            <w:vAlign w:val="center"/>
          </w:tcPr>
          <w:p w14:paraId="5D03832B" wp14:textId="77777777">
            <w:r/>
            <w:r>
              <w:rPr>
                <w:b w:val="0"/>
                <w:sz w:val="18"/>
              </w:rPr>
              <w:t>4.4K</w:t>
            </w:r>
          </w:p>
        </w:tc>
      </w:tr>
    </w:tbl>
    <w:p xmlns:wp14="http://schemas.microsoft.com/office/word/2010/wordml" w14:paraId="0E27B00A" wp14:textId="77777777"/>
    <w:p xmlns:wp14="http://schemas.microsoft.com/office/word/2010/wordml" w14:paraId="6626E537" wp14:textId="77777777">
      <w:pPr>
        <w:pStyle w:val="Heading1"/>
      </w:pPr>
      <w:r>
        <w:t>7. Step 4 — Experiment Setup</w:t>
      </w:r>
    </w:p>
    <w:p xmlns:wp14="http://schemas.microsoft.com/office/word/2010/wordml" w14:paraId="00F37561" wp14:textId="77777777">
      <w:r>
        <w:t>After clicking Test Hypothesis, the user configures the experiment. The objective should be conversion into new wealth relationships, not immediate revenue maximization.</w:t>
      </w:r>
    </w:p>
    <w:p xmlns:wp14="http://schemas.microsoft.com/office/word/2010/wordml" w14:paraId="6510F2A9" wp14:textId="77777777">
      <w:pPr>
        <w:pStyle w:val="Heading2"/>
      </w:pPr>
      <w:r>
        <w:t>Objective</w:t>
      </w:r>
    </w:p>
    <w:tbl>
      <w:tblPr>
        <w:tblStyle w:val="TableGrid"/>
        <w:tblW w:w="0" w:type="auto"/>
        <w:jc w:val="center"/>
        <w:tblLook w:val="04A0" w:firstRow="1" w:lastRow="0" w:firstColumn="1" w:lastColumn="0" w:noHBand="0" w:noVBand="1"/>
      </w:tblPr>
      <w:tblGrid>
        <w:gridCol w:w="5256"/>
        <w:gridCol w:w="5256"/>
      </w:tblGrid>
      <w:tr xmlns:wp14="http://schemas.microsoft.com/office/word/2010/wordml" w14:paraId="58EE607A" wp14:textId="77777777">
        <w:tc>
          <w:tcPr>
            <w:tcW w:w="5256" w:type="dxa"/>
            <w:vAlign w:val="center"/>
            <w:shd w:fill="1F4E79"/>
          </w:tcPr>
          <w:p w14:paraId="4EE13978" wp14:textId="77777777">
            <w:r/>
            <w:r>
              <w:rPr>
                <w:b/>
                <w:color w:val="FFFFFF"/>
                <w:sz w:val="18"/>
              </w:rPr>
              <w:t>Objective Option</w:t>
            </w:r>
          </w:p>
        </w:tc>
        <w:tc>
          <w:tcPr>
            <w:tcW w:w="5256" w:type="dxa"/>
            <w:vAlign w:val="center"/>
            <w:shd w:fill="1F4E79"/>
          </w:tcPr>
          <w:p w14:paraId="429F500B" wp14:textId="77777777">
            <w:r/>
            <w:r>
              <w:rPr>
                <w:b/>
                <w:color w:val="FFFFFF"/>
                <w:sz w:val="18"/>
              </w:rPr>
              <w:t>Usage</w:t>
            </w:r>
          </w:p>
        </w:tc>
      </w:tr>
      <w:tr xmlns:wp14="http://schemas.microsoft.com/office/word/2010/wordml" w14:paraId="3EB712C6" wp14:textId="77777777">
        <w:tc>
          <w:tcPr>
            <w:tcW w:w="5256" w:type="dxa"/>
            <w:vAlign w:val="center"/>
          </w:tcPr>
          <w:p w14:paraId="4121F163" wp14:textId="77777777">
            <w:r/>
            <w:r>
              <w:rPr>
                <w:b w:val="0"/>
                <w:sz w:val="18"/>
              </w:rPr>
              <w:t>Maximize new wealth relationship conversion — Recommended</w:t>
            </w:r>
          </w:p>
        </w:tc>
        <w:tc>
          <w:tcPr>
            <w:tcW w:w="5256" w:type="dxa"/>
            <w:vAlign w:val="center"/>
          </w:tcPr>
          <w:p w14:paraId="206D27E8" wp14:textId="77777777">
            <w:r/>
            <w:r>
              <w:rPr>
                <w:b w:val="0"/>
                <w:sz w:val="18"/>
              </w:rPr>
              <w:t>Primary objective for this demo.</w:t>
            </w:r>
          </w:p>
        </w:tc>
      </w:tr>
      <w:tr xmlns:wp14="http://schemas.microsoft.com/office/word/2010/wordml" w14:paraId="1F2DE35E" wp14:textId="77777777">
        <w:tc>
          <w:tcPr>
            <w:tcW w:w="5256" w:type="dxa"/>
            <w:vAlign w:val="center"/>
          </w:tcPr>
          <w:p w14:paraId="5AE14086" wp14:textId="77777777">
            <w:r/>
            <w:r>
              <w:rPr>
                <w:b w:val="0"/>
                <w:sz w:val="18"/>
              </w:rPr>
              <w:t>Maximize appointment booking</w:t>
            </w:r>
          </w:p>
        </w:tc>
        <w:tc>
          <w:tcPr>
            <w:tcW w:w="5256" w:type="dxa"/>
            <w:vAlign w:val="center"/>
          </w:tcPr>
          <w:p w14:paraId="4F5D425B" wp14:textId="77777777">
            <w:r/>
            <w:r>
              <w:rPr>
                <w:b w:val="0"/>
                <w:sz w:val="18"/>
              </w:rPr>
              <w:t>Useful if the bank wants to optimize top-of-funnel advisor conversations.</w:t>
            </w:r>
          </w:p>
        </w:tc>
      </w:tr>
      <w:tr xmlns:wp14="http://schemas.microsoft.com/office/word/2010/wordml" w14:paraId="694CA70B" wp14:textId="77777777">
        <w:tc>
          <w:tcPr>
            <w:tcW w:w="5256" w:type="dxa"/>
            <w:vAlign w:val="center"/>
          </w:tcPr>
          <w:p w14:paraId="17216DA6" wp14:textId="77777777">
            <w:r/>
            <w:r>
              <w:rPr>
                <w:b w:val="0"/>
                <w:sz w:val="18"/>
              </w:rPr>
              <w:t>Maximize funded account conversion</w:t>
            </w:r>
          </w:p>
        </w:tc>
        <w:tc>
          <w:tcPr>
            <w:tcW w:w="5256" w:type="dxa"/>
            <w:vAlign w:val="center"/>
          </w:tcPr>
          <w:p w14:paraId="5B16566E" wp14:textId="77777777">
            <w:r/>
            <w:r>
              <w:rPr>
                <w:b w:val="0"/>
                <w:sz w:val="18"/>
              </w:rPr>
              <w:t>Useful if the bank wants to focus on funded outcomes.</w:t>
            </w:r>
          </w:p>
        </w:tc>
      </w:tr>
      <w:tr xmlns:wp14="http://schemas.microsoft.com/office/word/2010/wordml" w14:paraId="1554F73F" wp14:textId="77777777">
        <w:tc>
          <w:tcPr>
            <w:tcW w:w="5256" w:type="dxa"/>
            <w:vAlign w:val="center"/>
          </w:tcPr>
          <w:p w14:paraId="356D2EF6" wp14:textId="77777777">
            <w:r/>
            <w:r>
              <w:rPr>
                <w:b w:val="0"/>
                <w:sz w:val="18"/>
              </w:rPr>
              <w:t>Maximize incremental AUM</w:t>
            </w:r>
          </w:p>
        </w:tc>
        <w:tc>
          <w:tcPr>
            <w:tcW w:w="5256" w:type="dxa"/>
            <w:vAlign w:val="center"/>
          </w:tcPr>
          <w:p w14:paraId="50432B98" wp14:textId="77777777">
            <w:r/>
            <w:r>
              <w:rPr>
                <w:b w:val="0"/>
                <w:sz w:val="18"/>
              </w:rPr>
              <w:t>Useful as a downstream value lens.</w:t>
            </w:r>
          </w:p>
        </w:tc>
      </w:tr>
      <w:tr xmlns:wp14="http://schemas.microsoft.com/office/word/2010/wordml" w14:paraId="7551F799" wp14:textId="77777777">
        <w:tc>
          <w:tcPr>
            <w:tcW w:w="5256" w:type="dxa"/>
            <w:vAlign w:val="center"/>
          </w:tcPr>
          <w:p w14:paraId="0B5272D8" wp14:textId="77777777">
            <w:r/>
            <w:r>
              <w:rPr>
                <w:b w:val="0"/>
                <w:sz w:val="18"/>
              </w:rPr>
              <w:t>Optimize conversion within advisor capacity</w:t>
            </w:r>
          </w:p>
        </w:tc>
        <w:tc>
          <w:tcPr>
            <w:tcW w:w="5256" w:type="dxa"/>
            <w:vAlign w:val="center"/>
          </w:tcPr>
          <w:p w14:paraId="214259DA" wp14:textId="77777777">
            <w:r/>
            <w:r>
              <w:rPr>
                <w:b w:val="0"/>
                <w:sz w:val="18"/>
              </w:rPr>
              <w:t>Useful when advisor capacity is a binding constraint.</w:t>
            </w:r>
          </w:p>
        </w:tc>
      </w:tr>
    </w:tbl>
    <w:p xmlns:wp14="http://schemas.microsoft.com/office/word/2010/wordml" w14:paraId="60061E4C" wp14:textId="77777777"/>
    <w:p xmlns:wp14="http://schemas.microsoft.com/office/word/2010/wordml" w14:paraId="1021650F" wp14:textId="77777777">
      <w:pPr>
        <w:pStyle w:val="Heading2"/>
      </w:pPr>
      <w:r>
        <w:t>Cohorts</w:t>
      </w:r>
    </w:p>
    <w:tbl>
      <w:tblPr>
        <w:tblStyle w:val="TableGrid"/>
        <w:tblW w:w="0" w:type="auto"/>
        <w:jc w:val="center"/>
        <w:tblLook w:val="04A0" w:firstRow="1" w:lastRow="0" w:firstColumn="1" w:lastColumn="0" w:noHBand="0" w:noVBand="1"/>
      </w:tblPr>
      <w:tblGrid>
        <w:gridCol w:w="3504"/>
        <w:gridCol w:w="3504"/>
        <w:gridCol w:w="3504"/>
      </w:tblGrid>
      <w:tr xmlns:wp14="http://schemas.microsoft.com/office/word/2010/wordml" w14:paraId="4C0CFFFB" wp14:textId="77777777">
        <w:tc>
          <w:tcPr>
            <w:tcW w:w="3504" w:type="dxa"/>
            <w:vAlign w:val="center"/>
            <w:shd w:fill="1F4E79"/>
          </w:tcPr>
          <w:p w14:paraId="58960F46" wp14:textId="77777777">
            <w:r/>
            <w:r>
              <w:rPr>
                <w:b/>
                <w:color w:val="FFFFFF"/>
                <w:sz w:val="18"/>
              </w:rPr>
              <w:t>Cohort</w:t>
            </w:r>
          </w:p>
        </w:tc>
        <w:tc>
          <w:tcPr>
            <w:tcW w:w="3504" w:type="dxa"/>
            <w:vAlign w:val="center"/>
            <w:shd w:fill="1F4E79"/>
          </w:tcPr>
          <w:p w14:paraId="02F99ED9" wp14:textId="77777777">
            <w:r/>
            <w:r>
              <w:rPr>
                <w:b/>
                <w:color w:val="FFFFFF"/>
                <w:sz w:val="18"/>
              </w:rPr>
              <w:t>Description</w:t>
            </w:r>
          </w:p>
        </w:tc>
        <w:tc>
          <w:tcPr>
            <w:tcW w:w="3504" w:type="dxa"/>
            <w:vAlign w:val="center"/>
            <w:shd w:fill="1F4E79"/>
          </w:tcPr>
          <w:p w14:paraId="285FA551" wp14:textId="77777777">
            <w:r/>
            <w:r>
              <w:rPr>
                <w:b/>
                <w:color w:val="FFFFFF"/>
                <w:sz w:val="18"/>
              </w:rPr>
              <w:t>Recommended?</w:t>
            </w:r>
          </w:p>
        </w:tc>
      </w:tr>
      <w:tr xmlns:wp14="http://schemas.microsoft.com/office/word/2010/wordml" w14:paraId="44F1A91B" wp14:textId="77777777">
        <w:tc>
          <w:tcPr>
            <w:tcW w:w="3504" w:type="dxa"/>
            <w:vAlign w:val="center"/>
          </w:tcPr>
          <w:p w14:paraId="4600D8AF" wp14:textId="77777777">
            <w:r/>
            <w:r>
              <w:rPr>
                <w:b w:val="0"/>
                <w:sz w:val="18"/>
              </w:rPr>
              <w:t>All eligible customers</w:t>
            </w:r>
          </w:p>
        </w:tc>
        <w:tc>
          <w:tcPr>
            <w:tcW w:w="3504" w:type="dxa"/>
            <w:vAlign w:val="center"/>
          </w:tcPr>
          <w:p w14:paraId="104A1431" wp14:textId="77777777">
            <w:r/>
            <w:r>
              <w:rPr>
                <w:b w:val="0"/>
                <w:sz w:val="18"/>
              </w:rPr>
              <w:t>All mass-affluent customers with no wealth relationship.</w:t>
            </w:r>
          </w:p>
        </w:tc>
        <w:tc>
          <w:tcPr>
            <w:tcW w:w="3504" w:type="dxa"/>
            <w:vAlign w:val="center"/>
          </w:tcPr>
          <w:p w14:paraId="65804BD3" wp14:textId="77777777">
            <w:r/>
            <w:r>
              <w:rPr>
                <w:b w:val="0"/>
                <w:sz w:val="18"/>
              </w:rPr>
              <w:t>No</w:t>
            </w:r>
          </w:p>
        </w:tc>
      </w:tr>
      <w:tr xmlns:wp14="http://schemas.microsoft.com/office/word/2010/wordml" w14:paraId="6A7547E8" wp14:textId="77777777">
        <w:tc>
          <w:tcPr>
            <w:tcW w:w="3504" w:type="dxa"/>
            <w:vAlign w:val="center"/>
          </w:tcPr>
          <w:p w14:paraId="289CFB8D" wp14:textId="77777777">
            <w:r/>
            <w:r>
              <w:rPr>
                <w:b w:val="0"/>
                <w:sz w:val="18"/>
              </w:rPr>
              <w:t>Advice-ready customers</w:t>
            </w:r>
          </w:p>
        </w:tc>
        <w:tc>
          <w:tcPr>
            <w:tcW w:w="3504" w:type="dxa"/>
            <w:vAlign w:val="center"/>
          </w:tcPr>
          <w:p w14:paraId="7C197C55" wp14:textId="77777777">
            <w:r/>
            <w:r>
              <w:rPr>
                <w:b w:val="0"/>
                <w:sz w:val="18"/>
              </w:rPr>
              <w:t>Customers with recent intent, surplus balance, or external movement signals.</w:t>
            </w:r>
          </w:p>
        </w:tc>
        <w:tc>
          <w:tcPr>
            <w:tcW w:w="3504" w:type="dxa"/>
            <w:vAlign w:val="center"/>
          </w:tcPr>
          <w:p w14:paraId="5B7FDD25" wp14:textId="77777777">
            <w:r/>
            <w:r>
              <w:rPr>
                <w:b w:val="0"/>
                <w:sz w:val="18"/>
              </w:rPr>
              <w:t>Yes</w:t>
            </w:r>
          </w:p>
        </w:tc>
      </w:tr>
      <w:tr xmlns:wp14="http://schemas.microsoft.com/office/word/2010/wordml" w14:paraId="10BAA1F8" wp14:textId="77777777">
        <w:tc>
          <w:tcPr>
            <w:tcW w:w="3504" w:type="dxa"/>
            <w:vAlign w:val="center"/>
          </w:tcPr>
          <w:p w14:paraId="19B4D969" wp14:textId="77777777">
            <w:r/>
            <w:r>
              <w:rPr>
                <w:b w:val="0"/>
                <w:sz w:val="18"/>
              </w:rPr>
              <w:t>High-AUM potential customers</w:t>
            </w:r>
          </w:p>
        </w:tc>
        <w:tc>
          <w:tcPr>
            <w:tcW w:w="3504" w:type="dxa"/>
            <w:vAlign w:val="center"/>
          </w:tcPr>
          <w:p w14:paraId="5585B919" wp14:textId="77777777">
            <w:r/>
            <w:r>
              <w:rPr>
                <w:b w:val="0"/>
                <w:sz w:val="18"/>
              </w:rPr>
              <w:t>Customers with higher estimated investable assets.</w:t>
            </w:r>
          </w:p>
        </w:tc>
        <w:tc>
          <w:tcPr>
            <w:tcW w:w="3504" w:type="dxa"/>
            <w:vAlign w:val="center"/>
          </w:tcPr>
          <w:p w14:paraId="630948E9" wp14:textId="77777777">
            <w:r/>
            <w:r>
              <w:rPr>
                <w:b w:val="0"/>
                <w:sz w:val="18"/>
              </w:rPr>
              <w:t>Optional</w:t>
            </w:r>
          </w:p>
        </w:tc>
      </w:tr>
      <w:tr xmlns:wp14="http://schemas.microsoft.com/office/word/2010/wordml" w14:paraId="10308B12" wp14:textId="77777777">
        <w:tc>
          <w:tcPr>
            <w:tcW w:w="3504" w:type="dxa"/>
            <w:vAlign w:val="center"/>
          </w:tcPr>
          <w:p w14:paraId="2F53230B" wp14:textId="77777777">
            <w:r/>
            <w:r>
              <w:rPr>
                <w:b w:val="0"/>
                <w:sz w:val="18"/>
              </w:rPr>
              <w:t>Digital-first customers</w:t>
            </w:r>
          </w:p>
        </w:tc>
        <w:tc>
          <w:tcPr>
            <w:tcW w:w="3504" w:type="dxa"/>
            <w:vAlign w:val="center"/>
          </w:tcPr>
          <w:p w14:paraId="75AD3A86" wp14:textId="77777777">
            <w:r/>
            <w:r>
              <w:rPr>
                <w:b w:val="0"/>
                <w:sz w:val="18"/>
              </w:rPr>
              <w:t>Customers likely to respond to app or email.</w:t>
            </w:r>
          </w:p>
        </w:tc>
        <w:tc>
          <w:tcPr>
            <w:tcW w:w="3504" w:type="dxa"/>
            <w:vAlign w:val="center"/>
          </w:tcPr>
          <w:p w14:paraId="6F8F729A" wp14:textId="77777777">
            <w:r/>
            <w:r>
              <w:rPr>
                <w:b w:val="0"/>
                <w:sz w:val="18"/>
              </w:rPr>
              <w:t>Optional</w:t>
            </w:r>
          </w:p>
        </w:tc>
      </w:tr>
      <w:tr xmlns:wp14="http://schemas.microsoft.com/office/word/2010/wordml" w14:paraId="6E98094D" wp14:textId="77777777">
        <w:tc>
          <w:tcPr>
            <w:tcW w:w="3504" w:type="dxa"/>
            <w:vAlign w:val="center"/>
          </w:tcPr>
          <w:p w14:paraId="7DF33966" wp14:textId="77777777">
            <w:r/>
            <w:r>
              <w:rPr>
                <w:b w:val="0"/>
                <w:sz w:val="18"/>
              </w:rPr>
              <w:t>Human-led candidates</w:t>
            </w:r>
          </w:p>
        </w:tc>
        <w:tc>
          <w:tcPr>
            <w:tcW w:w="3504" w:type="dxa"/>
            <w:vAlign w:val="center"/>
          </w:tcPr>
          <w:p w14:paraId="222E9FE7" wp14:textId="77777777">
            <w:r/>
            <w:r>
              <w:rPr>
                <w:b w:val="0"/>
                <w:sz w:val="18"/>
              </w:rPr>
              <w:t>Customers more likely to respond to banker / advisor outreach.</w:t>
            </w:r>
          </w:p>
        </w:tc>
        <w:tc>
          <w:tcPr>
            <w:tcW w:w="3504" w:type="dxa"/>
            <w:vAlign w:val="center"/>
          </w:tcPr>
          <w:p w14:paraId="709F9064" wp14:textId="77777777">
            <w:r/>
            <w:r>
              <w:rPr>
                <w:b w:val="0"/>
                <w:sz w:val="18"/>
              </w:rPr>
              <w:t>Optional</w:t>
            </w:r>
          </w:p>
        </w:tc>
      </w:tr>
    </w:tbl>
    <w:p xmlns:wp14="http://schemas.microsoft.com/office/word/2010/wordml" w14:paraId="44EAFD9C" wp14:textId="77777777"/>
    <w:p xmlns:wp14="http://schemas.microsoft.com/office/word/2010/wordml" w14:paraId="23250F0C" wp14:textId="77777777">
      <w:pPr>
        <w:pStyle w:val="Heading2"/>
      </w:pPr>
      <w:r>
        <w:t>Offer Strategies to Test</w:t>
      </w:r>
    </w:p>
    <w:tbl>
      <w:tblPr>
        <w:tblStyle w:val="TableGrid"/>
        <w:tblW w:w="0" w:type="auto"/>
        <w:jc w:val="center"/>
        <w:tblLook w:val="04A0" w:firstRow="1" w:lastRow="0" w:firstColumn="1" w:lastColumn="0" w:noHBand="0" w:noVBand="1"/>
      </w:tblPr>
      <w:tblGrid>
        <w:gridCol w:w="5256"/>
        <w:gridCol w:w="5256"/>
      </w:tblGrid>
      <w:tr xmlns:wp14="http://schemas.microsoft.com/office/word/2010/wordml" w14:paraId="0A7C7F51" wp14:textId="77777777">
        <w:tc>
          <w:tcPr>
            <w:tcW w:w="5256" w:type="dxa"/>
            <w:vAlign w:val="center"/>
            <w:shd w:fill="1F4E79"/>
          </w:tcPr>
          <w:p w14:paraId="60EC8DB6" wp14:textId="77777777">
            <w:r/>
            <w:r>
              <w:rPr>
                <w:b/>
                <w:color w:val="FFFFFF"/>
                <w:sz w:val="18"/>
              </w:rPr>
              <w:t>Strategy</w:t>
            </w:r>
          </w:p>
        </w:tc>
        <w:tc>
          <w:tcPr>
            <w:tcW w:w="5256" w:type="dxa"/>
            <w:vAlign w:val="center"/>
            <w:shd w:fill="1F4E79"/>
          </w:tcPr>
          <w:p w14:paraId="513D93E2" wp14:textId="77777777">
            <w:r/>
            <w:r>
              <w:rPr>
                <w:b/>
                <w:color w:val="FFFFFF"/>
                <w:sz w:val="18"/>
              </w:rPr>
              <w:t>Description</w:t>
            </w:r>
          </w:p>
        </w:tc>
      </w:tr>
      <w:tr xmlns:wp14="http://schemas.microsoft.com/office/word/2010/wordml" w14:paraId="628FE2D5" wp14:textId="77777777">
        <w:tc>
          <w:tcPr>
            <w:tcW w:w="5256" w:type="dxa"/>
            <w:vAlign w:val="center"/>
          </w:tcPr>
          <w:p w14:paraId="3C0769C1" wp14:textId="77777777">
            <w:r/>
            <w:r>
              <w:rPr>
                <w:b w:val="0"/>
                <w:sz w:val="18"/>
              </w:rPr>
              <w:t>Educational nudge</w:t>
            </w:r>
          </w:p>
        </w:tc>
        <w:tc>
          <w:tcPr>
            <w:tcW w:w="5256" w:type="dxa"/>
            <w:vAlign w:val="center"/>
          </w:tcPr>
          <w:p w14:paraId="6E98724C" wp14:textId="77777777">
            <w:r/>
            <w:r>
              <w:rPr>
                <w:b w:val="0"/>
                <w:sz w:val="18"/>
              </w:rPr>
              <w:t>Retirement / investing content through app or email.</w:t>
            </w:r>
          </w:p>
        </w:tc>
      </w:tr>
      <w:tr xmlns:wp14="http://schemas.microsoft.com/office/word/2010/wordml" w14:paraId="55E8AE3B" wp14:textId="77777777">
        <w:tc>
          <w:tcPr>
            <w:tcW w:w="5256" w:type="dxa"/>
            <w:vAlign w:val="center"/>
          </w:tcPr>
          <w:p w14:paraId="4F35D9AB" wp14:textId="77777777">
            <w:r/>
            <w:r>
              <w:rPr>
                <w:b w:val="0"/>
                <w:sz w:val="18"/>
              </w:rPr>
              <w:t>Portfolio review</w:t>
            </w:r>
          </w:p>
        </w:tc>
        <w:tc>
          <w:tcPr>
            <w:tcW w:w="5256" w:type="dxa"/>
            <w:vAlign w:val="center"/>
          </w:tcPr>
          <w:p w14:paraId="7B9E3242" wp14:textId="77777777">
            <w:r/>
            <w:r>
              <w:rPr>
                <w:b w:val="0"/>
                <w:sz w:val="18"/>
              </w:rPr>
              <w:t>No-obligation personalized review of investment and retirement readiness.</w:t>
            </w:r>
          </w:p>
        </w:tc>
      </w:tr>
      <w:tr xmlns:wp14="http://schemas.microsoft.com/office/word/2010/wordml" w14:paraId="64272050" wp14:textId="77777777">
        <w:tc>
          <w:tcPr>
            <w:tcW w:w="5256" w:type="dxa"/>
            <w:vAlign w:val="center"/>
          </w:tcPr>
          <w:p w14:paraId="27A2AD4C" wp14:textId="77777777">
            <w:r/>
            <w:r>
              <w:rPr>
                <w:b w:val="0"/>
                <w:sz w:val="18"/>
              </w:rPr>
              <w:t>Senior FA 1:1 session</w:t>
            </w:r>
          </w:p>
        </w:tc>
        <w:tc>
          <w:tcPr>
            <w:tcW w:w="5256" w:type="dxa"/>
            <w:vAlign w:val="center"/>
          </w:tcPr>
          <w:p w14:paraId="3634C47A" wp14:textId="77777777">
            <w:r/>
            <w:r>
              <w:rPr>
                <w:b w:val="0"/>
                <w:sz w:val="18"/>
              </w:rPr>
              <w:t>Priority access to a senior financial advisor.</w:t>
            </w:r>
          </w:p>
        </w:tc>
      </w:tr>
      <w:tr xmlns:wp14="http://schemas.microsoft.com/office/word/2010/wordml" w14:paraId="230A39C8" wp14:textId="77777777">
        <w:tc>
          <w:tcPr>
            <w:tcW w:w="5256" w:type="dxa"/>
            <w:vAlign w:val="center"/>
          </w:tcPr>
          <w:p w14:paraId="4231551A" wp14:textId="77777777">
            <w:r/>
            <w:r>
              <w:rPr>
                <w:b w:val="0"/>
                <w:sz w:val="18"/>
              </w:rPr>
              <w:t>Banker-to-FA warm handoff</w:t>
            </w:r>
          </w:p>
        </w:tc>
        <w:tc>
          <w:tcPr>
            <w:tcW w:w="5256" w:type="dxa"/>
            <w:vAlign w:val="center"/>
          </w:tcPr>
          <w:p w14:paraId="4FB23B0E" wp14:textId="77777777">
            <w:r/>
            <w:r>
              <w:rPr>
                <w:b w:val="0"/>
                <w:sz w:val="18"/>
              </w:rPr>
              <w:t>Banker introduces the customer to a financial advisor.</w:t>
            </w:r>
          </w:p>
        </w:tc>
      </w:tr>
      <w:tr xmlns:wp14="http://schemas.microsoft.com/office/word/2010/wordml" w14:paraId="3E8B7F98" wp14:textId="77777777">
        <w:tc>
          <w:tcPr>
            <w:tcW w:w="5256" w:type="dxa"/>
            <w:vAlign w:val="center"/>
          </w:tcPr>
          <w:p w14:paraId="066972D2" wp14:textId="77777777">
            <w:r/>
            <w:r>
              <w:rPr>
                <w:b w:val="0"/>
                <w:sz w:val="18"/>
              </w:rPr>
              <w:t>Digital wealth starter journey</w:t>
            </w:r>
          </w:p>
        </w:tc>
        <w:tc>
          <w:tcPr>
            <w:tcW w:w="5256" w:type="dxa"/>
            <w:vAlign w:val="center"/>
          </w:tcPr>
          <w:p w14:paraId="1728AB6C" wp14:textId="77777777">
            <w:r/>
            <w:r>
              <w:rPr>
                <w:b w:val="0"/>
                <w:sz w:val="18"/>
              </w:rPr>
              <w:t>Guided digital path to learn about investing or planning options.</w:t>
            </w:r>
          </w:p>
        </w:tc>
      </w:tr>
    </w:tbl>
    <w:p xmlns:wp14="http://schemas.microsoft.com/office/word/2010/wordml" w14:paraId="4B94D5A5" wp14:textId="77777777"/>
    <w:p xmlns:wp14="http://schemas.microsoft.com/office/word/2010/wordml" w14:paraId="2BC19045" wp14:textId="77777777">
      <w:pPr>
        <w:pStyle w:val="Heading2"/>
      </w:pPr>
      <w:r>
        <w:t>Channels</w:t>
      </w:r>
    </w:p>
    <w:tbl>
      <w:tblPr>
        <w:tblStyle w:val="TableGrid"/>
        <w:tblW w:w="0" w:type="auto"/>
        <w:jc w:val="center"/>
        <w:tblLook w:val="04A0" w:firstRow="1" w:lastRow="0" w:firstColumn="1" w:lastColumn="0" w:noHBand="0" w:noVBand="1"/>
      </w:tblPr>
      <w:tblGrid>
        <w:gridCol w:w="5256"/>
        <w:gridCol w:w="5256"/>
      </w:tblGrid>
      <w:tr xmlns:wp14="http://schemas.microsoft.com/office/word/2010/wordml" w14:paraId="307F5253" wp14:textId="77777777">
        <w:tc>
          <w:tcPr>
            <w:tcW w:w="5256" w:type="dxa"/>
            <w:vAlign w:val="center"/>
            <w:shd w:fill="1F4E79"/>
          </w:tcPr>
          <w:p w14:paraId="39FB3276" wp14:textId="77777777">
            <w:r/>
            <w:r>
              <w:rPr>
                <w:b/>
                <w:color w:val="FFFFFF"/>
                <w:sz w:val="18"/>
              </w:rPr>
              <w:t>Channel</w:t>
            </w:r>
          </w:p>
        </w:tc>
        <w:tc>
          <w:tcPr>
            <w:tcW w:w="5256" w:type="dxa"/>
            <w:vAlign w:val="center"/>
            <w:shd w:fill="1F4E79"/>
          </w:tcPr>
          <w:p w14:paraId="7810568A" wp14:textId="77777777">
            <w:r/>
            <w:r>
              <w:rPr>
                <w:b/>
                <w:color w:val="FFFFFF"/>
                <w:sz w:val="18"/>
              </w:rPr>
              <w:t>Role</w:t>
            </w:r>
          </w:p>
        </w:tc>
      </w:tr>
      <w:tr xmlns:wp14="http://schemas.microsoft.com/office/word/2010/wordml" w14:paraId="46383BC3" wp14:textId="77777777">
        <w:tc>
          <w:tcPr>
            <w:tcW w:w="5256" w:type="dxa"/>
            <w:vAlign w:val="center"/>
          </w:tcPr>
          <w:p w14:paraId="3940FB5C" wp14:textId="77777777">
            <w:r/>
            <w:r>
              <w:rPr>
                <w:b w:val="0"/>
                <w:sz w:val="18"/>
              </w:rPr>
              <w:t>Mobile app</w:t>
            </w:r>
          </w:p>
        </w:tc>
        <w:tc>
          <w:tcPr>
            <w:tcW w:w="5256" w:type="dxa"/>
            <w:vAlign w:val="center"/>
          </w:tcPr>
          <w:p w14:paraId="2E17978B" wp14:textId="77777777">
            <w:r/>
            <w:r>
              <w:rPr>
                <w:b w:val="0"/>
                <w:sz w:val="18"/>
              </w:rPr>
              <w:t>Low-cost digital engagement.</w:t>
            </w:r>
          </w:p>
        </w:tc>
      </w:tr>
      <w:tr xmlns:wp14="http://schemas.microsoft.com/office/word/2010/wordml" w14:paraId="355D009B" wp14:textId="77777777">
        <w:tc>
          <w:tcPr>
            <w:tcW w:w="5256" w:type="dxa"/>
            <w:vAlign w:val="center"/>
          </w:tcPr>
          <w:p w14:paraId="03CA40FF" wp14:textId="77777777">
            <w:r/>
            <w:r>
              <w:rPr>
                <w:b w:val="0"/>
                <w:sz w:val="18"/>
              </w:rPr>
              <w:t>Email</w:t>
            </w:r>
          </w:p>
        </w:tc>
        <w:tc>
          <w:tcPr>
            <w:tcW w:w="5256" w:type="dxa"/>
            <w:vAlign w:val="center"/>
          </w:tcPr>
          <w:p w14:paraId="154FFC47" wp14:textId="77777777">
            <w:r/>
            <w:r>
              <w:rPr>
                <w:b w:val="0"/>
                <w:sz w:val="18"/>
              </w:rPr>
              <w:t>Scalable nurture and reminders.</w:t>
            </w:r>
          </w:p>
        </w:tc>
      </w:tr>
      <w:tr xmlns:wp14="http://schemas.microsoft.com/office/word/2010/wordml" w14:paraId="6C172364" wp14:textId="77777777">
        <w:tc>
          <w:tcPr>
            <w:tcW w:w="5256" w:type="dxa"/>
            <w:vAlign w:val="center"/>
          </w:tcPr>
          <w:p w14:paraId="524D39B2" wp14:textId="77777777">
            <w:r/>
            <w:r>
              <w:rPr>
                <w:b w:val="0"/>
                <w:sz w:val="18"/>
              </w:rPr>
              <w:t>Banker outreach</w:t>
            </w:r>
          </w:p>
        </w:tc>
        <w:tc>
          <w:tcPr>
            <w:tcW w:w="5256" w:type="dxa"/>
            <w:vAlign w:val="center"/>
          </w:tcPr>
          <w:p w14:paraId="13B7F89B" wp14:textId="77777777">
            <w:r/>
            <w:r>
              <w:rPr>
                <w:b w:val="0"/>
                <w:sz w:val="18"/>
              </w:rPr>
              <w:t>Warm handoff for relationship-led customers.</w:t>
            </w:r>
          </w:p>
        </w:tc>
      </w:tr>
      <w:tr xmlns:wp14="http://schemas.microsoft.com/office/word/2010/wordml" w14:paraId="7147D429" wp14:textId="77777777">
        <w:tc>
          <w:tcPr>
            <w:tcW w:w="5256" w:type="dxa"/>
            <w:vAlign w:val="center"/>
          </w:tcPr>
          <w:p w14:paraId="225B905D" wp14:textId="77777777">
            <w:r/>
            <w:r>
              <w:rPr>
                <w:b w:val="0"/>
                <w:sz w:val="18"/>
              </w:rPr>
              <w:t>Financial advisor outreach</w:t>
            </w:r>
          </w:p>
        </w:tc>
        <w:tc>
          <w:tcPr>
            <w:tcW w:w="5256" w:type="dxa"/>
            <w:vAlign w:val="center"/>
          </w:tcPr>
          <w:p w14:paraId="012EE903" wp14:textId="77777777">
            <w:r/>
            <w:r>
              <w:rPr>
                <w:b w:val="0"/>
                <w:sz w:val="18"/>
              </w:rPr>
              <w:t>Direct advisory conversion.</w:t>
            </w:r>
          </w:p>
        </w:tc>
      </w:tr>
      <w:tr xmlns:wp14="http://schemas.microsoft.com/office/word/2010/wordml" w14:paraId="33D97E2A" wp14:textId="77777777">
        <w:tc>
          <w:tcPr>
            <w:tcW w:w="5256" w:type="dxa"/>
            <w:vAlign w:val="center"/>
          </w:tcPr>
          <w:p w14:paraId="2399BB18" wp14:textId="77777777">
            <w:r/>
            <w:r>
              <w:rPr>
                <w:b w:val="0"/>
                <w:sz w:val="18"/>
              </w:rPr>
              <w:t>Branch appointment prompt</w:t>
            </w:r>
          </w:p>
        </w:tc>
        <w:tc>
          <w:tcPr>
            <w:tcW w:w="5256" w:type="dxa"/>
            <w:vAlign w:val="center"/>
          </w:tcPr>
          <w:p w14:paraId="7AFEFA96" wp14:textId="77777777">
            <w:r/>
            <w:r>
              <w:rPr>
                <w:b w:val="0"/>
                <w:sz w:val="18"/>
              </w:rPr>
              <w:t>For customers with branch history.</w:t>
            </w:r>
          </w:p>
        </w:tc>
      </w:tr>
      <w:tr xmlns:wp14="http://schemas.microsoft.com/office/word/2010/wordml" w14:paraId="27E22508" wp14:textId="77777777">
        <w:tc>
          <w:tcPr>
            <w:tcW w:w="5256" w:type="dxa"/>
            <w:vAlign w:val="center"/>
          </w:tcPr>
          <w:p w14:paraId="727CBCAA" wp14:textId="77777777">
            <w:r/>
            <w:r>
              <w:rPr>
                <w:b w:val="0"/>
                <w:sz w:val="18"/>
              </w:rPr>
              <w:t>Contact center</w:t>
            </w:r>
          </w:p>
        </w:tc>
        <w:tc>
          <w:tcPr>
            <w:tcW w:w="5256" w:type="dxa"/>
            <w:vAlign w:val="center"/>
          </w:tcPr>
          <w:p w14:paraId="46B3153A" wp14:textId="77777777">
            <w:r/>
            <w:r>
              <w:rPr>
                <w:b w:val="0"/>
                <w:sz w:val="18"/>
              </w:rPr>
              <w:t>Follow-up for engaged customers.</w:t>
            </w:r>
          </w:p>
        </w:tc>
      </w:tr>
    </w:tbl>
    <w:p xmlns:wp14="http://schemas.microsoft.com/office/word/2010/wordml" w14:paraId="3DEEC669" wp14:textId="77777777"/>
    <w:p xmlns:wp14="http://schemas.microsoft.com/office/word/2010/wordml" w14:paraId="4B2BF821" wp14:textId="77777777">
      <w:pPr>
        <w:pStyle w:val="Heading2"/>
      </w:pPr>
      <w:r>
        <w:t>Duration, Projection Horizon, and Guardrails</w:t>
      </w:r>
    </w:p>
    <w:tbl>
      <w:tblPr>
        <w:tblStyle w:val="TableGrid"/>
        <w:tblW w:w="0" w:type="auto"/>
        <w:jc w:val="center"/>
        <w:tblLook w:val="04A0" w:firstRow="1" w:lastRow="0" w:firstColumn="1" w:lastColumn="0" w:noHBand="0" w:noVBand="1"/>
      </w:tblPr>
      <w:tblGrid>
        <w:gridCol w:w="5256"/>
        <w:gridCol w:w="5256"/>
      </w:tblGrid>
      <w:tr xmlns:wp14="http://schemas.microsoft.com/office/word/2010/wordml" w14:paraId="3DFDBE86" wp14:textId="77777777">
        <w:tc>
          <w:tcPr>
            <w:tcW w:w="5256" w:type="dxa"/>
            <w:vAlign w:val="center"/>
            <w:shd w:fill="1F4E79"/>
          </w:tcPr>
          <w:p w14:paraId="28AECD2F" wp14:textId="77777777">
            <w:r/>
            <w:r>
              <w:rPr>
                <w:b/>
                <w:color w:val="FFFFFF"/>
                <w:sz w:val="18"/>
              </w:rPr>
              <w:t>Configuration</w:t>
            </w:r>
          </w:p>
        </w:tc>
        <w:tc>
          <w:tcPr>
            <w:tcW w:w="5256" w:type="dxa"/>
            <w:vAlign w:val="center"/>
            <w:shd w:fill="1F4E79"/>
          </w:tcPr>
          <w:p w14:paraId="4EADD006" wp14:textId="77777777">
            <w:r/>
            <w:r>
              <w:rPr>
                <w:b/>
                <w:color w:val="FFFFFF"/>
                <w:sz w:val="18"/>
              </w:rPr>
              <w:t>Recommended Setting</w:t>
            </w:r>
          </w:p>
        </w:tc>
      </w:tr>
      <w:tr xmlns:wp14="http://schemas.microsoft.com/office/word/2010/wordml" w14:paraId="70E47549" wp14:textId="77777777">
        <w:tc>
          <w:tcPr>
            <w:tcW w:w="5256" w:type="dxa"/>
            <w:vAlign w:val="center"/>
          </w:tcPr>
          <w:p w14:paraId="2E5067BA" wp14:textId="77777777">
            <w:r/>
            <w:r>
              <w:rPr>
                <w:b w:val="0"/>
                <w:sz w:val="18"/>
              </w:rPr>
              <w:t>Campaign duration</w:t>
            </w:r>
          </w:p>
        </w:tc>
        <w:tc>
          <w:tcPr>
            <w:tcW w:w="5256" w:type="dxa"/>
            <w:vAlign w:val="center"/>
          </w:tcPr>
          <w:p w14:paraId="54707EF0" wp14:textId="77777777">
            <w:r/>
            <w:r>
              <w:rPr>
                <w:b w:val="0"/>
                <w:sz w:val="18"/>
              </w:rPr>
              <w:t>12 weeks</w:t>
            </w:r>
          </w:p>
        </w:tc>
      </w:tr>
      <w:tr xmlns:wp14="http://schemas.microsoft.com/office/word/2010/wordml" w14:paraId="69128DA8" wp14:textId="77777777">
        <w:tc>
          <w:tcPr>
            <w:tcW w:w="5256" w:type="dxa"/>
            <w:vAlign w:val="center"/>
          </w:tcPr>
          <w:p w14:paraId="19005BE0" wp14:textId="77777777">
            <w:r/>
            <w:r>
              <w:rPr>
                <w:b w:val="0"/>
                <w:sz w:val="18"/>
              </w:rPr>
              <w:t>Projection horizon</w:t>
            </w:r>
          </w:p>
        </w:tc>
        <w:tc>
          <w:tcPr>
            <w:tcW w:w="5256" w:type="dxa"/>
            <w:vAlign w:val="center"/>
          </w:tcPr>
          <w:p w14:paraId="74083765" wp14:textId="77777777">
            <w:r/>
            <w:r>
              <w:rPr>
                <w:b w:val="0"/>
                <w:sz w:val="18"/>
              </w:rPr>
              <w:t>12 months for AUM and fee revenue projection</w:t>
            </w:r>
          </w:p>
        </w:tc>
      </w:tr>
      <w:tr xmlns:wp14="http://schemas.microsoft.com/office/word/2010/wordml" w14:paraId="38F2CD5E" wp14:textId="77777777">
        <w:tc>
          <w:tcPr>
            <w:tcW w:w="5256" w:type="dxa"/>
            <w:vAlign w:val="center"/>
          </w:tcPr>
          <w:p w14:paraId="6281BE70" wp14:textId="77777777">
            <w:r/>
            <w:r>
              <w:rPr>
                <w:b w:val="0"/>
                <w:sz w:val="18"/>
              </w:rPr>
              <w:t>Advisor capacity limit</w:t>
            </w:r>
          </w:p>
        </w:tc>
        <w:tc>
          <w:tcPr>
            <w:tcW w:w="5256" w:type="dxa"/>
            <w:vAlign w:val="center"/>
          </w:tcPr>
          <w:p w14:paraId="3629028E" wp14:textId="77777777">
            <w:r/>
            <w:r>
              <w:rPr>
                <w:b w:val="0"/>
                <w:sz w:val="18"/>
              </w:rPr>
              <w:t>Prevent over-routing to advisors.</w:t>
            </w:r>
          </w:p>
        </w:tc>
      </w:tr>
      <w:tr xmlns:wp14="http://schemas.microsoft.com/office/word/2010/wordml" w14:paraId="2027F715" wp14:textId="77777777">
        <w:tc>
          <w:tcPr>
            <w:tcW w:w="5256" w:type="dxa"/>
            <w:vAlign w:val="center"/>
          </w:tcPr>
          <w:p w14:paraId="6F535106" wp14:textId="77777777">
            <w:r/>
            <w:r>
              <w:rPr>
                <w:b w:val="0"/>
                <w:sz w:val="18"/>
              </w:rPr>
              <w:t>Senior FA slot cap</w:t>
            </w:r>
          </w:p>
        </w:tc>
        <w:tc>
          <w:tcPr>
            <w:tcW w:w="5256" w:type="dxa"/>
            <w:vAlign w:val="center"/>
          </w:tcPr>
          <w:p w14:paraId="7FD984E4" wp14:textId="77777777">
            <w:r/>
            <w:r>
              <w:rPr>
                <w:b w:val="0"/>
                <w:sz w:val="18"/>
              </w:rPr>
              <w:t>Reserve scarce senior advisor access for highest-potential customers.</w:t>
            </w:r>
          </w:p>
        </w:tc>
      </w:tr>
      <w:tr xmlns:wp14="http://schemas.microsoft.com/office/word/2010/wordml" w14:paraId="75D07BA4" wp14:textId="77777777">
        <w:tc>
          <w:tcPr>
            <w:tcW w:w="5256" w:type="dxa"/>
            <w:vAlign w:val="center"/>
          </w:tcPr>
          <w:p w14:paraId="34C432DA" wp14:textId="77777777">
            <w:r/>
            <w:r>
              <w:rPr>
                <w:b w:val="0"/>
                <w:sz w:val="18"/>
              </w:rPr>
              <w:t>Contact frequency cap</w:t>
            </w:r>
          </w:p>
        </w:tc>
        <w:tc>
          <w:tcPr>
            <w:tcW w:w="5256" w:type="dxa"/>
            <w:vAlign w:val="center"/>
          </w:tcPr>
          <w:p w14:paraId="3D7D1401" wp14:textId="77777777">
            <w:r/>
            <w:r>
              <w:rPr>
                <w:b w:val="0"/>
                <w:sz w:val="18"/>
              </w:rPr>
              <w:t>Avoid over-contacting customers.</w:t>
            </w:r>
          </w:p>
        </w:tc>
      </w:tr>
      <w:tr xmlns:wp14="http://schemas.microsoft.com/office/word/2010/wordml" w14:paraId="5D347D9B" wp14:textId="77777777">
        <w:tc>
          <w:tcPr>
            <w:tcW w:w="5256" w:type="dxa"/>
            <w:vAlign w:val="center"/>
          </w:tcPr>
          <w:p w14:paraId="710079CB" wp14:textId="77777777">
            <w:r/>
            <w:r>
              <w:rPr>
                <w:b w:val="0"/>
                <w:sz w:val="18"/>
              </w:rPr>
              <w:t>Recent campaign suppression</w:t>
            </w:r>
          </w:p>
        </w:tc>
        <w:tc>
          <w:tcPr>
            <w:tcW w:w="5256" w:type="dxa"/>
            <w:vAlign w:val="center"/>
          </w:tcPr>
          <w:p w14:paraId="3C0A5A3B" wp14:textId="77777777">
            <w:r/>
            <w:r>
              <w:rPr>
                <w:b w:val="0"/>
                <w:sz w:val="18"/>
              </w:rPr>
              <w:t>Suppress customers contacted in last 30–60 days.</w:t>
            </w:r>
          </w:p>
        </w:tc>
      </w:tr>
      <w:tr xmlns:wp14="http://schemas.microsoft.com/office/word/2010/wordml" w14:paraId="72899809" wp14:textId="77777777">
        <w:tc>
          <w:tcPr>
            <w:tcW w:w="5256" w:type="dxa"/>
            <w:vAlign w:val="center"/>
          </w:tcPr>
          <w:p w14:paraId="7E84F422" wp14:textId="77777777">
            <w:r/>
            <w:r>
              <w:rPr>
                <w:b w:val="0"/>
                <w:sz w:val="18"/>
              </w:rPr>
              <w:t>Existing wealth exclusion</w:t>
            </w:r>
          </w:p>
        </w:tc>
        <w:tc>
          <w:tcPr>
            <w:tcW w:w="5256" w:type="dxa"/>
            <w:vAlign w:val="center"/>
          </w:tcPr>
          <w:p w14:paraId="6317979B" wp14:textId="77777777">
            <w:r/>
            <w:r>
              <w:rPr>
                <w:b w:val="0"/>
                <w:sz w:val="18"/>
              </w:rPr>
              <w:t>Exclude customers already in a wealth relationship.</w:t>
            </w:r>
          </w:p>
        </w:tc>
      </w:tr>
      <w:tr xmlns:wp14="http://schemas.microsoft.com/office/word/2010/wordml" w14:paraId="4B5F4FD4" wp14:textId="77777777">
        <w:tc>
          <w:tcPr>
            <w:tcW w:w="5256" w:type="dxa"/>
            <w:vAlign w:val="center"/>
          </w:tcPr>
          <w:p w14:paraId="2457DCAB" wp14:textId="77777777">
            <w:r/>
            <w:r>
              <w:rPr>
                <w:b w:val="0"/>
                <w:sz w:val="18"/>
              </w:rPr>
              <w:t>Consent and preference rules</w:t>
            </w:r>
          </w:p>
        </w:tc>
        <w:tc>
          <w:tcPr>
            <w:tcW w:w="5256" w:type="dxa"/>
            <w:vAlign w:val="center"/>
          </w:tcPr>
          <w:p w14:paraId="48209D29" wp14:textId="77777777">
            <w:r/>
            <w:r>
              <w:rPr>
                <w:b w:val="0"/>
                <w:sz w:val="18"/>
              </w:rPr>
              <w:t>Respect communication eligibility.</w:t>
            </w:r>
          </w:p>
        </w:tc>
      </w:tr>
      <w:tr xmlns:wp14="http://schemas.microsoft.com/office/word/2010/wordml" w14:paraId="08724D1E" wp14:textId="77777777">
        <w:tc>
          <w:tcPr>
            <w:tcW w:w="5256" w:type="dxa"/>
            <w:vAlign w:val="center"/>
          </w:tcPr>
          <w:p w14:paraId="6EF151C1" wp14:textId="77777777">
            <w:r/>
            <w:r>
              <w:rPr>
                <w:b w:val="0"/>
                <w:sz w:val="18"/>
              </w:rPr>
              <w:t>Compliance-approved content only</w:t>
            </w:r>
          </w:p>
        </w:tc>
        <w:tc>
          <w:tcPr>
            <w:tcW w:w="5256" w:type="dxa"/>
            <w:vAlign w:val="center"/>
          </w:tcPr>
          <w:p w14:paraId="01CA56DB" wp14:textId="77777777">
            <w:r/>
            <w:r>
              <w:rPr>
                <w:b w:val="0"/>
                <w:sz w:val="18"/>
              </w:rPr>
              <w:t>Ensure all messaging is approved.</w:t>
            </w:r>
          </w:p>
        </w:tc>
      </w:tr>
      <w:tr xmlns:wp14="http://schemas.microsoft.com/office/word/2010/wordml" w14:paraId="039ED43F" wp14:textId="77777777">
        <w:tc>
          <w:tcPr>
            <w:tcW w:w="5256" w:type="dxa"/>
            <w:vAlign w:val="center"/>
          </w:tcPr>
          <w:p w14:paraId="2BDB7F4C" wp14:textId="77777777">
            <w:r/>
            <w:r>
              <w:rPr>
                <w:b w:val="0"/>
                <w:sz w:val="18"/>
              </w:rPr>
              <w:t>Fair treatment / suitability check</w:t>
            </w:r>
          </w:p>
        </w:tc>
        <w:tc>
          <w:tcPr>
            <w:tcW w:w="5256" w:type="dxa"/>
            <w:vAlign w:val="center"/>
          </w:tcPr>
          <w:p w14:paraId="7CB2D6B6" wp14:textId="77777777">
            <w:r/>
            <w:r>
              <w:rPr>
                <w:b w:val="0"/>
                <w:sz w:val="18"/>
              </w:rPr>
              <w:t>Ensure recommendations are appropriate and not overly aggressive.</w:t>
            </w:r>
          </w:p>
        </w:tc>
      </w:tr>
    </w:tbl>
    <w:p xmlns:wp14="http://schemas.microsoft.com/office/word/2010/wordml" w14:paraId="3656B9AB" wp14:textId="77777777"/>
    <w:p xmlns:wp14="http://schemas.microsoft.com/office/word/2010/wordml" w14:paraId="7644CF83" wp14:textId="77777777">
      <w:pPr>
        <w:pStyle w:val="Heading1"/>
      </w:pPr>
      <w:r>
        <w:t>8. Step 5 — Simulation Results</w:t>
      </w:r>
    </w:p>
    <w:p xmlns:wp14="http://schemas.microsoft.com/office/word/2010/wordml" w14:paraId="4EF74F09" wp14:textId="77777777">
      <w:r>
        <w:t>The simulation should show aggregate business impact first, then strategy comparison and micro-segment recommendations. Use the values below as demo-ready illustrative numbers.</w:t>
      </w:r>
    </w:p>
    <w:p xmlns:wp14="http://schemas.microsoft.com/office/word/2010/wordml" w14:paraId="689C4B67" wp14:textId="77777777">
      <w:pPr>
        <w:pStyle w:val="Heading2"/>
      </w:pPr>
      <w:r>
        <w:t>Aggregate KPI Summary</w:t>
      </w:r>
    </w:p>
    <w:tbl>
      <w:tblPr>
        <w:tblStyle w:val="TableGrid"/>
        <w:tblW w:w="0" w:type="auto"/>
        <w:jc w:val="center"/>
        <w:tblLook w:val="04A0" w:firstRow="1" w:lastRow="0" w:firstColumn="1" w:lastColumn="0" w:noHBand="0" w:noVBand="1"/>
      </w:tblPr>
      <w:tblGrid>
        <w:gridCol w:w="5256"/>
        <w:gridCol w:w="5256"/>
      </w:tblGrid>
      <w:tr xmlns:wp14="http://schemas.microsoft.com/office/word/2010/wordml" w14:paraId="2A097A87" wp14:textId="77777777">
        <w:tc>
          <w:tcPr>
            <w:tcW w:w="5256" w:type="dxa"/>
            <w:vAlign w:val="center"/>
            <w:shd w:fill="1F4E79"/>
          </w:tcPr>
          <w:p w14:paraId="3A1B8916" wp14:textId="77777777">
            <w:r/>
            <w:r>
              <w:rPr>
                <w:b/>
                <w:color w:val="FFFFFF"/>
                <w:sz w:val="18"/>
              </w:rPr>
              <w:t>KPI</w:t>
            </w:r>
          </w:p>
        </w:tc>
        <w:tc>
          <w:tcPr>
            <w:tcW w:w="5256" w:type="dxa"/>
            <w:vAlign w:val="center"/>
            <w:shd w:fill="1F4E79"/>
          </w:tcPr>
          <w:p w14:paraId="70FB8C5E" wp14:textId="77777777">
            <w:r/>
            <w:r>
              <w:rPr>
                <w:b/>
                <w:color w:val="FFFFFF"/>
                <w:sz w:val="18"/>
              </w:rPr>
              <w:t>Simulated Result</w:t>
            </w:r>
          </w:p>
        </w:tc>
      </w:tr>
      <w:tr xmlns:wp14="http://schemas.microsoft.com/office/word/2010/wordml" w14:paraId="3FC2886F" wp14:textId="77777777">
        <w:tc>
          <w:tcPr>
            <w:tcW w:w="5256" w:type="dxa"/>
            <w:vAlign w:val="center"/>
          </w:tcPr>
          <w:p w14:paraId="071BDD96" wp14:textId="77777777">
            <w:r/>
            <w:r>
              <w:rPr>
                <w:b w:val="0"/>
                <w:sz w:val="18"/>
              </w:rPr>
              <w:t>Simulation population</w:t>
            </w:r>
          </w:p>
        </w:tc>
        <w:tc>
          <w:tcPr>
            <w:tcW w:w="5256" w:type="dxa"/>
            <w:vAlign w:val="center"/>
          </w:tcPr>
          <w:p w14:paraId="1C7ACE01" wp14:textId="77777777">
            <w:r/>
            <w:r>
              <w:rPr>
                <w:b w:val="0"/>
                <w:sz w:val="18"/>
              </w:rPr>
              <w:t>6,200 advice-ready households</w:t>
            </w:r>
          </w:p>
        </w:tc>
      </w:tr>
      <w:tr xmlns:wp14="http://schemas.microsoft.com/office/word/2010/wordml" w14:paraId="4F33D788" wp14:textId="77777777">
        <w:tc>
          <w:tcPr>
            <w:tcW w:w="5256" w:type="dxa"/>
            <w:vAlign w:val="center"/>
          </w:tcPr>
          <w:p w14:paraId="171E26EE" wp14:textId="77777777">
            <w:r/>
            <w:r>
              <w:rPr>
                <w:b w:val="0"/>
                <w:sz w:val="18"/>
              </w:rPr>
              <w:t>Wealth relationship conversion rate</w:t>
            </w:r>
          </w:p>
        </w:tc>
        <w:tc>
          <w:tcPr>
            <w:tcW w:w="5256" w:type="dxa"/>
            <w:vAlign w:val="center"/>
          </w:tcPr>
          <w:p w14:paraId="435E9150" wp14:textId="77777777">
            <w:r/>
            <w:r>
              <w:rPr>
                <w:b w:val="0"/>
                <w:sz w:val="18"/>
              </w:rPr>
              <w:t>4.3%</w:t>
            </w:r>
          </w:p>
        </w:tc>
      </w:tr>
      <w:tr xmlns:wp14="http://schemas.microsoft.com/office/word/2010/wordml" w14:paraId="5C5A58AF" wp14:textId="77777777">
        <w:tc>
          <w:tcPr>
            <w:tcW w:w="5256" w:type="dxa"/>
            <w:vAlign w:val="center"/>
          </w:tcPr>
          <w:p w14:paraId="3DA2E08D" wp14:textId="77777777">
            <w:r/>
            <w:r>
              <w:rPr>
                <w:b w:val="0"/>
                <w:sz w:val="18"/>
              </w:rPr>
              <w:t>New wealth customers converted</w:t>
            </w:r>
          </w:p>
        </w:tc>
        <w:tc>
          <w:tcPr>
            <w:tcW w:w="5256" w:type="dxa"/>
            <w:vAlign w:val="center"/>
          </w:tcPr>
          <w:p w14:paraId="2AE19032" wp14:textId="77777777">
            <w:r/>
            <w:r>
              <w:rPr>
                <w:b w:val="0"/>
                <w:sz w:val="18"/>
              </w:rPr>
              <w:t>267</w:t>
            </w:r>
          </w:p>
        </w:tc>
      </w:tr>
      <w:tr xmlns:wp14="http://schemas.microsoft.com/office/word/2010/wordml" w14:paraId="015299E5" wp14:textId="77777777">
        <w:tc>
          <w:tcPr>
            <w:tcW w:w="5256" w:type="dxa"/>
            <w:vAlign w:val="center"/>
          </w:tcPr>
          <w:p w14:paraId="43DDA75A" wp14:textId="77777777">
            <w:r/>
            <w:r>
              <w:rPr>
                <w:b w:val="0"/>
                <w:sz w:val="18"/>
              </w:rPr>
              <w:t>Incremental AUM</w:t>
            </w:r>
          </w:p>
        </w:tc>
        <w:tc>
          <w:tcPr>
            <w:tcW w:w="5256" w:type="dxa"/>
            <w:vAlign w:val="center"/>
          </w:tcPr>
          <w:p w14:paraId="642B31D1" wp14:textId="77777777">
            <w:r/>
            <w:r>
              <w:rPr>
                <w:b w:val="0"/>
                <w:sz w:val="18"/>
              </w:rPr>
              <w:t>+$64M</w:t>
            </w:r>
          </w:p>
        </w:tc>
      </w:tr>
      <w:tr xmlns:wp14="http://schemas.microsoft.com/office/word/2010/wordml" w14:paraId="40E56344" wp14:textId="77777777">
        <w:tc>
          <w:tcPr>
            <w:tcW w:w="5256" w:type="dxa"/>
            <w:vAlign w:val="center"/>
          </w:tcPr>
          <w:p w14:paraId="33FB2653" wp14:textId="77777777">
            <w:r/>
            <w:r>
              <w:rPr>
                <w:b w:val="0"/>
                <w:sz w:val="18"/>
              </w:rPr>
              <w:t>Average AUM per converted customer</w:t>
            </w:r>
          </w:p>
        </w:tc>
        <w:tc>
          <w:tcPr>
            <w:tcW w:w="5256" w:type="dxa"/>
            <w:vAlign w:val="center"/>
          </w:tcPr>
          <w:p w14:paraId="6FA3E83B" wp14:textId="77777777">
            <w:r/>
            <w:r>
              <w:rPr>
                <w:b w:val="0"/>
                <w:sz w:val="18"/>
              </w:rPr>
              <w:t>$240K</w:t>
            </w:r>
          </w:p>
        </w:tc>
      </w:tr>
      <w:tr xmlns:wp14="http://schemas.microsoft.com/office/word/2010/wordml" w14:paraId="42B74F31" wp14:textId="77777777">
        <w:tc>
          <w:tcPr>
            <w:tcW w:w="5256" w:type="dxa"/>
            <w:vAlign w:val="center"/>
          </w:tcPr>
          <w:p w14:paraId="029358DC" wp14:textId="77777777">
            <w:r/>
            <w:r>
              <w:rPr>
                <w:b w:val="0"/>
                <w:sz w:val="18"/>
              </w:rPr>
              <w:t>Funded account rate</w:t>
            </w:r>
          </w:p>
        </w:tc>
        <w:tc>
          <w:tcPr>
            <w:tcW w:w="5256" w:type="dxa"/>
            <w:vAlign w:val="center"/>
          </w:tcPr>
          <w:p w14:paraId="5B7E48BC" wp14:textId="77777777">
            <w:r/>
            <w:r>
              <w:rPr>
                <w:b w:val="0"/>
                <w:sz w:val="18"/>
              </w:rPr>
              <w:t>62%</w:t>
            </w:r>
          </w:p>
        </w:tc>
      </w:tr>
      <w:tr xmlns:wp14="http://schemas.microsoft.com/office/word/2010/wordml" w14:paraId="41E63CB8" wp14:textId="77777777">
        <w:tc>
          <w:tcPr>
            <w:tcW w:w="5256" w:type="dxa"/>
            <w:vAlign w:val="center"/>
          </w:tcPr>
          <w:p w14:paraId="77BB9224" wp14:textId="77777777">
            <w:r/>
            <w:r>
              <w:rPr>
                <w:b w:val="0"/>
                <w:sz w:val="18"/>
              </w:rPr>
              <w:t>Appointments booked</w:t>
            </w:r>
          </w:p>
        </w:tc>
        <w:tc>
          <w:tcPr>
            <w:tcW w:w="5256" w:type="dxa"/>
            <w:vAlign w:val="center"/>
          </w:tcPr>
          <w:p w14:paraId="1E780353" wp14:textId="77777777">
            <w:r/>
            <w:r>
              <w:rPr>
                <w:b w:val="0"/>
                <w:sz w:val="18"/>
              </w:rPr>
              <w:t>710</w:t>
            </w:r>
          </w:p>
        </w:tc>
      </w:tr>
      <w:tr xmlns:wp14="http://schemas.microsoft.com/office/word/2010/wordml" w14:paraId="03DBDBB3" wp14:textId="77777777">
        <w:tc>
          <w:tcPr>
            <w:tcW w:w="5256" w:type="dxa"/>
            <w:vAlign w:val="center"/>
          </w:tcPr>
          <w:p w14:paraId="6AF5FDCD" wp14:textId="77777777">
            <w:r/>
            <w:r>
              <w:rPr>
                <w:b w:val="0"/>
                <w:sz w:val="18"/>
              </w:rPr>
              <w:t>Expected annual fee revenue</w:t>
            </w:r>
          </w:p>
        </w:tc>
        <w:tc>
          <w:tcPr>
            <w:tcW w:w="5256" w:type="dxa"/>
            <w:vAlign w:val="center"/>
          </w:tcPr>
          <w:p w14:paraId="49A496AF" wp14:textId="77777777">
            <w:r/>
            <w:r>
              <w:rPr>
                <w:b w:val="0"/>
                <w:sz w:val="18"/>
              </w:rPr>
              <w:t>+$320K</w:t>
            </w:r>
          </w:p>
        </w:tc>
      </w:tr>
      <w:tr xmlns:wp14="http://schemas.microsoft.com/office/word/2010/wordml" w14:paraId="6DC0C93B" wp14:textId="77777777">
        <w:tc>
          <w:tcPr>
            <w:tcW w:w="5256" w:type="dxa"/>
            <w:vAlign w:val="center"/>
          </w:tcPr>
          <w:p w14:paraId="1291AF38" wp14:textId="77777777">
            <w:r/>
            <w:r>
              <w:rPr>
                <w:b w:val="0"/>
                <w:sz w:val="18"/>
              </w:rPr>
              <w:t>Advisor capacity utilization</w:t>
            </w:r>
          </w:p>
        </w:tc>
        <w:tc>
          <w:tcPr>
            <w:tcW w:w="5256" w:type="dxa"/>
            <w:vAlign w:val="center"/>
          </w:tcPr>
          <w:p w14:paraId="4BD979E1" wp14:textId="77777777">
            <w:r/>
            <w:r>
              <w:rPr>
                <w:b w:val="0"/>
                <w:sz w:val="18"/>
              </w:rPr>
              <w:t>76%</w:t>
            </w:r>
          </w:p>
        </w:tc>
      </w:tr>
      <w:tr xmlns:wp14="http://schemas.microsoft.com/office/word/2010/wordml" w14:paraId="7E167C93" wp14:textId="77777777">
        <w:tc>
          <w:tcPr>
            <w:tcW w:w="5256" w:type="dxa"/>
            <w:vAlign w:val="center"/>
          </w:tcPr>
          <w:p w14:paraId="0242E3FF" wp14:textId="77777777">
            <w:r/>
            <w:r>
              <w:rPr>
                <w:b w:val="0"/>
                <w:sz w:val="18"/>
              </w:rPr>
              <w:t>Cost per converted relationship</w:t>
            </w:r>
          </w:p>
        </w:tc>
        <w:tc>
          <w:tcPr>
            <w:tcW w:w="5256" w:type="dxa"/>
            <w:vAlign w:val="center"/>
          </w:tcPr>
          <w:p w14:paraId="31E6F7C7" wp14:textId="77777777">
            <w:r/>
            <w:r>
              <w:rPr>
                <w:b w:val="0"/>
                <w:sz w:val="18"/>
              </w:rPr>
              <w:t>$410</w:t>
            </w:r>
          </w:p>
        </w:tc>
      </w:tr>
    </w:tbl>
    <w:p xmlns:wp14="http://schemas.microsoft.com/office/word/2010/wordml" w14:paraId="45FB0818" wp14:textId="77777777"/>
    <w:p xmlns:wp14="http://schemas.microsoft.com/office/word/2010/wordml" w14:paraId="286DBAE9" wp14:textId="77777777">
      <w:pPr>
        <w:pStyle w:val="Heading2"/>
      </w:pPr>
      <w:r>
        <w:t>Week-over-Week KPI Trend — 12 Week Projection</w:t>
      </w:r>
    </w:p>
    <w:tbl>
      <w:tblPr>
        <w:tblStyle w:val="TableGrid"/>
        <w:tblW w:w="0" w:type="auto"/>
        <w:jc w:val="center"/>
        <w:tblLook w:val="04A0" w:firstRow="1" w:lastRow="0" w:firstColumn="1" w:lastColumn="0" w:noHBand="0" w:noVBand="1"/>
      </w:tblPr>
      <w:tblGrid>
        <w:gridCol w:w="2102"/>
        <w:gridCol w:w="2102"/>
        <w:gridCol w:w="2102"/>
        <w:gridCol w:w="2102"/>
        <w:gridCol w:w="2102"/>
      </w:tblGrid>
      <w:tr xmlns:wp14="http://schemas.microsoft.com/office/word/2010/wordml" w14:paraId="518B2B14" wp14:textId="77777777">
        <w:tc>
          <w:tcPr>
            <w:tcW w:w="2102" w:type="dxa"/>
            <w:vAlign w:val="center"/>
            <w:shd w:fill="1F4E79"/>
          </w:tcPr>
          <w:p w14:paraId="02A1D317" wp14:textId="77777777">
            <w:r/>
            <w:r>
              <w:rPr>
                <w:b/>
                <w:color w:val="FFFFFF"/>
                <w:sz w:val="18"/>
              </w:rPr>
              <w:t>Week</w:t>
            </w:r>
          </w:p>
        </w:tc>
        <w:tc>
          <w:tcPr>
            <w:tcW w:w="2102" w:type="dxa"/>
            <w:vAlign w:val="center"/>
            <w:shd w:fill="1F4E79"/>
          </w:tcPr>
          <w:p w14:paraId="037E7AF9" wp14:textId="77777777">
            <w:r/>
            <w:r>
              <w:rPr>
                <w:b/>
                <w:color w:val="FFFFFF"/>
                <w:sz w:val="18"/>
              </w:rPr>
              <w:t>Conversion Rate</w:t>
            </w:r>
          </w:p>
        </w:tc>
        <w:tc>
          <w:tcPr>
            <w:tcW w:w="2102" w:type="dxa"/>
            <w:vAlign w:val="center"/>
            <w:shd w:fill="1F4E79"/>
          </w:tcPr>
          <w:p w14:paraId="1E2F2F3B" wp14:textId="77777777">
            <w:r/>
            <w:r>
              <w:rPr>
                <w:b/>
                <w:color w:val="FFFFFF"/>
                <w:sz w:val="18"/>
              </w:rPr>
              <w:t>New Wealth Relationships</w:t>
            </w:r>
          </w:p>
        </w:tc>
        <w:tc>
          <w:tcPr>
            <w:tcW w:w="2102" w:type="dxa"/>
            <w:vAlign w:val="center"/>
            <w:shd w:fill="1F4E79"/>
          </w:tcPr>
          <w:p w14:paraId="2767E570" wp14:textId="77777777">
            <w:r/>
            <w:r>
              <w:rPr>
                <w:b/>
                <w:color w:val="FFFFFF"/>
                <w:sz w:val="18"/>
              </w:rPr>
              <w:t>Incremental AUM</w:t>
            </w:r>
          </w:p>
        </w:tc>
        <w:tc>
          <w:tcPr>
            <w:tcW w:w="2102" w:type="dxa"/>
            <w:vAlign w:val="center"/>
            <w:shd w:fill="1F4E79"/>
          </w:tcPr>
          <w:p w14:paraId="300B508E" wp14:textId="77777777">
            <w:r/>
            <w:r>
              <w:rPr>
                <w:b/>
                <w:color w:val="FFFFFF"/>
                <w:sz w:val="18"/>
              </w:rPr>
              <w:t>Appointments Booked</w:t>
            </w:r>
          </w:p>
        </w:tc>
      </w:tr>
      <w:tr xmlns:wp14="http://schemas.microsoft.com/office/word/2010/wordml" w14:paraId="7993456F" wp14:textId="77777777">
        <w:tc>
          <w:tcPr>
            <w:tcW w:w="2102" w:type="dxa"/>
            <w:vAlign w:val="center"/>
          </w:tcPr>
          <w:p w14:paraId="4B4E0F03" wp14:textId="77777777">
            <w:r/>
            <w:r>
              <w:rPr>
                <w:b w:val="0"/>
                <w:sz w:val="18"/>
              </w:rPr>
              <w:t>Week 1</w:t>
            </w:r>
          </w:p>
        </w:tc>
        <w:tc>
          <w:tcPr>
            <w:tcW w:w="2102" w:type="dxa"/>
            <w:vAlign w:val="center"/>
          </w:tcPr>
          <w:p w14:paraId="2B3B91F5" wp14:textId="77777777">
            <w:r/>
            <w:r>
              <w:rPr>
                <w:b w:val="0"/>
                <w:sz w:val="18"/>
              </w:rPr>
              <w:t>0.4%</w:t>
            </w:r>
          </w:p>
        </w:tc>
        <w:tc>
          <w:tcPr>
            <w:tcW w:w="2102" w:type="dxa"/>
            <w:vAlign w:val="center"/>
          </w:tcPr>
          <w:p w14:paraId="4BFDD700" wp14:textId="77777777">
            <w:r/>
            <w:r>
              <w:rPr>
                <w:b w:val="0"/>
                <w:sz w:val="18"/>
              </w:rPr>
              <w:t>25</w:t>
            </w:r>
          </w:p>
        </w:tc>
        <w:tc>
          <w:tcPr>
            <w:tcW w:w="2102" w:type="dxa"/>
            <w:vAlign w:val="center"/>
          </w:tcPr>
          <w:p w14:paraId="335E2898" wp14:textId="77777777">
            <w:r/>
            <w:r>
              <w:rPr>
                <w:b w:val="0"/>
                <w:sz w:val="18"/>
              </w:rPr>
              <w:t>$6M</w:t>
            </w:r>
          </w:p>
        </w:tc>
        <w:tc>
          <w:tcPr>
            <w:tcW w:w="2102" w:type="dxa"/>
            <w:vAlign w:val="center"/>
          </w:tcPr>
          <w:p w14:paraId="5AA05B6E" wp14:textId="77777777">
            <w:r/>
            <w:r>
              <w:rPr>
                <w:b w:val="0"/>
                <w:sz w:val="18"/>
              </w:rPr>
              <w:t>90</w:t>
            </w:r>
          </w:p>
        </w:tc>
      </w:tr>
      <w:tr xmlns:wp14="http://schemas.microsoft.com/office/word/2010/wordml" w14:paraId="4CB9A36E" wp14:textId="77777777">
        <w:tc>
          <w:tcPr>
            <w:tcW w:w="2102" w:type="dxa"/>
            <w:vAlign w:val="center"/>
          </w:tcPr>
          <w:p w14:paraId="3F942CF4" wp14:textId="77777777">
            <w:r/>
            <w:r>
              <w:rPr>
                <w:b w:val="0"/>
                <w:sz w:val="18"/>
              </w:rPr>
              <w:t>Week 2</w:t>
            </w:r>
          </w:p>
        </w:tc>
        <w:tc>
          <w:tcPr>
            <w:tcW w:w="2102" w:type="dxa"/>
            <w:vAlign w:val="center"/>
          </w:tcPr>
          <w:p w14:paraId="5389DEB5" wp14:textId="77777777">
            <w:r/>
            <w:r>
              <w:rPr>
                <w:b w:val="0"/>
                <w:sz w:val="18"/>
              </w:rPr>
              <w:t>0.8%</w:t>
            </w:r>
          </w:p>
        </w:tc>
        <w:tc>
          <w:tcPr>
            <w:tcW w:w="2102" w:type="dxa"/>
            <w:vAlign w:val="center"/>
          </w:tcPr>
          <w:p w14:paraId="68861898" wp14:textId="77777777">
            <w:r/>
            <w:r>
              <w:rPr>
                <w:b w:val="0"/>
                <w:sz w:val="18"/>
              </w:rPr>
              <w:t>50</w:t>
            </w:r>
          </w:p>
        </w:tc>
        <w:tc>
          <w:tcPr>
            <w:tcW w:w="2102" w:type="dxa"/>
            <w:vAlign w:val="center"/>
          </w:tcPr>
          <w:p w14:paraId="7908AE69" wp14:textId="77777777">
            <w:r/>
            <w:r>
              <w:rPr>
                <w:b w:val="0"/>
                <w:sz w:val="18"/>
              </w:rPr>
              <w:t>$12M</w:t>
            </w:r>
          </w:p>
        </w:tc>
        <w:tc>
          <w:tcPr>
            <w:tcW w:w="2102" w:type="dxa"/>
            <w:vAlign w:val="center"/>
          </w:tcPr>
          <w:p w14:paraId="71A6816C" wp14:textId="77777777">
            <w:r/>
            <w:r>
              <w:rPr>
                <w:b w:val="0"/>
                <w:sz w:val="18"/>
              </w:rPr>
              <w:t>155</w:t>
            </w:r>
          </w:p>
        </w:tc>
      </w:tr>
      <w:tr xmlns:wp14="http://schemas.microsoft.com/office/word/2010/wordml" w14:paraId="03366FA5" wp14:textId="77777777">
        <w:tc>
          <w:tcPr>
            <w:tcW w:w="2102" w:type="dxa"/>
            <w:vAlign w:val="center"/>
          </w:tcPr>
          <w:p w14:paraId="6CE4141E" wp14:textId="77777777">
            <w:r/>
            <w:r>
              <w:rPr>
                <w:b w:val="0"/>
                <w:sz w:val="18"/>
              </w:rPr>
              <w:t>Week 3</w:t>
            </w:r>
          </w:p>
        </w:tc>
        <w:tc>
          <w:tcPr>
            <w:tcW w:w="2102" w:type="dxa"/>
            <w:vAlign w:val="center"/>
          </w:tcPr>
          <w:p w14:paraId="629792A1" wp14:textId="77777777">
            <w:r/>
            <w:r>
              <w:rPr>
                <w:b w:val="0"/>
                <w:sz w:val="18"/>
              </w:rPr>
              <w:t>1.2%</w:t>
            </w:r>
          </w:p>
        </w:tc>
        <w:tc>
          <w:tcPr>
            <w:tcW w:w="2102" w:type="dxa"/>
            <w:vAlign w:val="center"/>
          </w:tcPr>
          <w:p w14:paraId="72947656" wp14:textId="77777777">
            <w:r/>
            <w:r>
              <w:rPr>
                <w:b w:val="0"/>
                <w:sz w:val="18"/>
              </w:rPr>
              <w:t>74</w:t>
            </w:r>
          </w:p>
        </w:tc>
        <w:tc>
          <w:tcPr>
            <w:tcW w:w="2102" w:type="dxa"/>
            <w:vAlign w:val="center"/>
          </w:tcPr>
          <w:p w14:paraId="44945C0C" wp14:textId="77777777">
            <w:r/>
            <w:r>
              <w:rPr>
                <w:b w:val="0"/>
                <w:sz w:val="18"/>
              </w:rPr>
              <w:t>$18M</w:t>
            </w:r>
          </w:p>
        </w:tc>
        <w:tc>
          <w:tcPr>
            <w:tcW w:w="2102" w:type="dxa"/>
            <w:vAlign w:val="center"/>
          </w:tcPr>
          <w:p w14:paraId="3103C4DE" wp14:textId="77777777">
            <w:r/>
            <w:r>
              <w:rPr>
                <w:b w:val="0"/>
                <w:sz w:val="18"/>
              </w:rPr>
              <w:t>220</w:t>
            </w:r>
          </w:p>
        </w:tc>
      </w:tr>
      <w:tr xmlns:wp14="http://schemas.microsoft.com/office/word/2010/wordml" w14:paraId="1483D379" wp14:textId="77777777">
        <w:tc>
          <w:tcPr>
            <w:tcW w:w="2102" w:type="dxa"/>
            <w:vAlign w:val="center"/>
          </w:tcPr>
          <w:p w14:paraId="4F3CF6A0" wp14:textId="77777777">
            <w:r/>
            <w:r>
              <w:rPr>
                <w:b w:val="0"/>
                <w:sz w:val="18"/>
              </w:rPr>
              <w:t>Week 4</w:t>
            </w:r>
          </w:p>
        </w:tc>
        <w:tc>
          <w:tcPr>
            <w:tcW w:w="2102" w:type="dxa"/>
            <w:vAlign w:val="center"/>
          </w:tcPr>
          <w:p w14:paraId="0FD71D8F" wp14:textId="77777777">
            <w:r/>
            <w:r>
              <w:rPr>
                <w:b w:val="0"/>
                <w:sz w:val="18"/>
              </w:rPr>
              <w:t>1.7%</w:t>
            </w:r>
          </w:p>
        </w:tc>
        <w:tc>
          <w:tcPr>
            <w:tcW w:w="2102" w:type="dxa"/>
            <w:vAlign w:val="center"/>
          </w:tcPr>
          <w:p w14:paraId="5B1457B1" wp14:textId="77777777">
            <w:r/>
            <w:r>
              <w:rPr>
                <w:b w:val="0"/>
                <w:sz w:val="18"/>
              </w:rPr>
              <w:t>105</w:t>
            </w:r>
          </w:p>
        </w:tc>
        <w:tc>
          <w:tcPr>
            <w:tcW w:w="2102" w:type="dxa"/>
            <w:vAlign w:val="center"/>
          </w:tcPr>
          <w:p w14:paraId="0B2BD705" wp14:textId="77777777">
            <w:r/>
            <w:r>
              <w:rPr>
                <w:b w:val="0"/>
                <w:sz w:val="18"/>
              </w:rPr>
              <w:t>$25M</w:t>
            </w:r>
          </w:p>
        </w:tc>
        <w:tc>
          <w:tcPr>
            <w:tcW w:w="2102" w:type="dxa"/>
            <w:vAlign w:val="center"/>
          </w:tcPr>
          <w:p w14:paraId="34FB4232" wp14:textId="77777777">
            <w:r/>
            <w:r>
              <w:rPr>
                <w:b w:val="0"/>
                <w:sz w:val="18"/>
              </w:rPr>
              <w:t>300</w:t>
            </w:r>
          </w:p>
        </w:tc>
      </w:tr>
      <w:tr xmlns:wp14="http://schemas.microsoft.com/office/word/2010/wordml" w14:paraId="4F15BBAE" wp14:textId="77777777">
        <w:tc>
          <w:tcPr>
            <w:tcW w:w="2102" w:type="dxa"/>
            <w:vAlign w:val="center"/>
          </w:tcPr>
          <w:p w14:paraId="2A1B0FA7" wp14:textId="77777777">
            <w:r/>
            <w:r>
              <w:rPr>
                <w:b w:val="0"/>
                <w:sz w:val="18"/>
              </w:rPr>
              <w:t>Week 5</w:t>
            </w:r>
          </w:p>
        </w:tc>
        <w:tc>
          <w:tcPr>
            <w:tcW w:w="2102" w:type="dxa"/>
            <w:vAlign w:val="center"/>
          </w:tcPr>
          <w:p w14:paraId="413A43A9" wp14:textId="77777777">
            <w:r/>
            <w:r>
              <w:rPr>
                <w:b w:val="0"/>
                <w:sz w:val="18"/>
              </w:rPr>
              <w:t>2.1%</w:t>
            </w:r>
          </w:p>
        </w:tc>
        <w:tc>
          <w:tcPr>
            <w:tcW w:w="2102" w:type="dxa"/>
            <w:vAlign w:val="center"/>
          </w:tcPr>
          <w:p w14:paraId="72CF255B" wp14:textId="77777777">
            <w:r/>
            <w:r>
              <w:rPr>
                <w:b w:val="0"/>
                <w:sz w:val="18"/>
              </w:rPr>
              <w:t>130</w:t>
            </w:r>
          </w:p>
        </w:tc>
        <w:tc>
          <w:tcPr>
            <w:tcW w:w="2102" w:type="dxa"/>
            <w:vAlign w:val="center"/>
          </w:tcPr>
          <w:p w14:paraId="462271E5" wp14:textId="77777777">
            <w:r/>
            <w:r>
              <w:rPr>
                <w:b w:val="0"/>
                <w:sz w:val="18"/>
              </w:rPr>
              <w:t>$31M</w:t>
            </w:r>
          </w:p>
        </w:tc>
        <w:tc>
          <w:tcPr>
            <w:tcW w:w="2102" w:type="dxa"/>
            <w:vAlign w:val="center"/>
          </w:tcPr>
          <w:p w14:paraId="336A3AF0" wp14:textId="77777777">
            <w:r/>
            <w:r>
              <w:rPr>
                <w:b w:val="0"/>
                <w:sz w:val="18"/>
              </w:rPr>
              <w:t>375</w:t>
            </w:r>
          </w:p>
        </w:tc>
      </w:tr>
      <w:tr xmlns:wp14="http://schemas.microsoft.com/office/word/2010/wordml" w14:paraId="57A0EEB8" wp14:textId="77777777">
        <w:tc>
          <w:tcPr>
            <w:tcW w:w="2102" w:type="dxa"/>
            <w:vAlign w:val="center"/>
          </w:tcPr>
          <w:p w14:paraId="6CCEDEDE" wp14:textId="77777777">
            <w:r/>
            <w:r>
              <w:rPr>
                <w:b w:val="0"/>
                <w:sz w:val="18"/>
              </w:rPr>
              <w:t>Week 6</w:t>
            </w:r>
          </w:p>
        </w:tc>
        <w:tc>
          <w:tcPr>
            <w:tcW w:w="2102" w:type="dxa"/>
            <w:vAlign w:val="center"/>
          </w:tcPr>
          <w:p w14:paraId="4466732C" wp14:textId="77777777">
            <w:r/>
            <w:r>
              <w:rPr>
                <w:b w:val="0"/>
                <w:sz w:val="18"/>
              </w:rPr>
              <w:t>2.6%</w:t>
            </w:r>
          </w:p>
        </w:tc>
        <w:tc>
          <w:tcPr>
            <w:tcW w:w="2102" w:type="dxa"/>
            <w:vAlign w:val="center"/>
          </w:tcPr>
          <w:p w14:paraId="75056D19" wp14:textId="77777777">
            <w:r/>
            <w:r>
              <w:rPr>
                <w:b w:val="0"/>
                <w:sz w:val="18"/>
              </w:rPr>
              <w:t>161</w:t>
            </w:r>
          </w:p>
        </w:tc>
        <w:tc>
          <w:tcPr>
            <w:tcW w:w="2102" w:type="dxa"/>
            <w:vAlign w:val="center"/>
          </w:tcPr>
          <w:p w14:paraId="7B3EDA9A" wp14:textId="77777777">
            <w:r/>
            <w:r>
              <w:rPr>
                <w:b w:val="0"/>
                <w:sz w:val="18"/>
              </w:rPr>
              <w:t>$39M</w:t>
            </w:r>
          </w:p>
        </w:tc>
        <w:tc>
          <w:tcPr>
            <w:tcW w:w="2102" w:type="dxa"/>
            <w:vAlign w:val="center"/>
          </w:tcPr>
          <w:p w14:paraId="3B700A8A" wp14:textId="77777777">
            <w:r/>
            <w:r>
              <w:rPr>
                <w:b w:val="0"/>
                <w:sz w:val="18"/>
              </w:rPr>
              <w:t>455</w:t>
            </w:r>
          </w:p>
        </w:tc>
      </w:tr>
      <w:tr xmlns:wp14="http://schemas.microsoft.com/office/word/2010/wordml" w14:paraId="34AA94AC" wp14:textId="77777777">
        <w:tc>
          <w:tcPr>
            <w:tcW w:w="2102" w:type="dxa"/>
            <w:vAlign w:val="center"/>
          </w:tcPr>
          <w:p w14:paraId="17C31C8C" wp14:textId="77777777">
            <w:r/>
            <w:r>
              <w:rPr>
                <w:b w:val="0"/>
                <w:sz w:val="18"/>
              </w:rPr>
              <w:t>Week 7</w:t>
            </w:r>
          </w:p>
        </w:tc>
        <w:tc>
          <w:tcPr>
            <w:tcW w:w="2102" w:type="dxa"/>
            <w:vAlign w:val="center"/>
          </w:tcPr>
          <w:p w14:paraId="48CEAE12" wp14:textId="77777777">
            <w:r/>
            <w:r>
              <w:rPr>
                <w:b w:val="0"/>
                <w:sz w:val="18"/>
              </w:rPr>
              <w:t>3.0%</w:t>
            </w:r>
          </w:p>
        </w:tc>
        <w:tc>
          <w:tcPr>
            <w:tcW w:w="2102" w:type="dxa"/>
            <w:vAlign w:val="center"/>
          </w:tcPr>
          <w:p w14:paraId="22AF83E7" wp14:textId="77777777">
            <w:r/>
            <w:r>
              <w:rPr>
                <w:b w:val="0"/>
                <w:sz w:val="18"/>
              </w:rPr>
              <w:t>186</w:t>
            </w:r>
          </w:p>
        </w:tc>
        <w:tc>
          <w:tcPr>
            <w:tcW w:w="2102" w:type="dxa"/>
            <w:vAlign w:val="center"/>
          </w:tcPr>
          <w:p w14:paraId="1A4413C1" wp14:textId="77777777">
            <w:r/>
            <w:r>
              <w:rPr>
                <w:b w:val="0"/>
                <w:sz w:val="18"/>
              </w:rPr>
              <w:t>$45M</w:t>
            </w:r>
          </w:p>
        </w:tc>
        <w:tc>
          <w:tcPr>
            <w:tcW w:w="2102" w:type="dxa"/>
            <w:vAlign w:val="center"/>
          </w:tcPr>
          <w:p w14:paraId="3B03E77C" wp14:textId="77777777">
            <w:r/>
            <w:r>
              <w:rPr>
                <w:b w:val="0"/>
                <w:sz w:val="18"/>
              </w:rPr>
              <w:t>520</w:t>
            </w:r>
          </w:p>
        </w:tc>
      </w:tr>
      <w:tr xmlns:wp14="http://schemas.microsoft.com/office/word/2010/wordml" w14:paraId="4EBCBF59" wp14:textId="77777777">
        <w:tc>
          <w:tcPr>
            <w:tcW w:w="2102" w:type="dxa"/>
            <w:vAlign w:val="center"/>
          </w:tcPr>
          <w:p w14:paraId="190369AE" wp14:textId="77777777">
            <w:r/>
            <w:r>
              <w:rPr>
                <w:b w:val="0"/>
                <w:sz w:val="18"/>
              </w:rPr>
              <w:t>Week 8</w:t>
            </w:r>
          </w:p>
        </w:tc>
        <w:tc>
          <w:tcPr>
            <w:tcW w:w="2102" w:type="dxa"/>
            <w:vAlign w:val="center"/>
          </w:tcPr>
          <w:p w14:paraId="1BDFA2F7" wp14:textId="77777777">
            <w:r/>
            <w:r>
              <w:rPr>
                <w:b w:val="0"/>
                <w:sz w:val="18"/>
              </w:rPr>
              <w:t>3.4%</w:t>
            </w:r>
          </w:p>
        </w:tc>
        <w:tc>
          <w:tcPr>
            <w:tcW w:w="2102" w:type="dxa"/>
            <w:vAlign w:val="center"/>
          </w:tcPr>
          <w:p w14:paraId="43BC5005" wp14:textId="77777777">
            <w:r/>
            <w:r>
              <w:rPr>
                <w:b w:val="0"/>
                <w:sz w:val="18"/>
              </w:rPr>
              <w:t>211</w:t>
            </w:r>
          </w:p>
        </w:tc>
        <w:tc>
          <w:tcPr>
            <w:tcW w:w="2102" w:type="dxa"/>
            <w:vAlign w:val="center"/>
          </w:tcPr>
          <w:p w14:paraId="520503AD" wp14:textId="77777777">
            <w:r/>
            <w:r>
              <w:rPr>
                <w:b w:val="0"/>
                <w:sz w:val="18"/>
              </w:rPr>
              <w:t>$51M</w:t>
            </w:r>
          </w:p>
        </w:tc>
        <w:tc>
          <w:tcPr>
            <w:tcW w:w="2102" w:type="dxa"/>
            <w:vAlign w:val="center"/>
          </w:tcPr>
          <w:p w14:paraId="3730002A" wp14:textId="77777777">
            <w:r/>
            <w:r>
              <w:rPr>
                <w:b w:val="0"/>
                <w:sz w:val="18"/>
              </w:rPr>
              <w:t>585</w:t>
            </w:r>
          </w:p>
        </w:tc>
      </w:tr>
      <w:tr xmlns:wp14="http://schemas.microsoft.com/office/word/2010/wordml" w14:paraId="61D059D4" wp14:textId="77777777">
        <w:tc>
          <w:tcPr>
            <w:tcW w:w="2102" w:type="dxa"/>
            <w:vAlign w:val="center"/>
          </w:tcPr>
          <w:p w14:paraId="3A6B7359" wp14:textId="77777777">
            <w:r/>
            <w:r>
              <w:rPr>
                <w:b w:val="0"/>
                <w:sz w:val="18"/>
              </w:rPr>
              <w:t>Week 9</w:t>
            </w:r>
          </w:p>
        </w:tc>
        <w:tc>
          <w:tcPr>
            <w:tcW w:w="2102" w:type="dxa"/>
            <w:vAlign w:val="center"/>
          </w:tcPr>
          <w:p w14:paraId="53C7E4F4" wp14:textId="77777777">
            <w:r/>
            <w:r>
              <w:rPr>
                <w:b w:val="0"/>
                <w:sz w:val="18"/>
              </w:rPr>
              <w:t>3.7%</w:t>
            </w:r>
          </w:p>
        </w:tc>
        <w:tc>
          <w:tcPr>
            <w:tcW w:w="2102" w:type="dxa"/>
            <w:vAlign w:val="center"/>
          </w:tcPr>
          <w:p w14:paraId="1E19BD42" wp14:textId="77777777">
            <w:r/>
            <w:r>
              <w:rPr>
                <w:b w:val="0"/>
                <w:sz w:val="18"/>
              </w:rPr>
              <w:t>229</w:t>
            </w:r>
          </w:p>
        </w:tc>
        <w:tc>
          <w:tcPr>
            <w:tcW w:w="2102" w:type="dxa"/>
            <w:vAlign w:val="center"/>
          </w:tcPr>
          <w:p w14:paraId="619B7174" wp14:textId="77777777">
            <w:r/>
            <w:r>
              <w:rPr>
                <w:b w:val="0"/>
                <w:sz w:val="18"/>
              </w:rPr>
              <w:t>$55M</w:t>
            </w:r>
          </w:p>
        </w:tc>
        <w:tc>
          <w:tcPr>
            <w:tcW w:w="2102" w:type="dxa"/>
            <w:vAlign w:val="center"/>
          </w:tcPr>
          <w:p w14:paraId="56871B55" wp14:textId="77777777">
            <w:r/>
            <w:r>
              <w:rPr>
                <w:b w:val="0"/>
                <w:sz w:val="18"/>
              </w:rPr>
              <w:t>630</w:t>
            </w:r>
          </w:p>
        </w:tc>
      </w:tr>
      <w:tr xmlns:wp14="http://schemas.microsoft.com/office/word/2010/wordml" w14:paraId="4FCED97B" wp14:textId="77777777">
        <w:tc>
          <w:tcPr>
            <w:tcW w:w="2102" w:type="dxa"/>
            <w:vAlign w:val="center"/>
          </w:tcPr>
          <w:p w14:paraId="08D754C0" wp14:textId="77777777">
            <w:r/>
            <w:r>
              <w:rPr>
                <w:b w:val="0"/>
                <w:sz w:val="18"/>
              </w:rPr>
              <w:t>Week 10</w:t>
            </w:r>
          </w:p>
        </w:tc>
        <w:tc>
          <w:tcPr>
            <w:tcW w:w="2102" w:type="dxa"/>
            <w:vAlign w:val="center"/>
          </w:tcPr>
          <w:p w14:paraId="7A46180F" wp14:textId="77777777">
            <w:r/>
            <w:r>
              <w:rPr>
                <w:b w:val="0"/>
                <w:sz w:val="18"/>
              </w:rPr>
              <w:t>4.0%</w:t>
            </w:r>
          </w:p>
        </w:tc>
        <w:tc>
          <w:tcPr>
            <w:tcW w:w="2102" w:type="dxa"/>
            <w:vAlign w:val="center"/>
          </w:tcPr>
          <w:p w14:paraId="394B9A4F" wp14:textId="77777777">
            <w:r/>
            <w:r>
              <w:rPr>
                <w:b w:val="0"/>
                <w:sz w:val="18"/>
              </w:rPr>
              <w:t>248</w:t>
            </w:r>
          </w:p>
        </w:tc>
        <w:tc>
          <w:tcPr>
            <w:tcW w:w="2102" w:type="dxa"/>
            <w:vAlign w:val="center"/>
          </w:tcPr>
          <w:p w14:paraId="3928ED53" wp14:textId="77777777">
            <w:r/>
            <w:r>
              <w:rPr>
                <w:b w:val="0"/>
                <w:sz w:val="18"/>
              </w:rPr>
              <w:t>$60M</w:t>
            </w:r>
          </w:p>
        </w:tc>
        <w:tc>
          <w:tcPr>
            <w:tcW w:w="2102" w:type="dxa"/>
            <w:vAlign w:val="center"/>
          </w:tcPr>
          <w:p w14:paraId="6FE47518" wp14:textId="77777777">
            <w:r/>
            <w:r>
              <w:rPr>
                <w:b w:val="0"/>
                <w:sz w:val="18"/>
              </w:rPr>
              <w:t>670</w:t>
            </w:r>
          </w:p>
        </w:tc>
      </w:tr>
      <w:tr xmlns:wp14="http://schemas.microsoft.com/office/word/2010/wordml" w14:paraId="0BBFD991" wp14:textId="77777777">
        <w:tc>
          <w:tcPr>
            <w:tcW w:w="2102" w:type="dxa"/>
            <w:vAlign w:val="center"/>
          </w:tcPr>
          <w:p w14:paraId="6C839F91" wp14:textId="77777777">
            <w:r/>
            <w:r>
              <w:rPr>
                <w:b w:val="0"/>
                <w:sz w:val="18"/>
              </w:rPr>
              <w:t>Week 11</w:t>
            </w:r>
          </w:p>
        </w:tc>
        <w:tc>
          <w:tcPr>
            <w:tcW w:w="2102" w:type="dxa"/>
            <w:vAlign w:val="center"/>
          </w:tcPr>
          <w:p w14:paraId="30FEF856" wp14:textId="77777777">
            <w:r/>
            <w:r>
              <w:rPr>
                <w:b w:val="0"/>
                <w:sz w:val="18"/>
              </w:rPr>
              <w:t>4.2%</w:t>
            </w:r>
          </w:p>
        </w:tc>
        <w:tc>
          <w:tcPr>
            <w:tcW w:w="2102" w:type="dxa"/>
            <w:vAlign w:val="center"/>
          </w:tcPr>
          <w:p w14:paraId="00904971" wp14:textId="77777777">
            <w:r/>
            <w:r>
              <w:rPr>
                <w:b w:val="0"/>
                <w:sz w:val="18"/>
              </w:rPr>
              <w:t>260</w:t>
            </w:r>
          </w:p>
        </w:tc>
        <w:tc>
          <w:tcPr>
            <w:tcW w:w="2102" w:type="dxa"/>
            <w:vAlign w:val="center"/>
          </w:tcPr>
          <w:p w14:paraId="42B4DC33" wp14:textId="77777777">
            <w:r/>
            <w:r>
              <w:rPr>
                <w:b w:val="0"/>
                <w:sz w:val="18"/>
              </w:rPr>
              <w:t>$62M</w:t>
            </w:r>
          </w:p>
        </w:tc>
        <w:tc>
          <w:tcPr>
            <w:tcW w:w="2102" w:type="dxa"/>
            <w:vAlign w:val="center"/>
          </w:tcPr>
          <w:p w14:paraId="382F4EF8" wp14:textId="77777777">
            <w:r/>
            <w:r>
              <w:rPr>
                <w:b w:val="0"/>
                <w:sz w:val="18"/>
              </w:rPr>
              <w:t>695</w:t>
            </w:r>
          </w:p>
        </w:tc>
      </w:tr>
      <w:tr xmlns:wp14="http://schemas.microsoft.com/office/word/2010/wordml" w14:paraId="70F6A9EE" wp14:textId="77777777">
        <w:tc>
          <w:tcPr>
            <w:tcW w:w="2102" w:type="dxa"/>
            <w:vAlign w:val="center"/>
          </w:tcPr>
          <w:p w14:paraId="547322AD" wp14:textId="77777777">
            <w:r/>
            <w:r>
              <w:rPr>
                <w:b w:val="0"/>
                <w:sz w:val="18"/>
              </w:rPr>
              <w:t>Week 12</w:t>
            </w:r>
          </w:p>
        </w:tc>
        <w:tc>
          <w:tcPr>
            <w:tcW w:w="2102" w:type="dxa"/>
            <w:vAlign w:val="center"/>
          </w:tcPr>
          <w:p w14:paraId="2E582134" wp14:textId="77777777">
            <w:r/>
            <w:r>
              <w:rPr>
                <w:b w:val="0"/>
                <w:sz w:val="18"/>
              </w:rPr>
              <w:t>4.3%</w:t>
            </w:r>
          </w:p>
        </w:tc>
        <w:tc>
          <w:tcPr>
            <w:tcW w:w="2102" w:type="dxa"/>
            <w:vAlign w:val="center"/>
          </w:tcPr>
          <w:p w14:paraId="62D3DFE7" wp14:textId="77777777">
            <w:r/>
            <w:r>
              <w:rPr>
                <w:b w:val="0"/>
                <w:sz w:val="18"/>
              </w:rPr>
              <w:t>267</w:t>
            </w:r>
          </w:p>
        </w:tc>
        <w:tc>
          <w:tcPr>
            <w:tcW w:w="2102" w:type="dxa"/>
            <w:vAlign w:val="center"/>
          </w:tcPr>
          <w:p w14:paraId="1AAA82B2" wp14:textId="77777777">
            <w:r/>
            <w:r>
              <w:rPr>
                <w:b w:val="0"/>
                <w:sz w:val="18"/>
              </w:rPr>
              <w:t>$64M</w:t>
            </w:r>
          </w:p>
        </w:tc>
        <w:tc>
          <w:tcPr>
            <w:tcW w:w="2102" w:type="dxa"/>
            <w:vAlign w:val="center"/>
          </w:tcPr>
          <w:p w14:paraId="5A2C08D7" wp14:textId="77777777">
            <w:r/>
            <w:r>
              <w:rPr>
                <w:b w:val="0"/>
                <w:sz w:val="18"/>
              </w:rPr>
              <w:t>710</w:t>
            </w:r>
          </w:p>
        </w:tc>
      </w:tr>
    </w:tbl>
    <w:p xmlns:wp14="http://schemas.microsoft.com/office/word/2010/wordml" w14:paraId="049F31CB" wp14:textId="77777777"/>
    <w:p xmlns:wp14="http://schemas.microsoft.com/office/word/2010/wordml" w14:paraId="1DFDB1BD" wp14:textId="77777777">
      <w:pPr>
        <w:pStyle w:val="Heading2"/>
      </w:pPr>
      <w:r>
        <w:t>Strategy-Level Comparison</w:t>
      </w:r>
    </w:p>
    <w:tbl>
      <w:tblPr>
        <w:tblStyle w:val="TableGrid"/>
        <w:tblW w:w="0" w:type="auto"/>
        <w:jc w:val="center"/>
        <w:tblLook w:val="04A0" w:firstRow="1" w:lastRow="0" w:firstColumn="1" w:lastColumn="0" w:noHBand="0" w:noVBand="1"/>
      </w:tblPr>
      <w:tblGrid>
        <w:gridCol w:w="1752"/>
        <w:gridCol w:w="1752"/>
        <w:gridCol w:w="1752"/>
        <w:gridCol w:w="1752"/>
        <w:gridCol w:w="1752"/>
        <w:gridCol w:w="1752"/>
      </w:tblGrid>
      <w:tr xmlns:wp14="http://schemas.microsoft.com/office/word/2010/wordml" w14:paraId="16557032" wp14:textId="77777777">
        <w:tc>
          <w:tcPr>
            <w:tcW w:w="1752" w:type="dxa"/>
            <w:vAlign w:val="center"/>
            <w:shd w:fill="1F4E79"/>
          </w:tcPr>
          <w:p w14:paraId="7FA82BB8" wp14:textId="77777777">
            <w:r/>
            <w:r>
              <w:rPr>
                <w:b/>
                <w:color w:val="FFFFFF"/>
                <w:sz w:val="18"/>
              </w:rPr>
              <w:t>Offer Strategy</w:t>
            </w:r>
          </w:p>
        </w:tc>
        <w:tc>
          <w:tcPr>
            <w:tcW w:w="1752" w:type="dxa"/>
            <w:vAlign w:val="center"/>
            <w:shd w:fill="1F4E79"/>
          </w:tcPr>
          <w:p w14:paraId="5034A9BA" wp14:textId="77777777">
            <w:r/>
            <w:r>
              <w:rPr>
                <w:b/>
                <w:color w:val="FFFFFF"/>
                <w:sz w:val="18"/>
              </w:rPr>
              <w:t>Conversion Rate</w:t>
            </w:r>
          </w:p>
        </w:tc>
        <w:tc>
          <w:tcPr>
            <w:tcW w:w="1752" w:type="dxa"/>
            <w:vAlign w:val="center"/>
            <w:shd w:fill="1F4E79"/>
          </w:tcPr>
          <w:p w14:paraId="4B25D1C4" wp14:textId="77777777">
            <w:r/>
            <w:r>
              <w:rPr>
                <w:b/>
                <w:color w:val="FFFFFF"/>
                <w:sz w:val="18"/>
              </w:rPr>
              <w:t>New Wealth Relationships</w:t>
            </w:r>
          </w:p>
        </w:tc>
        <w:tc>
          <w:tcPr>
            <w:tcW w:w="1752" w:type="dxa"/>
            <w:vAlign w:val="center"/>
            <w:shd w:fill="1F4E79"/>
          </w:tcPr>
          <w:p w14:paraId="139D9CFE" wp14:textId="77777777">
            <w:r/>
            <w:r>
              <w:rPr>
                <w:b/>
                <w:color w:val="FFFFFF"/>
                <w:sz w:val="18"/>
              </w:rPr>
              <w:t>Incremental AUM</w:t>
            </w:r>
          </w:p>
        </w:tc>
        <w:tc>
          <w:tcPr>
            <w:tcW w:w="1752" w:type="dxa"/>
            <w:vAlign w:val="center"/>
            <w:shd w:fill="1F4E79"/>
          </w:tcPr>
          <w:p w14:paraId="7447C3FA" wp14:textId="77777777">
            <w:r/>
            <w:r>
              <w:rPr>
                <w:b/>
                <w:color w:val="FFFFFF"/>
                <w:sz w:val="18"/>
              </w:rPr>
              <w:t>Expected Fee Revenue</w:t>
            </w:r>
          </w:p>
        </w:tc>
        <w:tc>
          <w:tcPr>
            <w:tcW w:w="1752" w:type="dxa"/>
            <w:vAlign w:val="center"/>
            <w:shd w:fill="1F4E79"/>
          </w:tcPr>
          <w:p w14:paraId="416A8666" wp14:textId="77777777">
            <w:r/>
            <w:r>
              <w:rPr>
                <w:b/>
                <w:color w:val="FFFFFF"/>
                <w:sz w:val="18"/>
              </w:rPr>
              <w:t>Capacity Use</w:t>
            </w:r>
          </w:p>
        </w:tc>
      </w:tr>
      <w:tr xmlns:wp14="http://schemas.microsoft.com/office/word/2010/wordml" w14:paraId="2EE28A24" wp14:textId="77777777">
        <w:tc>
          <w:tcPr>
            <w:tcW w:w="1752" w:type="dxa"/>
            <w:vAlign w:val="center"/>
          </w:tcPr>
          <w:p w14:paraId="25BDDB0A" wp14:textId="77777777">
            <w:r/>
            <w:r>
              <w:rPr>
                <w:b w:val="0"/>
                <w:sz w:val="18"/>
              </w:rPr>
              <w:t>Educational nudge</w:t>
            </w:r>
          </w:p>
        </w:tc>
        <w:tc>
          <w:tcPr>
            <w:tcW w:w="1752" w:type="dxa"/>
            <w:vAlign w:val="center"/>
          </w:tcPr>
          <w:p w14:paraId="42F7FACD" wp14:textId="77777777">
            <w:r/>
            <w:r>
              <w:rPr>
                <w:b w:val="0"/>
                <w:sz w:val="18"/>
              </w:rPr>
              <w:t>1.4%</w:t>
            </w:r>
          </w:p>
        </w:tc>
        <w:tc>
          <w:tcPr>
            <w:tcW w:w="1752" w:type="dxa"/>
            <w:vAlign w:val="center"/>
          </w:tcPr>
          <w:p w14:paraId="00B008B9" wp14:textId="77777777">
            <w:r/>
            <w:r>
              <w:rPr>
                <w:b w:val="0"/>
                <w:sz w:val="18"/>
              </w:rPr>
              <w:t>52</w:t>
            </w:r>
          </w:p>
        </w:tc>
        <w:tc>
          <w:tcPr>
            <w:tcW w:w="1752" w:type="dxa"/>
            <w:vAlign w:val="center"/>
          </w:tcPr>
          <w:p w14:paraId="2E918904" wp14:textId="77777777">
            <w:r/>
            <w:r>
              <w:rPr>
                <w:b w:val="0"/>
                <w:sz w:val="18"/>
              </w:rPr>
              <w:t>$11M</w:t>
            </w:r>
          </w:p>
        </w:tc>
        <w:tc>
          <w:tcPr>
            <w:tcW w:w="1752" w:type="dxa"/>
            <w:vAlign w:val="center"/>
          </w:tcPr>
          <w:p w14:paraId="69D02E82" wp14:textId="77777777">
            <w:r/>
            <w:r>
              <w:rPr>
                <w:b w:val="0"/>
                <w:sz w:val="18"/>
              </w:rPr>
              <w:t>$55K</w:t>
            </w:r>
          </w:p>
        </w:tc>
        <w:tc>
          <w:tcPr>
            <w:tcW w:w="1752" w:type="dxa"/>
            <w:vAlign w:val="center"/>
          </w:tcPr>
          <w:p w14:paraId="1E16C85B" wp14:textId="77777777">
            <w:r/>
            <w:r>
              <w:rPr>
                <w:b w:val="0"/>
                <w:sz w:val="18"/>
              </w:rPr>
              <w:t>Low</w:t>
            </w:r>
          </w:p>
        </w:tc>
      </w:tr>
      <w:tr xmlns:wp14="http://schemas.microsoft.com/office/word/2010/wordml" w14:paraId="324A7FA7" wp14:textId="77777777">
        <w:tc>
          <w:tcPr>
            <w:tcW w:w="1752" w:type="dxa"/>
            <w:vAlign w:val="center"/>
          </w:tcPr>
          <w:p w14:paraId="3A083BEB" wp14:textId="77777777">
            <w:r/>
            <w:r>
              <w:rPr>
                <w:b w:val="0"/>
                <w:sz w:val="18"/>
              </w:rPr>
              <w:t>Portfolio review</w:t>
            </w:r>
          </w:p>
        </w:tc>
        <w:tc>
          <w:tcPr>
            <w:tcW w:w="1752" w:type="dxa"/>
            <w:vAlign w:val="center"/>
          </w:tcPr>
          <w:p w14:paraId="7DA0CB06" wp14:textId="77777777">
            <w:r/>
            <w:r>
              <w:rPr>
                <w:b w:val="0"/>
                <w:sz w:val="18"/>
              </w:rPr>
              <w:t>4.1%</w:t>
            </w:r>
          </w:p>
        </w:tc>
        <w:tc>
          <w:tcPr>
            <w:tcW w:w="1752" w:type="dxa"/>
            <w:vAlign w:val="center"/>
          </w:tcPr>
          <w:p w14:paraId="2D965B08" wp14:textId="77777777">
            <w:r/>
            <w:r>
              <w:rPr>
                <w:b w:val="0"/>
                <w:sz w:val="18"/>
              </w:rPr>
              <w:t>128</w:t>
            </w:r>
          </w:p>
        </w:tc>
        <w:tc>
          <w:tcPr>
            <w:tcW w:w="1752" w:type="dxa"/>
            <w:vAlign w:val="center"/>
          </w:tcPr>
          <w:p w14:paraId="5AF29700" wp14:textId="77777777">
            <w:r/>
            <w:r>
              <w:rPr>
                <w:b w:val="0"/>
                <w:sz w:val="18"/>
              </w:rPr>
              <w:t>$31M</w:t>
            </w:r>
          </w:p>
        </w:tc>
        <w:tc>
          <w:tcPr>
            <w:tcW w:w="1752" w:type="dxa"/>
            <w:vAlign w:val="center"/>
          </w:tcPr>
          <w:p w14:paraId="7B480F6E" wp14:textId="77777777">
            <w:r/>
            <w:r>
              <w:rPr>
                <w:b w:val="0"/>
                <w:sz w:val="18"/>
              </w:rPr>
              <w:t>$155K</w:t>
            </w:r>
          </w:p>
        </w:tc>
        <w:tc>
          <w:tcPr>
            <w:tcW w:w="1752" w:type="dxa"/>
            <w:vAlign w:val="center"/>
          </w:tcPr>
          <w:p w14:paraId="19497B9C" wp14:textId="77777777">
            <w:r/>
            <w:r>
              <w:rPr>
                <w:b w:val="0"/>
                <w:sz w:val="18"/>
              </w:rPr>
              <w:t>Medium</w:t>
            </w:r>
          </w:p>
        </w:tc>
      </w:tr>
      <w:tr xmlns:wp14="http://schemas.microsoft.com/office/word/2010/wordml" w14:paraId="422FB28F" wp14:textId="77777777">
        <w:tc>
          <w:tcPr>
            <w:tcW w:w="1752" w:type="dxa"/>
            <w:vAlign w:val="center"/>
          </w:tcPr>
          <w:p w14:paraId="5689C43E" wp14:textId="77777777">
            <w:r/>
            <w:r>
              <w:rPr>
                <w:b w:val="0"/>
                <w:sz w:val="18"/>
              </w:rPr>
              <w:t>Senior FA 1:1 session</w:t>
            </w:r>
          </w:p>
        </w:tc>
        <w:tc>
          <w:tcPr>
            <w:tcW w:w="1752" w:type="dxa"/>
            <w:vAlign w:val="center"/>
          </w:tcPr>
          <w:p w14:paraId="7E979B33" wp14:textId="77777777">
            <w:r/>
            <w:r>
              <w:rPr>
                <w:b w:val="0"/>
                <w:sz w:val="18"/>
              </w:rPr>
              <w:t>6.2%</w:t>
            </w:r>
          </w:p>
        </w:tc>
        <w:tc>
          <w:tcPr>
            <w:tcW w:w="1752" w:type="dxa"/>
            <w:vAlign w:val="center"/>
          </w:tcPr>
          <w:p w14:paraId="28E52AA1" wp14:textId="77777777">
            <w:r/>
            <w:r>
              <w:rPr>
                <w:b w:val="0"/>
                <w:sz w:val="18"/>
              </w:rPr>
              <w:t>47</w:t>
            </w:r>
          </w:p>
        </w:tc>
        <w:tc>
          <w:tcPr>
            <w:tcW w:w="1752" w:type="dxa"/>
            <w:vAlign w:val="center"/>
          </w:tcPr>
          <w:p w14:paraId="39EFDF55" wp14:textId="77777777">
            <w:r/>
            <w:r>
              <w:rPr>
                <w:b w:val="0"/>
                <w:sz w:val="18"/>
              </w:rPr>
              <w:t>$15M</w:t>
            </w:r>
          </w:p>
        </w:tc>
        <w:tc>
          <w:tcPr>
            <w:tcW w:w="1752" w:type="dxa"/>
            <w:vAlign w:val="center"/>
          </w:tcPr>
          <w:p w14:paraId="6594AE64" wp14:textId="77777777">
            <w:r/>
            <w:r>
              <w:rPr>
                <w:b w:val="0"/>
                <w:sz w:val="18"/>
              </w:rPr>
              <w:t>$75K</w:t>
            </w:r>
          </w:p>
        </w:tc>
        <w:tc>
          <w:tcPr>
            <w:tcW w:w="1752" w:type="dxa"/>
            <w:vAlign w:val="center"/>
          </w:tcPr>
          <w:p w14:paraId="7E177962" wp14:textId="77777777">
            <w:r/>
            <w:r>
              <w:rPr>
                <w:b w:val="0"/>
                <w:sz w:val="18"/>
              </w:rPr>
              <w:t>High</w:t>
            </w:r>
          </w:p>
        </w:tc>
      </w:tr>
      <w:tr xmlns:wp14="http://schemas.microsoft.com/office/word/2010/wordml" w14:paraId="68ED869C" wp14:textId="77777777">
        <w:tc>
          <w:tcPr>
            <w:tcW w:w="1752" w:type="dxa"/>
            <w:vAlign w:val="center"/>
          </w:tcPr>
          <w:p w14:paraId="58D14946" wp14:textId="77777777">
            <w:r/>
            <w:r>
              <w:rPr>
                <w:b w:val="0"/>
                <w:sz w:val="18"/>
              </w:rPr>
              <w:t>Banker-to-FA handoff</w:t>
            </w:r>
          </w:p>
        </w:tc>
        <w:tc>
          <w:tcPr>
            <w:tcW w:w="1752" w:type="dxa"/>
            <w:vAlign w:val="center"/>
          </w:tcPr>
          <w:p w14:paraId="475AD8BF" wp14:textId="77777777">
            <w:r/>
            <w:r>
              <w:rPr>
                <w:b w:val="0"/>
                <w:sz w:val="18"/>
              </w:rPr>
              <w:t>4.8%</w:t>
            </w:r>
          </w:p>
        </w:tc>
        <w:tc>
          <w:tcPr>
            <w:tcW w:w="1752" w:type="dxa"/>
            <w:vAlign w:val="center"/>
          </w:tcPr>
          <w:p w14:paraId="704A35C2" wp14:textId="77777777">
            <w:r/>
            <w:r>
              <w:rPr>
                <w:b w:val="0"/>
                <w:sz w:val="18"/>
              </w:rPr>
              <w:t>40</w:t>
            </w:r>
          </w:p>
        </w:tc>
        <w:tc>
          <w:tcPr>
            <w:tcW w:w="1752" w:type="dxa"/>
            <w:vAlign w:val="center"/>
          </w:tcPr>
          <w:p w14:paraId="2A2E63B7" wp14:textId="77777777">
            <w:r/>
            <w:r>
              <w:rPr>
                <w:b w:val="0"/>
                <w:sz w:val="18"/>
              </w:rPr>
              <w:t>$7M</w:t>
            </w:r>
          </w:p>
        </w:tc>
        <w:tc>
          <w:tcPr>
            <w:tcW w:w="1752" w:type="dxa"/>
            <w:vAlign w:val="center"/>
          </w:tcPr>
          <w:p w14:paraId="17453EC7" wp14:textId="77777777">
            <w:r/>
            <w:r>
              <w:rPr>
                <w:b w:val="0"/>
                <w:sz w:val="18"/>
              </w:rPr>
              <w:t>$35K</w:t>
            </w:r>
          </w:p>
        </w:tc>
        <w:tc>
          <w:tcPr>
            <w:tcW w:w="1752" w:type="dxa"/>
            <w:vAlign w:val="center"/>
          </w:tcPr>
          <w:p w14:paraId="50E23AE6" wp14:textId="77777777">
            <w:r/>
            <w:r>
              <w:rPr>
                <w:b w:val="0"/>
                <w:sz w:val="18"/>
              </w:rPr>
              <w:t>Medium</w:t>
            </w:r>
          </w:p>
        </w:tc>
      </w:tr>
      <w:tr xmlns:wp14="http://schemas.microsoft.com/office/word/2010/wordml" w14:paraId="445215BA" wp14:textId="77777777">
        <w:tc>
          <w:tcPr>
            <w:tcW w:w="1752" w:type="dxa"/>
            <w:vAlign w:val="center"/>
          </w:tcPr>
          <w:p w14:paraId="3244A109" wp14:textId="77777777">
            <w:r/>
            <w:r>
              <w:rPr>
                <w:b w:val="0"/>
                <w:sz w:val="18"/>
              </w:rPr>
              <w:t>Digital wealth starter journey</w:t>
            </w:r>
          </w:p>
        </w:tc>
        <w:tc>
          <w:tcPr>
            <w:tcW w:w="1752" w:type="dxa"/>
            <w:vAlign w:val="center"/>
          </w:tcPr>
          <w:p w14:paraId="78F649B8" wp14:textId="77777777">
            <w:r/>
            <w:r>
              <w:rPr>
                <w:b w:val="0"/>
                <w:sz w:val="18"/>
              </w:rPr>
              <w:t>2.2%</w:t>
            </w:r>
          </w:p>
        </w:tc>
        <w:tc>
          <w:tcPr>
            <w:tcW w:w="1752" w:type="dxa"/>
            <w:vAlign w:val="center"/>
          </w:tcPr>
          <w:p w14:paraId="60E7A8A8" wp14:textId="77777777">
            <w:r/>
            <w:r>
              <w:rPr>
                <w:b w:val="0"/>
                <w:sz w:val="18"/>
              </w:rPr>
              <w:t>58</w:t>
            </w:r>
          </w:p>
        </w:tc>
        <w:tc>
          <w:tcPr>
            <w:tcW w:w="1752" w:type="dxa"/>
            <w:vAlign w:val="center"/>
          </w:tcPr>
          <w:p w14:paraId="1ACCEEE4" wp14:textId="77777777">
            <w:r/>
            <w:r>
              <w:rPr>
                <w:b w:val="0"/>
                <w:sz w:val="18"/>
              </w:rPr>
              <w:t>$10M</w:t>
            </w:r>
          </w:p>
        </w:tc>
        <w:tc>
          <w:tcPr>
            <w:tcW w:w="1752" w:type="dxa"/>
            <w:vAlign w:val="center"/>
          </w:tcPr>
          <w:p w14:paraId="59E4D16D" wp14:textId="77777777">
            <w:r/>
            <w:r>
              <w:rPr>
                <w:b w:val="0"/>
                <w:sz w:val="18"/>
              </w:rPr>
              <w:t>$50K</w:t>
            </w:r>
          </w:p>
        </w:tc>
        <w:tc>
          <w:tcPr>
            <w:tcW w:w="1752" w:type="dxa"/>
            <w:vAlign w:val="center"/>
          </w:tcPr>
          <w:p w14:paraId="43467FBA" wp14:textId="77777777">
            <w:r/>
            <w:r>
              <w:rPr>
                <w:b w:val="0"/>
                <w:sz w:val="18"/>
              </w:rPr>
              <w:t>Low</w:t>
            </w:r>
          </w:p>
        </w:tc>
      </w:tr>
    </w:tbl>
    <w:p xmlns:wp14="http://schemas.microsoft.com/office/word/2010/wordml" w14:paraId="53128261" wp14:textId="77777777"/>
    <w:p xmlns:wp14="http://schemas.microsoft.com/office/word/2010/wordml" w14:paraId="6C9CBA28" wp14:textId="77777777">
      <w:pPr>
        <w:pStyle w:val="Heading2"/>
      </w:pPr>
      <w:r>
        <w:t>Recommended Optimized Policy</w:t>
      </w:r>
    </w:p>
    <w:p xmlns:wp14="http://schemas.microsoft.com/office/word/2010/wordml" w14:paraId="32F048B0" wp14:textId="77777777">
      <w:r>
        <w:t>Portfolio Review-Led Wealth Attach: Use portfolio review as the primary conversion motion for advice-ready mass-affluent households. Reserve senior FA 1:1 access for the highest-AUM / highest-readiness customers. Use educational content and digital wealth starter journeys as nurture paths for early-stage customers.</w:t>
      </w:r>
    </w:p>
    <w:p xmlns:wp14="http://schemas.microsoft.com/office/word/2010/wordml" w14:paraId="18E8B18A" wp14:textId="77777777">
      <w:pPr>
        <w:pStyle w:val="Heading1"/>
      </w:pPr>
      <w:r>
        <w:t>9. Step 6 — Micro-Segment Recommendations</w:t>
      </w:r>
    </w:p>
    <w:tbl>
      <w:tblPr>
        <w:tblStyle w:val="TableGrid"/>
        <w:tblW w:w="0" w:type="auto"/>
        <w:jc w:val="center"/>
        <w:tblLook w:val="04A0" w:firstRow="1" w:lastRow="0" w:firstColumn="1" w:lastColumn="0" w:noHBand="0" w:noVBand="1"/>
      </w:tblPr>
      <w:tblGrid>
        <w:gridCol w:w="1502"/>
        <w:gridCol w:w="1502"/>
        <w:gridCol w:w="1502"/>
        <w:gridCol w:w="1502"/>
        <w:gridCol w:w="1502"/>
        <w:gridCol w:w="1502"/>
        <w:gridCol w:w="1502"/>
      </w:tblGrid>
      <w:tr xmlns:wp14="http://schemas.microsoft.com/office/word/2010/wordml" w14:paraId="1E557814" wp14:textId="77777777">
        <w:tc>
          <w:tcPr>
            <w:tcW w:w="1502" w:type="dxa"/>
            <w:vAlign w:val="center"/>
            <w:shd w:fill="1F4E79"/>
          </w:tcPr>
          <w:p w14:paraId="37A57A55" wp14:textId="77777777">
            <w:r/>
            <w:r>
              <w:rPr>
                <w:b/>
                <w:color w:val="FFFFFF"/>
                <w:sz w:val="18"/>
              </w:rPr>
              <w:t>Micro-Segment</w:t>
            </w:r>
          </w:p>
        </w:tc>
        <w:tc>
          <w:tcPr>
            <w:tcW w:w="1502" w:type="dxa"/>
            <w:vAlign w:val="center"/>
            <w:shd w:fill="1F4E79"/>
          </w:tcPr>
          <w:p w14:paraId="40AE10A8" wp14:textId="77777777">
            <w:r/>
            <w:r>
              <w:rPr>
                <w:b/>
                <w:color w:val="FFFFFF"/>
                <w:sz w:val="18"/>
              </w:rPr>
              <w:t>Customer Signals</w:t>
            </w:r>
          </w:p>
        </w:tc>
        <w:tc>
          <w:tcPr>
            <w:tcW w:w="1502" w:type="dxa"/>
            <w:vAlign w:val="center"/>
            <w:shd w:fill="1F4E79"/>
          </w:tcPr>
          <w:p w14:paraId="5C8C38B6" wp14:textId="77777777">
            <w:r/>
            <w:r>
              <w:rPr>
                <w:b/>
                <w:color w:val="FFFFFF"/>
                <w:sz w:val="18"/>
              </w:rPr>
              <w:t>Recommended Offer</w:t>
            </w:r>
          </w:p>
        </w:tc>
        <w:tc>
          <w:tcPr>
            <w:tcW w:w="1502" w:type="dxa"/>
            <w:vAlign w:val="center"/>
            <w:shd w:fill="1F4E79"/>
          </w:tcPr>
          <w:p w14:paraId="6E460772" wp14:textId="77777777">
            <w:r/>
            <w:r>
              <w:rPr>
                <w:b/>
                <w:color w:val="FFFFFF"/>
                <w:sz w:val="18"/>
              </w:rPr>
              <w:t>Recommended Channel</w:t>
            </w:r>
          </w:p>
        </w:tc>
        <w:tc>
          <w:tcPr>
            <w:tcW w:w="1502" w:type="dxa"/>
            <w:vAlign w:val="center"/>
            <w:shd w:fill="1F4E79"/>
          </w:tcPr>
          <w:p w14:paraId="77BC150B" wp14:textId="77777777">
            <w:r/>
            <w:r>
              <w:rPr>
                <w:b/>
                <w:color w:val="FFFFFF"/>
                <w:sz w:val="18"/>
              </w:rPr>
              <w:t>Expected Conversion</w:t>
            </w:r>
          </w:p>
        </w:tc>
        <w:tc>
          <w:tcPr>
            <w:tcW w:w="1502" w:type="dxa"/>
            <w:vAlign w:val="center"/>
            <w:shd w:fill="1F4E79"/>
          </w:tcPr>
          <w:p w14:paraId="26823B5B" wp14:textId="77777777">
            <w:r/>
            <w:r>
              <w:rPr>
                <w:b/>
                <w:color w:val="FFFFFF"/>
                <w:sz w:val="18"/>
              </w:rPr>
              <w:t>Expected AUM</w:t>
            </w:r>
          </w:p>
        </w:tc>
        <w:tc>
          <w:tcPr>
            <w:tcW w:w="1502" w:type="dxa"/>
            <w:vAlign w:val="center"/>
            <w:shd w:fill="1F4E79"/>
          </w:tcPr>
          <w:p w14:paraId="34C0314F" wp14:textId="77777777">
            <w:r/>
            <w:r>
              <w:rPr>
                <w:b/>
                <w:color w:val="FFFFFF"/>
                <w:sz w:val="18"/>
              </w:rPr>
              <w:t>Business Logic</w:t>
            </w:r>
          </w:p>
        </w:tc>
      </w:tr>
      <w:tr xmlns:wp14="http://schemas.microsoft.com/office/word/2010/wordml" w14:paraId="796CA3D4" wp14:textId="77777777">
        <w:tc>
          <w:tcPr>
            <w:tcW w:w="1502" w:type="dxa"/>
            <w:vAlign w:val="center"/>
          </w:tcPr>
          <w:p w14:paraId="3E5D8BEF" wp14:textId="77777777">
            <w:r/>
            <w:r>
              <w:rPr>
                <w:b w:val="0"/>
                <w:sz w:val="18"/>
              </w:rPr>
              <w:t>High-AUM, high-readiness</w:t>
            </w:r>
          </w:p>
        </w:tc>
        <w:tc>
          <w:tcPr>
            <w:tcW w:w="1502" w:type="dxa"/>
            <w:vAlign w:val="center"/>
          </w:tcPr>
          <w:p w14:paraId="52E3524C" wp14:textId="77777777">
            <w:r/>
            <w:r>
              <w:rPr>
                <w:b w:val="0"/>
                <w:sz w:val="18"/>
              </w:rPr>
              <w:t>$250K+ estimated assets, external transfers, retirement content engagement</w:t>
            </w:r>
          </w:p>
        </w:tc>
        <w:tc>
          <w:tcPr>
            <w:tcW w:w="1502" w:type="dxa"/>
            <w:vAlign w:val="center"/>
          </w:tcPr>
          <w:p w14:paraId="5627C096" wp14:textId="77777777">
            <w:r/>
            <w:r>
              <w:rPr>
                <w:b w:val="0"/>
                <w:sz w:val="18"/>
              </w:rPr>
              <w:t>Senior FA 1:1 session</w:t>
            </w:r>
          </w:p>
        </w:tc>
        <w:tc>
          <w:tcPr>
            <w:tcW w:w="1502" w:type="dxa"/>
            <w:vAlign w:val="center"/>
          </w:tcPr>
          <w:p w14:paraId="4B57DD1F" wp14:textId="77777777">
            <w:r/>
            <w:r>
              <w:rPr>
                <w:b w:val="0"/>
                <w:sz w:val="18"/>
              </w:rPr>
              <w:t>FA outreach + phone</w:t>
            </w:r>
          </w:p>
        </w:tc>
        <w:tc>
          <w:tcPr>
            <w:tcW w:w="1502" w:type="dxa"/>
            <w:vAlign w:val="center"/>
          </w:tcPr>
          <w:p w14:paraId="1470CBCE" wp14:textId="77777777">
            <w:r/>
            <w:r>
              <w:rPr>
                <w:b w:val="0"/>
                <w:sz w:val="18"/>
              </w:rPr>
              <w:t>6.8%</w:t>
            </w:r>
          </w:p>
        </w:tc>
        <w:tc>
          <w:tcPr>
            <w:tcW w:w="1502" w:type="dxa"/>
            <w:vAlign w:val="center"/>
          </w:tcPr>
          <w:p w14:paraId="727A5993" wp14:textId="77777777">
            <w:r/>
            <w:r>
              <w:rPr>
                <w:b w:val="0"/>
                <w:sz w:val="18"/>
              </w:rPr>
              <w:t>$22M</w:t>
            </w:r>
          </w:p>
        </w:tc>
        <w:tc>
          <w:tcPr>
            <w:tcW w:w="1502" w:type="dxa"/>
            <w:vAlign w:val="center"/>
          </w:tcPr>
          <w:p w14:paraId="231EB6E6" wp14:textId="77777777">
            <w:r/>
            <w:r>
              <w:rPr>
                <w:b w:val="0"/>
                <w:sz w:val="18"/>
              </w:rPr>
              <w:t>Highest potential, worth scarce senior advisor capacity.</w:t>
            </w:r>
          </w:p>
        </w:tc>
      </w:tr>
      <w:tr xmlns:wp14="http://schemas.microsoft.com/office/word/2010/wordml" w14:paraId="5A4B7A92" wp14:textId="77777777">
        <w:tc>
          <w:tcPr>
            <w:tcW w:w="1502" w:type="dxa"/>
            <w:vAlign w:val="center"/>
          </w:tcPr>
          <w:p w14:paraId="1649162F" wp14:textId="77777777">
            <w:r/>
            <w:r>
              <w:rPr>
                <w:b w:val="0"/>
                <w:sz w:val="18"/>
              </w:rPr>
              <w:t>Advice-ready, relationship-deep</w:t>
            </w:r>
          </w:p>
        </w:tc>
        <w:tc>
          <w:tcPr>
            <w:tcW w:w="1502" w:type="dxa"/>
            <w:vAlign w:val="center"/>
          </w:tcPr>
          <w:p w14:paraId="12E8EFDE" wp14:textId="77777777">
            <w:r/>
            <w:r>
              <w:rPr>
                <w:b w:val="0"/>
                <w:sz w:val="18"/>
              </w:rPr>
              <w:t>Long tenure, mortgage + card, surplus balances, no wealth</w:t>
            </w:r>
          </w:p>
        </w:tc>
        <w:tc>
          <w:tcPr>
            <w:tcW w:w="1502" w:type="dxa"/>
            <w:vAlign w:val="center"/>
          </w:tcPr>
          <w:p w14:paraId="015937F0" wp14:textId="77777777">
            <w:r/>
            <w:r>
              <w:rPr>
                <w:b w:val="0"/>
                <w:sz w:val="18"/>
              </w:rPr>
              <w:t>Portfolio review</w:t>
            </w:r>
          </w:p>
        </w:tc>
        <w:tc>
          <w:tcPr>
            <w:tcW w:w="1502" w:type="dxa"/>
            <w:vAlign w:val="center"/>
          </w:tcPr>
          <w:p w14:paraId="1CC4666F" wp14:textId="77777777">
            <w:r/>
            <w:r>
              <w:rPr>
                <w:b w:val="0"/>
                <w:sz w:val="18"/>
              </w:rPr>
              <w:t>Email + FA outreach</w:t>
            </w:r>
          </w:p>
        </w:tc>
        <w:tc>
          <w:tcPr>
            <w:tcW w:w="1502" w:type="dxa"/>
            <w:vAlign w:val="center"/>
          </w:tcPr>
          <w:p w14:paraId="69C06366" wp14:textId="77777777">
            <w:r/>
            <w:r>
              <w:rPr>
                <w:b w:val="0"/>
                <w:sz w:val="18"/>
              </w:rPr>
              <w:t>4.5%</w:t>
            </w:r>
          </w:p>
        </w:tc>
        <w:tc>
          <w:tcPr>
            <w:tcW w:w="1502" w:type="dxa"/>
            <w:vAlign w:val="center"/>
          </w:tcPr>
          <w:p w14:paraId="23E90E60" wp14:textId="77777777">
            <w:r/>
            <w:r>
              <w:rPr>
                <w:b w:val="0"/>
                <w:sz w:val="18"/>
              </w:rPr>
              <w:t>$24M</w:t>
            </w:r>
          </w:p>
        </w:tc>
        <w:tc>
          <w:tcPr>
            <w:tcW w:w="1502" w:type="dxa"/>
            <w:vAlign w:val="center"/>
          </w:tcPr>
          <w:p w14:paraId="7A4B862E" wp14:textId="77777777">
            <w:r/>
            <w:r>
              <w:rPr>
                <w:b w:val="0"/>
                <w:sz w:val="18"/>
              </w:rPr>
              <w:t>Strong fit for advisory conversation at scale.</w:t>
            </w:r>
          </w:p>
        </w:tc>
      </w:tr>
      <w:tr xmlns:wp14="http://schemas.microsoft.com/office/word/2010/wordml" w14:paraId="587FA59A" wp14:textId="77777777">
        <w:tc>
          <w:tcPr>
            <w:tcW w:w="1502" w:type="dxa"/>
            <w:vAlign w:val="center"/>
          </w:tcPr>
          <w:p w14:paraId="0A72B78C" wp14:textId="77777777">
            <w:r/>
            <w:r>
              <w:rPr>
                <w:b w:val="0"/>
                <w:sz w:val="18"/>
              </w:rPr>
              <w:t>Digitally engaged planners</w:t>
            </w:r>
          </w:p>
        </w:tc>
        <w:tc>
          <w:tcPr>
            <w:tcW w:w="1502" w:type="dxa"/>
            <w:vAlign w:val="center"/>
          </w:tcPr>
          <w:p w14:paraId="1F8DDD5E" wp14:textId="77777777">
            <w:r/>
            <w:r>
              <w:rPr>
                <w:b w:val="0"/>
                <w:sz w:val="18"/>
              </w:rPr>
              <w:t>App activity, retirement calculator / investing content clicks</w:t>
            </w:r>
          </w:p>
        </w:tc>
        <w:tc>
          <w:tcPr>
            <w:tcW w:w="1502" w:type="dxa"/>
            <w:vAlign w:val="center"/>
          </w:tcPr>
          <w:p w14:paraId="5762AB33" wp14:textId="77777777">
            <w:r/>
            <w:r>
              <w:rPr>
                <w:b w:val="0"/>
                <w:sz w:val="18"/>
              </w:rPr>
              <w:t>Digital wealth starter + portfolio review follow-up</w:t>
            </w:r>
          </w:p>
        </w:tc>
        <w:tc>
          <w:tcPr>
            <w:tcW w:w="1502" w:type="dxa"/>
            <w:vAlign w:val="center"/>
          </w:tcPr>
          <w:p w14:paraId="0F8119F6" wp14:textId="77777777">
            <w:r/>
            <w:r>
              <w:rPr>
                <w:b w:val="0"/>
                <w:sz w:val="18"/>
              </w:rPr>
              <w:t>Mobile app + email</w:t>
            </w:r>
          </w:p>
        </w:tc>
        <w:tc>
          <w:tcPr>
            <w:tcW w:w="1502" w:type="dxa"/>
            <w:vAlign w:val="center"/>
          </w:tcPr>
          <w:p w14:paraId="2A971C7C" wp14:textId="77777777">
            <w:r/>
            <w:r>
              <w:rPr>
                <w:b w:val="0"/>
                <w:sz w:val="18"/>
              </w:rPr>
              <w:t>3.2%</w:t>
            </w:r>
          </w:p>
        </w:tc>
        <w:tc>
          <w:tcPr>
            <w:tcW w:w="1502" w:type="dxa"/>
            <w:vAlign w:val="center"/>
          </w:tcPr>
          <w:p w14:paraId="4CCAC219" wp14:textId="77777777">
            <w:r/>
            <w:r>
              <w:rPr>
                <w:b w:val="0"/>
                <w:sz w:val="18"/>
              </w:rPr>
              <w:t>$9M</w:t>
            </w:r>
          </w:p>
        </w:tc>
        <w:tc>
          <w:tcPr>
            <w:tcW w:w="1502" w:type="dxa"/>
            <w:vAlign w:val="center"/>
          </w:tcPr>
          <w:p w14:paraId="59ABE067" wp14:textId="77777777">
            <w:r/>
            <w:r>
              <w:rPr>
                <w:b w:val="0"/>
                <w:sz w:val="18"/>
              </w:rPr>
              <w:t>Start digital, escalate if engaged.</w:t>
            </w:r>
          </w:p>
        </w:tc>
      </w:tr>
      <w:tr xmlns:wp14="http://schemas.microsoft.com/office/word/2010/wordml" w14:paraId="14E9D138" wp14:textId="77777777">
        <w:tc>
          <w:tcPr>
            <w:tcW w:w="1502" w:type="dxa"/>
            <w:vAlign w:val="center"/>
          </w:tcPr>
          <w:p w14:paraId="73F7A4EE" wp14:textId="77777777">
            <w:r/>
            <w:r>
              <w:rPr>
                <w:b w:val="0"/>
                <w:sz w:val="18"/>
              </w:rPr>
              <w:t>Branch-trust segment</w:t>
            </w:r>
          </w:p>
        </w:tc>
        <w:tc>
          <w:tcPr>
            <w:tcW w:w="1502" w:type="dxa"/>
            <w:vAlign w:val="center"/>
          </w:tcPr>
          <w:p w14:paraId="2491BB94" wp14:textId="77777777">
            <w:r/>
            <w:r>
              <w:rPr>
                <w:b w:val="0"/>
                <w:sz w:val="18"/>
              </w:rPr>
              <w:t>Branch visits, banker interaction, long tenure</w:t>
            </w:r>
          </w:p>
        </w:tc>
        <w:tc>
          <w:tcPr>
            <w:tcW w:w="1502" w:type="dxa"/>
            <w:vAlign w:val="center"/>
          </w:tcPr>
          <w:p w14:paraId="3BE87CE3" wp14:textId="77777777">
            <w:r/>
            <w:r>
              <w:rPr>
                <w:b w:val="0"/>
                <w:sz w:val="18"/>
              </w:rPr>
              <w:t>Banker-to-FA warm handoff</w:t>
            </w:r>
          </w:p>
        </w:tc>
        <w:tc>
          <w:tcPr>
            <w:tcW w:w="1502" w:type="dxa"/>
            <w:vAlign w:val="center"/>
          </w:tcPr>
          <w:p w14:paraId="750C685C" wp14:textId="77777777">
            <w:r/>
            <w:r>
              <w:rPr>
                <w:b w:val="0"/>
                <w:sz w:val="18"/>
              </w:rPr>
              <w:t>Banker outreach</w:t>
            </w:r>
          </w:p>
        </w:tc>
        <w:tc>
          <w:tcPr>
            <w:tcW w:w="1502" w:type="dxa"/>
            <w:vAlign w:val="center"/>
          </w:tcPr>
          <w:p w14:paraId="73ACEB2F" wp14:textId="77777777">
            <w:r/>
            <w:r>
              <w:rPr>
                <w:b w:val="0"/>
                <w:sz w:val="18"/>
              </w:rPr>
              <w:t>4.9%</w:t>
            </w:r>
          </w:p>
        </w:tc>
        <w:tc>
          <w:tcPr>
            <w:tcW w:w="1502" w:type="dxa"/>
            <w:vAlign w:val="center"/>
          </w:tcPr>
          <w:p w14:paraId="1D4DE7E1" wp14:textId="77777777">
            <w:r/>
            <w:r>
              <w:rPr>
                <w:b w:val="0"/>
                <w:sz w:val="18"/>
              </w:rPr>
              <w:t>$6M</w:t>
            </w:r>
          </w:p>
        </w:tc>
        <w:tc>
          <w:tcPr>
            <w:tcW w:w="1502" w:type="dxa"/>
            <w:vAlign w:val="center"/>
          </w:tcPr>
          <w:p w14:paraId="639352D6" wp14:textId="77777777">
            <w:r/>
            <w:r>
              <w:rPr>
                <w:b w:val="0"/>
                <w:sz w:val="18"/>
              </w:rPr>
              <w:t>Existing banker trust improves acceptance.</w:t>
            </w:r>
          </w:p>
        </w:tc>
      </w:tr>
      <w:tr xmlns:wp14="http://schemas.microsoft.com/office/word/2010/wordml" w14:paraId="5B80D444" wp14:textId="77777777">
        <w:tc>
          <w:tcPr>
            <w:tcW w:w="1502" w:type="dxa"/>
            <w:vAlign w:val="center"/>
          </w:tcPr>
          <w:p w14:paraId="568C87D5" wp14:textId="77777777">
            <w:r/>
            <w:r>
              <w:rPr>
                <w:b w:val="0"/>
                <w:sz w:val="18"/>
              </w:rPr>
              <w:t>Early-stage affluent</w:t>
            </w:r>
          </w:p>
        </w:tc>
        <w:tc>
          <w:tcPr>
            <w:tcW w:w="1502" w:type="dxa"/>
            <w:vAlign w:val="center"/>
          </w:tcPr>
          <w:p w14:paraId="5F1A7508" wp14:textId="77777777">
            <w:r/>
            <w:r>
              <w:rPr>
                <w:b w:val="0"/>
                <w:sz w:val="18"/>
              </w:rPr>
              <w:t>Asset estimate above threshold, low intent, no external movement</w:t>
            </w:r>
          </w:p>
        </w:tc>
        <w:tc>
          <w:tcPr>
            <w:tcW w:w="1502" w:type="dxa"/>
            <w:vAlign w:val="center"/>
          </w:tcPr>
          <w:p w14:paraId="4C7C52D5" wp14:textId="77777777">
            <w:r/>
            <w:r>
              <w:rPr>
                <w:b w:val="0"/>
                <w:sz w:val="18"/>
              </w:rPr>
              <w:t>Educational nudge</w:t>
            </w:r>
          </w:p>
        </w:tc>
        <w:tc>
          <w:tcPr>
            <w:tcW w:w="1502" w:type="dxa"/>
            <w:vAlign w:val="center"/>
          </w:tcPr>
          <w:p w14:paraId="24142AD6" wp14:textId="77777777">
            <w:r/>
            <w:r>
              <w:rPr>
                <w:b w:val="0"/>
                <w:sz w:val="18"/>
              </w:rPr>
              <w:t>Email + mobile app</w:t>
            </w:r>
          </w:p>
        </w:tc>
        <w:tc>
          <w:tcPr>
            <w:tcW w:w="1502" w:type="dxa"/>
            <w:vAlign w:val="center"/>
          </w:tcPr>
          <w:p w14:paraId="24C94947" wp14:textId="77777777">
            <w:r/>
            <w:r>
              <w:rPr>
                <w:b w:val="0"/>
                <w:sz w:val="18"/>
              </w:rPr>
              <w:t>1.5%</w:t>
            </w:r>
          </w:p>
        </w:tc>
        <w:tc>
          <w:tcPr>
            <w:tcW w:w="1502" w:type="dxa"/>
            <w:vAlign w:val="center"/>
          </w:tcPr>
          <w:p w14:paraId="779BC966" wp14:textId="77777777">
            <w:r/>
            <w:r>
              <w:rPr>
                <w:b w:val="0"/>
                <w:sz w:val="18"/>
              </w:rPr>
              <w:t>$3M</w:t>
            </w:r>
          </w:p>
        </w:tc>
        <w:tc>
          <w:tcPr>
            <w:tcW w:w="1502" w:type="dxa"/>
            <w:vAlign w:val="center"/>
          </w:tcPr>
          <w:p w14:paraId="2ABB800B" wp14:textId="77777777">
            <w:r/>
            <w:r>
              <w:rPr>
                <w:b w:val="0"/>
                <w:sz w:val="18"/>
              </w:rPr>
              <w:t>Nurture first before advisor routing.</w:t>
            </w:r>
          </w:p>
        </w:tc>
      </w:tr>
    </w:tbl>
    <w:p xmlns:wp14="http://schemas.microsoft.com/office/word/2010/wordml" w14:paraId="62486C05" wp14:textId="77777777"/>
    <w:p xmlns:wp14="http://schemas.microsoft.com/office/word/2010/wordml" w14:paraId="45DAD6C6" wp14:textId="77777777">
      <w:pPr>
        <w:pStyle w:val="Heading2"/>
      </w:pPr>
      <w:r>
        <w:t>Micro-Segment Detail Drawer Example</w:t>
      </w:r>
    </w:p>
    <w:tbl>
      <w:tblPr>
        <w:tblStyle w:val="TableGrid"/>
        <w:tblW w:w="0" w:type="auto"/>
        <w:jc w:val="center"/>
        <w:tblLook w:val="04A0" w:firstRow="1" w:lastRow="0" w:firstColumn="1" w:lastColumn="0" w:noHBand="0" w:noVBand="1"/>
      </w:tblPr>
      <w:tblGrid>
        <w:gridCol w:w="5256"/>
        <w:gridCol w:w="5256"/>
      </w:tblGrid>
      <w:tr xmlns:wp14="http://schemas.microsoft.com/office/word/2010/wordml" w14:paraId="2378ADA5" wp14:textId="77777777">
        <w:tc>
          <w:tcPr>
            <w:tcW w:w="5256" w:type="dxa"/>
            <w:vAlign w:val="center"/>
            <w:shd w:fill="1F4E79"/>
          </w:tcPr>
          <w:p w14:paraId="4DE3DC5E" wp14:textId="77777777">
            <w:r/>
            <w:r>
              <w:rPr>
                <w:b/>
                <w:color w:val="FFFFFF"/>
                <w:sz w:val="18"/>
              </w:rPr>
              <w:t>Field</w:t>
            </w:r>
          </w:p>
        </w:tc>
        <w:tc>
          <w:tcPr>
            <w:tcW w:w="5256" w:type="dxa"/>
            <w:vAlign w:val="center"/>
            <w:shd w:fill="1F4E79"/>
          </w:tcPr>
          <w:p w14:paraId="2EA616F7" wp14:textId="77777777">
            <w:r/>
            <w:r>
              <w:rPr>
                <w:b/>
                <w:color w:val="FFFFFF"/>
                <w:sz w:val="18"/>
              </w:rPr>
              <w:t>Example Value</w:t>
            </w:r>
          </w:p>
        </w:tc>
      </w:tr>
      <w:tr xmlns:wp14="http://schemas.microsoft.com/office/word/2010/wordml" w14:paraId="317B4DD0" wp14:textId="77777777">
        <w:tc>
          <w:tcPr>
            <w:tcW w:w="5256" w:type="dxa"/>
            <w:vAlign w:val="center"/>
          </w:tcPr>
          <w:p w14:paraId="4D9EF3A5" wp14:textId="77777777">
            <w:r/>
            <w:r>
              <w:rPr>
                <w:b w:val="0"/>
                <w:sz w:val="18"/>
              </w:rPr>
              <w:t>Micro-segment</w:t>
            </w:r>
          </w:p>
        </w:tc>
        <w:tc>
          <w:tcPr>
            <w:tcW w:w="5256" w:type="dxa"/>
            <w:vAlign w:val="center"/>
          </w:tcPr>
          <w:p w14:paraId="3D3B7750" wp14:textId="77777777">
            <w:r/>
            <w:r>
              <w:rPr>
                <w:b w:val="0"/>
                <w:sz w:val="18"/>
              </w:rPr>
              <w:t>Advice-ready, relationship-deep</w:t>
            </w:r>
          </w:p>
        </w:tc>
      </w:tr>
      <w:tr xmlns:wp14="http://schemas.microsoft.com/office/word/2010/wordml" w14:paraId="7D7F9072" wp14:textId="77777777">
        <w:tc>
          <w:tcPr>
            <w:tcW w:w="5256" w:type="dxa"/>
            <w:vAlign w:val="center"/>
          </w:tcPr>
          <w:p w14:paraId="253193A7" wp14:textId="77777777">
            <w:r/>
            <w:r>
              <w:rPr>
                <w:b w:val="0"/>
                <w:sz w:val="18"/>
              </w:rPr>
              <w:t>Signals</w:t>
            </w:r>
          </w:p>
        </w:tc>
        <w:tc>
          <w:tcPr>
            <w:tcW w:w="5256" w:type="dxa"/>
            <w:vAlign w:val="center"/>
          </w:tcPr>
          <w:p w14:paraId="29EB4D39" wp14:textId="77777777">
            <w:r/>
            <w:r>
              <w:rPr>
                <w:b w:val="0"/>
                <w:sz w:val="18"/>
              </w:rPr>
              <w:t>Estimated investable assets: $100K–$250K; no wealth relationship; long tenure; mortgage or card relationship; surplus balance signal; recent retirement content engagement.</w:t>
            </w:r>
          </w:p>
        </w:tc>
      </w:tr>
      <w:tr xmlns:wp14="http://schemas.microsoft.com/office/word/2010/wordml" w14:paraId="311854C2" wp14:textId="77777777">
        <w:tc>
          <w:tcPr>
            <w:tcW w:w="5256" w:type="dxa"/>
            <w:vAlign w:val="center"/>
          </w:tcPr>
          <w:p w14:paraId="5347704D" wp14:textId="77777777">
            <w:r/>
            <w:r>
              <w:rPr>
                <w:b w:val="0"/>
                <w:sz w:val="18"/>
              </w:rPr>
              <w:t>Recommended action</w:t>
            </w:r>
          </w:p>
        </w:tc>
        <w:tc>
          <w:tcPr>
            <w:tcW w:w="5256" w:type="dxa"/>
            <w:vAlign w:val="center"/>
          </w:tcPr>
          <w:p w14:paraId="4FA9A92C" wp14:textId="77777777">
            <w:r/>
            <w:r>
              <w:rPr>
                <w:b w:val="0"/>
                <w:sz w:val="18"/>
              </w:rPr>
              <w:t>Portfolio review invitation.</w:t>
            </w:r>
          </w:p>
        </w:tc>
      </w:tr>
      <w:tr xmlns:wp14="http://schemas.microsoft.com/office/word/2010/wordml" w14:paraId="4532D097" wp14:textId="77777777">
        <w:tc>
          <w:tcPr>
            <w:tcW w:w="5256" w:type="dxa"/>
            <w:vAlign w:val="center"/>
          </w:tcPr>
          <w:p w14:paraId="51FA603F" wp14:textId="77777777">
            <w:r/>
            <w:r>
              <w:rPr>
                <w:b w:val="0"/>
                <w:sz w:val="18"/>
              </w:rPr>
              <w:t>Recommended channel sequence</w:t>
            </w:r>
          </w:p>
        </w:tc>
        <w:tc>
          <w:tcPr>
            <w:tcW w:w="5256" w:type="dxa"/>
            <w:vAlign w:val="center"/>
          </w:tcPr>
          <w:p w14:paraId="6507740C" wp14:textId="77777777">
            <w:r/>
            <w:r>
              <w:rPr>
                <w:b w:val="0"/>
                <w:sz w:val="18"/>
              </w:rPr>
              <w:t>1. Email invitation; 2. Mobile app reminder; 3. FA outreach if customer engages; 4. Banker handoff if branch relationship exists.</w:t>
            </w:r>
          </w:p>
        </w:tc>
      </w:tr>
      <w:tr xmlns:wp14="http://schemas.microsoft.com/office/word/2010/wordml" w14:paraId="4C446CCB" wp14:textId="77777777">
        <w:tc>
          <w:tcPr>
            <w:tcW w:w="5256" w:type="dxa"/>
            <w:vAlign w:val="center"/>
          </w:tcPr>
          <w:p w14:paraId="33D1C4E8" wp14:textId="77777777">
            <w:r/>
            <w:r>
              <w:rPr>
                <w:b w:val="0"/>
                <w:sz w:val="18"/>
              </w:rPr>
              <w:t>Projected conversion rate</w:t>
            </w:r>
          </w:p>
        </w:tc>
        <w:tc>
          <w:tcPr>
            <w:tcW w:w="5256" w:type="dxa"/>
            <w:vAlign w:val="center"/>
          </w:tcPr>
          <w:p w14:paraId="1C3248ED" wp14:textId="77777777">
            <w:r/>
            <w:r>
              <w:rPr>
                <w:b w:val="0"/>
                <w:sz w:val="18"/>
              </w:rPr>
              <w:t>4.5%</w:t>
            </w:r>
          </w:p>
        </w:tc>
      </w:tr>
      <w:tr xmlns:wp14="http://schemas.microsoft.com/office/word/2010/wordml" w14:paraId="08503C45" wp14:textId="77777777">
        <w:tc>
          <w:tcPr>
            <w:tcW w:w="5256" w:type="dxa"/>
            <w:vAlign w:val="center"/>
          </w:tcPr>
          <w:p w14:paraId="0F307D4E" wp14:textId="77777777">
            <w:r/>
            <w:r>
              <w:rPr>
                <w:b w:val="0"/>
                <w:sz w:val="18"/>
              </w:rPr>
              <w:t>Projected new wealth relationships</w:t>
            </w:r>
          </w:p>
        </w:tc>
        <w:tc>
          <w:tcPr>
            <w:tcW w:w="5256" w:type="dxa"/>
            <w:vAlign w:val="center"/>
          </w:tcPr>
          <w:p w14:paraId="1D3E6FDD" wp14:textId="77777777">
            <w:r/>
            <w:r>
              <w:rPr>
                <w:b w:val="0"/>
                <w:sz w:val="18"/>
              </w:rPr>
              <w:t>98</w:t>
            </w:r>
          </w:p>
        </w:tc>
      </w:tr>
      <w:tr xmlns:wp14="http://schemas.microsoft.com/office/word/2010/wordml" w14:paraId="5504A437" wp14:textId="77777777">
        <w:tc>
          <w:tcPr>
            <w:tcW w:w="5256" w:type="dxa"/>
            <w:vAlign w:val="center"/>
          </w:tcPr>
          <w:p w14:paraId="73A54F0F" wp14:textId="77777777">
            <w:r/>
            <w:r>
              <w:rPr>
                <w:b w:val="0"/>
                <w:sz w:val="18"/>
              </w:rPr>
              <w:t>Projected incremental AUM</w:t>
            </w:r>
          </w:p>
        </w:tc>
        <w:tc>
          <w:tcPr>
            <w:tcW w:w="5256" w:type="dxa"/>
            <w:vAlign w:val="center"/>
          </w:tcPr>
          <w:p w14:paraId="052D978F" wp14:textId="77777777">
            <w:r/>
            <w:r>
              <w:rPr>
                <w:b w:val="0"/>
                <w:sz w:val="18"/>
              </w:rPr>
              <w:t>$24M</w:t>
            </w:r>
          </w:p>
        </w:tc>
      </w:tr>
      <w:tr xmlns:wp14="http://schemas.microsoft.com/office/word/2010/wordml" w14:paraId="0061BF87" wp14:textId="77777777">
        <w:tc>
          <w:tcPr>
            <w:tcW w:w="5256" w:type="dxa"/>
            <w:vAlign w:val="center"/>
          </w:tcPr>
          <w:p w14:paraId="70E1D6B5" wp14:textId="77777777">
            <w:r/>
            <w:r>
              <w:rPr>
                <w:b w:val="0"/>
                <w:sz w:val="18"/>
              </w:rPr>
              <w:t>Advisor slots used</w:t>
            </w:r>
          </w:p>
        </w:tc>
        <w:tc>
          <w:tcPr>
            <w:tcW w:w="5256" w:type="dxa"/>
            <w:vAlign w:val="center"/>
          </w:tcPr>
          <w:p w14:paraId="1C9AB277" wp14:textId="77777777">
            <w:r/>
            <w:r>
              <w:rPr>
                <w:b w:val="0"/>
                <w:sz w:val="18"/>
              </w:rPr>
              <w:t>210</w:t>
            </w:r>
          </w:p>
        </w:tc>
      </w:tr>
      <w:tr xmlns:wp14="http://schemas.microsoft.com/office/word/2010/wordml" w14:paraId="6B0BE769" wp14:textId="77777777">
        <w:tc>
          <w:tcPr>
            <w:tcW w:w="5256" w:type="dxa"/>
            <w:vAlign w:val="center"/>
          </w:tcPr>
          <w:p w14:paraId="1FDFF5C9" wp14:textId="77777777">
            <w:r/>
            <w:r>
              <w:rPr>
                <w:b w:val="0"/>
                <w:sz w:val="18"/>
              </w:rPr>
              <w:t>Expected annual fee revenue</w:t>
            </w:r>
          </w:p>
        </w:tc>
        <w:tc>
          <w:tcPr>
            <w:tcW w:w="5256" w:type="dxa"/>
            <w:vAlign w:val="center"/>
          </w:tcPr>
          <w:p w14:paraId="69874185" wp14:textId="77777777">
            <w:r/>
            <w:r>
              <w:rPr>
                <w:b w:val="0"/>
                <w:sz w:val="18"/>
              </w:rPr>
              <w:t>$120K</w:t>
            </w:r>
          </w:p>
        </w:tc>
      </w:tr>
    </w:tbl>
    <w:p xmlns:wp14="http://schemas.microsoft.com/office/word/2010/wordml" w14:paraId="4101652C" wp14:textId="77777777"/>
    <w:p xmlns:wp14="http://schemas.microsoft.com/office/word/2010/wordml" w14:paraId="1552D37F" wp14:textId="77777777">
      <w:pPr>
        <w:pStyle w:val="Heading1"/>
      </w:pPr>
      <w:r>
        <w:t>10. Step 7 — Go Live / Stage Policy</w:t>
      </w:r>
    </w:p>
    <w:p xmlns:wp14="http://schemas.microsoft.com/office/word/2010/wordml" w14:paraId="1391379B" wp14:textId="77777777">
      <w:r>
        <w:t>When the user clicks Go Live, TwinX should show the policy that will be staged, the deployment package, and the approvals needed before launch.</w:t>
      </w:r>
    </w:p>
    <w:tbl>
      <w:tblPr>
        <w:tblStyle w:val="TableGrid"/>
        <w:tblW w:w="0" w:type="auto"/>
        <w:jc w:val="center"/>
        <w:tblLook w:val="04A0" w:firstRow="1" w:lastRow="0" w:firstColumn="1" w:lastColumn="0" w:noHBand="0" w:noVBand="1"/>
      </w:tblPr>
      <w:tblGrid>
        <w:gridCol w:w="5256"/>
        <w:gridCol w:w="5256"/>
      </w:tblGrid>
      <w:tr xmlns:wp14="http://schemas.microsoft.com/office/word/2010/wordml" w14:paraId="5E688202" wp14:textId="77777777">
        <w:tc>
          <w:tcPr>
            <w:tcW w:w="5256" w:type="dxa"/>
            <w:vAlign w:val="center"/>
            <w:shd w:fill="1F4E79"/>
          </w:tcPr>
          <w:p w14:paraId="18089E2F" wp14:textId="77777777">
            <w:r/>
            <w:r>
              <w:rPr>
                <w:b/>
                <w:color w:val="FFFFFF"/>
                <w:sz w:val="18"/>
              </w:rPr>
              <w:t>Component</w:t>
            </w:r>
          </w:p>
        </w:tc>
        <w:tc>
          <w:tcPr>
            <w:tcW w:w="5256" w:type="dxa"/>
            <w:vAlign w:val="center"/>
            <w:shd w:fill="1F4E79"/>
          </w:tcPr>
          <w:p w14:paraId="0231F8D0" wp14:textId="77777777">
            <w:r/>
            <w:r>
              <w:rPr>
                <w:b/>
                <w:color w:val="FFFFFF"/>
                <w:sz w:val="18"/>
              </w:rPr>
              <w:t>Details</w:t>
            </w:r>
          </w:p>
        </w:tc>
      </w:tr>
      <w:tr xmlns:wp14="http://schemas.microsoft.com/office/word/2010/wordml" w14:paraId="7A34E23D" wp14:textId="77777777">
        <w:tc>
          <w:tcPr>
            <w:tcW w:w="5256" w:type="dxa"/>
            <w:vAlign w:val="center"/>
          </w:tcPr>
          <w:p w14:paraId="0806E204" wp14:textId="77777777">
            <w:r/>
            <w:r>
              <w:rPr>
                <w:b w:val="0"/>
                <w:sz w:val="18"/>
              </w:rPr>
              <w:t>Policy summary</w:t>
            </w:r>
          </w:p>
        </w:tc>
        <w:tc>
          <w:tcPr>
            <w:tcW w:w="5256" w:type="dxa"/>
            <w:vAlign w:val="center"/>
          </w:tcPr>
          <w:p w14:paraId="3732600D" wp14:textId="77777777">
            <w:r/>
            <w:r>
              <w:rPr>
                <w:b w:val="0"/>
                <w:sz w:val="18"/>
              </w:rPr>
              <w:t>Launch a portfolio review-led wealth attach campaign for advice-ready mass-affluent households. Use senior FA access selectively for highest-potential customers and educational content for nurture segments.</w:t>
            </w:r>
          </w:p>
        </w:tc>
      </w:tr>
      <w:tr xmlns:wp14="http://schemas.microsoft.com/office/word/2010/wordml" w14:paraId="2449191C" wp14:textId="77777777">
        <w:tc>
          <w:tcPr>
            <w:tcW w:w="5256" w:type="dxa"/>
            <w:vAlign w:val="center"/>
          </w:tcPr>
          <w:p w14:paraId="30358391" wp14:textId="77777777">
            <w:r/>
            <w:r>
              <w:rPr>
                <w:b w:val="0"/>
                <w:sz w:val="18"/>
              </w:rPr>
              <w:t>Target audience</w:t>
            </w:r>
          </w:p>
        </w:tc>
        <w:tc>
          <w:tcPr>
            <w:tcW w:w="5256" w:type="dxa"/>
            <w:vAlign w:val="center"/>
          </w:tcPr>
          <w:p w14:paraId="5596522F" wp14:textId="77777777">
            <w:r/>
            <w:r>
              <w:rPr>
                <w:b w:val="0"/>
                <w:sz w:val="18"/>
              </w:rPr>
              <w:t>Advice-ready mass-affluent households.</w:t>
            </w:r>
          </w:p>
        </w:tc>
      </w:tr>
      <w:tr xmlns:wp14="http://schemas.microsoft.com/office/word/2010/wordml" w14:paraId="76DE42E9" wp14:textId="77777777">
        <w:tc>
          <w:tcPr>
            <w:tcW w:w="5256" w:type="dxa"/>
            <w:vAlign w:val="center"/>
          </w:tcPr>
          <w:p w14:paraId="29A0DF94" wp14:textId="77777777">
            <w:r/>
            <w:r>
              <w:rPr>
                <w:b w:val="0"/>
                <w:sz w:val="18"/>
              </w:rPr>
              <w:t>Offer strategy</w:t>
            </w:r>
          </w:p>
        </w:tc>
        <w:tc>
          <w:tcPr>
            <w:tcW w:w="5256" w:type="dxa"/>
            <w:vAlign w:val="center"/>
          </w:tcPr>
          <w:p w14:paraId="678B8E62" wp14:textId="77777777">
            <w:r/>
            <w:r>
              <w:rPr>
                <w:b w:val="0"/>
                <w:sz w:val="18"/>
              </w:rPr>
              <w:t>Portfolio review, senior FA 1:1, educational nudge, digital starter journey.</w:t>
            </w:r>
          </w:p>
        </w:tc>
      </w:tr>
      <w:tr xmlns:wp14="http://schemas.microsoft.com/office/word/2010/wordml" w14:paraId="11E18548" wp14:textId="77777777">
        <w:tc>
          <w:tcPr>
            <w:tcW w:w="5256" w:type="dxa"/>
            <w:vAlign w:val="center"/>
          </w:tcPr>
          <w:p w14:paraId="4BC46D45" wp14:textId="77777777">
            <w:r/>
            <w:r>
              <w:rPr>
                <w:b w:val="0"/>
                <w:sz w:val="18"/>
              </w:rPr>
              <w:t>Channel routing</w:t>
            </w:r>
          </w:p>
        </w:tc>
        <w:tc>
          <w:tcPr>
            <w:tcW w:w="5256" w:type="dxa"/>
            <w:vAlign w:val="center"/>
          </w:tcPr>
          <w:p w14:paraId="126B1F11" wp14:textId="77777777">
            <w:r/>
            <w:r>
              <w:rPr>
                <w:b w:val="0"/>
                <w:sz w:val="18"/>
              </w:rPr>
              <w:t>Mobile, email, banker, FA, branch.</w:t>
            </w:r>
          </w:p>
        </w:tc>
      </w:tr>
      <w:tr xmlns:wp14="http://schemas.microsoft.com/office/word/2010/wordml" w14:paraId="475278E9" wp14:textId="77777777">
        <w:tc>
          <w:tcPr>
            <w:tcW w:w="5256" w:type="dxa"/>
            <w:vAlign w:val="center"/>
          </w:tcPr>
          <w:p w14:paraId="6EDE6DFD" wp14:textId="77777777">
            <w:r/>
            <w:r>
              <w:rPr>
                <w:b w:val="0"/>
                <w:sz w:val="18"/>
              </w:rPr>
              <w:t>Micro-segment rules</w:t>
            </w:r>
          </w:p>
        </w:tc>
        <w:tc>
          <w:tcPr>
            <w:tcW w:w="5256" w:type="dxa"/>
            <w:vAlign w:val="center"/>
          </w:tcPr>
          <w:p w14:paraId="33DE8362" wp14:textId="77777777">
            <w:r/>
            <w:r>
              <w:rPr>
                <w:b w:val="0"/>
                <w:sz w:val="18"/>
              </w:rPr>
              <w:t>Offer and channel mapped by readiness, AUM, and relationship depth.</w:t>
            </w:r>
          </w:p>
        </w:tc>
      </w:tr>
      <w:tr xmlns:wp14="http://schemas.microsoft.com/office/word/2010/wordml" w14:paraId="79719605" wp14:textId="77777777">
        <w:tc>
          <w:tcPr>
            <w:tcW w:w="5256" w:type="dxa"/>
            <w:vAlign w:val="center"/>
          </w:tcPr>
          <w:p w14:paraId="18C626F7" wp14:textId="77777777">
            <w:r/>
            <w:r>
              <w:rPr>
                <w:b w:val="0"/>
                <w:sz w:val="18"/>
              </w:rPr>
              <w:t>Suppression rules</w:t>
            </w:r>
          </w:p>
        </w:tc>
        <w:tc>
          <w:tcPr>
            <w:tcW w:w="5256" w:type="dxa"/>
            <w:vAlign w:val="center"/>
          </w:tcPr>
          <w:p w14:paraId="19E72256" wp14:textId="77777777">
            <w:r/>
            <w:r>
              <w:rPr>
                <w:b w:val="0"/>
                <w:sz w:val="18"/>
              </w:rPr>
              <w:t>Existing wealth, recent contact, ineligible consent, active pipeline.</w:t>
            </w:r>
          </w:p>
        </w:tc>
      </w:tr>
      <w:tr xmlns:wp14="http://schemas.microsoft.com/office/word/2010/wordml" w14:paraId="56B7966A" wp14:textId="77777777">
        <w:tc>
          <w:tcPr>
            <w:tcW w:w="5256" w:type="dxa"/>
            <w:vAlign w:val="center"/>
          </w:tcPr>
          <w:p w14:paraId="53026B20" wp14:textId="77777777">
            <w:r/>
            <w:r>
              <w:rPr>
                <w:b w:val="0"/>
                <w:sz w:val="18"/>
              </w:rPr>
              <w:t>Advisor routing</w:t>
            </w:r>
          </w:p>
        </w:tc>
        <w:tc>
          <w:tcPr>
            <w:tcW w:w="5256" w:type="dxa"/>
            <w:vAlign w:val="center"/>
          </w:tcPr>
          <w:p w14:paraId="16C8A546" wp14:textId="77777777">
            <w:r/>
            <w:r>
              <w:rPr>
                <w:b w:val="0"/>
                <w:sz w:val="18"/>
              </w:rPr>
              <w:t>Based on geography, capacity, customer value, and segment.</w:t>
            </w:r>
          </w:p>
        </w:tc>
      </w:tr>
      <w:tr xmlns:wp14="http://schemas.microsoft.com/office/word/2010/wordml" w14:paraId="2A6EA93C" wp14:textId="77777777">
        <w:tc>
          <w:tcPr>
            <w:tcW w:w="5256" w:type="dxa"/>
            <w:vAlign w:val="center"/>
          </w:tcPr>
          <w:p w14:paraId="26E2105E" wp14:textId="77777777">
            <w:r/>
            <w:r>
              <w:rPr>
                <w:b w:val="0"/>
                <w:sz w:val="18"/>
              </w:rPr>
              <w:t>Measurement plan</w:t>
            </w:r>
          </w:p>
        </w:tc>
        <w:tc>
          <w:tcPr>
            <w:tcW w:w="5256" w:type="dxa"/>
            <w:vAlign w:val="center"/>
          </w:tcPr>
          <w:p w14:paraId="0C2B4091" wp14:textId="77777777">
            <w:r/>
            <w:r>
              <w:rPr>
                <w:b w:val="0"/>
                <w:sz w:val="18"/>
              </w:rPr>
              <w:t>Conversion, AUM, funded accounts, appointment completion, fee revenue.</w:t>
            </w:r>
          </w:p>
        </w:tc>
      </w:tr>
      <w:tr xmlns:wp14="http://schemas.microsoft.com/office/word/2010/wordml" w14:paraId="418121B1" wp14:textId="77777777">
        <w:tc>
          <w:tcPr>
            <w:tcW w:w="5256" w:type="dxa"/>
            <w:vAlign w:val="center"/>
          </w:tcPr>
          <w:p w14:paraId="5324C864" wp14:textId="77777777">
            <w:r/>
            <w:r>
              <w:rPr>
                <w:b w:val="0"/>
                <w:sz w:val="18"/>
              </w:rPr>
              <w:t>Control group</w:t>
            </w:r>
          </w:p>
        </w:tc>
        <w:tc>
          <w:tcPr>
            <w:tcW w:w="5256" w:type="dxa"/>
            <w:vAlign w:val="center"/>
          </w:tcPr>
          <w:p w14:paraId="74E86374" wp14:textId="77777777">
            <w:r/>
            <w:r>
              <w:rPr>
                <w:b w:val="0"/>
                <w:sz w:val="18"/>
              </w:rPr>
              <w:t>Holdout group for incremental lift measurement.</w:t>
            </w:r>
          </w:p>
        </w:tc>
      </w:tr>
    </w:tbl>
    <w:p xmlns:wp14="http://schemas.microsoft.com/office/word/2010/wordml" w14:paraId="4B99056E" wp14:textId="77777777"/>
    <w:p xmlns:wp14="http://schemas.microsoft.com/office/word/2010/wordml" w14:paraId="2805F74E" wp14:textId="77777777">
      <w:pPr>
        <w:pStyle w:val="Heading2"/>
      </w:pPr>
      <w:r>
        <w:t>Approval Workflow</w:t>
      </w:r>
    </w:p>
    <w:tbl>
      <w:tblPr>
        <w:tblStyle w:val="TableGrid"/>
        <w:tblW w:w="0" w:type="auto"/>
        <w:jc w:val="center"/>
        <w:tblLook w:val="04A0" w:firstRow="1" w:lastRow="0" w:firstColumn="1" w:lastColumn="0" w:noHBand="0" w:noVBand="1"/>
      </w:tblPr>
      <w:tblGrid>
        <w:gridCol w:w="5256"/>
        <w:gridCol w:w="5256"/>
      </w:tblGrid>
      <w:tr xmlns:wp14="http://schemas.microsoft.com/office/word/2010/wordml" w14:paraId="123921E6" wp14:textId="77777777">
        <w:tc>
          <w:tcPr>
            <w:tcW w:w="5256" w:type="dxa"/>
            <w:vAlign w:val="center"/>
            <w:shd w:fill="1F4E79"/>
          </w:tcPr>
          <w:p w14:paraId="135D37DF" wp14:textId="77777777">
            <w:r/>
            <w:r>
              <w:rPr>
                <w:b/>
                <w:color w:val="FFFFFF"/>
                <w:sz w:val="18"/>
              </w:rPr>
              <w:t>Department</w:t>
            </w:r>
          </w:p>
        </w:tc>
        <w:tc>
          <w:tcPr>
            <w:tcW w:w="5256" w:type="dxa"/>
            <w:vAlign w:val="center"/>
            <w:shd w:fill="1F4E79"/>
          </w:tcPr>
          <w:p w14:paraId="10DC3093" wp14:textId="77777777">
            <w:r/>
            <w:r>
              <w:rPr>
                <w:b/>
                <w:color w:val="FFFFFF"/>
                <w:sz w:val="18"/>
              </w:rPr>
              <w:t>What They Approve</w:t>
            </w:r>
          </w:p>
        </w:tc>
      </w:tr>
      <w:tr xmlns:wp14="http://schemas.microsoft.com/office/word/2010/wordml" w14:paraId="66D1F992" wp14:textId="77777777">
        <w:tc>
          <w:tcPr>
            <w:tcW w:w="5256" w:type="dxa"/>
            <w:vAlign w:val="center"/>
          </w:tcPr>
          <w:p w14:paraId="263EFE13" wp14:textId="77777777">
            <w:r/>
            <w:r>
              <w:rPr>
                <w:b w:val="0"/>
                <w:sz w:val="18"/>
              </w:rPr>
              <w:t>Consumer Banking Business Owner</w:t>
            </w:r>
          </w:p>
        </w:tc>
        <w:tc>
          <w:tcPr>
            <w:tcW w:w="5256" w:type="dxa"/>
            <w:vAlign w:val="center"/>
          </w:tcPr>
          <w:p w14:paraId="4CA44986" wp14:textId="77777777">
            <w:r/>
            <w:r>
              <w:rPr>
                <w:b w:val="0"/>
                <w:sz w:val="18"/>
              </w:rPr>
              <w:t>Campaign objective, target segment, business case.</w:t>
            </w:r>
          </w:p>
        </w:tc>
      </w:tr>
      <w:tr xmlns:wp14="http://schemas.microsoft.com/office/word/2010/wordml" w14:paraId="0C1CA262" wp14:textId="77777777">
        <w:tc>
          <w:tcPr>
            <w:tcW w:w="5256" w:type="dxa"/>
            <w:vAlign w:val="center"/>
          </w:tcPr>
          <w:p w14:paraId="16877481" wp14:textId="77777777">
            <w:r/>
            <w:r>
              <w:rPr>
                <w:b w:val="0"/>
                <w:sz w:val="18"/>
              </w:rPr>
              <w:t>Wealth Management / Advisory Team</w:t>
            </w:r>
          </w:p>
        </w:tc>
        <w:tc>
          <w:tcPr>
            <w:tcW w:w="5256" w:type="dxa"/>
            <w:vAlign w:val="center"/>
          </w:tcPr>
          <w:p w14:paraId="154EFF8D" wp14:textId="77777777">
            <w:r/>
            <w:r>
              <w:rPr>
                <w:b w:val="0"/>
                <w:sz w:val="18"/>
              </w:rPr>
              <w:t>Advisor routing, service model, FA capacity.</w:t>
            </w:r>
          </w:p>
        </w:tc>
      </w:tr>
      <w:tr xmlns:wp14="http://schemas.microsoft.com/office/word/2010/wordml" w14:paraId="12E638FE" wp14:textId="77777777">
        <w:tc>
          <w:tcPr>
            <w:tcW w:w="5256" w:type="dxa"/>
            <w:vAlign w:val="center"/>
          </w:tcPr>
          <w:p w14:paraId="3078A921" wp14:textId="77777777">
            <w:r/>
            <w:r>
              <w:rPr>
                <w:b w:val="0"/>
                <w:sz w:val="18"/>
              </w:rPr>
              <w:t>Marketing</w:t>
            </w:r>
          </w:p>
        </w:tc>
        <w:tc>
          <w:tcPr>
            <w:tcW w:w="5256" w:type="dxa"/>
            <w:vAlign w:val="center"/>
          </w:tcPr>
          <w:p w14:paraId="070FEE44" wp14:textId="77777777">
            <w:r/>
            <w:r>
              <w:rPr>
                <w:b w:val="0"/>
                <w:sz w:val="18"/>
              </w:rPr>
              <w:t>Customer communication, creative, channel sequencing.</w:t>
            </w:r>
          </w:p>
        </w:tc>
      </w:tr>
      <w:tr xmlns:wp14="http://schemas.microsoft.com/office/word/2010/wordml" w14:paraId="09222B6C" wp14:textId="77777777">
        <w:tc>
          <w:tcPr>
            <w:tcW w:w="5256" w:type="dxa"/>
            <w:vAlign w:val="center"/>
          </w:tcPr>
          <w:p w14:paraId="19760777" wp14:textId="77777777">
            <w:r/>
            <w:r>
              <w:rPr>
                <w:b w:val="0"/>
                <w:sz w:val="18"/>
              </w:rPr>
              <w:t>Compliance</w:t>
            </w:r>
          </w:p>
        </w:tc>
        <w:tc>
          <w:tcPr>
            <w:tcW w:w="5256" w:type="dxa"/>
            <w:vAlign w:val="center"/>
          </w:tcPr>
          <w:p w14:paraId="1635744D" wp14:textId="77777777">
            <w:r/>
            <w:r>
              <w:rPr>
                <w:b w:val="0"/>
                <w:sz w:val="18"/>
              </w:rPr>
              <w:t>Wealth offer wording, disclosures, suitability framing.</w:t>
            </w:r>
          </w:p>
        </w:tc>
      </w:tr>
      <w:tr xmlns:wp14="http://schemas.microsoft.com/office/word/2010/wordml" w14:paraId="24F83457" wp14:textId="77777777">
        <w:tc>
          <w:tcPr>
            <w:tcW w:w="5256" w:type="dxa"/>
            <w:vAlign w:val="center"/>
          </w:tcPr>
          <w:p w14:paraId="172A58EA" wp14:textId="77777777">
            <w:r/>
            <w:r>
              <w:rPr>
                <w:b w:val="0"/>
                <w:sz w:val="18"/>
              </w:rPr>
              <w:t>Legal</w:t>
            </w:r>
          </w:p>
        </w:tc>
        <w:tc>
          <w:tcPr>
            <w:tcW w:w="5256" w:type="dxa"/>
            <w:vAlign w:val="center"/>
          </w:tcPr>
          <w:p w14:paraId="64928AAE" wp14:textId="77777777">
            <w:r/>
            <w:r>
              <w:rPr>
                <w:b w:val="0"/>
                <w:sz w:val="18"/>
              </w:rPr>
              <w:t>Terms, disclaimers, product positioning.</w:t>
            </w:r>
          </w:p>
        </w:tc>
      </w:tr>
      <w:tr xmlns:wp14="http://schemas.microsoft.com/office/word/2010/wordml" w14:paraId="174E5762" wp14:textId="77777777">
        <w:tc>
          <w:tcPr>
            <w:tcW w:w="5256" w:type="dxa"/>
            <w:vAlign w:val="center"/>
          </w:tcPr>
          <w:p w14:paraId="76A65A23" wp14:textId="77777777">
            <w:r/>
            <w:r>
              <w:rPr>
                <w:b w:val="0"/>
                <w:sz w:val="18"/>
              </w:rPr>
              <w:t>Risk / Model Risk</w:t>
            </w:r>
          </w:p>
        </w:tc>
        <w:tc>
          <w:tcPr>
            <w:tcW w:w="5256" w:type="dxa"/>
            <w:vAlign w:val="center"/>
          </w:tcPr>
          <w:p w14:paraId="6D2B1728" wp14:textId="77777777">
            <w:r/>
            <w:r>
              <w:rPr>
                <w:b w:val="0"/>
                <w:sz w:val="18"/>
              </w:rPr>
              <w:t>Targeting logic, propensity models, decisioning methodology.</w:t>
            </w:r>
          </w:p>
        </w:tc>
      </w:tr>
      <w:tr xmlns:wp14="http://schemas.microsoft.com/office/word/2010/wordml" w14:paraId="599D2FE9" wp14:textId="77777777">
        <w:tc>
          <w:tcPr>
            <w:tcW w:w="5256" w:type="dxa"/>
            <w:vAlign w:val="center"/>
          </w:tcPr>
          <w:p w14:paraId="5960F92A" wp14:textId="77777777">
            <w:r/>
            <w:r>
              <w:rPr>
                <w:b w:val="0"/>
                <w:sz w:val="18"/>
              </w:rPr>
              <w:t>Data Privacy / Consent</w:t>
            </w:r>
          </w:p>
        </w:tc>
        <w:tc>
          <w:tcPr>
            <w:tcW w:w="5256" w:type="dxa"/>
            <w:vAlign w:val="center"/>
          </w:tcPr>
          <w:p w14:paraId="14612125" wp14:textId="77777777">
            <w:r/>
            <w:r>
              <w:rPr>
                <w:b w:val="0"/>
                <w:sz w:val="18"/>
              </w:rPr>
              <w:t>Contact eligibility, data usage, customer preference rules.</w:t>
            </w:r>
          </w:p>
        </w:tc>
      </w:tr>
      <w:tr xmlns:wp14="http://schemas.microsoft.com/office/word/2010/wordml" w14:paraId="4CFFE30E" wp14:textId="77777777">
        <w:tc>
          <w:tcPr>
            <w:tcW w:w="5256" w:type="dxa"/>
            <w:vAlign w:val="center"/>
          </w:tcPr>
          <w:p w14:paraId="3573E4D4" wp14:textId="77777777">
            <w:r/>
            <w:r>
              <w:rPr>
                <w:b w:val="0"/>
                <w:sz w:val="18"/>
              </w:rPr>
              <w:t>Branch / Contact Center Operations</w:t>
            </w:r>
          </w:p>
        </w:tc>
        <w:tc>
          <w:tcPr>
            <w:tcW w:w="5256" w:type="dxa"/>
            <w:vAlign w:val="center"/>
          </w:tcPr>
          <w:p w14:paraId="56AAD81E" wp14:textId="77777777">
            <w:r/>
            <w:r>
              <w:rPr>
                <w:b w:val="0"/>
                <w:sz w:val="18"/>
              </w:rPr>
              <w:t>Banker scripts, operational readiness, follow-up handling.</w:t>
            </w:r>
          </w:p>
        </w:tc>
      </w:tr>
    </w:tbl>
    <w:p xmlns:wp14="http://schemas.microsoft.com/office/word/2010/wordml" w14:paraId="1299C43A" wp14:textId="77777777"/>
    <w:tbl>
      <w:tblPr>
        <w:tblStyle w:val="TableGrid"/>
        <w:tblW w:w="0" w:type="auto"/>
        <w:jc w:val="center"/>
        <w:tblLook w:val="04A0" w:firstRow="1" w:lastRow="0" w:firstColumn="1" w:lastColumn="0" w:noHBand="0" w:noVBand="1"/>
      </w:tblPr>
      <w:tblGrid>
        <w:gridCol w:w="5256"/>
        <w:gridCol w:w="5256"/>
      </w:tblGrid>
      <w:tr xmlns:wp14="http://schemas.microsoft.com/office/word/2010/wordml" w14:paraId="0CF4DE9E" wp14:textId="77777777">
        <w:tc>
          <w:tcPr>
            <w:tcW w:w="5256" w:type="dxa"/>
            <w:vAlign w:val="center"/>
            <w:shd w:fill="1F4E79"/>
          </w:tcPr>
          <w:p w14:paraId="4894EE75" wp14:textId="77777777">
            <w:r/>
            <w:r>
              <w:rPr>
                <w:b/>
                <w:color w:val="FFFFFF"/>
                <w:sz w:val="18"/>
              </w:rPr>
              <w:t>Approval</w:t>
            </w:r>
          </w:p>
        </w:tc>
        <w:tc>
          <w:tcPr>
            <w:tcW w:w="5256" w:type="dxa"/>
            <w:vAlign w:val="center"/>
            <w:shd w:fill="1F4E79"/>
          </w:tcPr>
          <w:p w14:paraId="2C851929" wp14:textId="77777777">
            <w:r/>
            <w:r>
              <w:rPr>
                <w:b/>
                <w:color w:val="FFFFFF"/>
                <w:sz w:val="18"/>
              </w:rPr>
              <w:t>Demo Status</w:t>
            </w:r>
          </w:p>
        </w:tc>
      </w:tr>
      <w:tr xmlns:wp14="http://schemas.microsoft.com/office/word/2010/wordml" w14:paraId="6C8AC5AD" wp14:textId="77777777">
        <w:tc>
          <w:tcPr>
            <w:tcW w:w="5256" w:type="dxa"/>
            <w:vAlign w:val="center"/>
          </w:tcPr>
          <w:p w14:paraId="78913A1E" wp14:textId="77777777">
            <w:r/>
            <w:r>
              <w:rPr>
                <w:b w:val="0"/>
                <w:sz w:val="18"/>
              </w:rPr>
              <w:t>Consumer Banking</w:t>
            </w:r>
          </w:p>
        </w:tc>
        <w:tc>
          <w:tcPr>
            <w:tcW w:w="5256" w:type="dxa"/>
            <w:vAlign w:val="center"/>
          </w:tcPr>
          <w:p w14:paraId="0FEA2CF8" wp14:textId="77777777">
            <w:r/>
            <w:r>
              <w:rPr>
                <w:b w:val="0"/>
                <w:sz w:val="18"/>
              </w:rPr>
              <w:t>Approved</w:t>
            </w:r>
          </w:p>
        </w:tc>
      </w:tr>
      <w:tr xmlns:wp14="http://schemas.microsoft.com/office/word/2010/wordml" w14:paraId="542B2293" wp14:textId="77777777">
        <w:tc>
          <w:tcPr>
            <w:tcW w:w="5256" w:type="dxa"/>
            <w:vAlign w:val="center"/>
          </w:tcPr>
          <w:p w14:paraId="2E0E72B0" wp14:textId="77777777">
            <w:r/>
            <w:r>
              <w:rPr>
                <w:b w:val="0"/>
                <w:sz w:val="18"/>
              </w:rPr>
              <w:t>Wealth Management</w:t>
            </w:r>
          </w:p>
        </w:tc>
        <w:tc>
          <w:tcPr>
            <w:tcW w:w="5256" w:type="dxa"/>
            <w:vAlign w:val="center"/>
          </w:tcPr>
          <w:p w14:paraId="483D3292" wp14:textId="77777777">
            <w:r/>
            <w:r>
              <w:rPr>
                <w:b w:val="0"/>
                <w:sz w:val="18"/>
              </w:rPr>
              <w:t>Approved</w:t>
            </w:r>
          </w:p>
        </w:tc>
      </w:tr>
      <w:tr xmlns:wp14="http://schemas.microsoft.com/office/word/2010/wordml" w14:paraId="4D854362" wp14:textId="77777777">
        <w:tc>
          <w:tcPr>
            <w:tcW w:w="5256" w:type="dxa"/>
            <w:vAlign w:val="center"/>
          </w:tcPr>
          <w:p w14:paraId="2BF1741C" wp14:textId="77777777">
            <w:r/>
            <w:r>
              <w:rPr>
                <w:b w:val="0"/>
                <w:sz w:val="18"/>
              </w:rPr>
              <w:t>Marketing</w:t>
            </w:r>
          </w:p>
        </w:tc>
        <w:tc>
          <w:tcPr>
            <w:tcW w:w="5256" w:type="dxa"/>
            <w:vAlign w:val="center"/>
          </w:tcPr>
          <w:p w14:paraId="544BBA7B" wp14:textId="77777777">
            <w:r/>
            <w:r>
              <w:rPr>
                <w:b w:val="0"/>
                <w:sz w:val="18"/>
              </w:rPr>
              <w:t>Pending review</w:t>
            </w:r>
          </w:p>
        </w:tc>
      </w:tr>
      <w:tr xmlns:wp14="http://schemas.microsoft.com/office/word/2010/wordml" w14:paraId="2A30EB49" wp14:textId="77777777">
        <w:tc>
          <w:tcPr>
            <w:tcW w:w="5256" w:type="dxa"/>
            <w:vAlign w:val="center"/>
          </w:tcPr>
          <w:p w14:paraId="2A4813E9" wp14:textId="77777777">
            <w:r/>
            <w:r>
              <w:rPr>
                <w:b w:val="0"/>
                <w:sz w:val="18"/>
              </w:rPr>
              <w:t>Compliance</w:t>
            </w:r>
          </w:p>
        </w:tc>
        <w:tc>
          <w:tcPr>
            <w:tcW w:w="5256" w:type="dxa"/>
            <w:vAlign w:val="center"/>
          </w:tcPr>
          <w:p w14:paraId="0D058E0C" wp14:textId="77777777">
            <w:r/>
            <w:r>
              <w:rPr>
                <w:b w:val="0"/>
                <w:sz w:val="18"/>
              </w:rPr>
              <w:t>Pending disclosure check</w:t>
            </w:r>
          </w:p>
        </w:tc>
      </w:tr>
      <w:tr xmlns:wp14="http://schemas.microsoft.com/office/word/2010/wordml" w14:paraId="48B1C203" wp14:textId="77777777">
        <w:tc>
          <w:tcPr>
            <w:tcW w:w="5256" w:type="dxa"/>
            <w:vAlign w:val="center"/>
          </w:tcPr>
          <w:p w14:paraId="7184358A" wp14:textId="77777777">
            <w:r/>
            <w:r>
              <w:rPr>
                <w:b w:val="0"/>
                <w:sz w:val="18"/>
              </w:rPr>
              <w:t>Legal</w:t>
            </w:r>
          </w:p>
        </w:tc>
        <w:tc>
          <w:tcPr>
            <w:tcW w:w="5256" w:type="dxa"/>
            <w:vAlign w:val="center"/>
          </w:tcPr>
          <w:p w14:paraId="3B91D9CA" wp14:textId="77777777">
            <w:r/>
            <w:r>
              <w:rPr>
                <w:b w:val="0"/>
                <w:sz w:val="18"/>
              </w:rPr>
              <w:t>Not started</w:t>
            </w:r>
          </w:p>
        </w:tc>
      </w:tr>
      <w:tr xmlns:wp14="http://schemas.microsoft.com/office/word/2010/wordml" w14:paraId="76B19669" wp14:textId="77777777">
        <w:tc>
          <w:tcPr>
            <w:tcW w:w="5256" w:type="dxa"/>
            <w:vAlign w:val="center"/>
          </w:tcPr>
          <w:p w14:paraId="6D097037" wp14:textId="77777777">
            <w:r/>
            <w:r>
              <w:rPr>
                <w:b w:val="0"/>
                <w:sz w:val="18"/>
              </w:rPr>
              <w:t>Model Risk</w:t>
            </w:r>
          </w:p>
        </w:tc>
        <w:tc>
          <w:tcPr>
            <w:tcW w:w="5256" w:type="dxa"/>
            <w:vAlign w:val="center"/>
          </w:tcPr>
          <w:p w14:paraId="41583FC8" wp14:textId="77777777">
            <w:r/>
            <w:r>
              <w:rPr>
                <w:b w:val="0"/>
                <w:sz w:val="18"/>
              </w:rPr>
              <w:t>Approved for pilot</w:t>
            </w:r>
          </w:p>
        </w:tc>
      </w:tr>
      <w:tr xmlns:wp14="http://schemas.microsoft.com/office/word/2010/wordml" w14:paraId="7188AB6E" wp14:textId="77777777">
        <w:tc>
          <w:tcPr>
            <w:tcW w:w="5256" w:type="dxa"/>
            <w:vAlign w:val="center"/>
          </w:tcPr>
          <w:p w14:paraId="0701CFF3" wp14:textId="77777777">
            <w:r/>
            <w:r>
              <w:rPr>
                <w:b w:val="0"/>
                <w:sz w:val="18"/>
              </w:rPr>
              <w:t>Privacy / Consent</w:t>
            </w:r>
          </w:p>
        </w:tc>
        <w:tc>
          <w:tcPr>
            <w:tcW w:w="5256" w:type="dxa"/>
            <w:vAlign w:val="center"/>
          </w:tcPr>
          <w:p w14:paraId="1C4C39CA" wp14:textId="77777777">
            <w:r/>
            <w:r>
              <w:rPr>
                <w:b w:val="0"/>
                <w:sz w:val="18"/>
              </w:rPr>
              <w:t>Approved</w:t>
            </w:r>
          </w:p>
        </w:tc>
      </w:tr>
      <w:tr xmlns:wp14="http://schemas.microsoft.com/office/word/2010/wordml" w14:paraId="005FF4EB" wp14:textId="77777777">
        <w:tc>
          <w:tcPr>
            <w:tcW w:w="5256" w:type="dxa"/>
            <w:vAlign w:val="center"/>
          </w:tcPr>
          <w:p w14:paraId="1208CA70" wp14:textId="77777777">
            <w:r/>
            <w:r>
              <w:rPr>
                <w:b w:val="0"/>
                <w:sz w:val="18"/>
              </w:rPr>
              <w:t>Operations</w:t>
            </w:r>
          </w:p>
        </w:tc>
        <w:tc>
          <w:tcPr>
            <w:tcW w:w="5256" w:type="dxa"/>
            <w:vAlign w:val="center"/>
          </w:tcPr>
          <w:p w14:paraId="316B6A03" wp14:textId="77777777">
            <w:r/>
            <w:r>
              <w:rPr>
                <w:b w:val="0"/>
                <w:sz w:val="18"/>
              </w:rPr>
              <w:t>Pending capacity validation</w:t>
            </w:r>
          </w:p>
        </w:tc>
      </w:tr>
    </w:tbl>
    <w:p xmlns:wp14="http://schemas.microsoft.com/office/word/2010/wordml" w14:paraId="4DDBEF00" wp14:textId="77777777"/>
    <w:p xmlns:wp14="http://schemas.microsoft.com/office/word/2010/wordml" w14:paraId="1AE90000" wp14:textId="77777777">
      <w:pPr>
        <w:pStyle w:val="Heading1"/>
      </w:pPr>
      <w:r>
        <w:t>11. Step 8 — Live KPI Tracking</w:t>
      </w:r>
    </w:p>
    <w:p xmlns:wp14="http://schemas.microsoft.com/office/word/2010/wordml" w14:paraId="75E3D0FD" wp14:textId="77777777">
      <w:r>
        <w:t>After launch, the user should track live performance against simulated expectations and receive optimization recommendations.</w:t>
      </w:r>
    </w:p>
    <w:p xmlns:wp14="http://schemas.microsoft.com/office/word/2010/wordml" w14:paraId="63D9E94D" wp14:textId="77777777">
      <w:pPr>
        <w:pStyle w:val="Heading2"/>
      </w:pPr>
      <w:r>
        <w:t>Live KPI Cards</w:t>
      </w:r>
    </w:p>
    <w:tbl>
      <w:tblPr>
        <w:tblStyle w:val="TableGrid"/>
        <w:tblW w:w="0" w:type="auto"/>
        <w:jc w:val="center"/>
        <w:tblLook w:val="04A0" w:firstRow="1" w:lastRow="0" w:firstColumn="1" w:lastColumn="0" w:noHBand="0" w:noVBand="1"/>
      </w:tblPr>
      <w:tblGrid>
        <w:gridCol w:w="5256"/>
        <w:gridCol w:w="5256"/>
      </w:tblGrid>
      <w:tr xmlns:wp14="http://schemas.microsoft.com/office/word/2010/wordml" w14:paraId="6455684E" wp14:textId="77777777">
        <w:tc>
          <w:tcPr>
            <w:tcW w:w="5256" w:type="dxa"/>
            <w:vAlign w:val="center"/>
            <w:shd w:fill="1F4E79"/>
          </w:tcPr>
          <w:p w14:paraId="233AECFF" wp14:textId="77777777">
            <w:r/>
            <w:r>
              <w:rPr>
                <w:b/>
                <w:color w:val="FFFFFF"/>
                <w:sz w:val="18"/>
              </w:rPr>
              <w:t>KPI</w:t>
            </w:r>
          </w:p>
        </w:tc>
        <w:tc>
          <w:tcPr>
            <w:tcW w:w="5256" w:type="dxa"/>
            <w:vAlign w:val="center"/>
            <w:shd w:fill="1F4E79"/>
          </w:tcPr>
          <w:p w14:paraId="4609BC5C" wp14:textId="77777777">
            <w:r/>
            <w:r>
              <w:rPr>
                <w:b/>
                <w:color w:val="FFFFFF"/>
                <w:sz w:val="18"/>
              </w:rPr>
              <w:t>Live View Example</w:t>
            </w:r>
          </w:p>
        </w:tc>
      </w:tr>
      <w:tr xmlns:wp14="http://schemas.microsoft.com/office/word/2010/wordml" w14:paraId="1A881B87" wp14:textId="77777777">
        <w:tc>
          <w:tcPr>
            <w:tcW w:w="5256" w:type="dxa"/>
            <w:vAlign w:val="center"/>
          </w:tcPr>
          <w:p w14:paraId="74D37EFC" wp14:textId="77777777">
            <w:r/>
            <w:r>
              <w:rPr>
                <w:b w:val="0"/>
                <w:sz w:val="18"/>
              </w:rPr>
              <w:t>Customers reached</w:t>
            </w:r>
          </w:p>
        </w:tc>
        <w:tc>
          <w:tcPr>
            <w:tcW w:w="5256" w:type="dxa"/>
            <w:vAlign w:val="center"/>
          </w:tcPr>
          <w:p w14:paraId="4DB6BCEB" wp14:textId="77777777">
            <w:r/>
            <w:r>
              <w:rPr>
                <w:b w:val="0"/>
                <w:sz w:val="18"/>
              </w:rPr>
              <w:t>4,850</w:t>
            </w:r>
          </w:p>
        </w:tc>
      </w:tr>
      <w:tr xmlns:wp14="http://schemas.microsoft.com/office/word/2010/wordml" w14:paraId="44F9056A" wp14:textId="77777777">
        <w:tc>
          <w:tcPr>
            <w:tcW w:w="5256" w:type="dxa"/>
            <w:vAlign w:val="center"/>
          </w:tcPr>
          <w:p w14:paraId="654C4C5F" wp14:textId="77777777">
            <w:r/>
            <w:r>
              <w:rPr>
                <w:b w:val="0"/>
                <w:sz w:val="18"/>
              </w:rPr>
              <w:t>Engagement rate</w:t>
            </w:r>
          </w:p>
        </w:tc>
        <w:tc>
          <w:tcPr>
            <w:tcW w:w="5256" w:type="dxa"/>
            <w:vAlign w:val="center"/>
          </w:tcPr>
          <w:p w14:paraId="001CDB77" wp14:textId="77777777">
            <w:r/>
            <w:r>
              <w:rPr>
                <w:b w:val="0"/>
                <w:sz w:val="18"/>
              </w:rPr>
              <w:t>18.6%</w:t>
            </w:r>
          </w:p>
        </w:tc>
      </w:tr>
      <w:tr xmlns:wp14="http://schemas.microsoft.com/office/word/2010/wordml" w14:paraId="01B07857" wp14:textId="77777777">
        <w:tc>
          <w:tcPr>
            <w:tcW w:w="5256" w:type="dxa"/>
            <w:vAlign w:val="center"/>
          </w:tcPr>
          <w:p w14:paraId="6397DAAB" wp14:textId="77777777">
            <w:r/>
            <w:r>
              <w:rPr>
                <w:b w:val="0"/>
                <w:sz w:val="18"/>
              </w:rPr>
              <w:t>Appointments booked</w:t>
            </w:r>
          </w:p>
        </w:tc>
        <w:tc>
          <w:tcPr>
            <w:tcW w:w="5256" w:type="dxa"/>
            <w:vAlign w:val="center"/>
          </w:tcPr>
          <w:p w14:paraId="28B9E0E1" wp14:textId="77777777">
            <w:r/>
            <w:r>
              <w:rPr>
                <w:b w:val="0"/>
                <w:sz w:val="18"/>
              </w:rPr>
              <w:t>620</w:t>
            </w:r>
          </w:p>
        </w:tc>
      </w:tr>
      <w:tr xmlns:wp14="http://schemas.microsoft.com/office/word/2010/wordml" w14:paraId="66D4BA46" wp14:textId="77777777">
        <w:tc>
          <w:tcPr>
            <w:tcW w:w="5256" w:type="dxa"/>
            <w:vAlign w:val="center"/>
          </w:tcPr>
          <w:p w14:paraId="276A465B" wp14:textId="77777777">
            <w:r/>
            <w:r>
              <w:rPr>
                <w:b w:val="0"/>
                <w:sz w:val="18"/>
              </w:rPr>
              <w:t>Appointment completion rate</w:t>
            </w:r>
          </w:p>
        </w:tc>
        <w:tc>
          <w:tcPr>
            <w:tcW w:w="5256" w:type="dxa"/>
            <w:vAlign w:val="center"/>
          </w:tcPr>
          <w:p w14:paraId="286A4130" wp14:textId="77777777">
            <w:r/>
            <w:r>
              <w:rPr>
                <w:b w:val="0"/>
                <w:sz w:val="18"/>
              </w:rPr>
              <w:t>71%</w:t>
            </w:r>
          </w:p>
        </w:tc>
      </w:tr>
      <w:tr xmlns:wp14="http://schemas.microsoft.com/office/word/2010/wordml" w14:paraId="32E8A73D" wp14:textId="77777777">
        <w:tc>
          <w:tcPr>
            <w:tcW w:w="5256" w:type="dxa"/>
            <w:vAlign w:val="center"/>
          </w:tcPr>
          <w:p w14:paraId="132866E7" wp14:textId="77777777">
            <w:r/>
            <w:r>
              <w:rPr>
                <w:b w:val="0"/>
                <w:sz w:val="18"/>
              </w:rPr>
              <w:t>New wealth relationships</w:t>
            </w:r>
          </w:p>
        </w:tc>
        <w:tc>
          <w:tcPr>
            <w:tcW w:w="5256" w:type="dxa"/>
            <w:vAlign w:val="center"/>
          </w:tcPr>
          <w:p w14:paraId="6A720608" wp14:textId="77777777">
            <w:r/>
            <w:r>
              <w:rPr>
                <w:b w:val="0"/>
                <w:sz w:val="18"/>
              </w:rPr>
              <w:t>214</w:t>
            </w:r>
          </w:p>
        </w:tc>
      </w:tr>
      <w:tr xmlns:wp14="http://schemas.microsoft.com/office/word/2010/wordml" w14:paraId="045B604A" wp14:textId="77777777">
        <w:tc>
          <w:tcPr>
            <w:tcW w:w="5256" w:type="dxa"/>
            <w:vAlign w:val="center"/>
          </w:tcPr>
          <w:p w14:paraId="5384F8E4" wp14:textId="77777777">
            <w:r/>
            <w:r>
              <w:rPr>
                <w:b w:val="0"/>
                <w:sz w:val="18"/>
              </w:rPr>
              <w:t>Funded accounts</w:t>
            </w:r>
          </w:p>
        </w:tc>
        <w:tc>
          <w:tcPr>
            <w:tcW w:w="5256" w:type="dxa"/>
            <w:vAlign w:val="center"/>
          </w:tcPr>
          <w:p w14:paraId="4B9E354E" wp14:textId="77777777">
            <w:r/>
            <w:r>
              <w:rPr>
                <w:b w:val="0"/>
                <w:sz w:val="18"/>
              </w:rPr>
              <w:t>132</w:t>
            </w:r>
          </w:p>
        </w:tc>
      </w:tr>
      <w:tr xmlns:wp14="http://schemas.microsoft.com/office/word/2010/wordml" w14:paraId="51CBCFB3" wp14:textId="77777777">
        <w:tc>
          <w:tcPr>
            <w:tcW w:w="5256" w:type="dxa"/>
            <w:vAlign w:val="center"/>
          </w:tcPr>
          <w:p w14:paraId="45393413" wp14:textId="77777777">
            <w:r/>
            <w:r>
              <w:rPr>
                <w:b w:val="0"/>
                <w:sz w:val="18"/>
              </w:rPr>
              <w:t>Incremental AUM</w:t>
            </w:r>
          </w:p>
        </w:tc>
        <w:tc>
          <w:tcPr>
            <w:tcW w:w="5256" w:type="dxa"/>
            <w:vAlign w:val="center"/>
          </w:tcPr>
          <w:p w14:paraId="0811349F" wp14:textId="77777777">
            <w:r/>
            <w:r>
              <w:rPr>
                <w:b w:val="0"/>
                <w:sz w:val="18"/>
              </w:rPr>
              <w:t>+$48M</w:t>
            </w:r>
          </w:p>
        </w:tc>
      </w:tr>
      <w:tr xmlns:wp14="http://schemas.microsoft.com/office/word/2010/wordml" w14:paraId="225318FA" wp14:textId="77777777">
        <w:tc>
          <w:tcPr>
            <w:tcW w:w="5256" w:type="dxa"/>
            <w:vAlign w:val="center"/>
          </w:tcPr>
          <w:p w14:paraId="213295A6" wp14:textId="77777777">
            <w:r/>
            <w:r>
              <w:rPr>
                <w:b w:val="0"/>
                <w:sz w:val="18"/>
              </w:rPr>
              <w:t>Expected annual fee revenue</w:t>
            </w:r>
          </w:p>
        </w:tc>
        <w:tc>
          <w:tcPr>
            <w:tcW w:w="5256" w:type="dxa"/>
            <w:vAlign w:val="center"/>
          </w:tcPr>
          <w:p w14:paraId="24078AF8" wp14:textId="77777777">
            <w:r/>
            <w:r>
              <w:rPr>
                <w:b w:val="0"/>
                <w:sz w:val="18"/>
              </w:rPr>
              <w:t>+$240K</w:t>
            </w:r>
          </w:p>
        </w:tc>
      </w:tr>
      <w:tr xmlns:wp14="http://schemas.microsoft.com/office/word/2010/wordml" w14:paraId="110F8EEC" wp14:textId="77777777">
        <w:tc>
          <w:tcPr>
            <w:tcW w:w="5256" w:type="dxa"/>
            <w:vAlign w:val="center"/>
          </w:tcPr>
          <w:p w14:paraId="45B739C4" wp14:textId="77777777">
            <w:r/>
            <w:r>
              <w:rPr>
                <w:b w:val="0"/>
                <w:sz w:val="18"/>
              </w:rPr>
              <w:t>Advisor capacity used</w:t>
            </w:r>
          </w:p>
        </w:tc>
        <w:tc>
          <w:tcPr>
            <w:tcW w:w="5256" w:type="dxa"/>
            <w:vAlign w:val="center"/>
          </w:tcPr>
          <w:p w14:paraId="59FC0BBD" wp14:textId="77777777">
            <w:r/>
            <w:r>
              <w:rPr>
                <w:b w:val="0"/>
                <w:sz w:val="18"/>
              </w:rPr>
              <w:t>69%</w:t>
            </w:r>
          </w:p>
        </w:tc>
      </w:tr>
    </w:tbl>
    <w:p xmlns:wp14="http://schemas.microsoft.com/office/word/2010/wordml" w14:paraId="3461D779" wp14:textId="77777777"/>
    <w:p xmlns:wp14="http://schemas.microsoft.com/office/word/2010/wordml" w14:paraId="2F9ED28F" wp14:textId="77777777">
      <w:pPr>
        <w:pStyle w:val="Heading2"/>
      </w:pPr>
      <w:r>
        <w:t>Actual vs Simulated</w:t>
      </w:r>
    </w:p>
    <w:tbl>
      <w:tblPr>
        <w:tblStyle w:val="TableGrid"/>
        <w:tblW w:w="0" w:type="auto"/>
        <w:jc w:val="center"/>
        <w:tblLook w:val="04A0" w:firstRow="1" w:lastRow="0" w:firstColumn="1" w:lastColumn="0" w:noHBand="0" w:noVBand="1"/>
      </w:tblPr>
      <w:tblGrid>
        <w:gridCol w:w="2628"/>
        <w:gridCol w:w="2628"/>
        <w:gridCol w:w="2628"/>
        <w:gridCol w:w="2628"/>
      </w:tblGrid>
      <w:tr xmlns:wp14="http://schemas.microsoft.com/office/word/2010/wordml" w14:paraId="13EA1F01" wp14:textId="77777777">
        <w:tc>
          <w:tcPr>
            <w:tcW w:w="2628" w:type="dxa"/>
            <w:vAlign w:val="center"/>
            <w:shd w:fill="1F4E79"/>
          </w:tcPr>
          <w:p w14:paraId="6530B29E" wp14:textId="77777777">
            <w:r/>
            <w:r>
              <w:rPr>
                <w:b/>
                <w:color w:val="FFFFFF"/>
                <w:sz w:val="18"/>
              </w:rPr>
              <w:t>KPI</w:t>
            </w:r>
          </w:p>
        </w:tc>
        <w:tc>
          <w:tcPr>
            <w:tcW w:w="2628" w:type="dxa"/>
            <w:vAlign w:val="center"/>
            <w:shd w:fill="1F4E79"/>
          </w:tcPr>
          <w:p w14:paraId="2AF2B514" wp14:textId="77777777">
            <w:r/>
            <w:r>
              <w:rPr>
                <w:b/>
                <w:color w:val="FFFFFF"/>
                <w:sz w:val="18"/>
              </w:rPr>
              <w:t>Simulated</w:t>
            </w:r>
          </w:p>
        </w:tc>
        <w:tc>
          <w:tcPr>
            <w:tcW w:w="2628" w:type="dxa"/>
            <w:vAlign w:val="center"/>
            <w:shd w:fill="1F4E79"/>
          </w:tcPr>
          <w:p w14:paraId="622621A4" wp14:textId="77777777">
            <w:r/>
            <w:r>
              <w:rPr>
                <w:b/>
                <w:color w:val="FFFFFF"/>
                <w:sz w:val="18"/>
              </w:rPr>
              <w:t>Actual to Date</w:t>
            </w:r>
          </w:p>
        </w:tc>
        <w:tc>
          <w:tcPr>
            <w:tcW w:w="2628" w:type="dxa"/>
            <w:vAlign w:val="center"/>
            <w:shd w:fill="1F4E79"/>
          </w:tcPr>
          <w:p w14:paraId="1B9FBFDD" wp14:textId="77777777">
            <w:r/>
            <w:r>
              <w:rPr>
                <w:b/>
                <w:color w:val="FFFFFF"/>
                <w:sz w:val="18"/>
              </w:rPr>
              <w:t>Status</w:t>
            </w:r>
          </w:p>
        </w:tc>
      </w:tr>
      <w:tr xmlns:wp14="http://schemas.microsoft.com/office/word/2010/wordml" w14:paraId="7A336B1F" wp14:textId="77777777">
        <w:tc>
          <w:tcPr>
            <w:tcW w:w="2628" w:type="dxa"/>
            <w:vAlign w:val="center"/>
          </w:tcPr>
          <w:p w14:paraId="13C03C47" wp14:textId="77777777">
            <w:r/>
            <w:r>
              <w:rPr>
                <w:b w:val="0"/>
                <w:sz w:val="18"/>
              </w:rPr>
              <w:t>Conversion rate</w:t>
            </w:r>
          </w:p>
        </w:tc>
        <w:tc>
          <w:tcPr>
            <w:tcW w:w="2628" w:type="dxa"/>
            <w:vAlign w:val="center"/>
          </w:tcPr>
          <w:p w14:paraId="67787D23" wp14:textId="77777777">
            <w:r/>
            <w:r>
              <w:rPr>
                <w:b w:val="0"/>
                <w:sz w:val="18"/>
              </w:rPr>
              <w:t>4.3%</w:t>
            </w:r>
          </w:p>
        </w:tc>
        <w:tc>
          <w:tcPr>
            <w:tcW w:w="2628" w:type="dxa"/>
            <w:vAlign w:val="center"/>
          </w:tcPr>
          <w:p w14:paraId="6E73CB16" wp14:textId="77777777">
            <w:r/>
            <w:r>
              <w:rPr>
                <w:b w:val="0"/>
                <w:sz w:val="18"/>
              </w:rPr>
              <w:t>4.1%</w:t>
            </w:r>
          </w:p>
        </w:tc>
        <w:tc>
          <w:tcPr>
            <w:tcW w:w="2628" w:type="dxa"/>
            <w:vAlign w:val="center"/>
          </w:tcPr>
          <w:p w14:paraId="65B61C32" wp14:textId="77777777">
            <w:r/>
            <w:r>
              <w:rPr>
                <w:b w:val="0"/>
                <w:sz w:val="18"/>
              </w:rPr>
              <w:t>On track</w:t>
            </w:r>
          </w:p>
        </w:tc>
      </w:tr>
      <w:tr xmlns:wp14="http://schemas.microsoft.com/office/word/2010/wordml" w14:paraId="7E3B7E5C" wp14:textId="77777777">
        <w:tc>
          <w:tcPr>
            <w:tcW w:w="2628" w:type="dxa"/>
            <w:vAlign w:val="center"/>
          </w:tcPr>
          <w:p w14:paraId="7C0E4266" wp14:textId="77777777">
            <w:r/>
            <w:r>
              <w:rPr>
                <w:b w:val="0"/>
                <w:sz w:val="18"/>
              </w:rPr>
              <w:t>New wealth relationships</w:t>
            </w:r>
          </w:p>
        </w:tc>
        <w:tc>
          <w:tcPr>
            <w:tcW w:w="2628" w:type="dxa"/>
            <w:vAlign w:val="center"/>
          </w:tcPr>
          <w:p w14:paraId="66768135" wp14:textId="77777777">
            <w:r/>
            <w:r>
              <w:rPr>
                <w:b w:val="0"/>
                <w:sz w:val="18"/>
              </w:rPr>
              <w:t>267</w:t>
            </w:r>
          </w:p>
        </w:tc>
        <w:tc>
          <w:tcPr>
            <w:tcW w:w="2628" w:type="dxa"/>
            <w:vAlign w:val="center"/>
          </w:tcPr>
          <w:p w14:paraId="77248779" wp14:textId="77777777">
            <w:r/>
            <w:r>
              <w:rPr>
                <w:b w:val="0"/>
                <w:sz w:val="18"/>
              </w:rPr>
              <w:t>214</w:t>
            </w:r>
          </w:p>
        </w:tc>
        <w:tc>
          <w:tcPr>
            <w:tcW w:w="2628" w:type="dxa"/>
            <w:vAlign w:val="center"/>
          </w:tcPr>
          <w:p w14:paraId="4B9A1FAF" wp14:textId="77777777">
            <w:r/>
            <w:r>
              <w:rPr>
                <w:b w:val="0"/>
                <w:sz w:val="18"/>
              </w:rPr>
              <w:t>On track</w:t>
            </w:r>
          </w:p>
        </w:tc>
      </w:tr>
      <w:tr xmlns:wp14="http://schemas.microsoft.com/office/word/2010/wordml" w14:paraId="0595D9E3" wp14:textId="77777777">
        <w:tc>
          <w:tcPr>
            <w:tcW w:w="2628" w:type="dxa"/>
            <w:vAlign w:val="center"/>
          </w:tcPr>
          <w:p w14:paraId="675E7262" wp14:textId="77777777">
            <w:r/>
            <w:r>
              <w:rPr>
                <w:b w:val="0"/>
                <w:sz w:val="18"/>
              </w:rPr>
              <w:t>Incremental AUM</w:t>
            </w:r>
          </w:p>
        </w:tc>
        <w:tc>
          <w:tcPr>
            <w:tcW w:w="2628" w:type="dxa"/>
            <w:vAlign w:val="center"/>
          </w:tcPr>
          <w:p w14:paraId="795C0123" wp14:textId="77777777">
            <w:r/>
            <w:r>
              <w:rPr>
                <w:b w:val="0"/>
                <w:sz w:val="18"/>
              </w:rPr>
              <w:t>$64M</w:t>
            </w:r>
          </w:p>
        </w:tc>
        <w:tc>
          <w:tcPr>
            <w:tcW w:w="2628" w:type="dxa"/>
            <w:vAlign w:val="center"/>
          </w:tcPr>
          <w:p w14:paraId="60BCD074" wp14:textId="77777777">
            <w:r/>
            <w:r>
              <w:rPr>
                <w:b w:val="0"/>
                <w:sz w:val="18"/>
              </w:rPr>
              <w:t>$48M</w:t>
            </w:r>
          </w:p>
        </w:tc>
        <w:tc>
          <w:tcPr>
            <w:tcW w:w="2628" w:type="dxa"/>
            <w:vAlign w:val="center"/>
          </w:tcPr>
          <w:p w14:paraId="0E6383B7" wp14:textId="77777777">
            <w:r/>
            <w:r>
              <w:rPr>
                <w:b w:val="0"/>
                <w:sz w:val="18"/>
              </w:rPr>
              <w:t>Slightly behind</w:t>
            </w:r>
          </w:p>
        </w:tc>
      </w:tr>
      <w:tr xmlns:wp14="http://schemas.microsoft.com/office/word/2010/wordml" w14:paraId="4FC7B47E" wp14:textId="77777777">
        <w:tc>
          <w:tcPr>
            <w:tcW w:w="2628" w:type="dxa"/>
            <w:vAlign w:val="center"/>
          </w:tcPr>
          <w:p w14:paraId="570BC4EB" wp14:textId="77777777">
            <w:r/>
            <w:r>
              <w:rPr>
                <w:b w:val="0"/>
                <w:sz w:val="18"/>
              </w:rPr>
              <w:t>Appointments booked</w:t>
            </w:r>
          </w:p>
        </w:tc>
        <w:tc>
          <w:tcPr>
            <w:tcW w:w="2628" w:type="dxa"/>
            <w:vAlign w:val="center"/>
          </w:tcPr>
          <w:p w14:paraId="058F8054" wp14:textId="77777777">
            <w:r/>
            <w:r>
              <w:rPr>
                <w:b w:val="0"/>
                <w:sz w:val="18"/>
              </w:rPr>
              <w:t>710</w:t>
            </w:r>
          </w:p>
        </w:tc>
        <w:tc>
          <w:tcPr>
            <w:tcW w:w="2628" w:type="dxa"/>
            <w:vAlign w:val="center"/>
          </w:tcPr>
          <w:p w14:paraId="7C51C4AD" wp14:textId="77777777">
            <w:r/>
            <w:r>
              <w:rPr>
                <w:b w:val="0"/>
                <w:sz w:val="18"/>
              </w:rPr>
              <w:t>620</w:t>
            </w:r>
          </w:p>
        </w:tc>
        <w:tc>
          <w:tcPr>
            <w:tcW w:w="2628" w:type="dxa"/>
            <w:vAlign w:val="center"/>
          </w:tcPr>
          <w:p w14:paraId="268D6F42" wp14:textId="77777777">
            <w:r/>
            <w:r>
              <w:rPr>
                <w:b w:val="0"/>
                <w:sz w:val="18"/>
              </w:rPr>
              <w:t>Ahead</w:t>
            </w:r>
          </w:p>
        </w:tc>
      </w:tr>
      <w:tr xmlns:wp14="http://schemas.microsoft.com/office/word/2010/wordml" w14:paraId="75AE614E" wp14:textId="77777777">
        <w:tc>
          <w:tcPr>
            <w:tcW w:w="2628" w:type="dxa"/>
            <w:vAlign w:val="center"/>
          </w:tcPr>
          <w:p w14:paraId="40EE3998" wp14:textId="77777777">
            <w:r/>
            <w:r>
              <w:rPr>
                <w:b w:val="0"/>
                <w:sz w:val="18"/>
              </w:rPr>
              <w:t>Advisor capacity used</w:t>
            </w:r>
          </w:p>
        </w:tc>
        <w:tc>
          <w:tcPr>
            <w:tcW w:w="2628" w:type="dxa"/>
            <w:vAlign w:val="center"/>
          </w:tcPr>
          <w:p w14:paraId="78CC403D" wp14:textId="77777777">
            <w:r/>
            <w:r>
              <w:rPr>
                <w:b w:val="0"/>
                <w:sz w:val="18"/>
              </w:rPr>
              <w:t>76%</w:t>
            </w:r>
          </w:p>
        </w:tc>
        <w:tc>
          <w:tcPr>
            <w:tcW w:w="2628" w:type="dxa"/>
            <w:vAlign w:val="center"/>
          </w:tcPr>
          <w:p w14:paraId="2B9D7CBC" wp14:textId="77777777">
            <w:r/>
            <w:r>
              <w:rPr>
                <w:b w:val="0"/>
                <w:sz w:val="18"/>
              </w:rPr>
              <w:t>69%</w:t>
            </w:r>
          </w:p>
        </w:tc>
        <w:tc>
          <w:tcPr>
            <w:tcW w:w="2628" w:type="dxa"/>
            <w:vAlign w:val="center"/>
          </w:tcPr>
          <w:p w14:paraId="2C867D55" wp14:textId="77777777">
            <w:r/>
            <w:r>
              <w:rPr>
                <w:b w:val="0"/>
                <w:sz w:val="18"/>
              </w:rPr>
              <w:t>Healthy</w:t>
            </w:r>
          </w:p>
        </w:tc>
      </w:tr>
    </w:tbl>
    <w:p xmlns:wp14="http://schemas.microsoft.com/office/word/2010/wordml" w14:paraId="3CF2D8B6" wp14:textId="77777777"/>
    <w:p xmlns:wp14="http://schemas.microsoft.com/office/word/2010/wordml" w14:paraId="648E6EB8" wp14:textId="77777777">
      <w:pPr>
        <w:pStyle w:val="Heading2"/>
      </w:pPr>
      <w:r>
        <w:t>Live Optimization Recommendations</w:t>
      </w:r>
    </w:p>
    <w:tbl>
      <w:tblPr>
        <w:tblStyle w:val="TableGrid"/>
        <w:tblW w:w="0" w:type="auto"/>
        <w:jc w:val="center"/>
        <w:tblLook w:val="04A0" w:firstRow="1" w:lastRow="0" w:firstColumn="1" w:lastColumn="0" w:noHBand="0" w:noVBand="1"/>
      </w:tblPr>
      <w:tblGrid>
        <w:gridCol w:w="5256"/>
        <w:gridCol w:w="5256"/>
      </w:tblGrid>
      <w:tr xmlns:wp14="http://schemas.microsoft.com/office/word/2010/wordml" w14:paraId="0A1830EE" wp14:textId="77777777">
        <w:tc>
          <w:tcPr>
            <w:tcW w:w="5256" w:type="dxa"/>
            <w:vAlign w:val="center"/>
            <w:shd w:fill="1F4E79"/>
          </w:tcPr>
          <w:p w14:paraId="59633A03" wp14:textId="77777777">
            <w:r/>
            <w:r>
              <w:rPr>
                <w:b/>
                <w:color w:val="FFFFFF"/>
                <w:sz w:val="18"/>
              </w:rPr>
              <w:t>Live Signal</w:t>
            </w:r>
          </w:p>
        </w:tc>
        <w:tc>
          <w:tcPr>
            <w:tcW w:w="5256" w:type="dxa"/>
            <w:vAlign w:val="center"/>
            <w:shd w:fill="1F4E79"/>
          </w:tcPr>
          <w:p w14:paraId="624DFB44" wp14:textId="77777777">
            <w:r/>
            <w:r>
              <w:rPr>
                <w:b/>
                <w:color w:val="FFFFFF"/>
                <w:sz w:val="18"/>
              </w:rPr>
              <w:t>Recommended Optimization</w:t>
            </w:r>
          </w:p>
        </w:tc>
      </w:tr>
      <w:tr xmlns:wp14="http://schemas.microsoft.com/office/word/2010/wordml" w14:paraId="55258E9B" wp14:textId="77777777">
        <w:tc>
          <w:tcPr>
            <w:tcW w:w="5256" w:type="dxa"/>
            <w:vAlign w:val="center"/>
          </w:tcPr>
          <w:p w14:paraId="67120F2E" wp14:textId="77777777">
            <w:r/>
            <w:r>
              <w:rPr>
                <w:b w:val="0"/>
                <w:sz w:val="18"/>
              </w:rPr>
              <w:t>Senior FA slots filling faster than expected</w:t>
            </w:r>
          </w:p>
        </w:tc>
        <w:tc>
          <w:tcPr>
            <w:tcW w:w="5256" w:type="dxa"/>
            <w:vAlign w:val="center"/>
          </w:tcPr>
          <w:p w14:paraId="00699B6B" wp14:textId="77777777">
            <w:r/>
            <w:r>
              <w:rPr>
                <w:b w:val="0"/>
                <w:sz w:val="18"/>
              </w:rPr>
              <w:t>Shift medium-AUM customers to portfolio review queue.</w:t>
            </w:r>
          </w:p>
        </w:tc>
      </w:tr>
      <w:tr xmlns:wp14="http://schemas.microsoft.com/office/word/2010/wordml" w14:paraId="5C429423" wp14:textId="77777777">
        <w:tc>
          <w:tcPr>
            <w:tcW w:w="5256" w:type="dxa"/>
            <w:vAlign w:val="center"/>
          </w:tcPr>
          <w:p w14:paraId="54D54BB3" wp14:textId="77777777">
            <w:r/>
            <w:r>
              <w:rPr>
                <w:b w:val="0"/>
                <w:sz w:val="18"/>
              </w:rPr>
              <w:t>Digital nudge engagement high but conversion low</w:t>
            </w:r>
          </w:p>
        </w:tc>
        <w:tc>
          <w:tcPr>
            <w:tcW w:w="5256" w:type="dxa"/>
            <w:vAlign w:val="center"/>
          </w:tcPr>
          <w:p w14:paraId="52DEEBF5" wp14:textId="77777777">
            <w:r/>
            <w:r>
              <w:rPr>
                <w:b w:val="0"/>
                <w:sz w:val="18"/>
              </w:rPr>
              <w:t>Add FA follow-up for engaged customers.</w:t>
            </w:r>
          </w:p>
        </w:tc>
      </w:tr>
      <w:tr xmlns:wp14="http://schemas.microsoft.com/office/word/2010/wordml" w14:paraId="0A054F50" wp14:textId="77777777">
        <w:tc>
          <w:tcPr>
            <w:tcW w:w="5256" w:type="dxa"/>
            <w:vAlign w:val="center"/>
          </w:tcPr>
          <w:p w14:paraId="67E7E326" wp14:textId="77777777">
            <w:r/>
            <w:r>
              <w:rPr>
                <w:b w:val="0"/>
                <w:sz w:val="18"/>
              </w:rPr>
              <w:t>Branch-trust segment outperforming</w:t>
            </w:r>
          </w:p>
        </w:tc>
        <w:tc>
          <w:tcPr>
            <w:tcW w:w="5256" w:type="dxa"/>
            <w:vAlign w:val="center"/>
          </w:tcPr>
          <w:p w14:paraId="4C01E058" wp14:textId="77777777">
            <w:r/>
            <w:r>
              <w:rPr>
                <w:b w:val="0"/>
                <w:sz w:val="18"/>
              </w:rPr>
              <w:t>Increase banker-to-FA handoff allocation.</w:t>
            </w:r>
          </w:p>
        </w:tc>
      </w:tr>
      <w:tr xmlns:wp14="http://schemas.microsoft.com/office/word/2010/wordml" w14:paraId="4D76B930" wp14:textId="77777777">
        <w:tc>
          <w:tcPr>
            <w:tcW w:w="5256" w:type="dxa"/>
            <w:vAlign w:val="center"/>
          </w:tcPr>
          <w:p w14:paraId="64DD1D99" wp14:textId="77777777">
            <w:r/>
            <w:r>
              <w:rPr>
                <w:b w:val="0"/>
                <w:sz w:val="18"/>
              </w:rPr>
              <w:t>Educational content under-converting</w:t>
            </w:r>
          </w:p>
        </w:tc>
        <w:tc>
          <w:tcPr>
            <w:tcW w:w="5256" w:type="dxa"/>
            <w:vAlign w:val="center"/>
          </w:tcPr>
          <w:p w14:paraId="37D03AAB" wp14:textId="77777777">
            <w:r/>
            <w:r>
              <w:rPr>
                <w:b w:val="0"/>
                <w:sz w:val="18"/>
              </w:rPr>
              <w:t>Move engaged customers into portfolio review sequence.</w:t>
            </w:r>
          </w:p>
        </w:tc>
      </w:tr>
      <w:tr xmlns:wp14="http://schemas.microsoft.com/office/word/2010/wordml" w14:paraId="5EBCBE28" wp14:textId="77777777">
        <w:tc>
          <w:tcPr>
            <w:tcW w:w="5256" w:type="dxa"/>
            <w:vAlign w:val="center"/>
          </w:tcPr>
          <w:p w14:paraId="13B631BD" wp14:textId="77777777">
            <w:r/>
            <w:r>
              <w:rPr>
                <w:b w:val="0"/>
                <w:sz w:val="18"/>
              </w:rPr>
              <w:t>AUM funding lagging appointments</w:t>
            </w:r>
          </w:p>
        </w:tc>
        <w:tc>
          <w:tcPr>
            <w:tcW w:w="5256" w:type="dxa"/>
            <w:vAlign w:val="center"/>
          </w:tcPr>
          <w:p w14:paraId="556BC23D" wp14:textId="77777777">
            <w:r/>
            <w:r>
              <w:rPr>
                <w:b w:val="0"/>
                <w:sz w:val="18"/>
              </w:rPr>
              <w:t>Improve post-appointment follow-up sequence.</w:t>
            </w:r>
          </w:p>
        </w:tc>
      </w:tr>
    </w:tbl>
    <w:p xmlns:wp14="http://schemas.microsoft.com/office/word/2010/wordml" w14:paraId="0FB78278" wp14:textId="77777777"/>
    <w:p xmlns:wp14="http://schemas.microsoft.com/office/word/2010/wordml" w14:paraId="29F4012E" wp14:textId="77777777">
      <w:pPr>
        <w:pStyle w:val="Heading1"/>
      </w:pPr>
      <w:r>
        <w:t>12. Final Product Story</w:t>
      </w:r>
    </w:p>
    <w:p xmlns:wp14="http://schemas.microsoft.com/office/word/2010/wordml" w14:paraId="65B0FA4B" wp14:textId="77777777">
      <w:r>
        <w:t>TwinX turns wealth-readiness signals into a testable opportunity, identifies the right attach motion for each micro-segment, simulates conversion and AUM impact before launch, governs the policy through approval, and then tracks live performance against simulated KPIs.</w:t>
      </w:r>
    </w:p>
    <w:p xmlns:wp14="http://schemas.microsoft.com/office/word/2010/wordml" w14:paraId="33404539" wp14:textId="77777777">
      <w:pPr>
        <w:pStyle w:val="Heading1"/>
      </w:pPr>
      <w:r>
        <w:t>13. UX Build Checklist</w:t>
      </w:r>
    </w:p>
    <w:p xmlns:wp14="http://schemas.microsoft.com/office/word/2010/wordml" w14:paraId="2CF78815" wp14:textId="77777777">
      <w:pPr>
        <w:pStyle w:val="ListBullet"/>
      </w:pPr>
      <w:r>
        <w:t>Opportunity card with signal badges, customers surfaced, priority segment, and estimated value.</w:t>
      </w:r>
    </w:p>
    <w:p xmlns:wp14="http://schemas.microsoft.com/office/word/2010/wordml" w14:paraId="3D775D8F" wp14:textId="77777777">
      <w:pPr>
        <w:pStyle w:val="ListBullet"/>
      </w:pPr>
      <w:r>
        <w:t>Deep-dive screen with opportunity definition, signal stack, eligibility, opportunity size, and hypotheses.</w:t>
      </w:r>
    </w:p>
    <w:p xmlns:wp14="http://schemas.microsoft.com/office/word/2010/wordml" w14:paraId="040F39DA" wp14:textId="77777777">
      <w:pPr>
        <w:pStyle w:val="ListBullet"/>
      </w:pPr>
      <w:r>
        <w:t>Hypothesis validation screen with trend cards and validation metrics.</w:t>
      </w:r>
    </w:p>
    <w:p xmlns:wp14="http://schemas.microsoft.com/office/word/2010/wordml" w14:paraId="1E2DC277" wp14:textId="77777777">
      <w:pPr>
        <w:pStyle w:val="ListBullet"/>
      </w:pPr>
      <w:r>
        <w:t>Experiment setup screen with objective, cohorts, offer strategies, channels, duration, projection horizon, and constraints.</w:t>
      </w:r>
    </w:p>
    <w:p xmlns:wp14="http://schemas.microsoft.com/office/word/2010/wordml" w14:paraId="1B34EB61" wp14:textId="77777777">
      <w:pPr>
        <w:pStyle w:val="ListBullet"/>
      </w:pPr>
      <w:r>
        <w:t>Simulation screen with aggregate KPIs, WoW trend chart, and strategy-level comparison.</w:t>
      </w:r>
    </w:p>
    <w:p xmlns:wp14="http://schemas.microsoft.com/office/word/2010/wordml" w14:paraId="7574FB4D" wp14:textId="77777777">
      <w:pPr>
        <w:pStyle w:val="ListBullet"/>
      </w:pPr>
      <w:r>
        <w:t>Micro-segment recommendation table and segment detail drawer.</w:t>
      </w:r>
    </w:p>
    <w:p xmlns:wp14="http://schemas.microsoft.com/office/word/2010/wordml" w14:paraId="56E20C8D" wp14:textId="77777777">
      <w:pPr>
        <w:pStyle w:val="ListBullet"/>
      </w:pPr>
      <w:r>
        <w:t>Go-live screen with policy summary, staging details, and approval workflow.</w:t>
      </w:r>
    </w:p>
    <w:p xmlns:wp14="http://schemas.microsoft.com/office/word/2010/wordml" w14:paraId="3DA69E7E" wp14:textId="77777777">
      <w:pPr>
        <w:pStyle w:val="ListBullet"/>
      </w:pPr>
      <w:r>
        <w:t>Live performance screen with actual vs simulated KPIs and optimization recommendations.</w:t>
      </w:r>
    </w:p>
    <w:sectPr w:rsidRPr="0006063C" w:rsidR="00FC693F" w:rsidSect="00034616">
      <w:pgSz w:w="12240" w:h="15840" w:orient="portrait"/>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4FFD2D6"/>
    <w:rsid w:val="79A409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0BCBD0E3-0262-4B3F-B1D3-EBEFA2162A4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ptos Display" w:hAnsi="Aptos Display"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ptos Display" w:hAnsi="Aptos Display"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ptos Display" w:hAnsi="Aptos Display"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Govinda Gupta</lastModifiedBy>
  <revision>2</revision>
  <dcterms:created xsi:type="dcterms:W3CDTF">2013-12-23T23:15:00.0000000Z</dcterms:created>
  <dcterms:modified xsi:type="dcterms:W3CDTF">2026-06-29T07:42:11.9372614Z</dcterms:modified>
  <category/>
</coreProperties>
</file>