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2E94" w14:textId="77777777" w:rsidR="000844BB" w:rsidRDefault="000844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90CB630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621C9" w14:textId="77777777" w:rsidR="000844BB" w:rsidRDefault="001908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D84C0F6" wp14:editId="48EB7F73">
            <wp:simplePos x="0" y="0"/>
            <wp:positionH relativeFrom="column">
              <wp:posOffset>4310850</wp:posOffset>
            </wp:positionH>
            <wp:positionV relativeFrom="paragraph">
              <wp:posOffset>168496</wp:posOffset>
            </wp:positionV>
            <wp:extent cx="2119630" cy="2076841"/>
            <wp:effectExtent l="0" t="0" r="0" b="0"/>
            <wp:wrapNone/>
            <wp:docPr id="10" name="image3.png" descr="C:\Users\81nc00b7gj\Desktop\LOGO UM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81nc00b7gj\Desktop\LOGO UMG.jpg"/>
                    <pic:cNvPicPr preferRelativeResize="0"/>
                  </pic:nvPicPr>
                  <pic:blipFill>
                    <a:blip r:embed="rId9"/>
                    <a:srcRect l="8584" t="3229" r="7860" b="4441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076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3AE765" w14:textId="77777777" w:rsidR="000844BB" w:rsidRDefault="001908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MARIANO GÁLVEZ DE GUATEMALA</w:t>
      </w:r>
    </w:p>
    <w:p w14:paraId="2BCC038E" w14:textId="77777777" w:rsidR="000844BB" w:rsidRDefault="000844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12DB6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3371C3" w14:textId="77777777" w:rsidR="000844BB" w:rsidRDefault="000844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02D18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EB0BD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Ingeniería en Sistemas</w:t>
      </w:r>
    </w:p>
    <w:p w14:paraId="52FEECEB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3DE4C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Jairo Isaí Flores Campos </w:t>
      </w:r>
    </w:p>
    <w:p w14:paraId="1303C4CE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Carnet: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2890-19-25336</w:t>
      </w:r>
    </w:p>
    <w:p w14:paraId="12A1D959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BDBE2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José Emilio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Alfaro</w:t>
      </w:r>
    </w:p>
    <w:p w14:paraId="55CF61EA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Carnet: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2890-19-27573</w:t>
      </w:r>
    </w:p>
    <w:p w14:paraId="0FEC2EAB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715BC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9AF4D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Abner Evelio Vicente Perico </w:t>
      </w:r>
    </w:p>
    <w:p w14:paraId="54E70D4A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Carnet: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2890-19-13417</w:t>
      </w:r>
    </w:p>
    <w:p w14:paraId="3EF5B470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7FD62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08A7D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Esdras Estuardo Hernández y Hernández</w:t>
      </w:r>
    </w:p>
    <w:p w14:paraId="64ADE135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Carnet: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2890-19-1095</w:t>
      </w:r>
    </w:p>
    <w:p w14:paraId="7DA59B92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E30C4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1AB71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Compiladores</w:t>
      </w:r>
    </w:p>
    <w:p w14:paraId="420AD888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1A203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Ing. Karen Patricia Hernández Rivera</w:t>
      </w:r>
    </w:p>
    <w:p w14:paraId="6651274D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DA97C" w14:textId="77777777" w:rsidR="000844BB" w:rsidRDefault="000844B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BE531" w14:textId="77777777" w:rsidR="000844BB" w:rsidRDefault="00190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proyecto final.</w:t>
      </w:r>
    </w:p>
    <w:p w14:paraId="0AD47F44" w14:textId="77777777" w:rsidR="000844BB" w:rsidRDefault="000844BB"/>
    <w:p w14:paraId="15230DED" w14:textId="77777777" w:rsidR="000844BB" w:rsidRDefault="000844BB"/>
    <w:p w14:paraId="7CD9F5BD" w14:textId="77777777" w:rsidR="000844BB" w:rsidRDefault="000844BB"/>
    <w:p w14:paraId="50B56026" w14:textId="77777777" w:rsidR="000844BB" w:rsidRDefault="000844BB"/>
    <w:p w14:paraId="593681D2" w14:textId="77777777" w:rsidR="000844BB" w:rsidRDefault="000844BB"/>
    <w:p w14:paraId="1B1F4456" w14:textId="77777777" w:rsidR="000844BB" w:rsidRDefault="000844BB"/>
    <w:p w14:paraId="198D5210" w14:textId="77777777" w:rsidR="000844BB" w:rsidRDefault="000844BB"/>
    <w:p w14:paraId="5D91F9D7" w14:textId="77777777" w:rsidR="000844BB" w:rsidRDefault="000844BB"/>
    <w:p w14:paraId="442A98A1" w14:textId="77777777" w:rsidR="000844BB" w:rsidRDefault="000844BB"/>
    <w:p w14:paraId="312E2511" w14:textId="77777777" w:rsidR="000844BB" w:rsidRDefault="000844BB" w:rsidP="00AA0139">
      <w:pPr>
        <w:pStyle w:val="Ttulo1"/>
      </w:pPr>
    </w:p>
    <w:p w14:paraId="5250C914" w14:textId="77777777" w:rsidR="000844BB" w:rsidRDefault="00190896" w:rsidP="00AA0139">
      <w:pPr>
        <w:pStyle w:val="Ttulo1"/>
      </w:pPr>
      <w:bookmarkStart w:id="0" w:name="_Toc105010251"/>
      <w:r>
        <w:t>Introducción</w:t>
      </w:r>
      <w:bookmarkEnd w:id="0"/>
    </w:p>
    <w:p w14:paraId="003EDE2F" w14:textId="77777777" w:rsidR="000844BB" w:rsidRDefault="000844BB"/>
    <w:p w14:paraId="06DE635B" w14:textId="77777777" w:rsidR="000844BB" w:rsidRDefault="00190896">
      <w:r>
        <w:t xml:space="preserve">Las herramientas de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bison</w:t>
      </w:r>
      <w:proofErr w:type="spellEnd"/>
      <w:r>
        <w:t xml:space="preserve"> son de gran ayuda al momento de ir haciendo la estructura y el orden de lectura de los analizadore léxicos. Por ejemplo, la estructura de un </w:t>
      </w:r>
      <w:proofErr w:type="spellStart"/>
      <w:r>
        <w:t>int</w:t>
      </w:r>
      <w:proofErr w:type="spellEnd"/>
      <w:r>
        <w:t xml:space="preserve"> variable = 15; se pude decir que tiene palabra reservada = (</w:t>
      </w:r>
      <w:proofErr w:type="spellStart"/>
      <w:r>
        <w:t>int</w:t>
      </w:r>
      <w:proofErr w:type="spellEnd"/>
      <w:r>
        <w:t>), identificado</w:t>
      </w:r>
      <w:r>
        <w:t xml:space="preserve">r (Letras), </w:t>
      </w:r>
      <w:proofErr w:type="spellStart"/>
      <w:r>
        <w:t>signoigual</w:t>
      </w:r>
      <w:proofErr w:type="spellEnd"/>
      <w:r>
        <w:t xml:space="preserve"> (=), y fin de línea (;). Mientras que en </w:t>
      </w:r>
      <w:proofErr w:type="spellStart"/>
      <w:r>
        <w:t>bison</w:t>
      </w:r>
      <w:proofErr w:type="spellEnd"/>
      <w:r>
        <w:t xml:space="preserve"> definimos todos los tokens de entrada, si por ejemplo tenemos un token de TOK_NUMBER, al momento de que en </w:t>
      </w:r>
      <w:proofErr w:type="spellStart"/>
      <w:r>
        <w:t>flex</w:t>
      </w:r>
      <w:proofErr w:type="spellEnd"/>
      <w:r>
        <w:t xml:space="preserve"> detectemos que es de este tipo pues podemos hacer llamada a este token, y </w:t>
      </w:r>
      <w:r>
        <w:t xml:space="preserve">así sucesivamente ir acompañando tanto </w:t>
      </w:r>
      <w:proofErr w:type="spellStart"/>
      <w:r>
        <w:t>flex</w:t>
      </w:r>
      <w:proofErr w:type="spellEnd"/>
      <w:r>
        <w:t xml:space="preserve"> como </w:t>
      </w:r>
      <w:proofErr w:type="spellStart"/>
      <w:r>
        <w:t>bison</w:t>
      </w:r>
      <w:proofErr w:type="spellEnd"/>
      <w:r>
        <w:t xml:space="preserve"> en el analizador léxico.</w:t>
      </w:r>
    </w:p>
    <w:p w14:paraId="1C9648F8" w14:textId="77777777" w:rsidR="000844BB" w:rsidRDefault="000844BB"/>
    <w:p w14:paraId="4C7A08B5" w14:textId="77777777" w:rsidR="000844BB" w:rsidRDefault="000844BB"/>
    <w:p w14:paraId="00ACE24F" w14:textId="77777777" w:rsidR="000844BB" w:rsidRDefault="000844BB"/>
    <w:p w14:paraId="0372A4B4" w14:textId="77777777" w:rsidR="000844BB" w:rsidRDefault="000844BB"/>
    <w:p w14:paraId="6025431D" w14:textId="77777777" w:rsidR="000844BB" w:rsidRDefault="000844BB"/>
    <w:p w14:paraId="108C9DF1" w14:textId="77777777" w:rsidR="000844BB" w:rsidRDefault="000844BB"/>
    <w:p w14:paraId="7D93D813" w14:textId="77777777" w:rsidR="000844BB" w:rsidRDefault="000844BB"/>
    <w:p w14:paraId="2BD55394" w14:textId="77777777" w:rsidR="000844BB" w:rsidRDefault="000844BB"/>
    <w:p w14:paraId="31F42637" w14:textId="77777777" w:rsidR="000844BB" w:rsidRDefault="000844BB"/>
    <w:p w14:paraId="7E6AD076" w14:textId="77777777" w:rsidR="000844BB" w:rsidRDefault="000844BB"/>
    <w:p w14:paraId="62CC3FD1" w14:textId="77777777" w:rsidR="000844BB" w:rsidRDefault="000844BB"/>
    <w:p w14:paraId="50B925FE" w14:textId="77777777" w:rsidR="000844BB" w:rsidRDefault="000844BB"/>
    <w:p w14:paraId="69F35EC8" w14:textId="77777777" w:rsidR="000844BB" w:rsidRDefault="000844BB"/>
    <w:p w14:paraId="388812DF" w14:textId="77777777" w:rsidR="000844BB" w:rsidRDefault="000844BB"/>
    <w:p w14:paraId="5748C449" w14:textId="77777777" w:rsidR="000844BB" w:rsidRDefault="000844BB"/>
    <w:p w14:paraId="1D9F051B" w14:textId="77777777" w:rsidR="000844BB" w:rsidRDefault="000844BB"/>
    <w:p w14:paraId="78939574" w14:textId="77777777" w:rsidR="000844BB" w:rsidRDefault="000844BB"/>
    <w:p w14:paraId="50D96944" w14:textId="77777777" w:rsidR="000844BB" w:rsidRDefault="000844BB"/>
    <w:p w14:paraId="3FA845B9" w14:textId="77777777" w:rsidR="000844BB" w:rsidRDefault="000844BB"/>
    <w:p w14:paraId="358792E3" w14:textId="77777777" w:rsidR="000844BB" w:rsidRDefault="000844BB"/>
    <w:p w14:paraId="2D1AEFA6" w14:textId="77777777" w:rsidR="000844BB" w:rsidRDefault="000844BB"/>
    <w:p w14:paraId="7D687D55" w14:textId="77777777" w:rsidR="000844BB" w:rsidRDefault="000844BB"/>
    <w:p w14:paraId="427657A3" w14:textId="77777777" w:rsidR="000844BB" w:rsidRDefault="000844BB"/>
    <w:p w14:paraId="78B2268B" w14:textId="77777777" w:rsidR="000844BB" w:rsidRDefault="000844BB" w:rsidP="00012CD3">
      <w:pPr>
        <w:jc w:val="left"/>
      </w:pPr>
    </w:p>
    <w:p w14:paraId="657D8D58" w14:textId="77777777" w:rsidR="000844BB" w:rsidRDefault="00190896" w:rsidP="0005201A">
      <w:pPr>
        <w:pStyle w:val="Ttulo1"/>
      </w:pPr>
      <w:bookmarkStart w:id="1" w:name="_Toc105010252"/>
      <w:r>
        <w:lastRenderedPageBreak/>
        <w:t>Índice</w:t>
      </w:r>
      <w:bookmarkEnd w:id="1"/>
    </w:p>
    <w:p w14:paraId="1CA443B6" w14:textId="77777777" w:rsidR="000844BB" w:rsidRDefault="000844BB">
      <w:pPr>
        <w:jc w:val="center"/>
      </w:pPr>
    </w:p>
    <w:p w14:paraId="64C64F51" w14:textId="77777777" w:rsidR="000844BB" w:rsidRDefault="000844BB">
      <w:pPr>
        <w:jc w:val="center"/>
      </w:pPr>
    </w:p>
    <w:sdt>
      <w:sdtPr>
        <w:rPr>
          <w:lang w:val="es-ES"/>
        </w:rPr>
        <w:id w:val="-138030855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415E271F" w14:textId="1904592D" w:rsidR="00FB4D69" w:rsidRDefault="00FB4D69">
          <w:pPr>
            <w:pStyle w:val="TtuloTDC"/>
          </w:pPr>
          <w:r>
            <w:rPr>
              <w:lang w:val="es-ES"/>
            </w:rPr>
            <w:t>Contenido</w:t>
          </w:r>
        </w:p>
        <w:p w14:paraId="750C8A9B" w14:textId="54A48B4B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10251" w:history="1">
            <w:r w:rsidRPr="007B0C8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5FCE" w14:textId="752D73D5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010252" w:history="1">
            <w:r w:rsidRPr="007B0C8C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59A5" w14:textId="6B5ECEB3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010253" w:history="1">
            <w:r w:rsidRPr="007B0C8C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F9DD" w14:textId="3D28F722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010254" w:history="1">
            <w:r w:rsidRPr="007B0C8C">
              <w:rPr>
                <w:rStyle w:val="Hipervnculo"/>
                <w:noProof/>
              </w:rPr>
              <w:t>Introducción a 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74EA" w14:textId="2B8F5547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010255" w:history="1">
            <w:r w:rsidRPr="007B0C8C">
              <w:rPr>
                <w:rStyle w:val="Hipervnculo"/>
                <w:noProof/>
              </w:rPr>
              <w:t>Interacción con Bison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28D9" w14:textId="7FD0F30F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010256" w:history="1">
            <w:r w:rsidRPr="007B0C8C">
              <w:rPr>
                <w:rStyle w:val="Hipervnculo"/>
                <w:noProof/>
              </w:rPr>
              <w:t>Pruebas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DFA0" w14:textId="30BB62B5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010257" w:history="1">
            <w:r w:rsidRPr="007B0C8C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F24F" w14:textId="1979FA08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010258" w:history="1">
            <w:r w:rsidRPr="007B0C8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C432" w14:textId="083375F7" w:rsidR="00FB4D69" w:rsidRDefault="00FB4D6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010259" w:history="1">
            <w:r w:rsidRPr="007B0C8C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B9FC" w14:textId="39414BC3" w:rsidR="00FB4D69" w:rsidRDefault="00FB4D69">
          <w:r>
            <w:rPr>
              <w:b/>
              <w:bCs/>
              <w:lang w:val="es-ES"/>
            </w:rPr>
            <w:fldChar w:fldCharType="end"/>
          </w:r>
        </w:p>
      </w:sdtContent>
    </w:sdt>
    <w:p w14:paraId="26DDCB17" w14:textId="77777777" w:rsidR="000844BB" w:rsidRDefault="000844BB">
      <w:pPr>
        <w:jc w:val="center"/>
      </w:pPr>
    </w:p>
    <w:p w14:paraId="25C50414" w14:textId="77777777" w:rsidR="000844BB" w:rsidRDefault="000844BB">
      <w:pPr>
        <w:jc w:val="center"/>
      </w:pPr>
    </w:p>
    <w:p w14:paraId="123A3B20" w14:textId="77777777" w:rsidR="000844BB" w:rsidRDefault="000844BB">
      <w:pPr>
        <w:jc w:val="center"/>
      </w:pPr>
    </w:p>
    <w:p w14:paraId="5EFAF584" w14:textId="77777777" w:rsidR="000844BB" w:rsidRDefault="000844BB">
      <w:pPr>
        <w:jc w:val="center"/>
      </w:pPr>
    </w:p>
    <w:p w14:paraId="5CA9C050" w14:textId="77777777" w:rsidR="000844BB" w:rsidRDefault="000844BB">
      <w:pPr>
        <w:jc w:val="center"/>
      </w:pPr>
    </w:p>
    <w:p w14:paraId="7743A476" w14:textId="77777777" w:rsidR="000844BB" w:rsidRDefault="000844BB">
      <w:pPr>
        <w:jc w:val="center"/>
      </w:pPr>
    </w:p>
    <w:p w14:paraId="7909362E" w14:textId="77777777" w:rsidR="000844BB" w:rsidRDefault="000844BB">
      <w:pPr>
        <w:jc w:val="center"/>
      </w:pPr>
    </w:p>
    <w:p w14:paraId="71707187" w14:textId="77777777" w:rsidR="000844BB" w:rsidRDefault="000844BB">
      <w:pPr>
        <w:jc w:val="center"/>
      </w:pPr>
    </w:p>
    <w:p w14:paraId="01C03AC3" w14:textId="77777777" w:rsidR="000844BB" w:rsidRDefault="000844BB">
      <w:pPr>
        <w:jc w:val="center"/>
      </w:pPr>
    </w:p>
    <w:p w14:paraId="469B01E9" w14:textId="77777777" w:rsidR="000844BB" w:rsidRDefault="000844BB">
      <w:pPr>
        <w:jc w:val="center"/>
      </w:pPr>
    </w:p>
    <w:p w14:paraId="43A534E4" w14:textId="77777777" w:rsidR="000844BB" w:rsidRDefault="000844BB">
      <w:pPr>
        <w:jc w:val="center"/>
      </w:pPr>
    </w:p>
    <w:p w14:paraId="33EAF93A" w14:textId="77777777" w:rsidR="000844BB" w:rsidRDefault="000844BB">
      <w:pPr>
        <w:jc w:val="center"/>
      </w:pPr>
    </w:p>
    <w:p w14:paraId="5867FD36" w14:textId="77777777" w:rsidR="000844BB" w:rsidRDefault="000844BB">
      <w:pPr>
        <w:jc w:val="center"/>
      </w:pPr>
    </w:p>
    <w:p w14:paraId="2869E3F9" w14:textId="77777777" w:rsidR="000844BB" w:rsidRDefault="000844BB">
      <w:pPr>
        <w:jc w:val="center"/>
      </w:pPr>
    </w:p>
    <w:p w14:paraId="015B9BC1" w14:textId="77777777" w:rsidR="000844BB" w:rsidRDefault="000844BB">
      <w:pPr>
        <w:jc w:val="center"/>
      </w:pPr>
    </w:p>
    <w:p w14:paraId="3272FBDA" w14:textId="77777777" w:rsidR="000844BB" w:rsidRDefault="000844BB">
      <w:pPr>
        <w:jc w:val="center"/>
      </w:pPr>
    </w:p>
    <w:p w14:paraId="0034B1A4" w14:textId="77777777" w:rsidR="000844BB" w:rsidRDefault="000844BB">
      <w:pPr>
        <w:jc w:val="center"/>
      </w:pPr>
    </w:p>
    <w:p w14:paraId="008F9E96" w14:textId="77777777" w:rsidR="000844BB" w:rsidRDefault="000844BB">
      <w:pPr>
        <w:jc w:val="center"/>
      </w:pPr>
    </w:p>
    <w:p w14:paraId="20C38C97" w14:textId="77777777" w:rsidR="000844BB" w:rsidRDefault="000844BB">
      <w:pPr>
        <w:jc w:val="center"/>
      </w:pPr>
    </w:p>
    <w:p w14:paraId="08F54DE2" w14:textId="77777777" w:rsidR="000844BB" w:rsidRDefault="000844BB">
      <w:pPr>
        <w:jc w:val="center"/>
      </w:pPr>
    </w:p>
    <w:p w14:paraId="45B97D0D" w14:textId="77777777" w:rsidR="000844BB" w:rsidRDefault="000844BB">
      <w:pPr>
        <w:jc w:val="center"/>
      </w:pPr>
    </w:p>
    <w:p w14:paraId="77FF48C7" w14:textId="77777777" w:rsidR="000844BB" w:rsidRDefault="000844BB">
      <w:pPr>
        <w:jc w:val="center"/>
      </w:pPr>
    </w:p>
    <w:p w14:paraId="1797F5C7" w14:textId="77777777" w:rsidR="000844BB" w:rsidRDefault="000844BB">
      <w:pPr>
        <w:jc w:val="center"/>
      </w:pPr>
    </w:p>
    <w:p w14:paraId="3BBC93F5" w14:textId="77777777" w:rsidR="000844BB" w:rsidRDefault="000844BB">
      <w:pPr>
        <w:jc w:val="center"/>
      </w:pPr>
    </w:p>
    <w:p w14:paraId="4C84EE7A" w14:textId="77777777" w:rsidR="000844BB" w:rsidRDefault="000844BB">
      <w:pPr>
        <w:jc w:val="center"/>
      </w:pPr>
    </w:p>
    <w:p w14:paraId="22BD9B4F" w14:textId="77777777" w:rsidR="000844BB" w:rsidRDefault="000844BB">
      <w:pPr>
        <w:jc w:val="center"/>
      </w:pPr>
    </w:p>
    <w:p w14:paraId="5DD95A3A" w14:textId="766748E5" w:rsidR="00F13412" w:rsidRDefault="00F13412" w:rsidP="00012CD3"/>
    <w:p w14:paraId="7364739F" w14:textId="53B3F920" w:rsidR="00F13412" w:rsidRDefault="00F13412" w:rsidP="00F13412">
      <w:pPr>
        <w:pStyle w:val="Ttulo1"/>
      </w:pPr>
      <w:bookmarkStart w:id="2" w:name="_Toc105010253"/>
      <w:r>
        <w:lastRenderedPageBreak/>
        <w:t>Herramientas Utilizadas</w:t>
      </w:r>
      <w:bookmarkEnd w:id="2"/>
    </w:p>
    <w:p w14:paraId="3A692D6C" w14:textId="437FE596" w:rsidR="00F13412" w:rsidRDefault="00F13412" w:rsidP="00F13412">
      <w:r>
        <w:t>Archivo Flex</w:t>
      </w:r>
    </w:p>
    <w:p w14:paraId="669F3FEA" w14:textId="3B1DDCEF" w:rsidR="00F13412" w:rsidRDefault="00F13412" w:rsidP="00F13412">
      <w:r>
        <w:t>Archivo de entrada.txt</w:t>
      </w:r>
    </w:p>
    <w:p w14:paraId="03B18D60" w14:textId="42224183" w:rsidR="00F13412" w:rsidRDefault="00F13412" w:rsidP="00F13412">
      <w:r>
        <w:t>Archivo de salida.txt</w:t>
      </w:r>
    </w:p>
    <w:p w14:paraId="37381881" w14:textId="3E5B5331" w:rsidR="00F13412" w:rsidRPr="00F13412" w:rsidRDefault="00F13412" w:rsidP="00F13412">
      <w:r>
        <w:t>Archivo ejecutable ProyectoFinal.exe</w:t>
      </w:r>
    </w:p>
    <w:p w14:paraId="1518EEB8" w14:textId="2EA71A32" w:rsidR="000844BB" w:rsidRDefault="00190896" w:rsidP="00012CD3">
      <w:pPr>
        <w:pStyle w:val="Ttulo1"/>
      </w:pPr>
      <w:bookmarkStart w:id="3" w:name="_Toc105010254"/>
      <w:r>
        <w:t>Introducción a Flex</w:t>
      </w:r>
      <w:bookmarkEnd w:id="3"/>
    </w:p>
    <w:p w14:paraId="788AC9BB" w14:textId="77777777" w:rsidR="000844BB" w:rsidRDefault="000844BB">
      <w:pPr>
        <w:jc w:val="center"/>
        <w:rPr>
          <w:b/>
        </w:rPr>
      </w:pPr>
    </w:p>
    <w:p w14:paraId="7F69F04F" w14:textId="0E36DF85" w:rsidR="000844BB" w:rsidRDefault="00190896" w:rsidP="00012CD3">
      <w:r>
        <w:t xml:space="preserve">Flex es </w:t>
      </w:r>
      <w:r w:rsidR="00012CD3">
        <w:t xml:space="preserve">una </w:t>
      </w:r>
      <w:proofErr w:type="spellStart"/>
      <w:r w:rsidR="00012CD3">
        <w:t>una</w:t>
      </w:r>
      <w:proofErr w:type="spellEnd"/>
      <w:r w:rsidR="00012CD3">
        <w:t xml:space="preserve"> herramienta</w:t>
      </w:r>
      <w:r>
        <w:t xml:space="preserve"> que permite generar analizadores léxicos. A partir de un</w:t>
      </w:r>
    </w:p>
    <w:p w14:paraId="1E34FDC3" w14:textId="77777777" w:rsidR="000844BB" w:rsidRDefault="00190896" w:rsidP="00012CD3">
      <w:r>
        <w:t>conjunto de expresiones regulares, Flex busca concordancias en un fichero de entrada y</w:t>
      </w:r>
    </w:p>
    <w:p w14:paraId="71F7ED71" w14:textId="77777777" w:rsidR="000844BB" w:rsidRDefault="00190896" w:rsidP="00012CD3">
      <w:r>
        <w:t>ejecuta acciones asociadas a estas expresiones. Es compatible casi al 100% con Lex,</w:t>
      </w:r>
    </w:p>
    <w:p w14:paraId="4F5CEC74" w14:textId="77777777" w:rsidR="000844BB" w:rsidRDefault="00190896" w:rsidP="00012CD3">
      <w:r>
        <w:t>u</w:t>
      </w:r>
      <w:r>
        <w:t>na herramienta clásica de Unix para la generación de analizadores léxicos, pero es un</w:t>
      </w:r>
    </w:p>
    <w:p w14:paraId="3AE80744" w14:textId="77777777" w:rsidR="000844BB" w:rsidRDefault="00190896" w:rsidP="00012CD3">
      <w:r>
        <w:t>desarrollo diferente realizado por GNU bajo licencia GPL.</w:t>
      </w:r>
    </w:p>
    <w:p w14:paraId="726B8F78" w14:textId="77777777" w:rsidR="000844BB" w:rsidRDefault="00190896" w:rsidP="00012CD3">
      <w:r>
        <w:t xml:space="preserve">Los ficheros de entrada de Flex (normalmente con la </w:t>
      </w:r>
      <w:proofErr w:type="gramStart"/>
      <w:r>
        <w:t>extensión .l</w:t>
      </w:r>
      <w:proofErr w:type="gramEnd"/>
      <w:r>
        <w:t>) siguen el siguiente</w:t>
      </w:r>
    </w:p>
    <w:p w14:paraId="236BF1A5" w14:textId="77777777" w:rsidR="000844BB" w:rsidRDefault="00190896" w:rsidP="00012CD3">
      <w:r>
        <w:t>esquema:</w:t>
      </w:r>
    </w:p>
    <w:p w14:paraId="7F2214F0" w14:textId="77777777" w:rsidR="000844BB" w:rsidRDefault="00190896" w:rsidP="00012CD3">
      <w:r>
        <w:t>%%</w:t>
      </w:r>
    </w:p>
    <w:p w14:paraId="598A3EC3" w14:textId="77777777" w:rsidR="000844BB" w:rsidRDefault="00190896" w:rsidP="00012CD3">
      <w:r>
        <w:t>patrón1 {acción1}</w:t>
      </w:r>
    </w:p>
    <w:p w14:paraId="2796972F" w14:textId="77777777" w:rsidR="000844BB" w:rsidRDefault="00190896" w:rsidP="00012CD3">
      <w:r>
        <w:t>patrón2 {acción2}</w:t>
      </w:r>
    </w:p>
    <w:p w14:paraId="57329F78" w14:textId="77777777" w:rsidR="000844BB" w:rsidRDefault="00190896" w:rsidP="00012CD3">
      <w:r>
        <w:t>...</w:t>
      </w:r>
    </w:p>
    <w:p w14:paraId="4C1C9DAD" w14:textId="77777777" w:rsidR="000844BB" w:rsidRDefault="00190896" w:rsidP="00012CD3">
      <w:r>
        <w:t>donde:</w:t>
      </w:r>
    </w:p>
    <w:p w14:paraId="00D9E2F3" w14:textId="77777777" w:rsidR="000844BB" w:rsidRDefault="00190896" w:rsidP="00012CD3">
      <w:r>
        <w:t>patrón: expresión regular</w:t>
      </w:r>
    </w:p>
    <w:p w14:paraId="41E4235F" w14:textId="77777777" w:rsidR="000844BB" w:rsidRDefault="00190896" w:rsidP="00012CD3">
      <w:r>
        <w:t>acción: código C con las acciones a ejecutar cuando se encuentre concordancia del</w:t>
      </w:r>
    </w:p>
    <w:p w14:paraId="682DDBF6" w14:textId="77777777" w:rsidR="000844BB" w:rsidRDefault="00190896" w:rsidP="00012CD3">
      <w:r>
        <w:t>patrón con el texto de entrada</w:t>
      </w:r>
    </w:p>
    <w:p w14:paraId="425C599D" w14:textId="77777777" w:rsidR="000844BB" w:rsidRDefault="00190896" w:rsidP="00012CD3">
      <w:r>
        <w:t>Flex recorre la entrada hasta que encuentra una concordancia y ejecuta el código</w:t>
      </w:r>
    </w:p>
    <w:p w14:paraId="6BE6AF6E" w14:textId="77777777" w:rsidR="000844BB" w:rsidRDefault="00190896" w:rsidP="00012CD3">
      <w:r>
        <w:t>asociado. El texto que no concuerda con ningún patrón lo copia</w:t>
      </w:r>
      <w:r>
        <w:t xml:space="preserve"> tal cual a la salida. Por</w:t>
      </w:r>
    </w:p>
    <w:p w14:paraId="0BE4EF2C" w14:textId="77777777" w:rsidR="000844BB" w:rsidRDefault="00190896" w:rsidP="00012CD3">
      <w:r>
        <w:t>ejemplo:</w:t>
      </w:r>
    </w:p>
    <w:p w14:paraId="68B82726" w14:textId="77777777" w:rsidR="000844BB" w:rsidRDefault="00190896" w:rsidP="00012CD3">
      <w:r>
        <w:t>%%</w:t>
      </w:r>
    </w:p>
    <w:p w14:paraId="7BC2D789" w14:textId="77777777" w:rsidR="000844BB" w:rsidRDefault="00190896" w:rsidP="00012CD3">
      <w:r>
        <w:t>a*b {</w:t>
      </w:r>
      <w:proofErr w:type="spellStart"/>
      <w:r>
        <w:t>printf</w:t>
      </w:r>
      <w:proofErr w:type="spellEnd"/>
      <w:r>
        <w:t>(“X”);};</w:t>
      </w:r>
    </w:p>
    <w:p w14:paraId="7CD390D6" w14:textId="77777777" w:rsidR="000844BB" w:rsidRDefault="00190896" w:rsidP="00012CD3">
      <w:proofErr w:type="gramStart"/>
      <w:r>
        <w:t>re ;</w:t>
      </w:r>
      <w:proofErr w:type="gramEnd"/>
    </w:p>
    <w:p w14:paraId="5B685B80" w14:textId="77777777" w:rsidR="000844BB" w:rsidRDefault="00190896" w:rsidP="00012CD3">
      <w:r>
        <w:t>El ejecutable correspondiente transforma el texto:</w:t>
      </w:r>
    </w:p>
    <w:p w14:paraId="4D8B1DC8" w14:textId="77777777" w:rsidR="000844BB" w:rsidRDefault="00190896" w:rsidP="00012CD3">
      <w:r>
        <w:t xml:space="preserve">abre la </w:t>
      </w:r>
      <w:proofErr w:type="spellStart"/>
      <w:r>
        <w:t>puertaab</w:t>
      </w:r>
      <w:proofErr w:type="spellEnd"/>
    </w:p>
    <w:p w14:paraId="6D026B27" w14:textId="77777777" w:rsidR="000844BB" w:rsidRDefault="00190896" w:rsidP="00012CD3">
      <w:r>
        <w:t>en</w:t>
      </w:r>
    </w:p>
    <w:p w14:paraId="10D5ADC8" w14:textId="77777777" w:rsidR="000844BB" w:rsidRDefault="00190896" w:rsidP="00012CD3">
      <w:r>
        <w:t xml:space="preserve">X la </w:t>
      </w:r>
      <w:proofErr w:type="spellStart"/>
      <w:r>
        <w:t>puertX</w:t>
      </w:r>
      <w:proofErr w:type="spellEnd"/>
    </w:p>
    <w:p w14:paraId="707899CF" w14:textId="77777777" w:rsidR="000844BB" w:rsidRDefault="00190896" w:rsidP="00012CD3">
      <w:r>
        <w:t xml:space="preserve">pues ha escrito X cada vez que ha encontrado ab o </w:t>
      </w:r>
      <w:proofErr w:type="spellStart"/>
      <w:r>
        <w:t>aab</w:t>
      </w:r>
      <w:proofErr w:type="spellEnd"/>
      <w:r>
        <w:t xml:space="preserve"> y nada cuando ha encontrado re.</w:t>
      </w:r>
    </w:p>
    <w:p w14:paraId="5DB19754" w14:textId="77777777" w:rsidR="000844BB" w:rsidRDefault="00190896" w:rsidP="00012CD3">
      <w:r>
        <w:t>Flex lee los ficheros d</w:t>
      </w:r>
      <w:r>
        <w:t>e entrada dados, o la entrada estándar si no se le ha indicado</w:t>
      </w:r>
    </w:p>
    <w:p w14:paraId="0107588C" w14:textId="77777777" w:rsidR="000844BB" w:rsidRDefault="00190896" w:rsidP="00012CD3">
      <w:r>
        <w:t>ningún nombre de fichero, con la descripción de un escáner a generar. La descripción se</w:t>
      </w:r>
    </w:p>
    <w:p w14:paraId="11DC9CF9" w14:textId="77777777" w:rsidR="000844BB" w:rsidRDefault="00190896" w:rsidP="00012CD3">
      <w:r>
        <w:t>encuentra en forma de parejas de expresiones regulares y código C, denominadas</w:t>
      </w:r>
    </w:p>
    <w:p w14:paraId="577EB314" w14:textId="77777777" w:rsidR="000844BB" w:rsidRDefault="00190896" w:rsidP="00012CD3">
      <w:r>
        <w:t>reglas. Flex genera como s</w:t>
      </w:r>
      <w:r>
        <w:t>alida un fichero fuente en C, ‘</w:t>
      </w:r>
      <w:proofErr w:type="spellStart"/>
      <w:r>
        <w:t>lex.yy.c</w:t>
      </w:r>
      <w:proofErr w:type="spellEnd"/>
      <w:r>
        <w:t>’, que define una</w:t>
      </w:r>
    </w:p>
    <w:p w14:paraId="32A8FB91" w14:textId="77777777" w:rsidR="000844BB" w:rsidRDefault="00190896" w:rsidP="00012CD3">
      <w:r>
        <w:t>función ‘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)’. Este fichero se compila y se enlaza con la librería de Flex para</w:t>
      </w:r>
    </w:p>
    <w:p w14:paraId="17C7BE0C" w14:textId="77777777" w:rsidR="000844BB" w:rsidRDefault="00190896" w:rsidP="00012CD3">
      <w:r>
        <w:t>producir un ejecutable. Cuando se arranca el fichero ejecutable, este analiza su entrada</w:t>
      </w:r>
    </w:p>
    <w:p w14:paraId="64D29A10" w14:textId="77777777" w:rsidR="000844BB" w:rsidRDefault="00190896" w:rsidP="00012CD3">
      <w:r>
        <w:t>en busca de casos de las e</w:t>
      </w:r>
      <w:r>
        <w:t>xpresiones regulares. Siempre que encuentra uno, ejecuta el</w:t>
      </w:r>
    </w:p>
    <w:p w14:paraId="7E6D517E" w14:textId="77777777" w:rsidR="000844BB" w:rsidRDefault="00190896" w:rsidP="00012CD3">
      <w:r>
        <w:t>código C correspondiente.</w:t>
      </w:r>
    </w:p>
    <w:p w14:paraId="42DC4E60" w14:textId="77777777" w:rsidR="000844BB" w:rsidRDefault="00190896" w:rsidP="00012CD3">
      <w:r>
        <w:t>El fichero de entrada de Flex está compuesto de tres secciones, separadas por una línea</w:t>
      </w:r>
    </w:p>
    <w:p w14:paraId="18B79F9B" w14:textId="77777777" w:rsidR="000844BB" w:rsidRDefault="00190896" w:rsidP="00012CD3">
      <w:r>
        <w:t>donde aparece únicamente un ‘%%’ en esta:</w:t>
      </w:r>
    </w:p>
    <w:p w14:paraId="5772B1E8" w14:textId="77777777" w:rsidR="000844BB" w:rsidRDefault="00190896" w:rsidP="00012CD3">
      <w:r>
        <w:t>definiciones</w:t>
      </w:r>
    </w:p>
    <w:p w14:paraId="661FFEC0" w14:textId="77777777" w:rsidR="000844BB" w:rsidRDefault="00190896" w:rsidP="00012CD3">
      <w:r>
        <w:t>%%</w:t>
      </w:r>
    </w:p>
    <w:p w14:paraId="747CF40C" w14:textId="77777777" w:rsidR="000844BB" w:rsidRDefault="00190896" w:rsidP="00012CD3">
      <w:r>
        <w:lastRenderedPageBreak/>
        <w:t>reglas</w:t>
      </w:r>
    </w:p>
    <w:p w14:paraId="78AB6A90" w14:textId="77777777" w:rsidR="000844BB" w:rsidRDefault="00190896" w:rsidP="00012CD3">
      <w:r>
        <w:t>%%</w:t>
      </w:r>
    </w:p>
    <w:p w14:paraId="63242067" w14:textId="77777777" w:rsidR="000844BB" w:rsidRDefault="00190896" w:rsidP="00012CD3">
      <w:r>
        <w:t>código de usuario</w:t>
      </w:r>
    </w:p>
    <w:p w14:paraId="7BFC06A0" w14:textId="77777777" w:rsidR="000844BB" w:rsidRDefault="00190896" w:rsidP="00012CD3">
      <w:r>
        <w:t>3</w:t>
      </w:r>
    </w:p>
    <w:p w14:paraId="0E9727F5" w14:textId="77777777" w:rsidR="000844BB" w:rsidRDefault="00190896" w:rsidP="00012CD3">
      <w:r>
        <w:t xml:space="preserve">Introducción a Flex y </w:t>
      </w:r>
      <w:proofErr w:type="spellStart"/>
      <w:r>
        <w:t>Bison</w:t>
      </w:r>
      <w:proofErr w:type="spellEnd"/>
    </w:p>
    <w:p w14:paraId="57E490FC" w14:textId="77777777" w:rsidR="000844BB" w:rsidRDefault="00190896" w:rsidP="00012CD3">
      <w:r>
        <w:t>La sección de definiciones contiene declaraciones de</w:t>
      </w:r>
      <w:r>
        <w:t xml:space="preserve"> definiciones de nombres sencillas</w:t>
      </w:r>
    </w:p>
    <w:p w14:paraId="769AE91D" w14:textId="77777777" w:rsidR="000844BB" w:rsidRDefault="00190896" w:rsidP="00012CD3">
      <w:r>
        <w:t>para simplificar la especificación del escáner, y declaraciones de condiciones de</w:t>
      </w:r>
    </w:p>
    <w:p w14:paraId="2FEDE802" w14:textId="77777777" w:rsidR="000844BB" w:rsidRDefault="00190896" w:rsidP="00012CD3">
      <w:r>
        <w:t>arranque, que se explicarán en una sección posterior. Las definiciones de nombre tienen</w:t>
      </w:r>
    </w:p>
    <w:p w14:paraId="54EA72E9" w14:textId="77777777" w:rsidR="000844BB" w:rsidRDefault="00190896" w:rsidP="00012CD3">
      <w:r>
        <w:t>la forma:</w:t>
      </w:r>
    </w:p>
    <w:p w14:paraId="41473AD9" w14:textId="77777777" w:rsidR="000844BB" w:rsidRDefault="00190896" w:rsidP="00012CD3">
      <w:r>
        <w:t>nombre definición</w:t>
      </w:r>
    </w:p>
    <w:p w14:paraId="64A96761" w14:textId="77777777" w:rsidR="000844BB" w:rsidRDefault="00190896" w:rsidP="00012CD3">
      <w:r>
        <w:t>El "nombre" es una pala</w:t>
      </w:r>
      <w:r>
        <w:t>bra que comienza con una letra o un subrayado (‘_’) seguido</w:t>
      </w:r>
    </w:p>
    <w:p w14:paraId="51EFD831" w14:textId="77777777" w:rsidR="000844BB" w:rsidRDefault="00190896" w:rsidP="00012CD3">
      <w:r>
        <w:t>por cero o más letras, dígitos, ‘_’, o ‘-’ (</w:t>
      </w:r>
      <w:proofErr w:type="spellStart"/>
      <w:r>
        <w:t>guión</w:t>
      </w:r>
      <w:proofErr w:type="spellEnd"/>
      <w:r>
        <w:t>). La definición se considera que</w:t>
      </w:r>
    </w:p>
    <w:p w14:paraId="7945B57A" w14:textId="77777777" w:rsidR="000844BB" w:rsidRDefault="00190896" w:rsidP="00012CD3">
      <w:r>
        <w:t>comienza en el primer carácter que no sea un espacio en blanco siguiendo al nombre y</w:t>
      </w:r>
    </w:p>
    <w:p w14:paraId="024FF5D2" w14:textId="77777777" w:rsidR="000844BB" w:rsidRDefault="00190896" w:rsidP="00012CD3">
      <w:r>
        <w:t>continuando hasta el final d</w:t>
      </w:r>
      <w:r>
        <w:t>e la línea. Posteriormente se puede hacer referencia a la</w:t>
      </w:r>
    </w:p>
    <w:p w14:paraId="50962D5D" w14:textId="77777777" w:rsidR="000844BB" w:rsidRDefault="00190896" w:rsidP="00012CD3">
      <w:r>
        <w:t>definición utilizando "{nombre}", que se expandirá a "(definición)". Por ejemplo,</w:t>
      </w:r>
    </w:p>
    <w:p w14:paraId="2C572BD8" w14:textId="77777777" w:rsidR="000844BB" w:rsidRDefault="00190896" w:rsidP="00012CD3">
      <w:r>
        <w:t>DIGITO [0-9]</w:t>
      </w:r>
    </w:p>
    <w:p w14:paraId="2739CCE5" w14:textId="77777777" w:rsidR="000844BB" w:rsidRDefault="00190896" w:rsidP="00012CD3">
      <w:r>
        <w:t>ID [a-z][a-z0-9]*</w:t>
      </w:r>
    </w:p>
    <w:p w14:paraId="6F763558" w14:textId="77777777" w:rsidR="000844BB" w:rsidRDefault="00190896" w:rsidP="00012CD3">
      <w:r>
        <w:t>define "DIGITO" como una expresión regular que empareja un dígito sencillo, e "ID"</w:t>
      </w:r>
    </w:p>
    <w:p w14:paraId="24E96E1A" w14:textId="77777777" w:rsidR="000844BB" w:rsidRDefault="00190896" w:rsidP="00012CD3">
      <w:r>
        <w:t>como una expresión regular que empareja una letra seguida por cero o más letras o</w:t>
      </w:r>
    </w:p>
    <w:p w14:paraId="2A319C1C" w14:textId="77777777" w:rsidR="000844BB" w:rsidRDefault="00190896" w:rsidP="00012CD3">
      <w:r>
        <w:t>dígitos. Una referencia posterior a</w:t>
      </w:r>
    </w:p>
    <w:p w14:paraId="4C3EAEA5" w14:textId="77777777" w:rsidR="000844BB" w:rsidRDefault="00190896" w:rsidP="00012CD3">
      <w:r>
        <w:t>{DIGITO}+</w:t>
      </w:r>
      <w:proofErr w:type="gramStart"/>
      <w:r>
        <w:t>"."{</w:t>
      </w:r>
      <w:proofErr w:type="gramEnd"/>
      <w:r>
        <w:t>DIGITO}*</w:t>
      </w:r>
    </w:p>
    <w:p w14:paraId="1BBECCEE" w14:textId="77777777" w:rsidR="000844BB" w:rsidRDefault="00190896" w:rsidP="00012CD3">
      <w:r>
        <w:t>es idéntica a</w:t>
      </w:r>
    </w:p>
    <w:p w14:paraId="01C889E7" w14:textId="77777777" w:rsidR="000844BB" w:rsidRDefault="00190896" w:rsidP="00012CD3">
      <w:r>
        <w:t>([0-9</w:t>
      </w:r>
      <w:proofErr w:type="gramStart"/>
      <w:r>
        <w:t>])+</w:t>
      </w:r>
      <w:proofErr w:type="gramEnd"/>
      <w:r>
        <w:t>"."([0-9])*</w:t>
      </w:r>
    </w:p>
    <w:p w14:paraId="055F0251" w14:textId="77777777" w:rsidR="000844BB" w:rsidRDefault="00190896" w:rsidP="00012CD3">
      <w:r>
        <w:t>y empareja uno o más dígitos seguido por un ‘.’ seguido por cero o más dígitos.</w:t>
      </w:r>
    </w:p>
    <w:p w14:paraId="28E89507" w14:textId="77777777" w:rsidR="000844BB" w:rsidRDefault="00190896" w:rsidP="00012CD3">
      <w:r>
        <w:t>La sección de reglas en la entrada de Flex contiene una serie de reglas de la forma:</w:t>
      </w:r>
    </w:p>
    <w:p w14:paraId="7DA9EF78" w14:textId="77777777" w:rsidR="000844BB" w:rsidRDefault="00190896" w:rsidP="00012CD3">
      <w:r>
        <w:t>patrón acción</w:t>
      </w:r>
    </w:p>
    <w:p w14:paraId="7B54B98D" w14:textId="77777777" w:rsidR="000844BB" w:rsidRDefault="00190896" w:rsidP="00012CD3">
      <w:r>
        <w:t>donde el patrón debe estar sin sangrar y la acción debe comenzar en la misma línea.</w:t>
      </w:r>
    </w:p>
    <w:p w14:paraId="7C5F4E7B" w14:textId="77777777" w:rsidR="000844BB" w:rsidRDefault="00190896" w:rsidP="00012CD3">
      <w:r>
        <w:t>Finalmente, la sección de código de usuario simplemente se copia a ‘</w:t>
      </w:r>
      <w:proofErr w:type="spellStart"/>
      <w:r>
        <w:t>lex.yy.c</w:t>
      </w:r>
      <w:proofErr w:type="spellEnd"/>
      <w:r>
        <w:t>’</w:t>
      </w:r>
    </w:p>
    <w:p w14:paraId="6F52B30D" w14:textId="77777777" w:rsidR="000844BB" w:rsidRDefault="00190896" w:rsidP="00012CD3">
      <w:r>
        <w:t>literalmente. Esta sección se utiliza para rutinas de complemento que llaman al escáner</w:t>
      </w:r>
    </w:p>
    <w:p w14:paraId="52ABE8FE" w14:textId="77777777" w:rsidR="000844BB" w:rsidRDefault="00190896" w:rsidP="00012CD3">
      <w:r>
        <w:t xml:space="preserve">o son </w:t>
      </w:r>
      <w:r>
        <w:t>llamadas por este. La presencia de esta sección es opcional; Si se omite, el</w:t>
      </w:r>
    </w:p>
    <w:p w14:paraId="28162813" w14:textId="77777777" w:rsidR="000844BB" w:rsidRDefault="00190896" w:rsidP="00012CD3">
      <w:r>
        <w:t>segundo ‘%%’ en el fichero de entrada se podría omitir también.</w:t>
      </w:r>
    </w:p>
    <w:p w14:paraId="750C2589" w14:textId="77777777" w:rsidR="000844BB" w:rsidRDefault="00190896" w:rsidP="00012CD3">
      <w:r>
        <w:t>Patrones</w:t>
      </w:r>
    </w:p>
    <w:p w14:paraId="6E08E14B" w14:textId="77777777" w:rsidR="000844BB" w:rsidRDefault="00190896" w:rsidP="00012CD3">
      <w:r>
        <w:t>Los patrones en la entrada se escriben utilizando un conjunto extendido de expresiones</w:t>
      </w:r>
    </w:p>
    <w:p w14:paraId="65B7E312" w14:textId="77777777" w:rsidR="000844BB" w:rsidRDefault="00190896" w:rsidP="00012CD3">
      <w:r>
        <w:t xml:space="preserve">regulares y usando </w:t>
      </w:r>
      <w:r>
        <w:t>como alfabeto cualquier carácter ASCII. Cualquier símbolo excepto</w:t>
      </w:r>
    </w:p>
    <w:p w14:paraId="5A8F07DF" w14:textId="77777777" w:rsidR="000844BB" w:rsidRDefault="00190896" w:rsidP="00012CD3">
      <w:r>
        <w:t>el espacio en blanco, tabulador, cambio de línea y los caracteres especiales se escriben</w:t>
      </w:r>
    </w:p>
    <w:p w14:paraId="3C2DEA27" w14:textId="77777777" w:rsidR="000844BB" w:rsidRDefault="00190896" w:rsidP="00012CD3">
      <w:r>
        <w:t>tal cual en las expresiones regulares (patrones) de Flex. Los caracteres especiales son:</w:t>
      </w:r>
    </w:p>
    <w:p w14:paraId="487CA279" w14:textId="77777777" w:rsidR="000844BB" w:rsidRDefault="00190896" w:rsidP="00012CD3">
      <w:r>
        <w:t xml:space="preserve">“ \ [ ^ - ? </w:t>
      </w:r>
      <w:r>
        <w:t>. * + | ( ) $ / { } % &lt; &gt;</w:t>
      </w:r>
    </w:p>
    <w:p w14:paraId="7071E0A8" w14:textId="77777777" w:rsidR="000844BB" w:rsidRDefault="00190896" w:rsidP="00012CD3">
      <w:r>
        <w:t>Algunos de los patrones de Flex son:</w:t>
      </w:r>
    </w:p>
    <w:p w14:paraId="5BC49207" w14:textId="77777777" w:rsidR="000844BB" w:rsidRDefault="00190896" w:rsidP="00012CD3">
      <w:r>
        <w:t>x</w:t>
      </w:r>
    </w:p>
    <w:p w14:paraId="1F230045" w14:textId="77777777" w:rsidR="000844BB" w:rsidRDefault="00190896" w:rsidP="00012CD3">
      <w:r>
        <w:t>empareja el carácter ‘x’</w:t>
      </w:r>
    </w:p>
    <w:p w14:paraId="1CCE15DC" w14:textId="77777777" w:rsidR="000844BB" w:rsidRDefault="00190896" w:rsidP="00012CD3">
      <w:r>
        <w:t>.</w:t>
      </w:r>
    </w:p>
    <w:p w14:paraId="292954A4" w14:textId="77777777" w:rsidR="000844BB" w:rsidRDefault="00190896" w:rsidP="00012CD3">
      <w:r>
        <w:t>cualquier carácter excepto una línea nueva</w:t>
      </w:r>
    </w:p>
    <w:p w14:paraId="31A0E880" w14:textId="77777777" w:rsidR="000844BB" w:rsidRDefault="00190896" w:rsidP="00012CD3">
      <w:r>
        <w:t>[</w:t>
      </w:r>
      <w:proofErr w:type="spellStart"/>
      <w:r>
        <w:t>xyz</w:t>
      </w:r>
      <w:proofErr w:type="spellEnd"/>
      <w:r>
        <w:t>]</w:t>
      </w:r>
    </w:p>
    <w:p w14:paraId="050456F0" w14:textId="77777777" w:rsidR="000844BB" w:rsidRDefault="00190896" w:rsidP="00012CD3">
      <w:r>
        <w:t>un conjunto de caracteres; en este caso, el patrón empareja una ‘x’, una ‘y’, o una ‘z’</w:t>
      </w:r>
    </w:p>
    <w:p w14:paraId="1287DFE6" w14:textId="77777777" w:rsidR="000844BB" w:rsidRDefault="00190896" w:rsidP="00012CD3">
      <w:r>
        <w:t>[</w:t>
      </w:r>
      <w:proofErr w:type="spellStart"/>
      <w:r>
        <w:t>abj-oZ</w:t>
      </w:r>
      <w:proofErr w:type="spellEnd"/>
      <w:r>
        <w:t>]</w:t>
      </w:r>
    </w:p>
    <w:p w14:paraId="01A54291" w14:textId="77777777" w:rsidR="000844BB" w:rsidRDefault="00190896" w:rsidP="00012CD3">
      <w:r>
        <w:t>un conjunto de car</w:t>
      </w:r>
      <w:r>
        <w:t>acteres con un rango; empareja una ‘a’, una ‘b’, cualquier letra desde la</w:t>
      </w:r>
    </w:p>
    <w:p w14:paraId="3BF75725" w14:textId="77777777" w:rsidR="000844BB" w:rsidRDefault="00190896" w:rsidP="00012CD3">
      <w:r>
        <w:t>‘j’ hasta la ‘o’, o una ‘Z’</w:t>
      </w:r>
    </w:p>
    <w:p w14:paraId="1AD6EF33" w14:textId="77777777" w:rsidR="000844BB" w:rsidRDefault="00190896" w:rsidP="00012CD3">
      <w:r>
        <w:t>[^A-Z]</w:t>
      </w:r>
    </w:p>
    <w:p w14:paraId="481A407A" w14:textId="77777777" w:rsidR="000844BB" w:rsidRDefault="00190896" w:rsidP="00012CD3">
      <w:pPr>
        <w:pStyle w:val="Ttulo1"/>
      </w:pPr>
      <w:bookmarkStart w:id="4" w:name="_Toc105010255"/>
      <w:r>
        <w:lastRenderedPageBreak/>
        <w:t xml:space="preserve">Interacción con </w:t>
      </w:r>
      <w:proofErr w:type="spellStart"/>
      <w:r>
        <w:t>Bison</w:t>
      </w:r>
      <w:bookmarkEnd w:id="4"/>
      <w:proofErr w:type="spellEnd"/>
    </w:p>
    <w:p w14:paraId="32286109" w14:textId="77777777" w:rsidR="000844BB" w:rsidRDefault="00190896" w:rsidP="00012CD3">
      <w:r>
        <w:t>Uno de los usos principales de Flex es como acompañante del analizador de gramáticas</w:t>
      </w:r>
    </w:p>
    <w:p w14:paraId="521F7281" w14:textId="77777777" w:rsidR="000844BB" w:rsidRDefault="00190896" w:rsidP="00012CD3">
      <w:proofErr w:type="spellStart"/>
      <w:r>
        <w:t>Bison</w:t>
      </w:r>
      <w:proofErr w:type="spellEnd"/>
      <w:r>
        <w:t xml:space="preserve"> (o de </w:t>
      </w:r>
      <w:proofErr w:type="spellStart"/>
      <w:r>
        <w:t>Yacc</w:t>
      </w:r>
      <w:proofErr w:type="spellEnd"/>
      <w:r>
        <w:t xml:space="preserve">). Los analizadores </w:t>
      </w:r>
      <w:proofErr w:type="spellStart"/>
      <w:r>
        <w:t>Bison</w:t>
      </w:r>
      <w:proofErr w:type="spellEnd"/>
      <w:r>
        <w:t xml:space="preserve"> necesitan una función </w:t>
      </w:r>
      <w:proofErr w:type="spellStart"/>
      <w:r>
        <w:t>llamda</w:t>
      </w:r>
      <w:proofErr w:type="spellEnd"/>
      <w:r>
        <w:t xml:space="preserve"> ‘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)’ para</w:t>
      </w:r>
    </w:p>
    <w:p w14:paraId="1B78AFB5" w14:textId="77777777" w:rsidR="000844BB" w:rsidRDefault="00190896" w:rsidP="00012CD3">
      <w:r>
        <w:t>devolverles el siguiente token de la entrada. Esa función devuelve el tipo del próxim</w:t>
      </w:r>
      <w:r>
        <w:t>o</w:t>
      </w:r>
    </w:p>
    <w:p w14:paraId="7FF97B5B" w14:textId="77777777" w:rsidR="000844BB" w:rsidRDefault="00190896" w:rsidP="00012CD3">
      <w:r>
        <w:t xml:space="preserve">token y además puede poner cualquier valor asociado en la variable global </w:t>
      </w:r>
      <w:proofErr w:type="spellStart"/>
      <w:r>
        <w:t>yylval</w:t>
      </w:r>
      <w:proofErr w:type="spellEnd"/>
      <w:r>
        <w:t>. Para</w:t>
      </w:r>
    </w:p>
    <w:p w14:paraId="20FE52A3" w14:textId="77777777" w:rsidR="000844BB" w:rsidRDefault="00190896" w:rsidP="00012CD3">
      <w:r>
        <w:t xml:space="preserve">usar Flex con </w:t>
      </w:r>
      <w:proofErr w:type="spellStart"/>
      <w:r>
        <w:t>Bison</w:t>
      </w:r>
      <w:proofErr w:type="spellEnd"/>
      <w:r>
        <w:t xml:space="preserve">, normalmente se especifica la opción –d de </w:t>
      </w:r>
      <w:proofErr w:type="spellStart"/>
      <w:r>
        <w:t>Bison</w:t>
      </w:r>
      <w:proofErr w:type="spellEnd"/>
      <w:r>
        <w:t xml:space="preserve"> para que genera</w:t>
      </w:r>
    </w:p>
    <w:p w14:paraId="57B5055D" w14:textId="77777777" w:rsidR="000844BB" w:rsidRDefault="00190896" w:rsidP="00012CD3">
      <w:r>
        <w:t>el fichero ‘</w:t>
      </w:r>
      <w:proofErr w:type="spellStart"/>
      <w:r>
        <w:t>y.tab.h</w:t>
      </w:r>
      <w:proofErr w:type="spellEnd"/>
      <w:r>
        <w:t>’ que contiene las definiciones de todos los ‘%tokens’ que apar</w:t>
      </w:r>
      <w:r>
        <w:t>ecen el</w:t>
      </w:r>
    </w:p>
    <w:p w14:paraId="569BABEE" w14:textId="77777777" w:rsidR="000844BB" w:rsidRDefault="00190896" w:rsidP="00012CD3">
      <w:r>
        <w:t xml:space="preserve">fuente </w:t>
      </w:r>
      <w:proofErr w:type="spellStart"/>
      <w:r>
        <w:t>Bison</w:t>
      </w:r>
      <w:proofErr w:type="spellEnd"/>
      <w:r>
        <w:t xml:space="preserve">. Este fichero de cabecera se incluye después en </w:t>
      </w:r>
      <w:proofErr w:type="gramStart"/>
      <w:r>
        <w:t>el fuente</w:t>
      </w:r>
      <w:proofErr w:type="gramEnd"/>
      <w:r>
        <w:t xml:space="preserve"> de Flex. Por</w:t>
      </w:r>
    </w:p>
    <w:p w14:paraId="2D1FBFED" w14:textId="77777777" w:rsidR="000844BB" w:rsidRDefault="00190896" w:rsidP="00012CD3">
      <w:r>
        <w:t>ejemplo, si uno de los tokens es “TOK_NUMBER”, parte del fichero Flex podría ser:</w:t>
      </w:r>
    </w:p>
    <w:p w14:paraId="3612A13E" w14:textId="77777777" w:rsidR="000844BB" w:rsidRPr="00012CD3" w:rsidRDefault="00190896" w:rsidP="00012CD3">
      <w:pPr>
        <w:rPr>
          <w:lang w:val="en-US"/>
        </w:rPr>
      </w:pPr>
      <w:r w:rsidRPr="00012CD3">
        <w:rPr>
          <w:lang w:val="en-US"/>
        </w:rPr>
        <w:t>%{</w:t>
      </w:r>
    </w:p>
    <w:p w14:paraId="03C09F91" w14:textId="77777777" w:rsidR="000844BB" w:rsidRPr="00012CD3" w:rsidRDefault="00190896" w:rsidP="00012CD3">
      <w:pPr>
        <w:rPr>
          <w:lang w:val="en-US"/>
        </w:rPr>
      </w:pPr>
      <w:r w:rsidRPr="00012CD3">
        <w:rPr>
          <w:lang w:val="en-US"/>
        </w:rPr>
        <w:t>#include "</w:t>
      </w:r>
      <w:proofErr w:type="spellStart"/>
      <w:r w:rsidRPr="00012CD3">
        <w:rPr>
          <w:lang w:val="en-US"/>
        </w:rPr>
        <w:t>y.tab.h</w:t>
      </w:r>
      <w:proofErr w:type="spellEnd"/>
      <w:r w:rsidRPr="00012CD3">
        <w:rPr>
          <w:lang w:val="en-US"/>
        </w:rPr>
        <w:t>"</w:t>
      </w:r>
    </w:p>
    <w:p w14:paraId="0FB64190" w14:textId="77777777" w:rsidR="000844BB" w:rsidRPr="00012CD3" w:rsidRDefault="00190896" w:rsidP="00012CD3">
      <w:pPr>
        <w:rPr>
          <w:lang w:val="en-US"/>
        </w:rPr>
      </w:pPr>
      <w:r w:rsidRPr="00012CD3">
        <w:rPr>
          <w:lang w:val="en-US"/>
        </w:rPr>
        <w:t>%}</w:t>
      </w:r>
    </w:p>
    <w:p w14:paraId="5DFDFA84" w14:textId="77777777" w:rsidR="000844BB" w:rsidRPr="00012CD3" w:rsidRDefault="00190896" w:rsidP="00012CD3">
      <w:pPr>
        <w:rPr>
          <w:lang w:val="en-US"/>
        </w:rPr>
      </w:pPr>
      <w:r w:rsidRPr="00012CD3">
        <w:rPr>
          <w:lang w:val="en-US"/>
        </w:rPr>
        <w:t>%%</w:t>
      </w:r>
    </w:p>
    <w:p w14:paraId="7380858C" w14:textId="77777777" w:rsidR="000844BB" w:rsidRPr="00012CD3" w:rsidRDefault="00190896" w:rsidP="00012CD3">
      <w:pPr>
        <w:rPr>
          <w:lang w:val="en-US"/>
        </w:rPr>
      </w:pPr>
      <w:r w:rsidRPr="00012CD3">
        <w:rPr>
          <w:lang w:val="en-US"/>
        </w:rPr>
        <w:t>[0-</w:t>
      </w:r>
      <w:proofErr w:type="gramStart"/>
      <w:r w:rsidRPr="00012CD3">
        <w:rPr>
          <w:lang w:val="en-US"/>
        </w:rPr>
        <w:t>9]+</w:t>
      </w:r>
      <w:proofErr w:type="gramEnd"/>
      <w:r w:rsidRPr="00012CD3">
        <w:rPr>
          <w:lang w:val="en-US"/>
        </w:rPr>
        <w:t xml:space="preserve"> </w:t>
      </w:r>
      <w:proofErr w:type="spellStart"/>
      <w:r w:rsidRPr="00012CD3">
        <w:rPr>
          <w:lang w:val="en-US"/>
        </w:rPr>
        <w:t>yylval</w:t>
      </w:r>
      <w:proofErr w:type="spellEnd"/>
      <w:r w:rsidRPr="00012CD3">
        <w:rPr>
          <w:lang w:val="en-US"/>
        </w:rPr>
        <w:t xml:space="preserve"> = </w:t>
      </w:r>
      <w:proofErr w:type="spellStart"/>
      <w:r w:rsidRPr="00012CD3">
        <w:rPr>
          <w:lang w:val="en-US"/>
        </w:rPr>
        <w:t>atoi</w:t>
      </w:r>
      <w:proofErr w:type="spellEnd"/>
      <w:r w:rsidRPr="00012CD3">
        <w:rPr>
          <w:lang w:val="en-US"/>
        </w:rPr>
        <w:t xml:space="preserve">( </w:t>
      </w:r>
      <w:proofErr w:type="spellStart"/>
      <w:r w:rsidRPr="00012CD3">
        <w:rPr>
          <w:lang w:val="en-US"/>
        </w:rPr>
        <w:t>yytext</w:t>
      </w:r>
      <w:proofErr w:type="spellEnd"/>
      <w:r w:rsidRPr="00012CD3">
        <w:rPr>
          <w:lang w:val="en-US"/>
        </w:rPr>
        <w:t xml:space="preserve"> ); return TOK_NUMBER;</w:t>
      </w:r>
    </w:p>
    <w:p w14:paraId="249045C5" w14:textId="77777777" w:rsidR="000844BB" w:rsidRDefault="00190896" w:rsidP="00012CD3">
      <w:r>
        <w:t>Com</w:t>
      </w:r>
      <w:r>
        <w:t>pilación y ejecución de un programa Flex</w:t>
      </w:r>
    </w:p>
    <w:p w14:paraId="4DD15E6C" w14:textId="77777777" w:rsidR="000844BB" w:rsidRDefault="00190896" w:rsidP="00012CD3">
      <w:r>
        <w:t xml:space="preserve">Al ejecutar el comando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nombre_fichero_fuente</w:t>
      </w:r>
      <w:proofErr w:type="spellEnd"/>
      <w:r>
        <w:t xml:space="preserve"> se creará un fichero en C llamado</w:t>
      </w:r>
    </w:p>
    <w:p w14:paraId="7420367D" w14:textId="77777777" w:rsidR="000844BB" w:rsidRDefault="00190896" w:rsidP="00012CD3">
      <w:r>
        <w:t>“</w:t>
      </w:r>
      <w:proofErr w:type="spellStart"/>
      <w:r>
        <w:t>lex.yy.c</w:t>
      </w:r>
      <w:proofErr w:type="spellEnd"/>
      <w:r>
        <w:t>”. Si se compila este fichero con la instrucción “</w:t>
      </w: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–</w:t>
      </w:r>
      <w:proofErr w:type="spellStart"/>
      <w:r>
        <w:t>lfl</w:t>
      </w:r>
      <w:proofErr w:type="spellEnd"/>
      <w:r>
        <w:t xml:space="preserve"> –o</w:t>
      </w:r>
    </w:p>
    <w:p w14:paraId="12D750C6" w14:textId="77777777" w:rsidR="000844BB" w:rsidRDefault="00190896" w:rsidP="00012CD3">
      <w:proofErr w:type="spellStart"/>
      <w:r>
        <w:t>nombre_ejecutable</w:t>
      </w:r>
      <w:proofErr w:type="spellEnd"/>
      <w:r>
        <w:t>” (-</w:t>
      </w:r>
      <w:proofErr w:type="spellStart"/>
      <w:r>
        <w:t>lfl</w:t>
      </w:r>
      <w:proofErr w:type="spellEnd"/>
      <w:r>
        <w:t xml:space="preserve"> indica enlazar con la biblioteca de </w:t>
      </w:r>
      <w:proofErr w:type="spellStart"/>
      <w:r>
        <w:t>flex</w:t>
      </w:r>
      <w:proofErr w:type="spellEnd"/>
      <w:r>
        <w:t>) se obtendrá como resultado un</w:t>
      </w:r>
    </w:p>
    <w:p w14:paraId="69427D0A" w14:textId="77777777" w:rsidR="000844BB" w:rsidRDefault="00190896" w:rsidP="00012CD3">
      <w:r>
        <w:t xml:space="preserve">fichero ejecutable llamado </w:t>
      </w:r>
      <w:proofErr w:type="spellStart"/>
      <w:r>
        <w:t>nombre_ejecutable</w:t>
      </w:r>
      <w:proofErr w:type="spellEnd"/>
      <w:r>
        <w:t>).</w:t>
      </w:r>
    </w:p>
    <w:p w14:paraId="36C3E2EB" w14:textId="77777777" w:rsidR="000844BB" w:rsidRDefault="00190896" w:rsidP="00012CD3">
      <w:r>
        <w:t xml:space="preserve">Una vez se ha creado el fichero </w:t>
      </w:r>
      <w:r>
        <w:t>ejecutable se puede ejecutar directamente. Flex esperará que se introduzca</w:t>
      </w:r>
    </w:p>
    <w:p w14:paraId="13E515A2" w14:textId="77777777" w:rsidR="000844BB" w:rsidRDefault="00190896" w:rsidP="00012CD3">
      <w:r>
        <w:t>texto por la entrada estándar (teclado) y lo analizará cada vez que se pulse el retorno de carro. Para</w:t>
      </w:r>
    </w:p>
    <w:p w14:paraId="567BAD89" w14:textId="77777777" w:rsidR="000844BB" w:rsidRDefault="00190896" w:rsidP="00012CD3">
      <w:r>
        <w:t>terminar con el análisis normalmente hay que pulsar &lt;CTRL&gt;-D. Para poder proba</w:t>
      </w:r>
      <w:r>
        <w:t>rlo con entradas más</w:t>
      </w:r>
    </w:p>
    <w:p w14:paraId="61BD37C2" w14:textId="77777777" w:rsidR="000844BB" w:rsidRDefault="00190896" w:rsidP="00012CD3">
      <w:r>
        <w:t>largas, lo más sencillo es crear archivos de texto y usar redirecciones para que el ejecutable lea estos</w:t>
      </w:r>
    </w:p>
    <w:p w14:paraId="33110942" w14:textId="77777777" w:rsidR="000844BB" w:rsidRDefault="00190896" w:rsidP="00012CD3">
      <w:r>
        <w:t xml:space="preserve">ficheros como entrada a analizar. Por </w:t>
      </w:r>
      <w:proofErr w:type="gramStart"/>
      <w:r>
        <w:t>ejemplo</w:t>
      </w:r>
      <w:proofErr w:type="gramEnd"/>
      <w:r>
        <w:t xml:space="preserve"> si hemos creado un analizador llamado prueba1 y un</w:t>
      </w:r>
    </w:p>
    <w:p w14:paraId="2F9D0584" w14:textId="77777777" w:rsidR="000844BB" w:rsidRDefault="00190896" w:rsidP="00012CD3">
      <w:r>
        <w:t>fichero de texto con datos para s</w:t>
      </w:r>
      <w:r>
        <w:t>u análisis, llamado entrada.txt, podemos ejecutar $prueba1 &lt;</w:t>
      </w:r>
    </w:p>
    <w:p w14:paraId="35E958F1" w14:textId="77777777" w:rsidR="000844BB" w:rsidRDefault="00190896" w:rsidP="00012CD3">
      <w:r>
        <w:t>entrada.txt.</w:t>
      </w:r>
    </w:p>
    <w:p w14:paraId="5405F409" w14:textId="77777777" w:rsidR="000844BB" w:rsidRDefault="00190896" w:rsidP="00012CD3">
      <w:r>
        <w:t xml:space="preserve">Si se quiere ejecutar algún código al final de un análisis de Flex (para mostrar </w:t>
      </w:r>
      <w:proofErr w:type="gramStart"/>
      <w:r>
        <w:t>resultados</w:t>
      </w:r>
      <w:proofErr w:type="gramEnd"/>
      <w:r>
        <w:t xml:space="preserve"> por ejemplo) hay</w:t>
      </w:r>
    </w:p>
    <w:p w14:paraId="036FD8FC" w14:textId="77777777" w:rsidR="000844BB" w:rsidRDefault="00190896" w:rsidP="00012CD3">
      <w:r>
        <w:t>al menos dos opciones:</w:t>
      </w:r>
    </w:p>
    <w:p w14:paraId="74E3FB9C" w14:textId="77777777" w:rsidR="000844BB" w:rsidRDefault="00190896" w:rsidP="00012CD3">
      <w:r>
        <w:t>%%</w:t>
      </w:r>
    </w:p>
    <w:p w14:paraId="6938751F" w14:textId="77777777" w:rsidR="000844BB" w:rsidRDefault="00190896" w:rsidP="00012CD3">
      <w:r>
        <w:t xml:space="preserve">reglas... </w:t>
      </w:r>
    </w:p>
    <w:p w14:paraId="35F2245E" w14:textId="77777777" w:rsidR="000844BB" w:rsidRDefault="000844BB" w:rsidP="00012CD3"/>
    <w:p w14:paraId="2569F886" w14:textId="77777777" w:rsidR="000844BB" w:rsidRDefault="000844BB" w:rsidP="00012CD3"/>
    <w:p w14:paraId="6D70065E" w14:textId="77777777" w:rsidR="000844BB" w:rsidRDefault="00190896" w:rsidP="00012CD3">
      <w:r>
        <w:t>C++ es considerado un C más grande y potente. La sintaxis de C++ es una extensión de C, al que se han añadido numerosas propiedades, fundamentalmente orientadas a objetos. C ANSI 1 ya adoptó numerosas características de C++, por lo que la emigración de C a</w:t>
      </w:r>
      <w:r>
        <w:t xml:space="preserve"> C++ no suele ser difícil. En este apéndice se muestran las reglas de sintaxis del estándar clásico de C++ recogidas en al </w:t>
      </w:r>
      <w:proofErr w:type="spellStart"/>
      <w:r>
        <w:t>Annotated</w:t>
      </w:r>
      <w:proofErr w:type="spellEnd"/>
      <w:r>
        <w:t xml:space="preserve"> Reference Manual (ARM), de Stroustrup &amp; Ellis, así como las últimas propuestas incorporadas al nuevo borrador de C++ ANSI, </w:t>
      </w:r>
      <w:r>
        <w:t>que se incluyen en las versiones 3.0 (actual) y 4.0 (futura) de AT&amp;T C++</w:t>
      </w:r>
    </w:p>
    <w:p w14:paraId="7DB12E3E" w14:textId="77777777" w:rsidR="000844BB" w:rsidRDefault="000844BB" w:rsidP="00012CD3"/>
    <w:p w14:paraId="11480885" w14:textId="77777777" w:rsidR="000844BB" w:rsidRDefault="000844BB" w:rsidP="00012CD3"/>
    <w:p w14:paraId="137BA3DF" w14:textId="77777777" w:rsidR="000844BB" w:rsidRDefault="000844BB" w:rsidP="00012CD3"/>
    <w:p w14:paraId="094A556B" w14:textId="77777777" w:rsidR="000844BB" w:rsidRDefault="00190896" w:rsidP="00012CD3">
      <w:r>
        <w:t>Un programa en C++ es una secuencia de caracteres que se agrupan en componentes léxicos (tokens) que comprenden el vocabulario básico del lenguaje. Estos componentes de léxico son:</w:t>
      </w:r>
      <w:r>
        <w:t xml:space="preserve"> </w:t>
      </w:r>
      <w:r>
        <w:lastRenderedPageBreak/>
        <w:t>palabras reservadas, identificadores, constantes, constantes de cadena, operadores y signos de puntuación</w:t>
      </w:r>
    </w:p>
    <w:p w14:paraId="03BB8E37" w14:textId="77777777" w:rsidR="000844BB" w:rsidRDefault="000844BB" w:rsidP="00012CD3"/>
    <w:p w14:paraId="4D4B8B21" w14:textId="77777777" w:rsidR="000844BB" w:rsidRDefault="00190896" w:rsidP="00012CD3">
      <w:r>
        <w:t xml:space="preserve"> Los caracteres que se pueden utilizar para construir elementos del lenguaje (componentes léxicos o tokens) son:</w:t>
      </w:r>
    </w:p>
    <w:p w14:paraId="66253ED6" w14:textId="77777777" w:rsidR="000844BB" w:rsidRDefault="000844BB" w:rsidP="00012CD3"/>
    <w:p w14:paraId="3DE88D61" w14:textId="77777777" w:rsidR="000844BB" w:rsidRDefault="00190896" w:rsidP="00012CD3">
      <w:r>
        <w:t xml:space="preserve">a b c </w:t>
      </w:r>
      <w:proofErr w:type="spellStart"/>
      <w:r>
        <w:t>d e</w:t>
      </w:r>
      <w:proofErr w:type="spellEnd"/>
      <w:r>
        <w:t xml:space="preserve"> f g h i j k l m n o p q </w:t>
      </w:r>
      <w:r>
        <w:t xml:space="preserve">r s t u v w x y z A B C D E F G H I J K L M N O P Q R S T U V W X Y Z 0 1 2 3 4 5 6 7 8 9 + - * / = </w:t>
      </w:r>
      <w:proofErr w:type="gramStart"/>
      <w:r>
        <w:t>( )</w:t>
      </w:r>
      <w:proofErr w:type="gramEnd"/>
      <w:r>
        <w:t xml:space="preserve"> { } [ ] &lt; &gt; ´ ” ! @ =/ $ ^ &amp; % - : . , ; ? \ | caracteres espacio (blancos y tabulaciones).</w:t>
      </w:r>
    </w:p>
    <w:p w14:paraId="1D84A2D3" w14:textId="77777777" w:rsidR="000844BB" w:rsidRDefault="00012CD3" w:rsidP="00012CD3">
      <w:pPr>
        <w:rPr>
          <w:rFonts w:ascii="Arial" w:eastAsia="Arial" w:hAnsi="Arial" w:cs="Arial"/>
          <w:color w:val="010101"/>
          <w:sz w:val="21"/>
          <w:szCs w:val="21"/>
        </w:rPr>
      </w:pPr>
      <w:bookmarkStart w:id="5" w:name="_heading=h.gjdgxs" w:colFirst="0" w:colLast="0"/>
      <w:bookmarkEnd w:id="5"/>
      <w:r>
        <w:pict w14:anchorId="0D852F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62.5pt">
            <v:imagedata r:id="rId10" o:title="7ee80a81-fe61-4c98-8d57-f3d27b572011"/>
          </v:shape>
        </w:pict>
      </w:r>
    </w:p>
    <w:p w14:paraId="0467314D" w14:textId="77777777" w:rsidR="000844BB" w:rsidRDefault="000844BB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</w:p>
    <w:p w14:paraId="05DB16BE" w14:textId="77777777" w:rsidR="000844BB" w:rsidRDefault="000844BB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</w:p>
    <w:p w14:paraId="41041A3D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>La sintaxis de JavaScript define un conjunto de reglas q</w:t>
      </w:r>
      <w:r>
        <w:rPr>
          <w:rFonts w:ascii="Arial" w:eastAsia="Arial" w:hAnsi="Arial" w:cs="Arial"/>
          <w:color w:val="010101"/>
          <w:sz w:val="21"/>
          <w:szCs w:val="21"/>
        </w:rPr>
        <w:t>ue deben seguirse para escribir código correctamente, y darle así instrucciones al programa en el que estemos trabajando, ejecutando la tarea especificada de dicho código.</w:t>
      </w:r>
    </w:p>
    <w:p w14:paraId="556F7E3C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 xml:space="preserve">Veámoslo de esta manera, en nuestro lenguaje el español, si expresamos la siguiente </w:t>
      </w:r>
      <w:r>
        <w:rPr>
          <w:rFonts w:ascii="Arial" w:eastAsia="Arial" w:hAnsi="Arial" w:cs="Arial"/>
          <w:color w:val="010101"/>
          <w:sz w:val="21"/>
          <w:szCs w:val="21"/>
        </w:rPr>
        <w:t>oración:</w:t>
      </w:r>
    </w:p>
    <w:p w14:paraId="314AA91A" w14:textId="77777777" w:rsidR="000844BB" w:rsidRDefault="00190896" w:rsidP="00012CD3">
      <w:pPr>
        <w:numPr>
          <w:ilvl w:val="0"/>
          <w:numId w:val="1"/>
        </w:numPr>
        <w:spacing w:before="120" w:after="120"/>
        <w:ind w:left="0"/>
        <w:rPr>
          <w:rFonts w:ascii="Arial" w:eastAsia="Arial" w:hAnsi="Arial" w:cs="Arial"/>
          <w:color w:val="010101"/>
          <w:sz w:val="23"/>
          <w:szCs w:val="23"/>
        </w:rPr>
      </w:pPr>
      <w:r>
        <w:rPr>
          <w:rFonts w:ascii="Arial" w:eastAsia="Arial" w:hAnsi="Arial" w:cs="Arial"/>
          <w:color w:val="010101"/>
          <w:sz w:val="23"/>
          <w:szCs w:val="23"/>
        </w:rPr>
        <w:t xml:space="preserve">Resfriado me habría la </w:t>
      </w:r>
      <w:proofErr w:type="gramStart"/>
      <w:r>
        <w:rPr>
          <w:rFonts w:ascii="Arial" w:eastAsia="Arial" w:hAnsi="Arial" w:cs="Arial"/>
          <w:color w:val="010101"/>
          <w:sz w:val="23"/>
          <w:szCs w:val="23"/>
        </w:rPr>
        <w:t>lluvia mojado</w:t>
      </w:r>
      <w:proofErr w:type="gramEnd"/>
      <w:r>
        <w:rPr>
          <w:rFonts w:ascii="Arial" w:eastAsia="Arial" w:hAnsi="Arial" w:cs="Arial"/>
          <w:color w:val="010101"/>
          <w:sz w:val="23"/>
          <w:szCs w:val="23"/>
        </w:rPr>
        <w:t xml:space="preserve"> con me si hubiera.</w:t>
      </w:r>
    </w:p>
    <w:p w14:paraId="1846141A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>¿Se entiende? la verdad ¡No!, ya que las palabras se encuentran en desorden, la sintaxis correcta de esta oración sería:</w:t>
      </w:r>
    </w:p>
    <w:p w14:paraId="537DF220" w14:textId="77777777" w:rsidR="000844BB" w:rsidRDefault="00190896" w:rsidP="00012CD3">
      <w:pPr>
        <w:numPr>
          <w:ilvl w:val="0"/>
          <w:numId w:val="2"/>
        </w:numPr>
        <w:spacing w:before="120" w:after="120"/>
        <w:ind w:left="0"/>
        <w:rPr>
          <w:rFonts w:ascii="Arial" w:eastAsia="Arial" w:hAnsi="Arial" w:cs="Arial"/>
          <w:color w:val="010101"/>
          <w:sz w:val="23"/>
          <w:szCs w:val="23"/>
        </w:rPr>
      </w:pPr>
      <w:r>
        <w:rPr>
          <w:rFonts w:ascii="Arial" w:eastAsia="Arial" w:hAnsi="Arial" w:cs="Arial"/>
          <w:color w:val="010101"/>
          <w:sz w:val="23"/>
          <w:szCs w:val="23"/>
        </w:rPr>
        <w:t>Si me hubiera mojado con la lluvia, me habría resfriado.</w:t>
      </w:r>
    </w:p>
    <w:p w14:paraId="21BE96CF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lastRenderedPageBreak/>
        <w:t>Como te das c</w:t>
      </w:r>
      <w:r>
        <w:rPr>
          <w:rFonts w:ascii="Arial" w:eastAsia="Arial" w:hAnsi="Arial" w:cs="Arial"/>
          <w:color w:val="010101"/>
          <w:sz w:val="21"/>
          <w:szCs w:val="21"/>
        </w:rPr>
        <w:t>uenta, se necesita un orden correcto, del sujeto y predicado, para poder expresar lo correcto. Pues nuestro lenguaje tiene una serie de reglas establecidas por la sintaxis para la elaboración de enunciados que permiten expresar los pensamientos e ideas cla</w:t>
      </w:r>
      <w:r>
        <w:rPr>
          <w:rFonts w:ascii="Arial" w:eastAsia="Arial" w:hAnsi="Arial" w:cs="Arial"/>
          <w:color w:val="010101"/>
          <w:sz w:val="21"/>
          <w:szCs w:val="21"/>
        </w:rPr>
        <w:t>ramente.</w:t>
      </w:r>
    </w:p>
    <w:p w14:paraId="27AC4D3B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>En la programación la sintaxis cuenta con reglas que permitirán expresar lo que nosotros queremos realizar, de manera adecuada y así considere el conjunto de sentencias de nuestro código, como correctas.</w:t>
      </w:r>
    </w:p>
    <w:p w14:paraId="181B9598" w14:textId="77777777" w:rsidR="000844BB" w:rsidRDefault="00190896" w:rsidP="00012CD3">
      <w:pPr>
        <w:numPr>
          <w:ilvl w:val="0"/>
          <w:numId w:val="3"/>
        </w:numPr>
        <w:spacing w:before="120" w:after="120"/>
        <w:ind w:left="0"/>
        <w:rPr>
          <w:rFonts w:ascii="Arial" w:eastAsia="Arial" w:hAnsi="Arial" w:cs="Arial"/>
          <w:color w:val="010101"/>
          <w:sz w:val="23"/>
          <w:szCs w:val="23"/>
        </w:rPr>
      </w:pPr>
      <w:proofErr w:type="gramStart"/>
      <w:r>
        <w:rPr>
          <w:rFonts w:ascii="Arial" w:eastAsia="Arial" w:hAnsi="Arial" w:cs="Arial"/>
          <w:color w:val="010101"/>
          <w:sz w:val="23"/>
          <w:szCs w:val="23"/>
        </w:rPr>
        <w:t>Nota.-</w:t>
      </w:r>
      <w:proofErr w:type="gramEnd"/>
      <w:r>
        <w:rPr>
          <w:rFonts w:ascii="Arial" w:eastAsia="Arial" w:hAnsi="Arial" w:cs="Arial"/>
          <w:color w:val="010101"/>
          <w:sz w:val="23"/>
          <w:szCs w:val="23"/>
        </w:rPr>
        <w:t> Cabe resaltar que la sintaxis de est</w:t>
      </w:r>
      <w:r>
        <w:rPr>
          <w:rFonts w:ascii="Arial" w:eastAsia="Arial" w:hAnsi="Arial" w:cs="Arial"/>
          <w:color w:val="010101"/>
          <w:sz w:val="23"/>
          <w:szCs w:val="23"/>
        </w:rPr>
        <w:t>e lenguaje, está inspirado en gran medida a C, Java y Perl. </w:t>
      </w:r>
    </w:p>
    <w:p w14:paraId="7546B4CB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>Y las características de su sintaxis son las siguientes:</w:t>
      </w:r>
    </w:p>
    <w:p w14:paraId="3492C203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>No se tienen en cuenta los espacios en blanco y las nuevas líneas: el intérprete de JavaScript ignora cualquier espacio en blanco sobrante, por lo que el código se puede ordenar de forma adecuada para entenderlo mejor. (tabulando las líneas, añadiendo espa</w:t>
      </w:r>
      <w:r>
        <w:rPr>
          <w:rFonts w:ascii="Arial" w:eastAsia="Arial" w:hAnsi="Arial" w:cs="Arial"/>
          <w:color w:val="010101"/>
          <w:sz w:val="21"/>
          <w:szCs w:val="21"/>
        </w:rPr>
        <w:t>cios, creando nuevas líneas, etc.)</w:t>
      </w:r>
    </w:p>
    <w:p w14:paraId="7D29C713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66D9EF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F8F8F2"/>
          <w:sz w:val="20"/>
          <w:szCs w:val="20"/>
        </w:rPr>
        <w:t xml:space="preserve"> palabra = </w:t>
      </w:r>
      <w:r>
        <w:rPr>
          <w:rFonts w:ascii="Consolas" w:eastAsia="Consolas" w:hAnsi="Consolas" w:cs="Consolas"/>
          <w:color w:val="A6E22E"/>
          <w:sz w:val="20"/>
          <w:szCs w:val="20"/>
        </w:rPr>
        <w:t>"Hola"</w:t>
      </w:r>
      <w:r>
        <w:rPr>
          <w:rFonts w:ascii="Consolas" w:eastAsia="Consolas" w:hAnsi="Consolas" w:cs="Consolas"/>
          <w:color w:val="F8F8F2"/>
          <w:sz w:val="20"/>
          <w:szCs w:val="20"/>
        </w:rPr>
        <w:t>;</w:t>
      </w:r>
    </w:p>
    <w:p w14:paraId="46C729E0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66D9EF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F8F8F2"/>
          <w:sz w:val="20"/>
          <w:szCs w:val="20"/>
        </w:rPr>
        <w:t xml:space="preserve"> saludo = </w:t>
      </w:r>
    </w:p>
    <w:p w14:paraId="619E4785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r>
        <w:rPr>
          <w:rFonts w:ascii="Consolas" w:eastAsia="Consolas" w:hAnsi="Consolas" w:cs="Consolas"/>
          <w:color w:val="A6E22E"/>
          <w:sz w:val="20"/>
          <w:szCs w:val="20"/>
        </w:rPr>
        <w:t>"Hola Mundo"</w:t>
      </w:r>
    </w:p>
    <w:p w14:paraId="102AAEA8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 xml:space="preserve">Diferencia las letras mayúsculas de las minúsculas, es decir case sensitive. Lo que significa </w:t>
      </w:r>
      <w:proofErr w:type="gramStart"/>
      <w:r>
        <w:rPr>
          <w:rFonts w:ascii="Arial" w:eastAsia="Arial" w:hAnsi="Arial" w:cs="Arial"/>
          <w:color w:val="010101"/>
          <w:sz w:val="21"/>
          <w:szCs w:val="21"/>
        </w:rPr>
        <w:t>que</w:t>
      </w:r>
      <w:proofErr w:type="gramEnd"/>
      <w:r>
        <w:rPr>
          <w:rFonts w:ascii="Arial" w:eastAsia="Arial" w:hAnsi="Arial" w:cs="Arial"/>
          <w:color w:val="010101"/>
          <w:sz w:val="21"/>
          <w:szCs w:val="21"/>
        </w:rPr>
        <w:t xml:space="preserve"> si definimos estas variables, de la siguiente manera, ambas se crearan sin</w:t>
      </w:r>
      <w:r>
        <w:rPr>
          <w:rFonts w:ascii="Arial" w:eastAsia="Arial" w:hAnsi="Arial" w:cs="Arial"/>
          <w:color w:val="010101"/>
          <w:sz w:val="21"/>
          <w:szCs w:val="21"/>
        </w:rPr>
        <w:t xml:space="preserve"> ningún problema y con su valor asignado.</w:t>
      </w:r>
    </w:p>
    <w:p w14:paraId="507B27BD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66D9EF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F8F8F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0"/>
          <w:szCs w:val="20"/>
        </w:rPr>
        <w:t>numero</w:t>
      </w:r>
      <w:proofErr w:type="spellEnd"/>
      <w:r>
        <w:rPr>
          <w:rFonts w:ascii="Consolas" w:eastAsia="Consolas" w:hAnsi="Consolas" w:cs="Consolas"/>
          <w:color w:val="F8F8F2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AE81FF"/>
          <w:sz w:val="20"/>
          <w:szCs w:val="20"/>
        </w:rPr>
        <w:t>1</w:t>
      </w:r>
      <w:r>
        <w:rPr>
          <w:rFonts w:ascii="Consolas" w:eastAsia="Consolas" w:hAnsi="Consolas" w:cs="Consolas"/>
          <w:color w:val="F8F8F2"/>
          <w:sz w:val="20"/>
          <w:szCs w:val="20"/>
        </w:rPr>
        <w:t>;</w:t>
      </w:r>
    </w:p>
    <w:p w14:paraId="1FB06D28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66D9EF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F8F8F2"/>
          <w:sz w:val="20"/>
          <w:szCs w:val="20"/>
        </w:rPr>
        <w:t xml:space="preserve"> Numero = </w:t>
      </w:r>
      <w:r>
        <w:rPr>
          <w:rFonts w:ascii="Consolas" w:eastAsia="Consolas" w:hAnsi="Consolas" w:cs="Consolas"/>
          <w:color w:val="AE81FF"/>
          <w:sz w:val="20"/>
          <w:szCs w:val="20"/>
        </w:rPr>
        <w:t>2</w:t>
      </w:r>
      <w:r>
        <w:rPr>
          <w:rFonts w:ascii="Consolas" w:eastAsia="Consolas" w:hAnsi="Consolas" w:cs="Consolas"/>
          <w:color w:val="F8F8F2"/>
          <w:sz w:val="20"/>
          <w:szCs w:val="20"/>
        </w:rPr>
        <w:t>;</w:t>
      </w:r>
    </w:p>
    <w:p w14:paraId="4E5855CC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>No se define el tipo de las variables: al crear una variable, no es necesario indicar el tipo de dato que almacenará. De esta forma, una misma variable puede almacenar diferentes tip</w:t>
      </w:r>
      <w:r>
        <w:rPr>
          <w:rFonts w:ascii="Arial" w:eastAsia="Arial" w:hAnsi="Arial" w:cs="Arial"/>
          <w:color w:val="010101"/>
          <w:sz w:val="21"/>
          <w:szCs w:val="21"/>
        </w:rPr>
        <w:t>os de datos durante la ejecución del script.</w:t>
      </w:r>
    </w:p>
    <w:p w14:paraId="2DE04AC7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66D9EF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F8F8F2"/>
          <w:sz w:val="20"/>
          <w:szCs w:val="20"/>
        </w:rPr>
        <w:t xml:space="preserve"> dato = </w:t>
      </w:r>
      <w:r>
        <w:rPr>
          <w:rFonts w:ascii="Consolas" w:eastAsia="Consolas" w:hAnsi="Consolas" w:cs="Consolas"/>
          <w:color w:val="AE81FF"/>
          <w:sz w:val="20"/>
          <w:szCs w:val="20"/>
        </w:rPr>
        <w:t>1</w:t>
      </w:r>
      <w:r>
        <w:rPr>
          <w:rFonts w:ascii="Consolas" w:eastAsia="Consolas" w:hAnsi="Consolas" w:cs="Consolas"/>
          <w:color w:val="F8F8F2"/>
          <w:sz w:val="20"/>
          <w:szCs w:val="20"/>
        </w:rPr>
        <w:t>;</w:t>
      </w:r>
    </w:p>
    <w:p w14:paraId="10A17BB4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r>
        <w:rPr>
          <w:rFonts w:ascii="Consolas" w:eastAsia="Consolas" w:hAnsi="Consolas" w:cs="Consolas"/>
          <w:color w:val="F8F8F2"/>
          <w:sz w:val="20"/>
          <w:szCs w:val="20"/>
        </w:rPr>
        <w:t xml:space="preserve">dato = </w:t>
      </w:r>
      <w:r>
        <w:rPr>
          <w:rFonts w:ascii="Consolas" w:eastAsia="Consolas" w:hAnsi="Consolas" w:cs="Consolas"/>
          <w:color w:val="A6E22E"/>
          <w:sz w:val="20"/>
          <w:szCs w:val="20"/>
        </w:rPr>
        <w:t>"Tutorial Sintaxis JavaScript"</w:t>
      </w:r>
      <w:r>
        <w:rPr>
          <w:rFonts w:ascii="Consolas" w:eastAsia="Consolas" w:hAnsi="Consolas" w:cs="Consolas"/>
          <w:color w:val="F8F8F2"/>
          <w:sz w:val="20"/>
          <w:szCs w:val="20"/>
        </w:rPr>
        <w:t>;</w:t>
      </w:r>
    </w:p>
    <w:p w14:paraId="1E135FD7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>Se pueden incluir comentarios: los comentarios se utilizan para añadir información en el código fuente del programa. Los comentarios son partes del programa q</w:t>
      </w:r>
      <w:r>
        <w:rPr>
          <w:rFonts w:ascii="Arial" w:eastAsia="Arial" w:hAnsi="Arial" w:cs="Arial"/>
          <w:color w:val="010101"/>
          <w:sz w:val="21"/>
          <w:szCs w:val="21"/>
        </w:rPr>
        <w:t xml:space="preserve">ue el intérprete no lee. En JavaScript distinguimos dos formas de comentarios: por línea y por bloque (de varias líneas). En por línea el comentario debe estar antepuesto por dos </w:t>
      </w:r>
      <w:proofErr w:type="spellStart"/>
      <w:r>
        <w:rPr>
          <w:rFonts w:ascii="Arial" w:eastAsia="Arial" w:hAnsi="Arial" w:cs="Arial"/>
          <w:color w:val="010101"/>
          <w:sz w:val="21"/>
          <w:szCs w:val="21"/>
        </w:rPr>
        <w:t>slash</w:t>
      </w:r>
      <w:proofErr w:type="spellEnd"/>
      <w:r>
        <w:rPr>
          <w:rFonts w:ascii="Arial" w:eastAsia="Arial" w:hAnsi="Arial" w:cs="Arial"/>
          <w:color w:val="010101"/>
          <w:sz w:val="21"/>
          <w:szCs w:val="21"/>
        </w:rPr>
        <w:t>. </w:t>
      </w:r>
    </w:p>
    <w:p w14:paraId="68507E77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r>
        <w:rPr>
          <w:rFonts w:ascii="Consolas" w:eastAsia="Consolas" w:hAnsi="Consolas" w:cs="Consolas"/>
          <w:color w:val="708090"/>
          <w:sz w:val="20"/>
          <w:szCs w:val="20"/>
        </w:rPr>
        <w:t xml:space="preserve">//comentario de una sola </w:t>
      </w:r>
      <w:proofErr w:type="spellStart"/>
      <w:r>
        <w:rPr>
          <w:rFonts w:ascii="Consolas" w:eastAsia="Consolas" w:hAnsi="Consolas" w:cs="Consolas"/>
          <w:color w:val="708090"/>
          <w:sz w:val="20"/>
          <w:szCs w:val="20"/>
        </w:rPr>
        <w:t>linea</w:t>
      </w:r>
      <w:proofErr w:type="spellEnd"/>
    </w:p>
    <w:p w14:paraId="73108062" w14:textId="77777777" w:rsidR="000844BB" w:rsidRDefault="00190896" w:rsidP="00012CD3">
      <w:pPr>
        <w:spacing w:before="280" w:after="280"/>
        <w:rPr>
          <w:rFonts w:ascii="Arial" w:eastAsia="Arial" w:hAnsi="Arial" w:cs="Arial"/>
          <w:color w:val="010101"/>
          <w:sz w:val="21"/>
          <w:szCs w:val="21"/>
        </w:rPr>
      </w:pPr>
      <w:r>
        <w:rPr>
          <w:rFonts w:ascii="Arial" w:eastAsia="Arial" w:hAnsi="Arial" w:cs="Arial"/>
          <w:color w:val="010101"/>
          <w:sz w:val="21"/>
          <w:szCs w:val="21"/>
        </w:rPr>
        <w:t xml:space="preserve">Y el por bloque el comentario comienza por un </w:t>
      </w:r>
      <w:proofErr w:type="spellStart"/>
      <w:r>
        <w:rPr>
          <w:rFonts w:ascii="Arial" w:eastAsia="Arial" w:hAnsi="Arial" w:cs="Arial"/>
          <w:color w:val="010101"/>
          <w:sz w:val="21"/>
          <w:szCs w:val="21"/>
        </w:rPr>
        <w:t>slash</w:t>
      </w:r>
      <w:proofErr w:type="spellEnd"/>
      <w:r>
        <w:rPr>
          <w:rFonts w:ascii="Arial" w:eastAsia="Arial" w:hAnsi="Arial" w:cs="Arial"/>
          <w:color w:val="010101"/>
          <w:sz w:val="21"/>
          <w:szCs w:val="21"/>
        </w:rPr>
        <w:t xml:space="preserve"> seguido de un asterisco y termina con un asterisco seguido de un </w:t>
      </w:r>
      <w:proofErr w:type="spellStart"/>
      <w:r>
        <w:rPr>
          <w:rFonts w:ascii="Arial" w:eastAsia="Arial" w:hAnsi="Arial" w:cs="Arial"/>
          <w:color w:val="010101"/>
          <w:sz w:val="21"/>
          <w:szCs w:val="21"/>
        </w:rPr>
        <w:t>slash</w:t>
      </w:r>
      <w:proofErr w:type="spellEnd"/>
      <w:r>
        <w:rPr>
          <w:rFonts w:ascii="Arial" w:eastAsia="Arial" w:hAnsi="Arial" w:cs="Arial"/>
          <w:color w:val="010101"/>
          <w:sz w:val="21"/>
          <w:szCs w:val="21"/>
        </w:rPr>
        <w:t>.</w:t>
      </w:r>
    </w:p>
    <w:p w14:paraId="5B1A11AE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r>
        <w:rPr>
          <w:rFonts w:ascii="Consolas" w:eastAsia="Consolas" w:hAnsi="Consolas" w:cs="Consolas"/>
          <w:color w:val="F8F8F2"/>
          <w:sz w:val="20"/>
          <w:szCs w:val="20"/>
        </w:rPr>
        <w:t>/*</w:t>
      </w:r>
    </w:p>
    <w:p w14:paraId="12253793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r>
        <w:rPr>
          <w:rFonts w:ascii="Consolas" w:eastAsia="Consolas" w:hAnsi="Consolas" w:cs="Consolas"/>
          <w:color w:val="F8F8F2"/>
          <w:sz w:val="20"/>
          <w:szCs w:val="20"/>
        </w:rPr>
        <w:t>* Este es un comentario</w:t>
      </w:r>
    </w:p>
    <w:p w14:paraId="38D1C371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r>
        <w:rPr>
          <w:rFonts w:ascii="Consolas" w:eastAsia="Consolas" w:hAnsi="Consolas" w:cs="Consolas"/>
          <w:color w:val="F8F8F2"/>
          <w:sz w:val="20"/>
          <w:szCs w:val="20"/>
        </w:rPr>
        <w:lastRenderedPageBreak/>
        <w:t xml:space="preserve">* de </w:t>
      </w:r>
      <w:proofErr w:type="spellStart"/>
      <w:r>
        <w:rPr>
          <w:rFonts w:ascii="Consolas" w:eastAsia="Consolas" w:hAnsi="Consolas" w:cs="Consolas"/>
          <w:color w:val="F8F8F2"/>
          <w:sz w:val="20"/>
          <w:szCs w:val="20"/>
        </w:rPr>
        <w:t>multiple</w:t>
      </w:r>
      <w:proofErr w:type="spellEnd"/>
      <w:r>
        <w:rPr>
          <w:rFonts w:ascii="Consolas" w:eastAsia="Consolas" w:hAnsi="Consolas" w:cs="Consolas"/>
          <w:color w:val="F8F8F2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0"/>
          <w:szCs w:val="20"/>
        </w:rPr>
        <w:t>linea</w:t>
      </w:r>
      <w:proofErr w:type="spellEnd"/>
    </w:p>
    <w:p w14:paraId="62439300" w14:textId="77777777" w:rsidR="000844BB" w:rsidRDefault="00190896" w:rsidP="00012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Consolas" w:hAnsi="Consolas" w:cs="Consolas"/>
          <w:color w:val="F8F8F2"/>
          <w:sz w:val="20"/>
          <w:szCs w:val="20"/>
        </w:rPr>
      </w:pPr>
      <w:r>
        <w:rPr>
          <w:rFonts w:ascii="Consolas" w:eastAsia="Consolas" w:hAnsi="Consolas" w:cs="Consolas"/>
          <w:color w:val="F8F8F2"/>
          <w:sz w:val="20"/>
          <w:szCs w:val="20"/>
        </w:rPr>
        <w:t>*/</w:t>
      </w:r>
    </w:p>
    <w:p w14:paraId="556B55BE" w14:textId="77777777" w:rsidR="000844BB" w:rsidRDefault="000844BB" w:rsidP="00012CD3"/>
    <w:p w14:paraId="11C545B3" w14:textId="77777777" w:rsidR="000844BB" w:rsidRDefault="000844BB" w:rsidP="00012CD3"/>
    <w:p w14:paraId="580F982D" w14:textId="77777777" w:rsidR="000844BB" w:rsidRDefault="000844BB" w:rsidP="00012CD3"/>
    <w:p w14:paraId="694DE05E" w14:textId="77777777" w:rsidR="000844BB" w:rsidRDefault="00190896" w:rsidP="00012CD3">
      <w:proofErr w:type="spellStart"/>
      <w:proofErr w:type="gramStart"/>
      <w:r>
        <w:t>javascript</w:t>
      </w:r>
      <w:proofErr w:type="spellEnd"/>
      <w:r>
        <w:t xml:space="preserve">,   </w:t>
      </w:r>
      <w:proofErr w:type="gramEnd"/>
      <w:r>
        <w:t xml:space="preserve">   el console.log("texto")</w:t>
      </w:r>
    </w:p>
    <w:p w14:paraId="6BA5772C" w14:textId="77777777" w:rsidR="000844BB" w:rsidRDefault="00190896" w:rsidP="00012CD3">
      <w:r>
        <w:t xml:space="preserve"> es </w:t>
      </w:r>
      <w:proofErr w:type="gramStart"/>
      <w:r>
        <w:t>donde  se</w:t>
      </w:r>
      <w:proofErr w:type="gramEnd"/>
      <w:r>
        <w:t xml:space="preserve"> imprime  lo que sea  </w:t>
      </w:r>
    </w:p>
    <w:p w14:paraId="45D9CAF2" w14:textId="77777777" w:rsidR="000844BB" w:rsidRDefault="000844BB" w:rsidP="00012CD3"/>
    <w:p w14:paraId="4F4B7869" w14:textId="77777777" w:rsidR="000844BB" w:rsidRDefault="000844BB" w:rsidP="00012CD3"/>
    <w:p w14:paraId="1D572D76" w14:textId="77777777" w:rsidR="000844BB" w:rsidRDefault="00190896" w:rsidP="00012CD3">
      <w:r>
        <w:t xml:space="preserve">y para crear variables ya no se requiere el tipo </w:t>
      </w:r>
      <w:proofErr w:type="gramStart"/>
      <w:r>
        <w:t>de  dato</w:t>
      </w:r>
      <w:proofErr w:type="gramEnd"/>
    </w:p>
    <w:p w14:paraId="3477CF20" w14:textId="77777777" w:rsidR="000844BB" w:rsidRDefault="00190896" w:rsidP="00012CD3">
      <w:r>
        <w:t xml:space="preserve">por </w:t>
      </w:r>
      <w:proofErr w:type="spellStart"/>
      <w:r>
        <w:t>enjemplo</w:t>
      </w:r>
      <w:proofErr w:type="spellEnd"/>
      <w:r>
        <w:t xml:space="preserve"> en </w:t>
      </w:r>
      <w:proofErr w:type="spellStart"/>
      <w:r>
        <w:t>c++</w:t>
      </w:r>
      <w:proofErr w:type="spellEnd"/>
      <w:r>
        <w:t xml:space="preserve"> seria </w:t>
      </w:r>
      <w:proofErr w:type="spellStart"/>
      <w:r>
        <w:t>asi</w:t>
      </w:r>
      <w:proofErr w:type="spellEnd"/>
      <w:r>
        <w:t>:</w:t>
      </w:r>
    </w:p>
    <w:p w14:paraId="7351CE7F" w14:textId="77777777" w:rsidR="000844BB" w:rsidRDefault="000844BB" w:rsidP="00012CD3"/>
    <w:p w14:paraId="246BD01B" w14:textId="77777777" w:rsidR="000844BB" w:rsidRDefault="00190896" w:rsidP="00012CD3">
      <w:proofErr w:type="spellStart"/>
      <w:r>
        <w:t>int</w:t>
      </w:r>
      <w:proofErr w:type="spellEnd"/>
      <w:r>
        <w:t xml:space="preserve"> numero =10;</w:t>
      </w:r>
    </w:p>
    <w:p w14:paraId="571B59EC" w14:textId="77777777" w:rsidR="000844BB" w:rsidRDefault="00190896" w:rsidP="00012CD3"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= 'c';</w:t>
      </w:r>
    </w:p>
    <w:p w14:paraId="4F55A2D4" w14:textId="77777777" w:rsidR="000844BB" w:rsidRDefault="00190896" w:rsidP="00012CD3">
      <w:proofErr w:type="spellStart"/>
      <w:r>
        <w:t>String</w:t>
      </w:r>
      <w:proofErr w:type="spellEnd"/>
      <w:r>
        <w:t xml:space="preserve"> </w:t>
      </w:r>
      <w:proofErr w:type="gramStart"/>
      <w:r>
        <w:t>cadena  =</w:t>
      </w:r>
      <w:proofErr w:type="gramEnd"/>
      <w:r>
        <w:t xml:space="preserve"> "mi texto ";</w:t>
      </w:r>
    </w:p>
    <w:p w14:paraId="23546EAB" w14:textId="77777777" w:rsidR="000844BB" w:rsidRDefault="000844BB" w:rsidP="00012CD3"/>
    <w:p w14:paraId="79264CD1" w14:textId="77777777" w:rsidR="000844BB" w:rsidRDefault="000844BB" w:rsidP="00012CD3"/>
    <w:p w14:paraId="4D5DDEB1" w14:textId="77777777" w:rsidR="000844BB" w:rsidRDefault="00190896" w:rsidP="00012CD3">
      <w:r>
        <w:t xml:space="preserve">en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seria  esto</w:t>
      </w:r>
      <w:proofErr w:type="gramEnd"/>
      <w:r>
        <w:t xml:space="preserve"> </w:t>
      </w:r>
    </w:p>
    <w:p w14:paraId="25351461" w14:textId="77777777" w:rsidR="000844BB" w:rsidRDefault="000844BB" w:rsidP="00012CD3"/>
    <w:p w14:paraId="005B8C2F" w14:textId="77777777" w:rsidR="000844BB" w:rsidRDefault="000844BB" w:rsidP="00012CD3"/>
    <w:p w14:paraId="531D8A5D" w14:textId="77777777" w:rsidR="000844BB" w:rsidRDefault="00190896" w:rsidP="00012CD3"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numero</w:t>
      </w:r>
      <w:proofErr w:type="spellEnd"/>
      <w:proofErr w:type="gramEnd"/>
      <w:r>
        <w:t xml:space="preserve"> = 10;</w:t>
      </w:r>
    </w:p>
    <w:p w14:paraId="2F5200D5" w14:textId="77777777" w:rsidR="000844BB" w:rsidRDefault="00190896" w:rsidP="00012CD3">
      <w:proofErr w:type="spellStart"/>
      <w:r>
        <w:t>var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= 'c';</w:t>
      </w:r>
    </w:p>
    <w:p w14:paraId="77F6B495" w14:textId="77777777" w:rsidR="000844BB" w:rsidRDefault="00190896" w:rsidP="00012CD3">
      <w:proofErr w:type="spellStart"/>
      <w:r>
        <w:t>var</w:t>
      </w:r>
      <w:proofErr w:type="spellEnd"/>
      <w:r>
        <w:t xml:space="preserve"> cadena = "mi cadena";</w:t>
      </w:r>
    </w:p>
    <w:p w14:paraId="4E7AA3BA" w14:textId="77777777" w:rsidR="000844BB" w:rsidRDefault="00190896" w:rsidP="00012CD3">
      <w:r>
        <w:t xml:space="preserve">en </w:t>
      </w:r>
      <w:r>
        <w:t xml:space="preserve">lugar de </w:t>
      </w:r>
      <w:proofErr w:type="spellStart"/>
      <w:r>
        <w:t>var</w:t>
      </w:r>
      <w:proofErr w:type="spellEnd"/>
      <w:r>
        <w:t xml:space="preserve"> se puede </w:t>
      </w:r>
      <w:proofErr w:type="gramStart"/>
      <w:r>
        <w:t xml:space="preserve">usar  </w:t>
      </w:r>
      <w:proofErr w:type="spellStart"/>
      <w:r>
        <w:t>let</w:t>
      </w:r>
      <w:proofErr w:type="spellEnd"/>
      <w:proofErr w:type="gramEnd"/>
      <w:r>
        <w:t xml:space="preserve"> o </w:t>
      </w:r>
      <w:proofErr w:type="spellStart"/>
      <w:r>
        <w:t>const</w:t>
      </w:r>
      <w:proofErr w:type="spellEnd"/>
    </w:p>
    <w:p w14:paraId="51E7EA1D" w14:textId="77777777" w:rsidR="000844BB" w:rsidRDefault="000844BB" w:rsidP="00012CD3"/>
    <w:p w14:paraId="490D48AE" w14:textId="77777777" w:rsidR="000844BB" w:rsidRDefault="00190896" w:rsidP="00012CD3">
      <w:proofErr w:type="spellStart"/>
      <w:r>
        <w:t>let</w:t>
      </w:r>
      <w:proofErr w:type="spellEnd"/>
      <w:r>
        <w:t xml:space="preserve"> = que el valor puede cambiar en cualquier momento</w:t>
      </w:r>
    </w:p>
    <w:p w14:paraId="1DAA1580" w14:textId="77777777" w:rsidR="000844BB" w:rsidRDefault="000844BB" w:rsidP="00012CD3"/>
    <w:p w14:paraId="2107A49F" w14:textId="77777777" w:rsidR="000844BB" w:rsidRDefault="00190896" w:rsidP="00012CD3">
      <w:proofErr w:type="spellStart"/>
      <w:proofErr w:type="gramStart"/>
      <w:r>
        <w:t>const</w:t>
      </w:r>
      <w:proofErr w:type="spellEnd"/>
      <w:r>
        <w:t xml:space="preserve">  =</w:t>
      </w:r>
      <w:proofErr w:type="gramEnd"/>
      <w:r>
        <w:t xml:space="preserve"> el valor nunca cambiara</w:t>
      </w:r>
    </w:p>
    <w:p w14:paraId="3D43286D" w14:textId="77777777" w:rsidR="000844BB" w:rsidRDefault="000844BB" w:rsidP="00012CD3"/>
    <w:p w14:paraId="5472AE12" w14:textId="7E4DBC0E" w:rsidR="000844BB" w:rsidRDefault="00190896">
      <w:r>
        <w:rPr>
          <w:noProof/>
        </w:rPr>
        <mc:AlternateContent>
          <mc:Choice Requires="wps">
            <w:drawing>
              <wp:inline distT="0" distB="0" distL="0" distR="0" wp14:anchorId="4983C676" wp14:editId="5F616DF0">
                <wp:extent cx="316865" cy="316865"/>
                <wp:effectExtent l="0" t="0" r="0" b="0"/>
                <wp:docPr id="9" name="Rectángulo 9" descr="blob:https://web.whatsapp.com/05fb878a-35fd-470d-a581-eed82a97dd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2330" y="362633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AFCC7" w14:textId="77777777" w:rsidR="000844BB" w:rsidRDefault="000844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3C676" id="Rectángulo 9" o:spid="_x0000_s1026" alt="blob:https://web.whatsapp.com/05fb878a-35fd-470d-a581-eed82a97ddc2" style="width:24.95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" filled="f" stroked="f">
                <v:textbox inset="2.53958mm,2.53958mm,2.53958mm,2.53958mm">
                  <w:txbxContent>
                    <w:p w14:paraId="61DAFCC7" w14:textId="77777777" w:rsidR="000844BB" w:rsidRDefault="000844B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012CD3">
        <w:pict w14:anchorId="37C37E8F">
          <v:shape id="_x0000_i1026" type="#_x0000_t75" style="width:329.25pt;height:218.25pt">
            <v:imagedata r:id="rId11" o:title="05fb878a-35fd-470d-a581-eed82a97ddc2"/>
          </v:shape>
        </w:pict>
      </w:r>
    </w:p>
    <w:p w14:paraId="4E8CC586" w14:textId="77777777" w:rsidR="000844BB" w:rsidRDefault="000844BB"/>
    <w:p w14:paraId="7A4F9C59" w14:textId="0C5166DB" w:rsidR="000844BB" w:rsidRDefault="000844BB"/>
    <w:p w14:paraId="29E390CA" w14:textId="4651A588" w:rsidR="00F556EA" w:rsidRDefault="00F556EA" w:rsidP="00F556EA">
      <w:pPr>
        <w:pStyle w:val="Ttulo1"/>
      </w:pPr>
      <w:bookmarkStart w:id="6" w:name="_Toc105010256"/>
      <w:r>
        <w:lastRenderedPageBreak/>
        <w:t>Pruebas de software</w:t>
      </w:r>
      <w:bookmarkEnd w:id="6"/>
    </w:p>
    <w:p w14:paraId="2A38A21D" w14:textId="2E72B0F4" w:rsidR="007C5962" w:rsidRDefault="007C5962" w:rsidP="00F556EA">
      <w:r>
        <w:rPr>
          <w:noProof/>
        </w:rPr>
        <w:drawing>
          <wp:anchor distT="0" distB="0" distL="114300" distR="114300" simplePos="0" relativeHeight="251660288" behindDoc="0" locked="0" layoutInCell="1" allowOverlap="1" wp14:anchorId="3153DA39" wp14:editId="3B5B8B04">
            <wp:simplePos x="0" y="0"/>
            <wp:positionH relativeFrom="column">
              <wp:posOffset>824865</wp:posOffset>
            </wp:positionH>
            <wp:positionV relativeFrom="paragraph">
              <wp:posOffset>4197985</wp:posOffset>
            </wp:positionV>
            <wp:extent cx="3981450" cy="35883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2" t="5132" r="32790" b="14872"/>
                    <a:stretch/>
                  </pic:blipFill>
                  <pic:spPr bwMode="auto">
                    <a:xfrm>
                      <a:off x="0" y="0"/>
                      <a:ext cx="3981450" cy="358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0F2C12" wp14:editId="4BF219DE">
            <wp:simplePos x="0" y="0"/>
            <wp:positionH relativeFrom="column">
              <wp:posOffset>300990</wp:posOffset>
            </wp:positionH>
            <wp:positionV relativeFrom="paragraph">
              <wp:posOffset>64135</wp:posOffset>
            </wp:positionV>
            <wp:extent cx="4962525" cy="4035425"/>
            <wp:effectExtent l="0" t="0" r="952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1" r="27359" b="11854"/>
                    <a:stretch/>
                  </pic:blipFill>
                  <pic:spPr bwMode="auto">
                    <a:xfrm>
                      <a:off x="0" y="0"/>
                      <a:ext cx="4962525" cy="403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A4B0F" w14:textId="2F216028" w:rsidR="007C5962" w:rsidRDefault="007C5962" w:rsidP="00F556EA"/>
    <w:p w14:paraId="2F4C3FE9" w14:textId="6C70297E" w:rsidR="007C5962" w:rsidRDefault="007C5962" w:rsidP="00F556EA"/>
    <w:p w14:paraId="7DCA560E" w14:textId="2B8A90D7" w:rsidR="007C5962" w:rsidRDefault="007C5962" w:rsidP="00F556EA"/>
    <w:p w14:paraId="7DA5580B" w14:textId="13575D77" w:rsidR="007C5962" w:rsidRDefault="007C5962" w:rsidP="00F556EA"/>
    <w:p w14:paraId="19A96A5C" w14:textId="41449EDE" w:rsidR="007C5962" w:rsidRDefault="007C5962" w:rsidP="00F556EA"/>
    <w:p w14:paraId="008F81CB" w14:textId="1C7305BD" w:rsidR="007C5962" w:rsidRDefault="007C5962" w:rsidP="00F556EA"/>
    <w:p w14:paraId="03AFF7F6" w14:textId="10C83E3F" w:rsidR="007C5962" w:rsidRDefault="007C5962" w:rsidP="00F556EA"/>
    <w:p w14:paraId="6D08B69C" w14:textId="02527E51" w:rsidR="007C5962" w:rsidRDefault="007C5962" w:rsidP="00F556EA"/>
    <w:p w14:paraId="31C49A0E" w14:textId="5E56E081" w:rsidR="007C5962" w:rsidRDefault="007C5962" w:rsidP="00F556EA"/>
    <w:p w14:paraId="45EFA867" w14:textId="161C54B5" w:rsidR="007C5962" w:rsidRDefault="007C5962" w:rsidP="00F556EA"/>
    <w:p w14:paraId="57EA5CB3" w14:textId="54F31AAA" w:rsidR="007C5962" w:rsidRDefault="007C5962" w:rsidP="00F556EA"/>
    <w:p w14:paraId="0D52CB38" w14:textId="77777777" w:rsidR="007C5962" w:rsidRDefault="007C5962" w:rsidP="00F556EA"/>
    <w:p w14:paraId="798AA23D" w14:textId="79454C67" w:rsidR="007C5962" w:rsidRDefault="007C5962" w:rsidP="00F556EA"/>
    <w:p w14:paraId="72910480" w14:textId="406690B8" w:rsidR="007C5962" w:rsidRDefault="007C5962" w:rsidP="00F556EA"/>
    <w:p w14:paraId="39CAC42D" w14:textId="32D4CA51" w:rsidR="007C5962" w:rsidRDefault="007C5962" w:rsidP="00F556EA"/>
    <w:p w14:paraId="28624258" w14:textId="5C97F74B" w:rsidR="007C5962" w:rsidRDefault="007C5962" w:rsidP="00F556EA"/>
    <w:p w14:paraId="4CF6E378" w14:textId="368149A9" w:rsidR="007C5962" w:rsidRDefault="007C5962" w:rsidP="00F556EA"/>
    <w:p w14:paraId="18F3B4C9" w14:textId="586B3512" w:rsidR="007C5962" w:rsidRDefault="007C5962" w:rsidP="00F556EA"/>
    <w:p w14:paraId="23DFDA45" w14:textId="5DC53DAA" w:rsidR="007C5962" w:rsidRDefault="007C5962" w:rsidP="00F556EA"/>
    <w:p w14:paraId="72DB903A" w14:textId="6C38E95E" w:rsidR="007C5962" w:rsidRDefault="007C5962" w:rsidP="00F556EA"/>
    <w:p w14:paraId="5E5DB55B" w14:textId="41F0F930" w:rsidR="007C5962" w:rsidRDefault="007C5962" w:rsidP="00F556EA"/>
    <w:p w14:paraId="54946D05" w14:textId="370FE226" w:rsidR="007C5962" w:rsidRDefault="007C5962" w:rsidP="00F556EA">
      <w:r w:rsidRPr="007C5962">
        <w:lastRenderedPageBreak/>
        <w:drawing>
          <wp:anchor distT="0" distB="0" distL="114300" distR="114300" simplePos="0" relativeHeight="251661312" behindDoc="0" locked="0" layoutInCell="1" allowOverlap="1" wp14:anchorId="776391A3" wp14:editId="44A26D4D">
            <wp:simplePos x="0" y="0"/>
            <wp:positionH relativeFrom="column">
              <wp:posOffset>738505</wp:posOffset>
            </wp:positionH>
            <wp:positionV relativeFrom="paragraph">
              <wp:posOffset>0</wp:posOffset>
            </wp:positionV>
            <wp:extent cx="4162425" cy="367728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0" t="6339" r="32281" b="15778"/>
                    <a:stretch/>
                  </pic:blipFill>
                  <pic:spPr bwMode="auto">
                    <a:xfrm>
                      <a:off x="0" y="0"/>
                      <a:ext cx="4162425" cy="367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3AFC8" w14:textId="3F9B577C" w:rsidR="007C5962" w:rsidRDefault="007C5962" w:rsidP="00F556EA"/>
    <w:p w14:paraId="457802FE" w14:textId="2817A709" w:rsidR="007C5962" w:rsidRDefault="007C5962" w:rsidP="00F556EA"/>
    <w:p w14:paraId="2E6FD92A" w14:textId="13EAF262" w:rsidR="007C5962" w:rsidRDefault="007C5962" w:rsidP="00F556EA"/>
    <w:p w14:paraId="37615013" w14:textId="2B49C4C4" w:rsidR="007C5962" w:rsidRDefault="007C5962" w:rsidP="00F556EA"/>
    <w:p w14:paraId="480E6134" w14:textId="6AB3E519" w:rsidR="007C5962" w:rsidRDefault="007C5962" w:rsidP="00F556EA"/>
    <w:p w14:paraId="1268EECA" w14:textId="77777777" w:rsidR="007C5962" w:rsidRDefault="007C5962" w:rsidP="00F556EA"/>
    <w:p w14:paraId="34E5E128" w14:textId="29F8B85D" w:rsidR="007C5962" w:rsidRDefault="007C5962" w:rsidP="00F556EA"/>
    <w:p w14:paraId="45C57F9B" w14:textId="76D827AB" w:rsidR="007C5962" w:rsidRDefault="007C5962" w:rsidP="00F556EA"/>
    <w:p w14:paraId="5D76B0CC" w14:textId="2D696EAF" w:rsidR="007C5962" w:rsidRDefault="007C5962" w:rsidP="00F556EA"/>
    <w:p w14:paraId="40C7EA9E" w14:textId="50808E55" w:rsidR="007C5962" w:rsidRDefault="007C5962" w:rsidP="00F556EA"/>
    <w:p w14:paraId="6EE13209" w14:textId="50497755" w:rsidR="007C5962" w:rsidRDefault="007C5962" w:rsidP="00F556EA"/>
    <w:p w14:paraId="2D73DFA8" w14:textId="77777777" w:rsidR="007C5962" w:rsidRDefault="007C5962" w:rsidP="00F556EA"/>
    <w:p w14:paraId="5FF1331D" w14:textId="52149152" w:rsidR="007C5962" w:rsidRDefault="007C5962" w:rsidP="00F556EA"/>
    <w:p w14:paraId="4AEC47A8" w14:textId="6D686181" w:rsidR="00F556EA" w:rsidRDefault="00F556EA" w:rsidP="00F556EA"/>
    <w:p w14:paraId="14B39716" w14:textId="671F440D" w:rsidR="007C5962" w:rsidRDefault="007C5962" w:rsidP="00F556EA"/>
    <w:p w14:paraId="358290AC" w14:textId="6CF4EA2D" w:rsidR="007C5962" w:rsidRDefault="007C5962" w:rsidP="00F556EA"/>
    <w:p w14:paraId="0AC8BC6F" w14:textId="51F19A02" w:rsidR="007C5962" w:rsidRDefault="007C5962" w:rsidP="00F556EA"/>
    <w:p w14:paraId="3CAE1498" w14:textId="7D58EB33" w:rsidR="007C5962" w:rsidRDefault="007C5962" w:rsidP="00F556EA"/>
    <w:p w14:paraId="5743F784" w14:textId="657B63AF" w:rsidR="007C5962" w:rsidRDefault="007C5962" w:rsidP="00F556EA"/>
    <w:p w14:paraId="49AC1D85" w14:textId="5B8A39AE" w:rsidR="007C5962" w:rsidRDefault="007C5962" w:rsidP="00F556EA"/>
    <w:p w14:paraId="60D27638" w14:textId="1A5C3ABD" w:rsidR="007C5962" w:rsidRDefault="007C5962" w:rsidP="00F556EA">
      <w:r>
        <w:rPr>
          <w:noProof/>
        </w:rPr>
        <w:drawing>
          <wp:anchor distT="0" distB="0" distL="114300" distR="114300" simplePos="0" relativeHeight="251662336" behindDoc="0" locked="0" layoutInCell="1" allowOverlap="1" wp14:anchorId="7926B08E" wp14:editId="4113A738">
            <wp:simplePos x="0" y="0"/>
            <wp:positionH relativeFrom="column">
              <wp:posOffset>615315</wp:posOffset>
            </wp:positionH>
            <wp:positionV relativeFrom="paragraph">
              <wp:posOffset>152400</wp:posOffset>
            </wp:positionV>
            <wp:extent cx="4410075" cy="3973195"/>
            <wp:effectExtent l="0" t="0" r="952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9" t="6642" r="33469" b="16382"/>
                    <a:stretch/>
                  </pic:blipFill>
                  <pic:spPr bwMode="auto">
                    <a:xfrm>
                      <a:off x="0" y="0"/>
                      <a:ext cx="4410075" cy="397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FFC56" w14:textId="3FEA4B6C" w:rsidR="007C5962" w:rsidRDefault="007C5962" w:rsidP="00F556EA"/>
    <w:p w14:paraId="20D393FC" w14:textId="16FC3A16" w:rsidR="007C5962" w:rsidRDefault="007C5962" w:rsidP="00F556EA"/>
    <w:p w14:paraId="2569A789" w14:textId="614D07D0" w:rsidR="007C5962" w:rsidRDefault="007C5962" w:rsidP="00F556EA"/>
    <w:p w14:paraId="6331969E" w14:textId="51F48B55" w:rsidR="007C5962" w:rsidRDefault="007C5962" w:rsidP="00F556EA"/>
    <w:p w14:paraId="50084DAB" w14:textId="69988671" w:rsidR="007C5962" w:rsidRDefault="007C5962" w:rsidP="00F556EA"/>
    <w:p w14:paraId="1B6A82E2" w14:textId="72F0524C" w:rsidR="007C5962" w:rsidRDefault="007C5962" w:rsidP="00F556EA"/>
    <w:p w14:paraId="0A506866" w14:textId="1774EF27" w:rsidR="007C5962" w:rsidRDefault="007C5962" w:rsidP="00F556EA"/>
    <w:p w14:paraId="2B1BB5E1" w14:textId="4B1D6609" w:rsidR="007C5962" w:rsidRDefault="007C5962" w:rsidP="00F556EA"/>
    <w:p w14:paraId="41E03C9D" w14:textId="5282289A" w:rsidR="007C5962" w:rsidRDefault="007C5962" w:rsidP="00F556EA"/>
    <w:p w14:paraId="665C866B" w14:textId="069D94FC" w:rsidR="007C5962" w:rsidRDefault="007C5962" w:rsidP="00F556EA"/>
    <w:p w14:paraId="6669406A" w14:textId="6ED91D8A" w:rsidR="007C5962" w:rsidRDefault="007C5962" w:rsidP="00F556EA"/>
    <w:p w14:paraId="1A4F1AB7" w14:textId="67C0A164" w:rsidR="007C5962" w:rsidRDefault="007C5962" w:rsidP="00F556EA"/>
    <w:p w14:paraId="63FC5B08" w14:textId="633D3CB6" w:rsidR="007C5962" w:rsidRDefault="007C5962" w:rsidP="00F556EA"/>
    <w:p w14:paraId="3F4F0728" w14:textId="55D258BB" w:rsidR="007C5962" w:rsidRDefault="007C5962" w:rsidP="00F556EA"/>
    <w:p w14:paraId="01A2D78D" w14:textId="77777777" w:rsidR="007C5962" w:rsidRDefault="007C5962" w:rsidP="00F556EA"/>
    <w:p w14:paraId="3B3DFD3A" w14:textId="54285DCE" w:rsidR="007C5962" w:rsidRDefault="007C5962" w:rsidP="00F556EA"/>
    <w:p w14:paraId="2BA38978" w14:textId="3BDD8E12" w:rsidR="007C5962" w:rsidRDefault="007C5962" w:rsidP="00F556EA"/>
    <w:p w14:paraId="3DA01B56" w14:textId="77777777" w:rsidR="007C5962" w:rsidRPr="00F556EA" w:rsidRDefault="007C5962" w:rsidP="00F556EA"/>
    <w:p w14:paraId="5E4BE5F0" w14:textId="77C754F6" w:rsidR="001B3693" w:rsidRDefault="001B3693" w:rsidP="001B3693">
      <w:pPr>
        <w:pStyle w:val="Ttulo1"/>
      </w:pPr>
      <w:bookmarkStart w:id="7" w:name="_Toc105010257"/>
      <w:r>
        <w:lastRenderedPageBreak/>
        <w:t>Código Fuente</w:t>
      </w:r>
      <w:bookmarkEnd w:id="7"/>
    </w:p>
    <w:p w14:paraId="35136817" w14:textId="36BCC4F0" w:rsidR="001B3693" w:rsidRPr="001B3693" w:rsidRDefault="001B3693" w:rsidP="001B3693">
      <w:hyperlink r:id="rId16" w:history="1">
        <w:r w:rsidRPr="001B3693">
          <w:rPr>
            <w:rStyle w:val="Hipervnculo"/>
          </w:rPr>
          <w:t>https://drive.google.com/file/d/1_Su8UllQKG01-qhFjumNaKVHtLVvRvGh/view?usp=sharing</w:t>
        </w:r>
      </w:hyperlink>
    </w:p>
    <w:p w14:paraId="5B2E089A" w14:textId="703C8F21" w:rsidR="000844BB" w:rsidRDefault="00190896" w:rsidP="00012CD3">
      <w:pPr>
        <w:pStyle w:val="Ttulo1"/>
      </w:pPr>
      <w:bookmarkStart w:id="8" w:name="_Toc105010258"/>
      <w:r>
        <w:t>Con</w:t>
      </w:r>
      <w:r>
        <w:t>clusiones</w:t>
      </w:r>
      <w:bookmarkEnd w:id="8"/>
    </w:p>
    <w:p w14:paraId="100CE8F8" w14:textId="77777777" w:rsidR="000844BB" w:rsidRDefault="000844BB">
      <w:pPr>
        <w:jc w:val="center"/>
      </w:pPr>
    </w:p>
    <w:p w14:paraId="5A523095" w14:textId="77777777" w:rsidR="000844BB" w:rsidRDefault="00190896" w:rsidP="00012CD3">
      <w:r>
        <w:t xml:space="preserve">El proyecto finalmente cumplió con parte del cometido final, debido a que se tuvo algunos inconvenientes en el trabajo con </w:t>
      </w:r>
      <w:proofErr w:type="spellStart"/>
      <w:r>
        <w:t>bison</w:t>
      </w:r>
      <w:proofErr w:type="spellEnd"/>
      <w:r>
        <w:t>, su estructura es algo complicada, por lo que se tuvo que hacer una exhaustiva investigación acerca de su funcionamiento y de c</w:t>
      </w:r>
      <w:r>
        <w:t>ómo implementarla en nuestro proyecto final de compiladores.</w:t>
      </w:r>
    </w:p>
    <w:p w14:paraId="1E1EB0B4" w14:textId="77777777" w:rsidR="000844BB" w:rsidRDefault="000844BB" w:rsidP="00012CD3"/>
    <w:p w14:paraId="15D673A8" w14:textId="77777777" w:rsidR="000844BB" w:rsidRDefault="000844BB" w:rsidP="00012CD3">
      <w:pPr>
        <w:jc w:val="left"/>
      </w:pPr>
    </w:p>
    <w:p w14:paraId="5F1FBD62" w14:textId="77777777" w:rsidR="000844BB" w:rsidRDefault="000844BB">
      <w:pPr>
        <w:jc w:val="center"/>
      </w:pPr>
    </w:p>
    <w:p w14:paraId="30A8D405" w14:textId="77777777" w:rsidR="000844BB" w:rsidRDefault="000844BB" w:rsidP="005853B1"/>
    <w:bookmarkStart w:id="9" w:name="_Toc105010259" w:displacedByCustomXml="next"/>
    <w:sdt>
      <w:sdtPr>
        <w:rPr>
          <w:lang w:val="es-ES"/>
        </w:rPr>
        <w:id w:val="-1348478310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  <w:lang w:val="es-GT"/>
        </w:rPr>
      </w:sdtEndPr>
      <w:sdtContent>
        <w:p w14:paraId="5329BF3C" w14:textId="3938A727" w:rsidR="005853B1" w:rsidRDefault="005853B1">
          <w:pPr>
            <w:pStyle w:val="Ttulo1"/>
          </w:pPr>
          <w:r>
            <w:rPr>
              <w:lang w:val="es-ES"/>
            </w:rPr>
            <w:t>Bibliografía</w:t>
          </w:r>
          <w:bookmarkEnd w:id="9"/>
        </w:p>
        <w:sdt>
          <w:sdtPr>
            <w:id w:val="111145805"/>
            <w:bibliography/>
          </w:sdtPr>
          <w:sdtContent>
            <w:p w14:paraId="1C869751" w14:textId="77777777" w:rsidR="005853B1" w:rsidRDefault="005853B1" w:rsidP="005853B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Blog de compiladores</w:t>
              </w:r>
              <w:r>
                <w:rPr>
                  <w:noProof/>
                  <w:lang w:val="es-ES"/>
                </w:rPr>
                <w:t>. (s.f.). Obtenido de https://analizadorsemanticolab1.blogspot.com/2017/08/complidor-con-bison-y-flex.html</w:t>
              </w:r>
            </w:p>
            <w:p w14:paraId="7267C96D" w14:textId="77777777" w:rsidR="005853B1" w:rsidRDefault="005853B1" w:rsidP="005853B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Monografías</w:t>
              </w:r>
              <w:r>
                <w:rPr>
                  <w:noProof/>
                  <w:lang w:val="es-ES"/>
                </w:rPr>
                <w:t>. (s.f.). Obtenido de https://www.monografias.com/trabajos58/guia-bison-flex/guia-bison-flex</w:t>
              </w:r>
            </w:p>
            <w:p w14:paraId="039A43A2" w14:textId="162F8CC9" w:rsidR="005853B1" w:rsidRDefault="005853B1" w:rsidP="005853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366101B" w14:textId="4317F5F9" w:rsidR="000844BB" w:rsidRDefault="000844BB" w:rsidP="00E70EBC">
      <w:pPr>
        <w:pStyle w:val="Ttulo1"/>
        <w:jc w:val="both"/>
      </w:pPr>
    </w:p>
    <w:sectPr w:rsidR="000844B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2721" w14:textId="77777777" w:rsidR="00190896" w:rsidRDefault="00190896" w:rsidP="00012CD3">
      <w:r>
        <w:separator/>
      </w:r>
    </w:p>
  </w:endnote>
  <w:endnote w:type="continuationSeparator" w:id="0">
    <w:p w14:paraId="2D3C6162" w14:textId="77777777" w:rsidR="00190896" w:rsidRDefault="00190896" w:rsidP="0001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965B" w14:textId="77777777" w:rsidR="00190896" w:rsidRDefault="00190896" w:rsidP="00012CD3">
      <w:r>
        <w:separator/>
      </w:r>
    </w:p>
  </w:footnote>
  <w:footnote w:type="continuationSeparator" w:id="0">
    <w:p w14:paraId="516BCC6D" w14:textId="77777777" w:rsidR="00190896" w:rsidRDefault="00190896" w:rsidP="0001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E17CB"/>
    <w:multiLevelType w:val="multilevel"/>
    <w:tmpl w:val="0CC2B8CA"/>
    <w:lvl w:ilvl="0"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F80758E"/>
    <w:multiLevelType w:val="multilevel"/>
    <w:tmpl w:val="4C7A68B2"/>
    <w:lvl w:ilvl="0"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99B3C8B"/>
    <w:multiLevelType w:val="multilevel"/>
    <w:tmpl w:val="E6782E74"/>
    <w:lvl w:ilvl="0"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53848396">
    <w:abstractNumId w:val="1"/>
  </w:num>
  <w:num w:numId="2" w16cid:durableId="974725507">
    <w:abstractNumId w:val="2"/>
  </w:num>
  <w:num w:numId="3" w16cid:durableId="66250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BB"/>
    <w:rsid w:val="00012CD3"/>
    <w:rsid w:val="0005201A"/>
    <w:rsid w:val="000844BB"/>
    <w:rsid w:val="00190896"/>
    <w:rsid w:val="001B3693"/>
    <w:rsid w:val="0031364F"/>
    <w:rsid w:val="005853B1"/>
    <w:rsid w:val="007C5962"/>
    <w:rsid w:val="00AA0139"/>
    <w:rsid w:val="00CD1950"/>
    <w:rsid w:val="00DB324A"/>
    <w:rsid w:val="00E70EBC"/>
    <w:rsid w:val="00F13412"/>
    <w:rsid w:val="00F556EA"/>
    <w:rsid w:val="00FB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7DDD9"/>
  <w15:docId w15:val="{41FDE27F-ADB9-4FF5-B212-14387FFF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GT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D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12CD3"/>
    <w:pPr>
      <w:keepNext/>
      <w:keepLines/>
      <w:spacing w:before="480" w:after="120"/>
      <w:jc w:val="center"/>
      <w:outlineLvl w:val="0"/>
    </w:pPr>
    <w:rPr>
      <w:b/>
      <w:sz w:val="2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00A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00A3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0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0A36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800A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00A3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12C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2CD3"/>
  </w:style>
  <w:style w:type="paragraph" w:styleId="Piedepgina">
    <w:name w:val="footer"/>
    <w:basedOn w:val="Normal"/>
    <w:link w:val="PiedepginaCar"/>
    <w:uiPriority w:val="99"/>
    <w:unhideWhenUsed/>
    <w:rsid w:val="00012C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CD3"/>
  </w:style>
  <w:style w:type="character" w:styleId="Hipervnculo">
    <w:name w:val="Hyperlink"/>
    <w:basedOn w:val="Fuentedeprrafopredeter"/>
    <w:uiPriority w:val="99"/>
    <w:unhideWhenUsed/>
    <w:rsid w:val="001B36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69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853B1"/>
    <w:rPr>
      <w:b/>
      <w:sz w:val="2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5853B1"/>
  </w:style>
  <w:style w:type="paragraph" w:styleId="TtuloTDC">
    <w:name w:val="TOC Heading"/>
    <w:basedOn w:val="Ttulo1"/>
    <w:next w:val="Normal"/>
    <w:uiPriority w:val="39"/>
    <w:unhideWhenUsed/>
    <w:qFormat/>
    <w:rsid w:val="00FB4D6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419"/>
    </w:rPr>
  </w:style>
  <w:style w:type="paragraph" w:styleId="TDC1">
    <w:name w:val="toc 1"/>
    <w:basedOn w:val="Normal"/>
    <w:next w:val="Normal"/>
    <w:autoRedefine/>
    <w:uiPriority w:val="39"/>
    <w:unhideWhenUsed/>
    <w:rsid w:val="00FB4D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_Su8UllQKG01-qhFjumNaKVHtLVvRvGh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Ke2lC39bFy786sw+KsKnqg26A==">AMUW2mWfMou6Dj2G2qHgHSRfsVSP45LS0ORSd9x+petHpssqgJo+DhHW6CsnZeHo4Iwky1LsXlH8g8y+oBJhmnB20D5IXU/CyvT13gyzdga146cLLhcnMNsrvS5hDEdBSjht4Bw7GvXw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</b:Tag>
    <b:SourceType>InternetSite</b:SourceType>
    <b:Guid>{E2853E13-56E8-4157-9C43-118309F8E6A0}</b:Guid>
    <b:Title>Monografías</b:Title>
    <b:URL>https://www.monografias.com/trabajos58/guia-bison-flex/guia-bison-flex</b:URL>
    <b:RefOrder>1</b:RefOrder>
  </b:Source>
  <b:Source>
    <b:Tag>Blo</b:Tag>
    <b:SourceType>InternetSite</b:SourceType>
    <b:Guid>{2F8086C6-AFF4-4FB9-9D49-D429A66DAD0F}</b:Guid>
    <b:Title>Blog de compiladores</b:Title>
    <b:URL>https://analizadorsemanticolab1.blogspot.com/2017/08/complidor-con-bison-y-flex.html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E63012-0693-4767-9157-58558962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2046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Jairo Flores</cp:lastModifiedBy>
  <cp:revision>2</cp:revision>
  <dcterms:created xsi:type="dcterms:W3CDTF">2022-06-02T03:11:00Z</dcterms:created>
  <dcterms:modified xsi:type="dcterms:W3CDTF">2022-06-02T03:11:00Z</dcterms:modified>
</cp:coreProperties>
</file>