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사내 AI 활용 교육 운영 기획안</w:t>
      </w:r>
    </w:p>
    <w:p>
      <w:pPr/>
      <w:r>
        <w:rPr>
          <w:rFonts w:ascii="맑은 고딕" w:hAnsi="맑은 고딕" w:eastAsia="맑은 고딕"/>
          <w:b w:val="0"/>
          <w:color w:val="000000"/>
          <w:sz w:val="18"/>
        </w:rPr>
        <w:t>미래엔 전사교육을 위한 가상 자료입니다.</w:t>
      </w:r>
    </w:p>
    <w:p>
      <w:pPr/>
      <w:r>
        <w:rPr>
          <w:rFonts w:ascii="맑은 고딕" w:hAnsi="맑은 고딕" w:eastAsia="맑은 고딕"/>
          <w:b w:val="0"/>
          <w:color w:val="000000"/>
          <w:sz w:val="18"/>
        </w:rPr>
        <w:t>작성 김대리 | 검토 박리더</w:t>
      </w:r>
    </w:p>
    <w:p>
      <w:pPr/>
      <w:r>
        <w:t>다음 달 임직원을 대상으로 보고서·메일·회의록을 직접 작성해 보는 2시간 AI 입문 실습을 제안합니다.</w:t>
      </w:r>
    </w:p>
    <w:p>
      <w:pPr>
        <w:pStyle w:val="Heading1"/>
      </w:pPr>
      <w:r>
        <w:t>1 교육 목적</w:t>
      </w:r>
    </w:p>
    <w:p>
      <w:pPr/>
      <w:r>
        <w:t>업무의 목적과 맥락을 설명해 필요한 초안을 얻고, 결과를 원자료와 대조하며 다듬는 방법을 익힙니다.</w:t>
      </w:r>
    </w:p>
    <w:p>
      <w:pPr>
        <w:pStyle w:val="Heading1"/>
      </w:pPr>
      <w:r>
        <w:t>2 운영 개요</w:t>
      </w:r>
    </w:p>
    <w:p>
      <w:pPr/>
      <w:r>
        <w:t>미래엔 임직원 중 AI 입문자를 대상으로 다음 달 대면 실습 2시간을 운영합니다. 짧은 시연 뒤 직접 작성합니다. 날짜·장소·인원·사용 도구는 확인 후 확정합니다.</w:t>
      </w:r>
    </w:p>
    <w:p>
      <w:pPr>
        <w:pStyle w:val="Heading1"/>
      </w:pPr>
      <w:r>
        <w:t>3 교육 프로그램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935"/>
            <w:vAlign w:val="center"/>
            <w:shd w:fill="1B4F8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2381"/>
            <w:vAlign w:val="center"/>
            <w:shd w:fill="1B4F8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활동</w:t>
            </w:r>
          </w:p>
        </w:tc>
        <w:tc>
          <w:tcPr>
            <w:tcW w:type="dxa" w:w="6094"/>
            <w:vAlign w:val="center"/>
            <w:shd w:fill="1B4F8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실습 결과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15분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시작과 기본 원칙</w:t>
            </w:r>
          </w:p>
        </w:tc>
        <w:tc>
          <w:tcPr>
            <w:tcW w:type="dxa" w:w="60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실습 접속 확인과 결과 검토 기준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20분</w:t>
            </w:r>
          </w:p>
        </w:tc>
        <w:tc>
          <w:tcPr>
            <w:tcW w:type="dxa" w:w="2381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요청 구체화</w:t>
            </w:r>
          </w:p>
        </w:tc>
        <w:tc>
          <w:tcPr>
            <w:tcW w:type="dxa" w:w="6094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목적·맥락·원하는 형식을 담은 요청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30분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보고서 초안 작성</w:t>
            </w:r>
          </w:p>
        </w:tc>
        <w:tc>
          <w:tcPr>
            <w:tcW w:type="dxa" w:w="60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메모를 바탕으로 한 업무 보고 초안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20분</w:t>
            </w:r>
          </w:p>
        </w:tc>
        <w:tc>
          <w:tcPr>
            <w:tcW w:type="dxa" w:w="2381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안내 메일 작성</w:t>
            </w:r>
          </w:p>
        </w:tc>
        <w:tc>
          <w:tcPr>
            <w:tcW w:type="dxa" w:w="6094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대상과 행동이 분명한 안내 메일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25분</w:t>
            </w:r>
          </w:p>
        </w:tc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회의록 정리</w:t>
            </w:r>
          </w:p>
        </w:tc>
        <w:tc>
          <w:tcPr>
            <w:tcW w:type="dxa" w:w="6094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결정 사항과 할 일을 구분한 회의록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10분</w:t>
            </w:r>
          </w:p>
        </w:tc>
        <w:tc>
          <w:tcPr>
            <w:tcW w:type="dxa" w:w="2381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정리와 설문</w:t>
            </w:r>
          </w:p>
        </w:tc>
        <w:tc>
          <w:tcPr>
            <w:tcW w:type="dxa" w:w="6094"/>
            <w:vAlign w:val="center"/>
            <w:shd w:fill="EFF4FA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napToGrid w:val="0"/>
              <w:spacing w:after="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자신의 업무에 쓸 요청 한 개</w:t>
            </w:r>
          </w:p>
        </w:tc>
      </w:tr>
    </w:tbl>
    <w:p>
      <w:pPr>
        <w:spacing w:after="0" w:line="60" w:lineRule="exact"/>
      </w:pPr>
    </w:p>
    <w:p>
      <w:pPr/>
      <w:r>
        <w:t>총 120분이며, 세부 시간 배분은 강사와 협의해 조정합니다.</w:t>
      </w:r>
    </w:p>
    <w:p>
      <w:pPr>
        <w:pStyle w:val="Heading1"/>
      </w:pPr>
      <w:r>
        <w:t>4 준비 사항</w:t>
      </w:r>
    </w:p>
    <w:p>
      <w:pPr>
        <w:pStyle w:val="ListBullet"/>
      </w:pPr>
      <w:r>
        <w:t>운영 담당자는 일정·장소·인원·AI 도구를 확인하고 노트북과 접속 방법을 안내합니다.</w:t>
      </w:r>
    </w:p>
    <w:p>
      <w:pPr>
        <w:pStyle w:val="ListBullet"/>
      </w:pPr>
      <w:r>
        <w:t>강사는 가상의 업무 메모·메일 상황·회의 기록을 준비하고 실습을 점검합니다.</w:t>
      </w:r>
    </w:p>
    <w:p>
      <w:pPr>
        <w:pStyle w:val="ListBullet"/>
      </w:pPr>
      <w:r>
        <w:t>참가자는 노트북을 지참하고 안내된 도구의 접속을 미리 확인합니다.</w:t>
      </w:r>
    </w:p>
    <w:p>
      <w:pPr>
        <w:pStyle w:val="Heading1"/>
      </w:pPr>
      <w:r>
        <w:t>5 기대 효과와 확인 방법</w:t>
      </w:r>
    </w:p>
    <w:p>
      <w:pPr/>
      <w:r>
        <w:t>문서 초안 작성과 수정에 도움이 될 것으로 기대합니다. 실습 중에는 요청에 목적·맥락·형식이 담겼는지, 결과가 원자료와 맞는지 확인합니다. 종료 설문에서 도움이 된 실습과 어려웠던 점, 적용할 업무를 묻습니다.</w:t>
      </w:r>
    </w:p>
    <w:sectPr w:rsidR="00FC693F" w:rsidRPr="0006063C" w:rsidSect="00034616">
      <w:footerReference w:type="default" r:id="rId9"/>
      <w:pgSz w:w="11906" w:h="16838"/>
      <w:pgMar w:top="907" w:right="1247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b w:val="0"/>
        <w:color w:val="000000"/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napToGrid w:val="0"/>
      <w:spacing w:line="315" w:lineRule="exact" w:after="100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375" w:lineRule="exact"/>
      <w:outlineLvl w:val="0"/>
      <w:widowControl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600" w:lineRule="exact"/>
      <w:contextualSpacing/>
      <w:snapToGrid w:val="0"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15" w:lineRule="exact" w:after="100"/>
      <w:contextualSpacing/>
      <w:snapToGrid w:val="0"/>
    </w:pPr>
    <w:rPr>
      <w:rFonts w:ascii="맑은 고딕" w:hAnsi="맑은 고딕" w:eastAsia="맑은 고딕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사내 AI 활용 교육 운영 기획안</dc:title>
  <dc:subject>교육용 가상 기획안</dc:subject>
  <dc:creator>미래엔 전사교육 실습</dc:creator>
  <cp:keywords/>
  <dc:description>generated by python-docx</dc:description>
  <cp:lastModifiedBy>미래엔 전사교육 실습</cp:lastModifiedBy>
  <cp:revision>1</cp:revision>
  <dcterms:created xsi:type="dcterms:W3CDTF">2013-12-23T23:15:00Z</dcterms:created>
  <dcterms:modified xsi:type="dcterms:W3CDTF">2013-12-23T23:15:00Z</dcterms:modified>
  <cp:category/>
</cp:coreProperties>
</file>