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미래엔 전사 AI 업무역량 교육</w:t>
      </w:r>
    </w:p>
    <w:p>
      <w:pPr>
        <w:pStyle w:val="Subtitle"/>
      </w:pPr>
      <w:r>
        <w:t>만족도 조사 분석 요약</w:t>
      </w:r>
    </w:p>
    <w:p>
      <w:r>
        <w:t>실습용 가상 자료입니다. 실제 미래엔 조직·인사정책·교육제도·성과를 나타내지 않습니다.</w:t>
      </w:r>
    </w:p>
    <w:p>
      <w:r>
        <w:t>활용 방법: 이 요약을 Napkin·NotebookLM·Claude에 입력해 보고용 장표를 만듭니다.</w:t>
      </w:r>
    </w:p>
    <w:p>
      <w:pPr>
        <w:pStyle w:val="Heading1"/>
      </w:pPr>
      <w:r>
        <w:t>1. 조사 개요</w:t>
      </w:r>
    </w:p>
    <w:p>
      <w:r>
        <w:t>대상: AI 업무 기본·데이터 분석·사내 보고서·교육콘텐츠 검수·제작운영·고객응대 6개 과정의 가상 참여자</w:t>
      </w:r>
    </w:p>
    <w:p>
      <w:r>
        <w:t>응답: 72명. 2026년 8월 22일 온라인 제출을 상정한 별도 만족도 표본이며, 실습 1의 신청자와 동일인을 연결하지 않습니다.</w:t>
      </w:r>
    </w:p>
    <w:p>
      <w:r>
        <w:t>문항: 5점 척도 5문항 + 재참여 의향 + 자유 의견. 평균은 소수 둘째 자리에서 반올림합니다.</w:t>
      </w:r>
    </w:p>
    <w:p>
      <w:pPr>
        <w:pStyle w:val="Heading1"/>
      </w:pPr>
      <w:r>
        <w:t>2. 핵심 수치</w:t>
      </w:r>
    </w:p>
    <w:p>
      <w:r>
        <w:t>문항 평균: 전반 만족도 4.0점, 내용 구성 4.0점, 실무 적용 가능성 4.3점, 교육 환경 3.1점, 추천 의향 4.0점.</w:t>
      </w:r>
    </w:p>
    <w:p>
      <w:r>
        <w:t>실무 적용 가능성이 가장 높고 교육 환경이 가장 낮습니다. 재참여 의향은 58명(80.6%)이 “예”로 응답했습니다.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과정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응답 수(명)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전반 만족도(5점)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업무 기본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4.5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데이터 분석 기초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3.9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사내 보고서 작성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3.7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교육콘텐츠 검수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3.0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제작·운영 업무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4.0</w:t>
            </w:r>
          </w:p>
        </w:tc>
      </w:tr>
      <w:t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AI 고객응대 실무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4.3</w:t>
            </w:r>
          </w:p>
        </w:tc>
      </w:tr>
    </w:tbl>
    <w:p>
      <w:r>
        <w:br w:type="page"/>
      </w:r>
    </w:p>
    <w:p>
      <w:pPr>
        <w:pStyle w:val="Heading1"/>
      </w:pPr>
      <w:r>
        <w:t>3. 자유 의견 분석 (38건)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대표 의견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실습 시간 확대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“프롬프트를 업무에 맞게 수정하는 실습 시간이 부족했습니다. 직접 따라 할 시간을 늘려주세요.”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교육 환경 개선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“의자가 불편하고 실내가 더웠습니다.”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긍정 평가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“제작·운영 데이터를 정리하는 실습이 실제 업무를 떠올리며 배우는 데 도움이 됐습니다.”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심화 과정 요청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“AI 업무 기본 후속 과정을 열어 직무 사례를 더 깊게 다루면 좋겠습니다.”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내용 구성 개선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“직무 사례를 직접 수정하는 시간보다 이론 설명이 많았습니다.”</w:t>
            </w:r>
          </w:p>
        </w:tc>
      </w:tr>
    </w:tbl>
    <w:p>
      <w:pPr>
        <w:pStyle w:val="Heading1"/>
      </w:pPr>
      <w:r>
        <w:t>4. 진단</w:t>
      </w:r>
    </w:p>
    <w:p>
      <w:r>
        <w:t>실무 적용성 4.3점과 실습 시간 확대 의견 11건은 직무에 직접 적용해 보는 교육의 필요성을 보여줍니다. 11건 중 8건은 AI 업무 기본, 2건은 데이터 분석 과정입니다.</w:t>
      </w:r>
    </w:p>
    <w:p>
      <w:r>
        <w:t>교육 환경 평균은 3.1점이며 관련 의견은 8건입니다. 장비·화면·로그인 준비뿐 아니라 좌석과 실내 환경도 점검할 필요가 있습니다.</w:t>
      </w:r>
    </w:p>
    <w:p>
      <w:r>
        <w:t>내용 구성 개선 의견 5건은 모두 사내 보고서 과정입니다. 교육콘텐츠 검수는 전반 만족도 3.0점(6명)이지만 내용 구성은 4.0점이므로 낮은 만족도의 원인을 단정할 수 없습니다.</w:t>
      </w:r>
    </w:p>
    <w:p>
      <w:r>
        <w:t>심화 요청 6건은 AI 업무 기본 4건, 데이터 분석 2건입니다. 신청 자료에서 AI 업무 기본은 49명/정원 30명(163.3%)이지만 두 자료는 별도 표본이므로 동일 집단의 변화로 해석하지 않습니다.</w:t>
      </w:r>
    </w:p>
    <w:p>
      <w:pPr>
        <w:pStyle w:val="Heading1"/>
      </w:pPr>
      <w:r>
        <w:t>5. 개선 3대 과제</w:t>
      </w:r>
    </w:p>
    <w:p>
      <w:r>
        <w:t>차기 교육 계획을 위한 실습용 제안</w:t>
      </w:r>
    </w:p>
    <w:p>
      <w:r>
        <w:t>1. 직무 실습 확대: 검수 의견 정리, 사내 보고서 수정, 교사·학부모 문의 답변 등 부문별 과제를 직접 완성할 시간을 늘립니다.</w:t>
      </w:r>
    </w:p>
    <w:p>
      <w:r>
        <w:t>2. 교육 환경·구성 개선: 실습 전 장비와 로그인 상태를 확인하고, 사내 보고서 과정의 이론 비중·기존 교육 중복을 조정합니다. 콘텐츠 검수 과정은 추가 의견을 확인합니다.</w:t>
      </w:r>
    </w:p>
    <w:p>
      <w:r>
        <w:t>3. 후속 과정 제안: AI 업무 기본과 데이터 분석의 심화 수요를 추가 조사하고, 공통 기본 과정 이후 직무별 후속 실습을 검토합니다.</w:t>
      </w:r>
    </w:p>
    <w:p>
      <w:r>
        <w:t>수치 출처: 실습2_만족도_설문응답.xlsx의 응답원본 2~73행. 신청 수치는 실습1_연수_신청자명단.xlsx의 신청자명단 2~151행·프로그램표 2~7행. 자유 의견 38건은 응답당 하나의 대표 유형으로 분류한 예시입니다.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맑은 고딕" w:hAnsi="맑은 고딕" w:eastAsia="맑은 고딕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미래엔 전사 AI 업무역량 교육 - 만족도 조사 분석 요약</dc:title>
  <dc:subject>전사교육 실습용 가상 만족도 분석</dc:subject>
  <dc:creator>한국GPT협회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