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87405" w14:textId="5F4B689B" w:rsidR="00803003" w:rsidRDefault="00803003" w:rsidP="00001939">
      <w:pPr>
        <w:tabs>
          <w:tab w:val="num" w:pos="720"/>
        </w:tabs>
        <w:ind w:left="720" w:hanging="360"/>
      </w:pPr>
      <w:r w:rsidRPr="00803003">
        <w:rPr>
          <w:noProof/>
        </w:rPr>
        <w:drawing>
          <wp:inline distT="0" distB="0" distL="0" distR="0" wp14:anchorId="62A8E5D4" wp14:editId="5C4AE6FD">
            <wp:extent cx="5274310" cy="3307080"/>
            <wp:effectExtent l="0" t="0" r="2540" b="7620"/>
            <wp:docPr id="3" name="图片 2">
              <a:extLst xmlns:a="http://schemas.openxmlformats.org/drawingml/2006/main">
                <a:ext uri="{FF2B5EF4-FFF2-40B4-BE49-F238E27FC236}">
                  <a16:creationId xmlns:a16="http://schemas.microsoft.com/office/drawing/2014/main" id="{60791F60-B880-4308-9ED2-E97D5F5ACF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60791F60-B880-4308-9ED2-E97D5F5ACFB0}"/>
                        </a:ext>
                      </a:extLst>
                    </pic:cNvPr>
                    <pic:cNvPicPr>
                      <a:picLocks noChangeAspect="1"/>
                    </pic:cNvPicPr>
                  </pic:nvPicPr>
                  <pic:blipFill>
                    <a:blip r:embed="rId5"/>
                    <a:stretch>
                      <a:fillRect/>
                    </a:stretch>
                  </pic:blipFill>
                  <pic:spPr>
                    <a:xfrm>
                      <a:off x="0" y="0"/>
                      <a:ext cx="5274310" cy="3307080"/>
                    </a:xfrm>
                    <a:prstGeom prst="rect">
                      <a:avLst/>
                    </a:prstGeom>
                  </pic:spPr>
                </pic:pic>
              </a:graphicData>
            </a:graphic>
          </wp:inline>
        </w:drawing>
      </w:r>
    </w:p>
    <w:p w14:paraId="6AF8F732" w14:textId="1D012AE1" w:rsidR="00803003" w:rsidRDefault="00803003" w:rsidP="00001939">
      <w:pPr>
        <w:tabs>
          <w:tab w:val="num" w:pos="720"/>
        </w:tabs>
        <w:ind w:left="720" w:hanging="360"/>
      </w:pPr>
    </w:p>
    <w:p w14:paraId="50D6B30F" w14:textId="08BF13D5" w:rsidR="00920112" w:rsidRDefault="00920112" w:rsidP="00001939">
      <w:pPr>
        <w:tabs>
          <w:tab w:val="num" w:pos="720"/>
        </w:tabs>
        <w:ind w:left="720" w:hanging="360"/>
      </w:pPr>
      <w:r>
        <w:rPr>
          <w:rFonts w:hint="eastAsia"/>
        </w:rPr>
        <w:t>jdk1.8</w:t>
      </w:r>
    </w:p>
    <w:p w14:paraId="47EE973F" w14:textId="00F67641" w:rsidR="00920112" w:rsidRDefault="00920112" w:rsidP="00001939">
      <w:pPr>
        <w:tabs>
          <w:tab w:val="num" w:pos="720"/>
        </w:tabs>
        <w:ind w:left="720" w:hanging="360"/>
      </w:pPr>
      <w:r>
        <w:rPr>
          <w:noProof/>
        </w:rPr>
        <w:drawing>
          <wp:inline distT="0" distB="0" distL="0" distR="0" wp14:anchorId="2B08319B" wp14:editId="51C04F42">
            <wp:extent cx="5274310" cy="30543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054350"/>
                    </a:xfrm>
                    <a:prstGeom prst="rect">
                      <a:avLst/>
                    </a:prstGeom>
                  </pic:spPr>
                </pic:pic>
              </a:graphicData>
            </a:graphic>
          </wp:inline>
        </w:drawing>
      </w:r>
    </w:p>
    <w:p w14:paraId="0A234653" w14:textId="4D80E307" w:rsidR="00871E92" w:rsidRDefault="00871E92" w:rsidP="00001939">
      <w:pPr>
        <w:tabs>
          <w:tab w:val="num" w:pos="720"/>
        </w:tabs>
        <w:ind w:left="720" w:hanging="360"/>
      </w:pPr>
    </w:p>
    <w:p w14:paraId="64926F10" w14:textId="20E78DB5" w:rsidR="005B55A2" w:rsidRDefault="005B55A2" w:rsidP="00001939">
      <w:pPr>
        <w:tabs>
          <w:tab w:val="num" w:pos="720"/>
        </w:tabs>
        <w:ind w:left="720" w:hanging="360"/>
      </w:pPr>
      <w:r>
        <w:rPr>
          <w:noProof/>
        </w:rPr>
        <w:lastRenderedPageBreak/>
        <w:drawing>
          <wp:inline distT="0" distB="0" distL="0" distR="0" wp14:anchorId="56262F21" wp14:editId="06F498BB">
            <wp:extent cx="5274310" cy="37014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701415"/>
                    </a:xfrm>
                    <a:prstGeom prst="rect">
                      <a:avLst/>
                    </a:prstGeom>
                  </pic:spPr>
                </pic:pic>
              </a:graphicData>
            </a:graphic>
          </wp:inline>
        </w:drawing>
      </w:r>
    </w:p>
    <w:p w14:paraId="6E341153" w14:textId="5E897C4F" w:rsidR="00FE73CF" w:rsidRDefault="00FE73CF" w:rsidP="00001939">
      <w:pPr>
        <w:tabs>
          <w:tab w:val="num" w:pos="720"/>
        </w:tabs>
        <w:ind w:left="720" w:hanging="360"/>
      </w:pPr>
    </w:p>
    <w:p w14:paraId="23535949" w14:textId="77777777" w:rsidR="00FE73CF" w:rsidRPr="00FE73CF" w:rsidRDefault="00FE73CF" w:rsidP="00FE73CF">
      <w:pPr>
        <w:widowControl/>
        <w:spacing w:before="100" w:beforeAutospacing="1" w:after="100" w:afterAutospacing="1"/>
        <w:jc w:val="left"/>
        <w:outlineLvl w:val="1"/>
        <w:rPr>
          <w:rFonts w:ascii="宋体" w:eastAsia="宋体" w:hAnsi="宋体" w:cs="宋体"/>
          <w:b/>
          <w:bCs/>
          <w:kern w:val="0"/>
          <w:sz w:val="36"/>
          <w:szCs w:val="36"/>
        </w:rPr>
      </w:pPr>
      <w:r w:rsidRPr="00FE73CF">
        <w:rPr>
          <w:rFonts w:ascii="宋体" w:eastAsia="宋体" w:hAnsi="宋体" w:cs="宋体"/>
          <w:b/>
          <w:bCs/>
          <w:kern w:val="0"/>
          <w:sz w:val="36"/>
          <w:szCs w:val="36"/>
        </w:rPr>
        <w:t>Heap（堆）内存大小设置</w:t>
      </w:r>
    </w:p>
    <w:p w14:paraId="4F95141E" w14:textId="77777777" w:rsidR="00FE73CF" w:rsidRPr="00FE73CF" w:rsidRDefault="00FE73CF" w:rsidP="00FE73CF">
      <w:pPr>
        <w:widowControl/>
        <w:spacing w:before="100" w:beforeAutospacing="1" w:after="100" w:afterAutospacing="1"/>
        <w:jc w:val="left"/>
        <w:rPr>
          <w:rFonts w:ascii="宋体" w:eastAsia="宋体" w:hAnsi="宋体" w:cs="宋体"/>
          <w:kern w:val="0"/>
          <w:sz w:val="24"/>
          <w:szCs w:val="24"/>
        </w:rPr>
      </w:pPr>
      <w:r w:rsidRPr="00FE73CF">
        <w:rPr>
          <w:rFonts w:ascii="宋体" w:eastAsia="宋体" w:hAnsi="宋体" w:cs="宋体"/>
          <w:kern w:val="0"/>
          <w:sz w:val="24"/>
          <w:szCs w:val="24"/>
        </w:rPr>
        <w:t>-Xms512m</w:t>
      </w:r>
    </w:p>
    <w:p w14:paraId="2531B17F" w14:textId="77777777" w:rsidR="00FE73CF" w:rsidRPr="00FE73CF" w:rsidRDefault="00FE73CF" w:rsidP="00FE73CF">
      <w:pPr>
        <w:widowControl/>
        <w:spacing w:beforeAutospacing="1" w:afterAutospacing="1"/>
        <w:jc w:val="left"/>
        <w:rPr>
          <w:rFonts w:ascii="宋体" w:eastAsia="宋体" w:hAnsi="宋体" w:cs="宋体"/>
          <w:kern w:val="0"/>
          <w:sz w:val="24"/>
          <w:szCs w:val="24"/>
        </w:rPr>
      </w:pPr>
      <w:r w:rsidRPr="00FE73CF">
        <w:rPr>
          <w:rFonts w:ascii="宋体" w:eastAsia="宋体" w:hAnsi="宋体" w:cs="宋体"/>
          <w:kern w:val="0"/>
          <w:sz w:val="24"/>
          <w:szCs w:val="24"/>
        </w:rPr>
        <w:t xml:space="preserve">设置JVM堆初始内存为512M </w:t>
      </w:r>
    </w:p>
    <w:p w14:paraId="7E730C81" w14:textId="77777777" w:rsidR="00FE73CF" w:rsidRPr="00FE73CF" w:rsidRDefault="00FE73CF" w:rsidP="00FE73CF">
      <w:pPr>
        <w:widowControl/>
        <w:spacing w:before="100" w:beforeAutospacing="1" w:after="100" w:afterAutospacing="1"/>
        <w:jc w:val="left"/>
        <w:rPr>
          <w:rFonts w:ascii="宋体" w:eastAsia="宋体" w:hAnsi="宋体" w:cs="宋体"/>
          <w:kern w:val="0"/>
          <w:sz w:val="24"/>
          <w:szCs w:val="24"/>
        </w:rPr>
      </w:pPr>
      <w:r w:rsidRPr="00FE73CF">
        <w:rPr>
          <w:rFonts w:ascii="宋体" w:eastAsia="宋体" w:hAnsi="宋体" w:cs="宋体"/>
          <w:kern w:val="0"/>
          <w:sz w:val="24"/>
          <w:szCs w:val="24"/>
        </w:rPr>
        <w:t>-Xmx1g</w:t>
      </w:r>
    </w:p>
    <w:p w14:paraId="1EB3B9FC" w14:textId="77777777" w:rsidR="00FE73CF" w:rsidRPr="00FE73CF" w:rsidRDefault="00FE73CF" w:rsidP="00FE73CF">
      <w:pPr>
        <w:widowControl/>
        <w:spacing w:beforeAutospacing="1" w:afterAutospacing="1"/>
        <w:jc w:val="left"/>
        <w:rPr>
          <w:rFonts w:ascii="宋体" w:eastAsia="宋体" w:hAnsi="宋体" w:cs="宋体"/>
          <w:kern w:val="0"/>
          <w:sz w:val="24"/>
          <w:szCs w:val="24"/>
        </w:rPr>
      </w:pPr>
      <w:r w:rsidRPr="00FE73CF">
        <w:rPr>
          <w:rFonts w:ascii="宋体" w:eastAsia="宋体" w:hAnsi="宋体" w:cs="宋体"/>
          <w:kern w:val="0"/>
          <w:sz w:val="24"/>
          <w:szCs w:val="24"/>
        </w:rPr>
        <w:t xml:space="preserve">设置JVM堆最大可用内存为1G </w:t>
      </w:r>
    </w:p>
    <w:p w14:paraId="6FF2BB9B" w14:textId="77777777" w:rsidR="00FE73CF" w:rsidRPr="00FE73CF" w:rsidRDefault="00FE73CF" w:rsidP="00FE73CF">
      <w:pPr>
        <w:widowControl/>
        <w:spacing w:before="100" w:beforeAutospacing="1" w:after="100" w:afterAutospacing="1"/>
        <w:jc w:val="left"/>
        <w:outlineLvl w:val="1"/>
        <w:rPr>
          <w:rFonts w:ascii="宋体" w:eastAsia="宋体" w:hAnsi="宋体" w:cs="宋体"/>
          <w:b/>
          <w:bCs/>
          <w:kern w:val="0"/>
          <w:sz w:val="36"/>
          <w:szCs w:val="36"/>
        </w:rPr>
      </w:pPr>
      <w:r w:rsidRPr="00FE73CF">
        <w:rPr>
          <w:rFonts w:ascii="宋体" w:eastAsia="宋体" w:hAnsi="宋体" w:cs="宋体"/>
          <w:b/>
          <w:bCs/>
          <w:kern w:val="0"/>
          <w:sz w:val="36"/>
          <w:szCs w:val="36"/>
        </w:rPr>
        <w:t>New Generation（新生代）内存大小设置</w:t>
      </w:r>
    </w:p>
    <w:p w14:paraId="4E1418F4" w14:textId="77777777" w:rsidR="00FE73CF" w:rsidRPr="00FE73CF" w:rsidRDefault="00FE73CF" w:rsidP="00FE73CF">
      <w:pPr>
        <w:widowControl/>
        <w:spacing w:before="100" w:beforeAutospacing="1" w:after="100" w:afterAutospacing="1"/>
        <w:jc w:val="left"/>
        <w:rPr>
          <w:rFonts w:ascii="宋体" w:eastAsia="宋体" w:hAnsi="宋体" w:cs="宋体"/>
          <w:kern w:val="0"/>
          <w:sz w:val="24"/>
          <w:szCs w:val="24"/>
        </w:rPr>
      </w:pPr>
      <w:r w:rsidRPr="00FE73CF">
        <w:rPr>
          <w:rFonts w:ascii="宋体" w:eastAsia="宋体" w:hAnsi="宋体" w:cs="宋体"/>
          <w:kern w:val="0"/>
          <w:sz w:val="24"/>
          <w:szCs w:val="24"/>
        </w:rPr>
        <w:t>-Xmn256m</w:t>
      </w:r>
    </w:p>
    <w:p w14:paraId="740E14FD" w14:textId="77777777" w:rsidR="00FE73CF" w:rsidRPr="00FE73CF" w:rsidRDefault="00FE73CF" w:rsidP="00FE73CF">
      <w:pPr>
        <w:widowControl/>
        <w:spacing w:beforeAutospacing="1" w:afterAutospacing="1"/>
        <w:jc w:val="left"/>
        <w:rPr>
          <w:rFonts w:ascii="宋体" w:eastAsia="宋体" w:hAnsi="宋体" w:cs="宋体"/>
          <w:kern w:val="0"/>
          <w:sz w:val="24"/>
          <w:szCs w:val="24"/>
        </w:rPr>
      </w:pPr>
      <w:r w:rsidRPr="00FE73CF">
        <w:rPr>
          <w:rFonts w:ascii="宋体" w:eastAsia="宋体" w:hAnsi="宋体" w:cs="宋体"/>
          <w:kern w:val="0"/>
          <w:sz w:val="24"/>
          <w:szCs w:val="24"/>
        </w:rPr>
        <w:t xml:space="preserve">设置JVM的新生代内存大小（－Xmn 是将NewSize与MaxNewSize设为一致。256m）,同下面两个参数 -XX:NewSize=256m -XX:MaxNewSize=256m </w:t>
      </w:r>
    </w:p>
    <w:p w14:paraId="5B4831A2" w14:textId="77777777" w:rsidR="00FE73CF" w:rsidRPr="00FE73CF" w:rsidRDefault="00FE73CF" w:rsidP="00FE73CF">
      <w:pPr>
        <w:widowControl/>
        <w:spacing w:before="100" w:beforeAutospacing="1" w:after="100" w:afterAutospacing="1"/>
        <w:jc w:val="left"/>
        <w:rPr>
          <w:rFonts w:ascii="宋体" w:eastAsia="宋体" w:hAnsi="宋体" w:cs="宋体"/>
          <w:kern w:val="0"/>
          <w:sz w:val="24"/>
          <w:szCs w:val="24"/>
        </w:rPr>
      </w:pPr>
      <w:r w:rsidRPr="00FE73CF">
        <w:rPr>
          <w:rFonts w:ascii="宋体" w:eastAsia="宋体" w:hAnsi="宋体" w:cs="宋体"/>
          <w:b/>
          <w:bCs/>
          <w:kern w:val="0"/>
          <w:sz w:val="24"/>
          <w:szCs w:val="24"/>
        </w:rPr>
        <w:t>还可以通过新生代和老年代内存的比值来设置新生代大小</w:t>
      </w:r>
      <w:r w:rsidRPr="00FE73CF">
        <w:rPr>
          <w:rFonts w:ascii="宋体" w:eastAsia="宋体" w:hAnsi="宋体" w:cs="宋体"/>
          <w:kern w:val="0"/>
          <w:sz w:val="24"/>
          <w:szCs w:val="24"/>
        </w:rPr>
        <w:t xml:space="preserve"> -XX:NewRatio=3</w:t>
      </w:r>
    </w:p>
    <w:p w14:paraId="7BA4FA46" w14:textId="77777777" w:rsidR="00FE73CF" w:rsidRPr="00FE73CF" w:rsidRDefault="00FE73CF" w:rsidP="00FE73CF">
      <w:pPr>
        <w:widowControl/>
        <w:spacing w:beforeAutospacing="1" w:afterAutospacing="1"/>
        <w:jc w:val="left"/>
        <w:rPr>
          <w:rFonts w:ascii="宋体" w:eastAsia="宋体" w:hAnsi="宋体" w:cs="宋体"/>
          <w:kern w:val="0"/>
          <w:sz w:val="24"/>
          <w:szCs w:val="24"/>
        </w:rPr>
      </w:pPr>
      <w:r w:rsidRPr="00FE73CF">
        <w:rPr>
          <w:rFonts w:ascii="宋体" w:eastAsia="宋体" w:hAnsi="宋体" w:cs="宋体"/>
          <w:kern w:val="0"/>
          <w:sz w:val="24"/>
          <w:szCs w:val="24"/>
        </w:rPr>
        <w:t xml:space="preserve">设置新生代（包括Eden和两个Survivor区）与老年代的比值（除去持久代）。设置为3，则新生代与老年代所占比值为1：3，新生代占整个堆栈的1/4 </w:t>
      </w:r>
    </w:p>
    <w:p w14:paraId="03225B40" w14:textId="77777777" w:rsidR="00FE73CF" w:rsidRPr="00FE73CF" w:rsidRDefault="00FE73CF" w:rsidP="00FE73CF">
      <w:pPr>
        <w:widowControl/>
        <w:spacing w:before="100" w:beforeAutospacing="1" w:after="100" w:afterAutospacing="1"/>
        <w:jc w:val="left"/>
        <w:outlineLvl w:val="1"/>
        <w:rPr>
          <w:rFonts w:ascii="宋体" w:eastAsia="宋体" w:hAnsi="宋体" w:cs="宋体"/>
          <w:b/>
          <w:bCs/>
          <w:kern w:val="0"/>
          <w:sz w:val="36"/>
          <w:szCs w:val="36"/>
        </w:rPr>
      </w:pPr>
      <w:r w:rsidRPr="00FE73CF">
        <w:rPr>
          <w:rFonts w:ascii="宋体" w:eastAsia="宋体" w:hAnsi="宋体" w:cs="宋体"/>
          <w:b/>
          <w:bCs/>
          <w:kern w:val="0"/>
          <w:sz w:val="36"/>
          <w:szCs w:val="36"/>
        </w:rPr>
        <w:lastRenderedPageBreak/>
        <w:t>Survivor内存大小设置</w:t>
      </w:r>
    </w:p>
    <w:p w14:paraId="581357A0" w14:textId="77777777" w:rsidR="00FE73CF" w:rsidRPr="00FE73CF" w:rsidRDefault="00FE73CF" w:rsidP="00FE73CF">
      <w:pPr>
        <w:widowControl/>
        <w:spacing w:before="100" w:beforeAutospacing="1" w:after="100" w:afterAutospacing="1"/>
        <w:jc w:val="left"/>
        <w:rPr>
          <w:rFonts w:ascii="宋体" w:eastAsia="宋体" w:hAnsi="宋体" w:cs="宋体"/>
          <w:kern w:val="0"/>
          <w:sz w:val="24"/>
          <w:szCs w:val="24"/>
        </w:rPr>
      </w:pPr>
      <w:r w:rsidRPr="00FE73CF">
        <w:rPr>
          <w:rFonts w:ascii="宋体" w:eastAsia="宋体" w:hAnsi="宋体" w:cs="宋体"/>
          <w:kern w:val="0"/>
          <w:sz w:val="24"/>
          <w:szCs w:val="24"/>
        </w:rPr>
        <w:t>-XX:SurvivorRatio=8</w:t>
      </w:r>
    </w:p>
    <w:p w14:paraId="791589DD" w14:textId="77777777" w:rsidR="00FE73CF" w:rsidRPr="00FE73CF" w:rsidRDefault="00FE73CF" w:rsidP="00FE73CF">
      <w:pPr>
        <w:widowControl/>
        <w:spacing w:beforeAutospacing="1" w:afterAutospacing="1"/>
        <w:jc w:val="left"/>
        <w:rPr>
          <w:rFonts w:ascii="宋体" w:eastAsia="宋体" w:hAnsi="宋体" w:cs="宋体"/>
          <w:kern w:val="0"/>
          <w:sz w:val="24"/>
          <w:szCs w:val="24"/>
        </w:rPr>
      </w:pPr>
      <w:r w:rsidRPr="00FE73CF">
        <w:rPr>
          <w:rFonts w:ascii="宋体" w:eastAsia="宋体" w:hAnsi="宋体" w:cs="宋体"/>
          <w:kern w:val="0"/>
          <w:sz w:val="24"/>
          <w:szCs w:val="24"/>
        </w:rPr>
        <w:t xml:space="preserve">设置为8,则两个Survivor区与一个Eden区的比值为2:8,一个Survivor区占整个新生代的1/10 </w:t>
      </w:r>
    </w:p>
    <w:p w14:paraId="4A56D3FA" w14:textId="77777777" w:rsidR="00FE73CF" w:rsidRPr="00FE73CF" w:rsidRDefault="00FE73CF" w:rsidP="00FE73CF">
      <w:pPr>
        <w:widowControl/>
        <w:spacing w:before="100" w:beforeAutospacing="1" w:after="100" w:afterAutospacing="1"/>
        <w:jc w:val="left"/>
        <w:outlineLvl w:val="1"/>
        <w:rPr>
          <w:rFonts w:ascii="宋体" w:eastAsia="宋体" w:hAnsi="宋体" w:cs="宋体"/>
          <w:b/>
          <w:bCs/>
          <w:kern w:val="0"/>
          <w:sz w:val="36"/>
          <w:szCs w:val="36"/>
        </w:rPr>
      </w:pPr>
      <w:r w:rsidRPr="00FE73CF">
        <w:rPr>
          <w:rFonts w:ascii="宋体" w:eastAsia="宋体" w:hAnsi="宋体" w:cs="宋体"/>
          <w:b/>
          <w:bCs/>
          <w:kern w:val="0"/>
          <w:sz w:val="36"/>
          <w:szCs w:val="36"/>
        </w:rPr>
        <w:t>Eden内存大小设置</w:t>
      </w:r>
    </w:p>
    <w:p w14:paraId="000EFEDB" w14:textId="5D2F7770" w:rsidR="00FE73CF" w:rsidRDefault="00FE73CF" w:rsidP="00FE73CF">
      <w:pPr>
        <w:widowControl/>
        <w:spacing w:before="100" w:beforeAutospacing="1" w:after="100" w:afterAutospacing="1"/>
        <w:jc w:val="left"/>
        <w:rPr>
          <w:rFonts w:ascii="宋体" w:eastAsia="宋体" w:hAnsi="宋体" w:cs="宋体"/>
          <w:kern w:val="0"/>
          <w:sz w:val="24"/>
          <w:szCs w:val="24"/>
        </w:rPr>
      </w:pPr>
      <w:r w:rsidRPr="00FE73CF">
        <w:rPr>
          <w:rFonts w:ascii="宋体" w:eastAsia="宋体" w:hAnsi="宋体" w:cs="宋体"/>
          <w:kern w:val="0"/>
          <w:sz w:val="24"/>
          <w:szCs w:val="24"/>
        </w:rPr>
        <w:t>新生代减去2*Survivor的内存大小就是Eden的大小。</w:t>
      </w:r>
    </w:p>
    <w:p w14:paraId="25C5BE2D" w14:textId="77777777" w:rsidR="00FE73CF" w:rsidRDefault="00FE73CF" w:rsidP="00FE73CF">
      <w:pPr>
        <w:pStyle w:val="2"/>
      </w:pPr>
      <w:r>
        <w:t>Stack(栈)内存大小设置</w:t>
      </w:r>
    </w:p>
    <w:p w14:paraId="2E1D7BB9" w14:textId="77777777" w:rsidR="00FE73CF" w:rsidRDefault="00FE73CF" w:rsidP="00FE73CF">
      <w:pPr>
        <w:pStyle w:val="a4"/>
      </w:pPr>
      <w:r>
        <w:t>-Xss1m 每个线程都会产生一个栈。在相同物理内存下，减小这个值能生成更多的线程。如果这个值太小会影响方法调用的深度。</w:t>
      </w:r>
    </w:p>
    <w:p w14:paraId="3C20249A" w14:textId="77777777" w:rsidR="00FE73CF" w:rsidRDefault="00FE73CF" w:rsidP="00FE73CF">
      <w:pPr>
        <w:pStyle w:val="2"/>
      </w:pPr>
      <w:r>
        <w:t>Permanent Generation（持久代）内存大小设置</w:t>
      </w:r>
    </w:p>
    <w:p w14:paraId="3828EADB" w14:textId="77777777" w:rsidR="00FE73CF" w:rsidRDefault="00FE73CF" w:rsidP="00FE73CF">
      <w:pPr>
        <w:pStyle w:val="a4"/>
      </w:pPr>
      <w:r>
        <w:t>方法区内存分配（JDK8以前的版本使用，JDK8以后没有持久代了，使用的MetaSpace） -XX: PermSize=128m 设置持久代初始内存大小128M -XX:MaxPermSize=512m 设置持久代最大内存大小512M</w:t>
      </w:r>
    </w:p>
    <w:p w14:paraId="14C6B545" w14:textId="77777777" w:rsidR="00FE73CF" w:rsidRDefault="00FE73CF" w:rsidP="00FE73CF">
      <w:pPr>
        <w:pStyle w:val="2"/>
      </w:pPr>
      <w:r>
        <w:t>Metaspace（元空间）内存大小设置</w:t>
      </w:r>
    </w:p>
    <w:p w14:paraId="2624C626" w14:textId="77777777" w:rsidR="00FE73CF" w:rsidRDefault="00FE73CF" w:rsidP="00FE73CF">
      <w:pPr>
        <w:pStyle w:val="a4"/>
      </w:pPr>
      <w:r>
        <w:t>元空间（Metaspace）(JDK8) -XX:MetaspaceSize=128m -XX:MaxMetaspaceSize=512m（JDK8），JDK8的持久代几乎可用完机器的所有内存，同样设一个128M的初始值，512M的最大值保护一下。</w:t>
      </w:r>
    </w:p>
    <w:p w14:paraId="6BD26E7A" w14:textId="77777777" w:rsidR="00FE73CF" w:rsidRDefault="00FE73CF" w:rsidP="00FE73CF">
      <w:pPr>
        <w:widowControl/>
        <w:numPr>
          <w:ilvl w:val="0"/>
          <w:numId w:val="6"/>
        </w:numPr>
        <w:spacing w:before="100" w:beforeAutospacing="1" w:after="100" w:afterAutospacing="1"/>
        <w:jc w:val="left"/>
      </w:pPr>
      <w:r>
        <w:t>默认情况下，类元数据分配受到可用的本机内存容量的限制（容量依然取决于你使用32位JVM还是64位操作系统的虚拟内存的可用性）。</w:t>
      </w:r>
    </w:p>
    <w:p w14:paraId="02E533E3" w14:textId="77777777" w:rsidR="00FE73CF" w:rsidRDefault="00FE73CF" w:rsidP="00FE73CF">
      <w:pPr>
        <w:widowControl/>
        <w:numPr>
          <w:ilvl w:val="0"/>
          <w:numId w:val="6"/>
        </w:numPr>
        <w:spacing w:before="100" w:beforeAutospacing="1" w:after="100" w:afterAutospacing="1"/>
        <w:jc w:val="left"/>
      </w:pPr>
      <w:r>
        <w:t>一个新的参数 (MaxMetaspaceSize)可以使用。允许你来限制用于类元数据的本地内存。如果没有特别指定，元空间将会根据应用程序在运行时的需求动态设置大小。</w:t>
      </w:r>
    </w:p>
    <w:p w14:paraId="0105ECAB" w14:textId="77777777" w:rsidR="00FE73CF" w:rsidRPr="00FE73CF" w:rsidRDefault="00FE73CF" w:rsidP="00FE73CF">
      <w:pPr>
        <w:widowControl/>
        <w:spacing w:before="100" w:beforeAutospacing="1" w:after="100" w:afterAutospacing="1"/>
        <w:jc w:val="left"/>
        <w:rPr>
          <w:rFonts w:ascii="宋体" w:eastAsia="宋体" w:hAnsi="宋体" w:cs="宋体"/>
          <w:kern w:val="0"/>
          <w:sz w:val="24"/>
          <w:szCs w:val="24"/>
        </w:rPr>
      </w:pPr>
    </w:p>
    <w:p w14:paraId="5B72D6E9" w14:textId="77777777" w:rsidR="00FE73CF" w:rsidRDefault="00FE73CF" w:rsidP="00001939">
      <w:pPr>
        <w:tabs>
          <w:tab w:val="num" w:pos="720"/>
        </w:tabs>
        <w:ind w:left="720" w:hanging="360"/>
      </w:pPr>
    </w:p>
    <w:p w14:paraId="6BEC4739" w14:textId="40C83257" w:rsidR="00871E92" w:rsidRDefault="00871E92" w:rsidP="00001939">
      <w:pPr>
        <w:tabs>
          <w:tab w:val="num" w:pos="720"/>
        </w:tabs>
        <w:ind w:left="720" w:hanging="360"/>
      </w:pPr>
      <w:r>
        <w:rPr>
          <w:noProof/>
        </w:rPr>
        <w:lastRenderedPageBreak/>
        <w:drawing>
          <wp:inline distT="0" distB="0" distL="0" distR="0" wp14:anchorId="445282B1" wp14:editId="7C8929A3">
            <wp:extent cx="5274310" cy="401574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015740"/>
                    </a:xfrm>
                    <a:prstGeom prst="rect">
                      <a:avLst/>
                    </a:prstGeom>
                  </pic:spPr>
                </pic:pic>
              </a:graphicData>
            </a:graphic>
          </wp:inline>
        </w:drawing>
      </w:r>
    </w:p>
    <w:p w14:paraId="5B3FFD42" w14:textId="40E3BC05" w:rsidR="005B55A2" w:rsidRDefault="005B55A2" w:rsidP="00001939">
      <w:pPr>
        <w:tabs>
          <w:tab w:val="num" w:pos="720"/>
        </w:tabs>
        <w:ind w:left="720" w:hanging="360"/>
      </w:pPr>
    </w:p>
    <w:p w14:paraId="7BB0ECFF" w14:textId="77777777" w:rsidR="005B55A2" w:rsidRDefault="005B55A2" w:rsidP="00001939">
      <w:pPr>
        <w:tabs>
          <w:tab w:val="num" w:pos="720"/>
        </w:tabs>
        <w:ind w:left="720" w:hanging="360"/>
      </w:pPr>
    </w:p>
    <w:p w14:paraId="2313CDAF" w14:textId="567426DE" w:rsidR="00001939" w:rsidRPr="00001939" w:rsidRDefault="00920112" w:rsidP="00001939">
      <w:pPr>
        <w:numPr>
          <w:ilvl w:val="0"/>
          <w:numId w:val="1"/>
        </w:numPr>
      </w:pPr>
      <w:r>
        <w:rPr>
          <w:noProof/>
        </w:rPr>
        <mc:AlternateContent>
          <mc:Choice Requires="wps">
            <w:drawing>
              <wp:inline distT="0" distB="0" distL="0" distR="0" wp14:anchorId="291C08E2" wp14:editId="4E867487">
                <wp:extent cx="304800" cy="304800"/>
                <wp:effectExtent l="0" t="0" r="0" b="0"/>
                <wp:docPr id="6" name="矩形 6" descr="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52CDF9" id="矩形 6" o:spid="_x0000_s1026" alt="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C5VmVu/gEAANEDAAAOAAAAAAAAAAAAAAAAAC4C&#10;AABkcnMvZTJvRG9jLnhtbFBLAQItABQABgAIAAAAIQBMoOks2AAAAAMBAAAPAAAAAAAAAAAAAAAA&#10;AFgEAABkcnMvZG93bnJldi54bWxQSwUGAAAAAAQABADzAAAAXQUAAAAA&#10;" filled="f" stroked="f">
                <o:lock v:ext="edit" aspectratio="t"/>
                <w10:wrap anchorx="page" anchory="page"/>
                <w10:anchorlock/>
              </v:rect>
            </w:pict>
          </mc:Fallback>
        </mc:AlternateContent>
      </w:r>
      <w:r w:rsidR="00001939" w:rsidRPr="00001939">
        <w:rPr>
          <w:rFonts w:hint="eastAsia"/>
        </w:rPr>
        <w:t>Java堆是Java虚拟机所管理内存最大、被所有线程共享的一块区域，目的是用来存放对象，基本上所有的对象实例和数组都在堆上分配（不是绝对）。Java堆也是垃圾回收器管理的主要区域。</w:t>
      </w:r>
    </w:p>
    <w:p w14:paraId="49C6891E" w14:textId="77777777" w:rsidR="00001939" w:rsidRPr="00001939" w:rsidRDefault="00001939" w:rsidP="00001939">
      <w:pPr>
        <w:numPr>
          <w:ilvl w:val="0"/>
          <w:numId w:val="1"/>
        </w:numPr>
      </w:pPr>
      <w:r w:rsidRPr="00001939">
        <w:rPr>
          <w:rFonts w:hint="eastAsia"/>
        </w:rPr>
        <w:t>元空间在取代永久代之后，唯一的不同之处在于，元空间所占用的内存为本地内存，不在是</w:t>
      </w:r>
      <w:r w:rsidRPr="00001939">
        <w:t>JVM</w:t>
      </w:r>
      <w:r w:rsidRPr="00001939">
        <w:rPr>
          <w:rFonts w:hint="eastAsia"/>
        </w:rPr>
        <w:t>申请的内存，所以只要机器还有内存，元空间就可以一直申请使用。由下面的参数可以看出，并没有设置元空间最大内存的参数，就是可以充分利用机器的内存。</w:t>
      </w:r>
    </w:p>
    <w:p w14:paraId="608715DE" w14:textId="77777777" w:rsidR="00001939" w:rsidRPr="00001939" w:rsidRDefault="00001939" w:rsidP="00001939">
      <w:pPr>
        <w:numPr>
          <w:ilvl w:val="0"/>
          <w:numId w:val="1"/>
        </w:numPr>
      </w:pPr>
      <w:r w:rsidRPr="00001939">
        <w:rPr>
          <w:rFonts w:hint="eastAsia"/>
        </w:rPr>
        <w:t>永久代是</w:t>
      </w:r>
      <w:r w:rsidRPr="00001939">
        <w:t>HotSpot</w:t>
      </w:r>
      <w:r w:rsidRPr="00001939">
        <w:rPr>
          <w:rFonts w:hint="eastAsia"/>
        </w:rPr>
        <w:t>虚拟机对虚拟机规范中方法区的一种实现方式。</w:t>
      </w:r>
    </w:p>
    <w:p w14:paraId="395EDAE9" w14:textId="6D255C0A" w:rsidR="00001939" w:rsidRDefault="00001939" w:rsidP="00001939">
      <w:pPr>
        <w:numPr>
          <w:ilvl w:val="0"/>
          <w:numId w:val="1"/>
        </w:numPr>
      </w:pPr>
      <w:r w:rsidRPr="00001939">
        <w:rPr>
          <w:rFonts w:hint="eastAsia"/>
        </w:rPr>
        <w:t>对于</w:t>
      </w:r>
      <w:r w:rsidRPr="00001939">
        <w:t>Java8</w:t>
      </w:r>
      <w:r w:rsidRPr="00001939">
        <w:rPr>
          <w:rFonts w:hint="eastAsia"/>
        </w:rPr>
        <w:t xml:space="preserve">， </w:t>
      </w:r>
      <w:r w:rsidRPr="00001939">
        <w:t>HotSpots</w:t>
      </w:r>
      <w:r w:rsidRPr="00001939">
        <w:rPr>
          <w:rFonts w:hint="eastAsia"/>
        </w:rPr>
        <w:t>取消了永久代，那么是不是也就没有方法区了呢？当然不是，方法区是一个规范，规范没变，它就一直在。那么取代永久代的就是元空间。它可永久代有什么不同的？存储位置不同，永久代物理是是堆的一部分，和新生代，老年代地址是连续的，而元空间属于本地内存；存储内容不同，元空间只存储类和类加载器的元数据信息，静态变量和常量池等并入堆中。相当于永久代的数据被分到了堆和元空间中。</w:t>
      </w:r>
    </w:p>
    <w:p w14:paraId="4D48D163" w14:textId="7D959B9A" w:rsidR="00001939" w:rsidRDefault="00001939" w:rsidP="00001939"/>
    <w:p w14:paraId="6F7F5E93" w14:textId="7E975821" w:rsidR="00001939" w:rsidRDefault="00001939" w:rsidP="00001939"/>
    <w:p w14:paraId="3D2ED5ED" w14:textId="77777777" w:rsidR="00803003" w:rsidRPr="00803003" w:rsidRDefault="00803003" w:rsidP="00803003">
      <w:pPr>
        <w:widowControl/>
        <w:numPr>
          <w:ilvl w:val="0"/>
          <w:numId w:val="5"/>
        </w:numPr>
        <w:shd w:val="clear" w:color="auto" w:fill="FFFFFF"/>
        <w:spacing w:before="100" w:beforeAutospacing="1" w:after="100" w:afterAutospacing="1"/>
        <w:jc w:val="left"/>
        <w:rPr>
          <w:rFonts w:ascii="-apple-system" w:eastAsia="宋体" w:hAnsi="-apple-system" w:cs="宋体" w:hint="eastAsia"/>
          <w:color w:val="212529"/>
          <w:kern w:val="0"/>
          <w:sz w:val="24"/>
          <w:szCs w:val="24"/>
        </w:rPr>
      </w:pPr>
      <w:r w:rsidRPr="00803003">
        <w:rPr>
          <w:rFonts w:ascii="Consolas" w:eastAsia="宋体" w:hAnsi="Consolas" w:cs="宋体"/>
          <w:color w:val="E83E8C"/>
          <w:kern w:val="0"/>
          <w:szCs w:val="21"/>
        </w:rPr>
        <w:t>方法区</w:t>
      </w:r>
      <w:r w:rsidRPr="00803003">
        <w:rPr>
          <w:rFonts w:ascii="-apple-system" w:eastAsia="宋体" w:hAnsi="-apple-system" w:cs="宋体"/>
          <w:color w:val="212529"/>
          <w:kern w:val="0"/>
          <w:sz w:val="24"/>
          <w:szCs w:val="24"/>
        </w:rPr>
        <w:t> - </w:t>
      </w:r>
      <w:r w:rsidRPr="00803003">
        <w:rPr>
          <w:rFonts w:ascii="Consolas" w:eastAsia="宋体" w:hAnsi="Consolas" w:cs="宋体"/>
          <w:color w:val="E83E8C"/>
          <w:kern w:val="0"/>
          <w:szCs w:val="21"/>
        </w:rPr>
        <w:t>java</w:t>
      </w:r>
      <w:r w:rsidRPr="00803003">
        <w:rPr>
          <w:rFonts w:ascii="Consolas" w:eastAsia="宋体" w:hAnsi="Consolas" w:cs="宋体"/>
          <w:color w:val="E83E8C"/>
          <w:kern w:val="0"/>
          <w:szCs w:val="21"/>
        </w:rPr>
        <w:t>虚拟机规范</w:t>
      </w:r>
      <w:r w:rsidRPr="00803003">
        <w:rPr>
          <w:rFonts w:ascii="-apple-system" w:eastAsia="宋体" w:hAnsi="-apple-system" w:cs="宋体"/>
          <w:color w:val="212529"/>
          <w:kern w:val="0"/>
          <w:sz w:val="24"/>
          <w:szCs w:val="24"/>
        </w:rPr>
        <w:t>的</w:t>
      </w:r>
      <w:r w:rsidRPr="00803003">
        <w:rPr>
          <w:rFonts w:ascii="Consolas" w:eastAsia="宋体" w:hAnsi="Consolas" w:cs="宋体"/>
          <w:color w:val="E83E8C"/>
          <w:kern w:val="0"/>
          <w:szCs w:val="21"/>
        </w:rPr>
        <w:t>运行时数据区</w:t>
      </w:r>
    </w:p>
    <w:p w14:paraId="0F1CF642" w14:textId="77777777" w:rsidR="00001939" w:rsidRPr="00001939" w:rsidRDefault="00001939" w:rsidP="00001939"/>
    <w:p w14:paraId="4615D281" w14:textId="77777777" w:rsidR="00001939" w:rsidRPr="00001939" w:rsidRDefault="00001939" w:rsidP="00001939">
      <w:pPr>
        <w:ind w:left="420" w:firstLine="420"/>
        <w:rPr>
          <w:b/>
          <w:bCs/>
        </w:rPr>
      </w:pPr>
      <w:r w:rsidRPr="00001939">
        <w:rPr>
          <w:rFonts w:hint="eastAsia"/>
          <w:b/>
          <w:bCs/>
        </w:rPr>
        <w:lastRenderedPageBreak/>
        <w:t>注意：</w:t>
      </w:r>
    </w:p>
    <w:p w14:paraId="070100C1" w14:textId="74DFBB00" w:rsidR="00001939" w:rsidRPr="00001939" w:rsidRDefault="00001939" w:rsidP="00001939">
      <w:pPr>
        <w:ind w:left="420" w:firstLineChars="200" w:firstLine="420"/>
      </w:pPr>
      <w:r w:rsidRPr="00001939">
        <w:t>在JDK1.8</w:t>
      </w:r>
      <w:r w:rsidRPr="00001939">
        <w:rPr>
          <w:rFonts w:hint="eastAsia"/>
        </w:rPr>
        <w:t>中，使用元空间代替永久代来实现方法区，但是方法区并没有改变，所谓</w:t>
      </w:r>
      <w:r w:rsidRPr="00001939">
        <w:t>"Your father will always be your father"</w:t>
      </w:r>
      <w:r w:rsidRPr="00001939">
        <w:rPr>
          <w:rFonts w:hint="eastAsia"/>
        </w:rPr>
        <w:t>，变动的只是方法区中内容的物理存放位置。正如上面所说，类型信息（元数据信息）等其他信息被移动到了元空间中；但是运行时常量池和字符串常量池被移动到了堆中。但是不论它们物理上如何存放，逻辑上还是属于方法区的。</w:t>
      </w:r>
    </w:p>
    <w:p w14:paraId="4C869300" w14:textId="1CD272A1" w:rsidR="00001939" w:rsidRDefault="00001939" w:rsidP="00001939">
      <w:pPr>
        <w:ind w:left="420" w:firstLine="420"/>
      </w:pPr>
      <w:r w:rsidRPr="00001939">
        <w:t>JDK1.8</w:t>
      </w:r>
      <w:r w:rsidRPr="00001939">
        <w:rPr>
          <w:rFonts w:hint="eastAsia"/>
        </w:rPr>
        <w:t>中字符串常量池和运行时常量池逻辑上属于方法区，但是实际存放在堆内存中，因此既可以说两者存放在堆中，也可以说两则存在于方法区中，这就是造成误解的地方。</w:t>
      </w:r>
    </w:p>
    <w:p w14:paraId="002B89F6" w14:textId="75BAF167" w:rsidR="00001939" w:rsidRDefault="00001939" w:rsidP="00001939">
      <w:pPr>
        <w:ind w:left="420" w:firstLine="420"/>
      </w:pPr>
    </w:p>
    <w:p w14:paraId="1FCBECF6" w14:textId="6D4E6C9C" w:rsidR="00803003" w:rsidRDefault="00803003" w:rsidP="00001939">
      <w:pPr>
        <w:ind w:left="420" w:firstLine="420"/>
      </w:pPr>
    </w:p>
    <w:p w14:paraId="74A9954E" w14:textId="4EF59063" w:rsidR="00803003" w:rsidRDefault="00803003" w:rsidP="00803003">
      <w:pPr>
        <w:pStyle w:val="a3"/>
        <w:numPr>
          <w:ilvl w:val="0"/>
          <w:numId w:val="3"/>
        </w:numPr>
        <w:ind w:left="567" w:firstLineChars="0"/>
      </w:pPr>
      <w:r>
        <w:rPr>
          <w:rFonts w:hint="eastAsia"/>
        </w:rPr>
        <w:t>常量</w:t>
      </w:r>
    </w:p>
    <w:p w14:paraId="3559D17F" w14:textId="77777777" w:rsidR="00803003" w:rsidRPr="00803003" w:rsidRDefault="00803003" w:rsidP="00803003">
      <w:pPr>
        <w:widowControl/>
        <w:shd w:val="clear" w:color="auto" w:fill="FFFFFF"/>
        <w:spacing w:after="240" w:line="390" w:lineRule="atLeast"/>
        <w:ind w:left="147" w:firstLine="420"/>
        <w:jc w:val="left"/>
        <w:rPr>
          <w:rFonts w:ascii="-apple-system" w:eastAsia="宋体" w:hAnsi="-apple-system" w:cs="宋体" w:hint="eastAsia"/>
          <w:color w:val="4D4D4D"/>
          <w:kern w:val="0"/>
          <w:sz w:val="24"/>
          <w:szCs w:val="24"/>
        </w:rPr>
      </w:pPr>
      <w:r w:rsidRPr="00803003">
        <w:rPr>
          <w:rFonts w:ascii="-apple-system" w:eastAsia="宋体" w:hAnsi="-apple-system" w:cs="宋体"/>
          <w:color w:val="4D4D4D"/>
          <w:kern w:val="0"/>
          <w:sz w:val="24"/>
          <w:szCs w:val="24"/>
        </w:rPr>
        <w:t>在</w:t>
      </w:r>
      <w:r w:rsidRPr="00803003">
        <w:rPr>
          <w:rFonts w:ascii="-apple-system" w:eastAsia="宋体" w:hAnsi="-apple-system" w:cs="宋体"/>
          <w:color w:val="4D4D4D"/>
          <w:kern w:val="0"/>
          <w:sz w:val="24"/>
          <w:szCs w:val="24"/>
        </w:rPr>
        <w:t>Java</w:t>
      </w:r>
      <w:r w:rsidRPr="00803003">
        <w:rPr>
          <w:rFonts w:ascii="-apple-system" w:eastAsia="宋体" w:hAnsi="-apple-system" w:cs="宋体"/>
          <w:color w:val="4D4D4D"/>
          <w:kern w:val="0"/>
          <w:sz w:val="24"/>
          <w:szCs w:val="24"/>
        </w:rPr>
        <w:t>程序里，常量用关键字</w:t>
      </w:r>
      <w:r w:rsidRPr="00803003">
        <w:rPr>
          <w:rFonts w:ascii="-apple-system" w:eastAsia="宋体" w:hAnsi="-apple-system" w:cs="宋体"/>
          <w:color w:val="4D4D4D"/>
          <w:kern w:val="0"/>
          <w:sz w:val="24"/>
          <w:szCs w:val="24"/>
        </w:rPr>
        <w:t>static final</w:t>
      </w:r>
      <w:r w:rsidRPr="00803003">
        <w:rPr>
          <w:rFonts w:ascii="-apple-system" w:eastAsia="宋体" w:hAnsi="-apple-system" w:cs="宋体"/>
          <w:color w:val="4D4D4D"/>
          <w:kern w:val="0"/>
          <w:sz w:val="24"/>
          <w:szCs w:val="24"/>
        </w:rPr>
        <w:t>修饰，常量又分为：</w:t>
      </w:r>
    </w:p>
    <w:p w14:paraId="51C6D738" w14:textId="77777777" w:rsidR="00803003" w:rsidRPr="00803003" w:rsidRDefault="00803003" w:rsidP="00803003">
      <w:pPr>
        <w:widowControl/>
        <w:numPr>
          <w:ilvl w:val="0"/>
          <w:numId w:val="4"/>
        </w:numPr>
        <w:shd w:val="clear" w:color="auto" w:fill="FFFFFF"/>
        <w:spacing w:before="120"/>
        <w:ind w:left="1200"/>
        <w:jc w:val="left"/>
        <w:rPr>
          <w:rFonts w:ascii="-apple-system" w:eastAsia="宋体" w:hAnsi="-apple-system" w:cs="宋体" w:hint="eastAsia"/>
          <w:kern w:val="0"/>
          <w:sz w:val="24"/>
          <w:szCs w:val="24"/>
        </w:rPr>
      </w:pPr>
      <w:r w:rsidRPr="00803003">
        <w:rPr>
          <w:rFonts w:ascii="-apple-system" w:eastAsia="宋体" w:hAnsi="-apple-system" w:cs="宋体"/>
          <w:kern w:val="0"/>
          <w:sz w:val="24"/>
          <w:szCs w:val="24"/>
        </w:rPr>
        <w:t>编译期常量</w:t>
      </w:r>
    </w:p>
    <w:p w14:paraId="543B5044" w14:textId="77777777" w:rsidR="00803003" w:rsidRPr="00803003" w:rsidRDefault="00803003" w:rsidP="00803003">
      <w:pPr>
        <w:widowControl/>
        <w:numPr>
          <w:ilvl w:val="0"/>
          <w:numId w:val="4"/>
        </w:numPr>
        <w:shd w:val="clear" w:color="auto" w:fill="FFFFFF"/>
        <w:spacing w:before="120"/>
        <w:ind w:left="1200"/>
        <w:jc w:val="left"/>
        <w:rPr>
          <w:rFonts w:ascii="-apple-system" w:eastAsia="宋体" w:hAnsi="-apple-system" w:cs="宋体" w:hint="eastAsia"/>
          <w:kern w:val="0"/>
          <w:sz w:val="24"/>
          <w:szCs w:val="24"/>
        </w:rPr>
      </w:pPr>
      <w:r w:rsidRPr="00803003">
        <w:rPr>
          <w:rFonts w:ascii="-apple-system" w:eastAsia="宋体" w:hAnsi="-apple-system" w:cs="宋体"/>
          <w:kern w:val="0"/>
          <w:sz w:val="24"/>
          <w:szCs w:val="24"/>
        </w:rPr>
        <w:t>运行时常量</w:t>
      </w:r>
    </w:p>
    <w:p w14:paraId="3DB1025A" w14:textId="77777777" w:rsidR="00803003" w:rsidRDefault="00803003" w:rsidP="00803003">
      <w:pPr>
        <w:ind w:left="567"/>
      </w:pPr>
    </w:p>
    <w:p w14:paraId="0175465A" w14:textId="77777777" w:rsidR="00803003" w:rsidRDefault="00803003" w:rsidP="00803003">
      <w:pPr>
        <w:ind w:left="840"/>
      </w:pPr>
    </w:p>
    <w:p w14:paraId="53AE7EFB" w14:textId="6A4EF104" w:rsidR="00001939" w:rsidRDefault="00001939" w:rsidP="00001939">
      <w:pPr>
        <w:pStyle w:val="a3"/>
        <w:numPr>
          <w:ilvl w:val="0"/>
          <w:numId w:val="2"/>
        </w:numPr>
        <w:ind w:firstLineChars="0"/>
      </w:pPr>
      <w:r>
        <w:rPr>
          <w:rFonts w:hint="eastAsia"/>
        </w:rPr>
        <w:t>运行时常量池：</w:t>
      </w:r>
    </w:p>
    <w:p w14:paraId="77ED6BD6" w14:textId="77777777" w:rsidR="00001939" w:rsidRDefault="00001939" w:rsidP="00001939"/>
    <w:p w14:paraId="74C77F1B" w14:textId="27EE9551" w:rsidR="00001939" w:rsidRDefault="00001939" w:rsidP="00001939">
      <w:pPr>
        <w:ind w:left="420" w:firstLine="420"/>
      </w:pPr>
      <w:r>
        <w:rPr>
          <w:rFonts w:hint="eastAsia"/>
        </w:rPr>
        <w:t>在</w:t>
      </w:r>
      <w:r>
        <w:t>Java虚拟机规范中，运行时常量池（Runtime Constant Pool）用于存放编译期生成的各种字面量和符号引用，是方法区的一部分。但是Java虚拟机规范对其没有做任何细节的要求，所以不同虚拟机实现商可以按照自己的需求来实现该区域，比如在 HotSpot 虚拟机实现中，就将运行时常量池移到了堆中。</w:t>
      </w:r>
    </w:p>
    <w:p w14:paraId="333E2E52" w14:textId="4E398118" w:rsidR="00001939" w:rsidRDefault="00001939" w:rsidP="00001939">
      <w:pPr>
        <w:ind w:firstLineChars="200" w:firstLine="420"/>
      </w:pPr>
      <w:r>
        <w:rPr>
          <w:rFonts w:hint="eastAsia"/>
        </w:rPr>
        <w:t>①、存放字面量、符号引用、直接引用</w:t>
      </w:r>
    </w:p>
    <w:p w14:paraId="25185D76" w14:textId="51488CF3" w:rsidR="00001939" w:rsidRDefault="00001939" w:rsidP="00001939">
      <w:pPr>
        <w:ind w:left="420" w:firstLine="420"/>
      </w:pPr>
      <w:r>
        <w:rPr>
          <w:rFonts w:hint="eastAsia"/>
        </w:rPr>
        <w:t>通常来说，该区域除了保存</w:t>
      </w:r>
      <w:r>
        <w:t>Class文件中描述的引用外，还会把翻译出来的直接引用也存储在运行时常量池，并且Java语言并不要求常量一定只能在编译器产生，运行期间也可能将常量放入池中，比如String类的intern()方法，当调用intern方法时，如果池中已经包含一个与该String确定的字符串相同equals(Object)的字符串，则返回该字符串。否则，将此String对象添加到池中，并返回此对象的引用。关于该方法的介绍可以看我这篇博客。</w:t>
      </w:r>
    </w:p>
    <w:p w14:paraId="7CD7A2D2" w14:textId="17527469" w:rsidR="00001939" w:rsidRPr="00001939" w:rsidRDefault="00001939" w:rsidP="00001939">
      <w:pPr>
        <w:ind w:firstLine="420"/>
      </w:pPr>
      <w:r>
        <w:rPr>
          <w:rFonts w:hint="eastAsia"/>
        </w:rPr>
        <w:t>②、抛出</w:t>
      </w:r>
      <w:r>
        <w:t xml:space="preserve"> OutOfMemoryError 异常</w:t>
      </w:r>
    </w:p>
    <w:p w14:paraId="1E0C2AB8" w14:textId="0361CE95" w:rsidR="00001939" w:rsidRDefault="00001939" w:rsidP="00001939">
      <w:pPr>
        <w:ind w:left="420" w:firstLine="420"/>
      </w:pPr>
      <w:r>
        <w:rPr>
          <w:rFonts w:hint="eastAsia"/>
        </w:rPr>
        <w:t>运行时常量池是方法区的一部分，会受到方法区内存的限制，当常量池无法申请到内存时，会抛出该异常。</w:t>
      </w:r>
    </w:p>
    <w:p w14:paraId="5A3EE0E6" w14:textId="3946CF4A" w:rsidR="00803003" w:rsidRDefault="00803003" w:rsidP="00803003"/>
    <w:p w14:paraId="2374944C" w14:textId="3C31A64A" w:rsidR="00803003" w:rsidRDefault="00803003" w:rsidP="00803003">
      <w:pPr>
        <w:pStyle w:val="a4"/>
        <w:numPr>
          <w:ilvl w:val="0"/>
          <w:numId w:val="3"/>
        </w:numPr>
        <w:ind w:left="426"/>
      </w:pPr>
      <w:r w:rsidRPr="00803003">
        <w:rPr>
          <w:sz w:val="21"/>
          <w:szCs w:val="21"/>
        </w:rPr>
        <w:t>本地方法栈（Native Method Stacks）作用和虚拟机栈类型，虚拟机栈执行的是Java方法，本地方法栈执行的是 Native 方法，本地方法栈也会抛出抛出 StackOverflowError 和 OutOfMemoryError 异常。注意：由于虚拟机规范并没有对本地方法栈中的方法使用语言、使用方式和数据结构强制规定，因此具体的虚拟机可以自由实现它。上图我们也给出在 HotSpot 虚拟机中，本地方法栈和虚拟机栈合为一体了</w:t>
      </w:r>
      <w:r>
        <w:t>。</w:t>
      </w:r>
    </w:p>
    <w:p w14:paraId="1852D13C" w14:textId="696323A1" w:rsidR="00803003" w:rsidRPr="00803003" w:rsidRDefault="00803003" w:rsidP="00803003">
      <w:pPr>
        <w:pStyle w:val="a4"/>
        <w:numPr>
          <w:ilvl w:val="0"/>
          <w:numId w:val="3"/>
        </w:numPr>
        <w:ind w:left="567"/>
        <w:rPr>
          <w:sz w:val="21"/>
          <w:szCs w:val="21"/>
        </w:rPr>
      </w:pPr>
      <w:r>
        <w:t xml:space="preserve">　</w:t>
      </w:r>
      <w:r w:rsidRPr="00803003">
        <w:rPr>
          <w:sz w:val="21"/>
          <w:szCs w:val="21"/>
        </w:rPr>
        <w:t>Java虚拟机栈（Java Virtual Machine stack），这块区域也是线程私有的，与线程同时创建，用于存储栈帧。Java 每个方法执行的时候都会同时创建一个栈帧</w:t>
      </w:r>
      <w:r w:rsidRPr="00803003">
        <w:rPr>
          <w:sz w:val="21"/>
          <w:szCs w:val="21"/>
        </w:rPr>
        <w:lastRenderedPageBreak/>
        <w:t>（Stack Frame）用于存储局部变量表、操作栈、动态链接、方法出口等信息，每一个方法被调用直至执行完成的过程，就对应着一个栈帧在虚拟机栈中从入栈到出栈的过程。</w:t>
      </w:r>
    </w:p>
    <w:p w14:paraId="6C8B2DC3" w14:textId="4A69FBFA" w:rsidR="00803003" w:rsidRPr="00803003" w:rsidRDefault="00803003" w:rsidP="00803003"/>
    <w:p w14:paraId="78B63AF3" w14:textId="5D1CA32D" w:rsidR="00803003" w:rsidRDefault="00803003" w:rsidP="00001939">
      <w:pPr>
        <w:ind w:left="420" w:firstLine="420"/>
      </w:pPr>
    </w:p>
    <w:p w14:paraId="64B7AED4" w14:textId="77777777" w:rsidR="00803003" w:rsidRPr="00001939" w:rsidRDefault="00803003" w:rsidP="00001939">
      <w:pPr>
        <w:ind w:left="420" w:firstLine="420"/>
      </w:pPr>
    </w:p>
    <w:p w14:paraId="30C62251" w14:textId="77777777" w:rsidR="003B25D5" w:rsidRPr="003B25D5" w:rsidRDefault="003B25D5" w:rsidP="003B25D5">
      <w:pPr>
        <w:widowControl/>
        <w:spacing w:before="100" w:beforeAutospacing="1" w:after="100" w:afterAutospacing="1"/>
        <w:jc w:val="left"/>
        <w:rPr>
          <w:rFonts w:ascii="宋体" w:eastAsia="宋体" w:hAnsi="宋体" w:cs="宋体"/>
          <w:kern w:val="0"/>
          <w:sz w:val="24"/>
          <w:szCs w:val="24"/>
        </w:rPr>
      </w:pPr>
      <w:r w:rsidRPr="003B25D5">
        <w:rPr>
          <w:rFonts w:ascii="宋体" w:eastAsia="宋体" w:hAnsi="宋体" w:cs="宋体"/>
          <w:kern w:val="0"/>
          <w:sz w:val="24"/>
          <w:szCs w:val="24"/>
        </w:rPr>
        <w:t>常量池：</w:t>
      </w:r>
    </w:p>
    <w:p w14:paraId="3C1F3C37" w14:textId="3D768088" w:rsidR="003B25D5" w:rsidRDefault="003B25D5" w:rsidP="003B25D5">
      <w:pPr>
        <w:widowControl/>
        <w:spacing w:before="100" w:beforeAutospacing="1" w:after="100" w:afterAutospacing="1"/>
        <w:ind w:firstLine="480"/>
        <w:jc w:val="left"/>
        <w:rPr>
          <w:rFonts w:ascii="宋体" w:eastAsia="宋体" w:hAnsi="宋体" w:cs="宋体"/>
          <w:kern w:val="0"/>
          <w:sz w:val="24"/>
          <w:szCs w:val="24"/>
        </w:rPr>
      </w:pPr>
      <w:r w:rsidRPr="003B25D5">
        <w:rPr>
          <w:rFonts w:ascii="宋体" w:eastAsia="宋体" w:hAnsi="宋体" w:cs="宋体"/>
          <w:kern w:val="0"/>
          <w:sz w:val="24"/>
          <w:szCs w:val="24"/>
        </w:rPr>
        <w:t>即class文件常量池，是class文件的一部分，用于保存编译时确定的数据</w:t>
      </w:r>
    </w:p>
    <w:p w14:paraId="062DC0A5" w14:textId="77777777" w:rsidR="003B25D5" w:rsidRDefault="003B25D5" w:rsidP="003B25D5">
      <w:pPr>
        <w:widowControl/>
        <w:spacing w:before="100" w:beforeAutospacing="1" w:after="100" w:afterAutospacing="1"/>
        <w:ind w:firstLine="480"/>
        <w:jc w:val="left"/>
        <w:rPr>
          <w:rFonts w:ascii="宋体" w:eastAsia="宋体" w:hAnsi="宋体" w:cs="宋体"/>
          <w:kern w:val="0"/>
          <w:sz w:val="24"/>
          <w:szCs w:val="24"/>
        </w:rPr>
      </w:pPr>
    </w:p>
    <w:p w14:paraId="22DE5C55" w14:textId="77777777" w:rsidR="003B25D5" w:rsidRPr="003B25D5" w:rsidRDefault="003B25D5" w:rsidP="003B25D5">
      <w:pPr>
        <w:widowControl/>
        <w:spacing w:before="100" w:beforeAutospacing="1" w:after="100" w:afterAutospacing="1"/>
        <w:jc w:val="left"/>
        <w:rPr>
          <w:rFonts w:ascii="宋体" w:eastAsia="宋体" w:hAnsi="宋体" w:cs="宋体"/>
          <w:kern w:val="0"/>
          <w:sz w:val="24"/>
          <w:szCs w:val="24"/>
        </w:rPr>
      </w:pPr>
      <w:r w:rsidRPr="003B25D5">
        <w:rPr>
          <w:rFonts w:ascii="宋体" w:eastAsia="宋体" w:hAnsi="宋体" w:cs="宋体"/>
          <w:kern w:val="0"/>
          <w:sz w:val="24"/>
          <w:szCs w:val="24"/>
        </w:rPr>
        <w:t>运行时常量池：</w:t>
      </w:r>
    </w:p>
    <w:p w14:paraId="4788F83A" w14:textId="77777777" w:rsidR="003B25D5" w:rsidRPr="003B25D5" w:rsidRDefault="003B25D5" w:rsidP="003B25D5">
      <w:pPr>
        <w:widowControl/>
        <w:spacing w:before="100" w:beforeAutospacing="1" w:after="100" w:afterAutospacing="1"/>
        <w:jc w:val="left"/>
        <w:rPr>
          <w:rFonts w:ascii="宋体" w:eastAsia="宋体" w:hAnsi="宋体" w:cs="宋体"/>
          <w:kern w:val="0"/>
          <w:sz w:val="24"/>
          <w:szCs w:val="24"/>
        </w:rPr>
      </w:pPr>
      <w:r w:rsidRPr="003B25D5">
        <w:rPr>
          <w:rFonts w:ascii="宋体" w:eastAsia="宋体" w:hAnsi="宋体" w:cs="宋体"/>
          <w:kern w:val="0"/>
          <w:sz w:val="24"/>
          <w:szCs w:val="24"/>
        </w:rPr>
        <w:t xml:space="preserve">　　Java语言并不要求常量一定只能在编译期产生，运行期间也可能产生新的常量，这些常量被放在运行时常量池中。</w:t>
      </w:r>
    </w:p>
    <w:p w14:paraId="6CA7B09E" w14:textId="77777777" w:rsidR="003B25D5" w:rsidRPr="003B25D5" w:rsidRDefault="003B25D5" w:rsidP="003B25D5">
      <w:pPr>
        <w:widowControl/>
        <w:spacing w:before="100" w:beforeAutospacing="1" w:after="100" w:afterAutospacing="1"/>
        <w:jc w:val="left"/>
        <w:rPr>
          <w:rFonts w:ascii="宋体" w:eastAsia="宋体" w:hAnsi="宋体" w:cs="宋体"/>
          <w:kern w:val="0"/>
          <w:sz w:val="24"/>
          <w:szCs w:val="24"/>
        </w:rPr>
      </w:pPr>
      <w:r w:rsidRPr="003B25D5">
        <w:rPr>
          <w:rFonts w:ascii="宋体" w:eastAsia="宋体" w:hAnsi="宋体" w:cs="宋体"/>
          <w:b/>
          <w:bCs/>
          <w:kern w:val="0"/>
          <w:sz w:val="24"/>
          <w:szCs w:val="24"/>
        </w:rPr>
        <w:t xml:space="preserve">　　类加载后，常量池中的数据会在运行时常量池中存放</w:t>
      </w:r>
      <w:r w:rsidRPr="003B25D5">
        <w:rPr>
          <w:rFonts w:ascii="宋体" w:eastAsia="宋体" w:hAnsi="宋体" w:cs="宋体"/>
          <w:kern w:val="0"/>
          <w:sz w:val="24"/>
          <w:szCs w:val="24"/>
        </w:rPr>
        <w:t>！</w:t>
      </w:r>
    </w:p>
    <w:p w14:paraId="782F9EA6" w14:textId="65BEAA6E" w:rsidR="003B25D5" w:rsidRDefault="003B25D5" w:rsidP="003B25D5">
      <w:pPr>
        <w:widowControl/>
        <w:spacing w:before="100" w:beforeAutospacing="1" w:after="100" w:afterAutospacing="1"/>
        <w:ind w:firstLine="480"/>
        <w:jc w:val="left"/>
        <w:rPr>
          <w:rFonts w:ascii="宋体" w:eastAsia="宋体" w:hAnsi="宋体" w:cs="宋体"/>
          <w:kern w:val="0"/>
          <w:sz w:val="24"/>
          <w:szCs w:val="24"/>
        </w:rPr>
      </w:pPr>
      <w:r w:rsidRPr="003B25D5">
        <w:rPr>
          <w:rFonts w:ascii="宋体" w:eastAsia="宋体" w:hAnsi="宋体" w:cs="宋体"/>
          <w:kern w:val="0"/>
          <w:sz w:val="24"/>
          <w:szCs w:val="24"/>
        </w:rPr>
        <w:t>这里所说的常量包括：基本类型包装类（包装类不管理浮点型，整形只会管理-128到127）和String（也可以通过String.intern()方法可以强制将String放入常量池）</w:t>
      </w:r>
    </w:p>
    <w:p w14:paraId="65C8DC77" w14:textId="5E9D18B3" w:rsidR="003B25D5" w:rsidRDefault="003B25D5" w:rsidP="003B25D5">
      <w:pPr>
        <w:widowControl/>
        <w:spacing w:before="100" w:beforeAutospacing="1" w:after="100" w:afterAutospacing="1"/>
        <w:ind w:firstLine="480"/>
        <w:jc w:val="left"/>
        <w:rPr>
          <w:rFonts w:ascii="宋体" w:eastAsia="宋体" w:hAnsi="宋体" w:cs="宋体"/>
          <w:kern w:val="0"/>
          <w:sz w:val="24"/>
          <w:szCs w:val="24"/>
        </w:rPr>
      </w:pPr>
    </w:p>
    <w:p w14:paraId="151B2D94" w14:textId="77777777" w:rsidR="003B25D5" w:rsidRPr="003B25D5" w:rsidRDefault="003B25D5" w:rsidP="003B25D5">
      <w:pPr>
        <w:widowControl/>
        <w:spacing w:before="100" w:beforeAutospacing="1" w:after="100" w:afterAutospacing="1"/>
        <w:jc w:val="left"/>
        <w:rPr>
          <w:rFonts w:ascii="宋体" w:eastAsia="宋体" w:hAnsi="宋体" w:cs="宋体"/>
          <w:kern w:val="0"/>
          <w:sz w:val="24"/>
          <w:szCs w:val="24"/>
        </w:rPr>
      </w:pPr>
      <w:r w:rsidRPr="003B25D5">
        <w:rPr>
          <w:rFonts w:ascii="宋体" w:eastAsia="宋体" w:hAnsi="宋体" w:cs="宋体"/>
          <w:kern w:val="0"/>
          <w:sz w:val="24"/>
          <w:szCs w:val="24"/>
        </w:rPr>
        <w:t>字符串常量池：</w:t>
      </w:r>
    </w:p>
    <w:p w14:paraId="4EB04BC6" w14:textId="77777777" w:rsidR="003B25D5" w:rsidRPr="003B25D5" w:rsidRDefault="003B25D5" w:rsidP="003B25D5">
      <w:pPr>
        <w:widowControl/>
        <w:spacing w:before="100" w:beforeAutospacing="1" w:after="100" w:afterAutospacing="1"/>
        <w:jc w:val="left"/>
        <w:rPr>
          <w:rFonts w:ascii="宋体" w:eastAsia="宋体" w:hAnsi="宋体" w:cs="宋体"/>
          <w:kern w:val="0"/>
          <w:sz w:val="24"/>
          <w:szCs w:val="24"/>
        </w:rPr>
      </w:pPr>
      <w:r w:rsidRPr="003B25D5">
        <w:rPr>
          <w:rFonts w:ascii="宋体" w:eastAsia="宋体" w:hAnsi="宋体" w:cs="宋体"/>
          <w:kern w:val="0"/>
          <w:sz w:val="24"/>
          <w:szCs w:val="24"/>
        </w:rPr>
        <w:t xml:space="preserve">　　HotSpot VM里，记录interned string的一个全局表叫做StringTable，它本质上就是个HashSet&lt;String&gt;。注意</w:t>
      </w:r>
      <w:r w:rsidRPr="003B25D5">
        <w:rPr>
          <w:rFonts w:ascii="宋体" w:eastAsia="宋体" w:hAnsi="宋体" w:cs="宋体"/>
          <w:b/>
          <w:bCs/>
          <w:kern w:val="0"/>
          <w:sz w:val="24"/>
          <w:szCs w:val="24"/>
        </w:rPr>
        <w:t>它只存储对java.lang.String实例的引用，而不存储String对象的内容</w:t>
      </w:r>
    </w:p>
    <w:p w14:paraId="4BC96398" w14:textId="77777777" w:rsidR="003B25D5" w:rsidRPr="003B25D5" w:rsidRDefault="003B25D5" w:rsidP="003B25D5">
      <w:pPr>
        <w:widowControl/>
        <w:spacing w:before="100" w:beforeAutospacing="1" w:after="100" w:afterAutospacing="1"/>
        <w:ind w:firstLine="480"/>
        <w:jc w:val="left"/>
        <w:rPr>
          <w:rFonts w:ascii="宋体" w:eastAsia="宋体" w:hAnsi="宋体" w:cs="宋体"/>
          <w:kern w:val="0"/>
          <w:sz w:val="24"/>
          <w:szCs w:val="24"/>
        </w:rPr>
      </w:pPr>
    </w:p>
    <w:p w14:paraId="1A9A4A17" w14:textId="77777777" w:rsidR="003B25D5" w:rsidRDefault="003B25D5" w:rsidP="003B25D5">
      <w:pPr>
        <w:pStyle w:val="5"/>
      </w:pPr>
      <w:r>
        <w:t>字符串常量池（string pool）</w:t>
      </w:r>
    </w:p>
    <w:p w14:paraId="2C1925BB" w14:textId="5548CBAA" w:rsidR="003B25D5" w:rsidRDefault="003B25D5" w:rsidP="003B25D5">
      <w:pPr>
        <w:pStyle w:val="a4"/>
      </w:pPr>
      <w:r>
        <w:t>字符串常量池里的内容是在类加载完成，经过验证，准备阶段之后在堆中生成字符串对象实例，然后将该字符串对象实例的引用值存到string pool中（记住：string pool中存的是引用值而不是具体的实例对象，具体的实例对象是在堆中开辟的一块空间存放的）。string pool在每个HotSpot VM的实例只有一份，被所有的类共享。在jdk1.8后，将String常量池放到了堆中</w:t>
      </w:r>
    </w:p>
    <w:p w14:paraId="64BA12D2" w14:textId="5170E8DD" w:rsidR="003B25D5" w:rsidRDefault="003B25D5" w:rsidP="003B25D5">
      <w:pPr>
        <w:pStyle w:val="a4"/>
      </w:pPr>
    </w:p>
    <w:p w14:paraId="5708FA2B" w14:textId="77777777" w:rsidR="003B25D5" w:rsidRDefault="003B25D5" w:rsidP="003B25D5">
      <w:pPr>
        <w:pStyle w:val="5"/>
      </w:pPr>
      <w:r>
        <w:lastRenderedPageBreak/>
        <w:t>class常量池</w:t>
      </w:r>
    </w:p>
    <w:p w14:paraId="0E722CF9" w14:textId="77777777" w:rsidR="003B25D5" w:rsidRDefault="003B25D5" w:rsidP="003B25D5">
      <w:pPr>
        <w:pStyle w:val="a4"/>
      </w:pPr>
      <w:r>
        <w:t>当java文件被编译成class文件之后，会在class文件中生成我们所说的class常量池，class文件中除了包含</w:t>
      </w:r>
      <w:r>
        <w:rPr>
          <w:rStyle w:val="a5"/>
        </w:rPr>
        <w:t>类的版本、字段、方法、接口</w:t>
      </w:r>
      <w:r>
        <w:t>等描述信息外，还有一项信息就是常量池(constant pool table)，用于存放编译器生成的各种</w:t>
      </w:r>
      <w:r>
        <w:rPr>
          <w:rStyle w:val="a5"/>
        </w:rPr>
        <w:t>字面量</w:t>
      </w:r>
      <w:r>
        <w:t>(文本字符串、被声明为final的常量、基本数据类型的值)和</w:t>
      </w:r>
      <w:r>
        <w:rPr>
          <w:rStyle w:val="a5"/>
        </w:rPr>
        <w:t>符号引用</w:t>
      </w:r>
      <w:r>
        <w:t>(类和接口的全限定名、字段的名称和描述符、方法的名称和描述符)。</w:t>
      </w:r>
    </w:p>
    <w:p w14:paraId="4D340EC5" w14:textId="77777777" w:rsidR="003B25D5" w:rsidRDefault="003B25D5" w:rsidP="003B25D5">
      <w:pPr>
        <w:pStyle w:val="a4"/>
      </w:pPr>
      <w:r>
        <w:rPr>
          <w:rStyle w:val="a5"/>
        </w:rPr>
        <w:t>jvm的方法区里存放着类的版本，字段，方法，接口和常量池。常量池里存储着字面量和符号引用。</w:t>
      </w:r>
    </w:p>
    <w:p w14:paraId="61276BE3" w14:textId="1C4AC1F5" w:rsidR="003B25D5" w:rsidRDefault="003B25D5" w:rsidP="003B25D5"/>
    <w:p w14:paraId="5FB8C686" w14:textId="77777777" w:rsidR="003B25D5" w:rsidRDefault="003B25D5" w:rsidP="003B25D5">
      <w:pPr>
        <w:pStyle w:val="5"/>
      </w:pPr>
      <w:r>
        <w:t>运行时常量池</w:t>
      </w:r>
    </w:p>
    <w:p w14:paraId="2730BA88" w14:textId="1370B98B" w:rsidR="003B25D5" w:rsidRDefault="003B25D5" w:rsidP="003B25D5">
      <w:pPr>
        <w:pStyle w:val="a4"/>
      </w:pPr>
      <w:r>
        <w:t>当类加载到内存中后，jvm就会将class常量池中的内容存放到运行时常量池中，由此可知，运行时常量池也是每个类都有一个。在上面我也说了，class常量池中存的是字面量和符号引用，也就是说他们存的并不是对象的实例，而是对象的符号引用值。而经过解析（resolve）之后，也就是把符号引用替换为直接引用，解析的过程会去查询字符串常量池，也就是我们上面所说的string pool，以保证运行时常量池所引用的字符串与字符串常量池中所引用的是一致</w:t>
      </w:r>
    </w:p>
    <w:p w14:paraId="338DBE10" w14:textId="77777777" w:rsidR="000D7DFC" w:rsidRDefault="000D7DFC" w:rsidP="000D7DFC">
      <w:pPr>
        <w:pStyle w:val="3"/>
      </w:pPr>
      <w:r>
        <w:t>静态常量池</w:t>
      </w:r>
    </w:p>
    <w:p w14:paraId="5FC1492C" w14:textId="77777777" w:rsidR="000D7DFC" w:rsidRDefault="000D7DFC" w:rsidP="000D7DFC">
      <w:pPr>
        <w:pStyle w:val="a4"/>
      </w:pPr>
      <w:r>
        <w:t>Java程序要运行时，需要编译器先将源代码文件编译成字节码（.class)文件，然后在由JVM解释执行。</w:t>
      </w:r>
    </w:p>
    <w:p w14:paraId="15210344" w14:textId="77777777" w:rsidR="000D7DFC" w:rsidRDefault="000D7DFC" w:rsidP="000D7DFC">
      <w:pPr>
        <w:pStyle w:val="a4"/>
      </w:pPr>
      <w:r>
        <w:t>class文件中除了有类的版本、字段、方法、接口等描述信息外,还有一项信息是常量池(Constant pool table)，用于存放编译期生成的各种字面量和符号引用，这部分内容将在类加载后进入运行时常量池中存放。</w:t>
      </w:r>
    </w:p>
    <w:p w14:paraId="2E86F8DC" w14:textId="77777777" w:rsidR="000D7DFC" w:rsidRDefault="000D7DFC" w:rsidP="000D7DFC">
      <w:pPr>
        <w:pStyle w:val="a4"/>
      </w:pPr>
      <w:r>
        <w:t>静态常量池就是上面说的class文件中的常量池。class常量池是在编译时每个class文件中都存在。不同的符号信息放置在不同标志的常量表中。</w:t>
      </w:r>
    </w:p>
    <w:p w14:paraId="0B05C965" w14:textId="10C2F4CA" w:rsidR="000D7DFC" w:rsidRDefault="000D7DFC" w:rsidP="000D7DFC">
      <w:pPr>
        <w:pStyle w:val="a4"/>
      </w:pPr>
      <w:r>
        <w:rPr>
          <w:noProof/>
        </w:rPr>
        <mc:AlternateContent>
          <mc:Choice Requires="wps">
            <w:drawing>
              <wp:inline distT="0" distB="0" distL="0" distR="0" wp14:anchorId="3707712E" wp14:editId="33AD0C70">
                <wp:extent cx="304800" cy="304800"/>
                <wp:effectExtent l="0" t="0" r="0" b="0"/>
                <wp:docPr id="9" name="矩形 9"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383E03" id="矩形 9"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R5lRYfwBAADPAwAADgAAAAAAAAAAAAAAAAAuAgAA&#10;ZHJzL2Uyb0RvYy54bWxQSwECLQAUAAYACAAAACEATKDpLNgAAAADAQAADwAAAAAAAAAAAAAAAABW&#10;BAAAZHJzL2Rvd25yZXYueG1sUEsFBgAAAAAEAAQA8wAAAFsFAAAAAA==&#10;" filled="f" stroked="f">
                <o:lock v:ext="edit" aspectratio="t"/>
                <w10:wrap anchorx="page" anchory="page"/>
                <w10:anchorlock/>
              </v:rect>
            </w:pict>
          </mc:Fallback>
        </mc:AlternateContent>
      </w:r>
    </w:p>
    <w:p w14:paraId="77D271F2" w14:textId="77777777" w:rsidR="000D7DFC" w:rsidRDefault="000D7DFC" w:rsidP="000D7DFC">
      <w:pPr>
        <w:pStyle w:val="3"/>
      </w:pPr>
      <w:r>
        <w:t>运行时常量池</w:t>
      </w:r>
    </w:p>
    <w:p w14:paraId="5F6A4919" w14:textId="77777777" w:rsidR="000D7DFC" w:rsidRDefault="000D7DFC" w:rsidP="000D7DFC">
      <w:pPr>
        <w:pStyle w:val="a4"/>
      </w:pPr>
      <w:r>
        <w:t>运行时常量池就是将编译后的类信息放入方法区中，也就是说它是方法区的一部分。</w:t>
      </w:r>
    </w:p>
    <w:p w14:paraId="0B832B69" w14:textId="77777777" w:rsidR="000D7DFC" w:rsidRDefault="000D7DFC" w:rsidP="000D7DFC">
      <w:pPr>
        <w:pStyle w:val="a4"/>
      </w:pPr>
      <w:r>
        <w:lastRenderedPageBreak/>
        <w:t>运行时常量池用来动态获取类信息，包括：class文件元信息描述、编译后的代码数据、引用类型数据、类文件常量池等。</w:t>
      </w:r>
    </w:p>
    <w:p w14:paraId="42252121" w14:textId="77777777" w:rsidR="000D7DFC" w:rsidRDefault="000D7DFC" w:rsidP="000D7DFC">
      <w:pPr>
        <w:pStyle w:val="a4"/>
      </w:pPr>
      <w:r>
        <w:t>运行时常量池是在类加载完成之后，将每个class常量池中的符号引用值转存到运行时常量池中。每个class都有一个运行时常量池，类在解析之后将符号引用替换成直接引用，与全局常量池中的引用值保持一致。</w:t>
      </w:r>
    </w:p>
    <w:p w14:paraId="2574BB7E" w14:textId="77777777" w:rsidR="000D7DFC" w:rsidRDefault="000D7DFC" w:rsidP="000D7DFC">
      <w:pPr>
        <w:pStyle w:val="a4"/>
      </w:pPr>
      <w:r>
        <w:t>运行时常量池相对于class文件常量池的另外一个特性是具备动态性，java语言并不要求常量一定只有编译器才产生，也就是并非预置入class文件中常量池的内容才能进入方法区运行时常量池，运行期间也可能将新的常量放入池中。</w:t>
      </w:r>
    </w:p>
    <w:p w14:paraId="0A4995B6" w14:textId="77777777" w:rsidR="000D7DFC" w:rsidRDefault="000D7DFC" w:rsidP="000D7DFC">
      <w:pPr>
        <w:pStyle w:val="3"/>
      </w:pPr>
      <w:r>
        <w:t>字符串常量池</w:t>
      </w:r>
    </w:p>
    <w:p w14:paraId="44011ECA" w14:textId="77777777" w:rsidR="000D7DFC" w:rsidRDefault="000D7DFC" w:rsidP="000D7DFC">
      <w:pPr>
        <w:pStyle w:val="a4"/>
      </w:pPr>
      <w:r>
        <w:t>字符串池里的内容是在类加载完成，经过验证、准备阶段之后存放在字符串常量池中。关于字符串常量池的具体实现我们这里先不展开，后面用专门的文章来进行讲解。</w:t>
      </w:r>
    </w:p>
    <w:p w14:paraId="7A0703A5" w14:textId="77777777" w:rsidR="000D7DFC" w:rsidRDefault="000D7DFC" w:rsidP="000D7DFC">
      <w:pPr>
        <w:pStyle w:val="a4"/>
      </w:pPr>
      <w:r>
        <w:t>字符串常量池的处理机制我们前面文章已经讲到，只会存储一份，被所有的类共享。基本流程是：创建字符串之前检查常量池中是否存在，如果存在则获取其引用，如果不存在则创建并存入，返回新对象引用</w:t>
      </w:r>
    </w:p>
    <w:p w14:paraId="7AFFA61F" w14:textId="4480889C" w:rsidR="003B25D5" w:rsidRPr="000D7DFC" w:rsidRDefault="001F11E0" w:rsidP="003B25D5">
      <w:r>
        <w:rPr>
          <w:noProof/>
        </w:rPr>
        <w:drawing>
          <wp:inline distT="0" distB="0" distL="0" distR="0" wp14:anchorId="1205AAFC" wp14:editId="56B6CF76">
            <wp:extent cx="5274310" cy="161290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12900"/>
                    </a:xfrm>
                    <a:prstGeom prst="rect">
                      <a:avLst/>
                    </a:prstGeom>
                  </pic:spPr>
                </pic:pic>
              </a:graphicData>
            </a:graphic>
          </wp:inline>
        </w:drawing>
      </w:r>
    </w:p>
    <w:p w14:paraId="73A259AC" w14:textId="512D9BF8" w:rsidR="003B25D5" w:rsidRDefault="003B25D5" w:rsidP="003B25D5">
      <w:pPr>
        <w:pStyle w:val="a4"/>
      </w:pPr>
    </w:p>
    <w:p w14:paraId="735B3C2B" w14:textId="0E203715" w:rsidR="000D7DFC" w:rsidRDefault="000D7DFC" w:rsidP="003B25D5">
      <w:pPr>
        <w:pStyle w:val="a4"/>
      </w:pPr>
    </w:p>
    <w:p w14:paraId="04EDE50B" w14:textId="396EF71E" w:rsidR="000D7DFC" w:rsidRPr="003B25D5" w:rsidRDefault="000D7DFC" w:rsidP="003B25D5">
      <w:pPr>
        <w:pStyle w:val="a4"/>
      </w:pPr>
      <w:r>
        <w:rPr>
          <w:noProof/>
        </w:rPr>
        <w:lastRenderedPageBreak/>
        <w:drawing>
          <wp:inline distT="0" distB="0" distL="0" distR="0" wp14:anchorId="710AFE9B" wp14:editId="204338F2">
            <wp:extent cx="5274310" cy="347091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70910"/>
                    </a:xfrm>
                    <a:prstGeom prst="rect">
                      <a:avLst/>
                    </a:prstGeom>
                  </pic:spPr>
                </pic:pic>
              </a:graphicData>
            </a:graphic>
          </wp:inline>
        </w:drawing>
      </w:r>
    </w:p>
    <w:p w14:paraId="5BC93473" w14:textId="50EDFE7C" w:rsidR="003B25D5" w:rsidRDefault="003B25D5" w:rsidP="003B25D5">
      <w:r>
        <w:br/>
      </w:r>
    </w:p>
    <w:p w14:paraId="67550933" w14:textId="0D8BDC5B" w:rsidR="000D6489" w:rsidRDefault="000D6489">
      <w:pPr>
        <w:rPr>
          <w:rFonts w:ascii="Verdana" w:hAnsi="Verdana"/>
          <w:color w:val="FF0000"/>
          <w:szCs w:val="21"/>
          <w:bdr w:val="single" w:sz="2" w:space="0" w:color="DDDDDD" w:frame="1"/>
          <w:shd w:val="clear" w:color="auto" w:fill="FFFFFF"/>
        </w:rPr>
      </w:pPr>
      <w:r>
        <w:rPr>
          <w:rFonts w:ascii="Verdana" w:hAnsi="Verdana"/>
          <w:color w:val="333333"/>
          <w:szCs w:val="21"/>
          <w:bdr w:val="single" w:sz="2" w:space="0" w:color="DDDDDD" w:frame="1"/>
          <w:shd w:val="clear" w:color="auto" w:fill="FFFFFF"/>
        </w:rPr>
        <w:t>方法区在</w:t>
      </w:r>
      <w:r>
        <w:rPr>
          <w:rFonts w:ascii="Verdana" w:hAnsi="Verdana"/>
          <w:color w:val="333333"/>
          <w:szCs w:val="21"/>
          <w:bdr w:val="single" w:sz="2" w:space="0" w:color="DDDDDD" w:frame="1"/>
          <w:shd w:val="clear" w:color="auto" w:fill="FFFFFF"/>
        </w:rPr>
        <w:t>JVM</w:t>
      </w:r>
      <w:r>
        <w:rPr>
          <w:rFonts w:ascii="Verdana" w:hAnsi="Verdana"/>
          <w:color w:val="333333"/>
          <w:szCs w:val="21"/>
          <w:bdr w:val="single" w:sz="2" w:space="0" w:color="DDDDDD" w:frame="1"/>
          <w:shd w:val="clear" w:color="auto" w:fill="FFFFFF"/>
        </w:rPr>
        <w:t>中也是一个非常重要的区域，它与堆一样，是被</w:t>
      </w:r>
      <w:r>
        <w:rPr>
          <w:rStyle w:val="a5"/>
          <w:rFonts w:ascii="Verdana" w:hAnsi="Verdana"/>
          <w:color w:val="333333"/>
          <w:szCs w:val="21"/>
          <w:bdr w:val="single" w:sz="2" w:space="0" w:color="DDDDDD" w:frame="1"/>
          <w:shd w:val="clear" w:color="auto" w:fill="FFFFFF"/>
        </w:rPr>
        <w:t> </w:t>
      </w:r>
      <w:r>
        <w:rPr>
          <w:rStyle w:val="a5"/>
          <w:rFonts w:ascii="Verdana" w:hAnsi="Verdana"/>
          <w:color w:val="333333"/>
          <w:szCs w:val="21"/>
          <w:u w:val="single"/>
          <w:bdr w:val="single" w:sz="2" w:space="0" w:color="DDDDDD" w:frame="1"/>
          <w:shd w:val="clear" w:color="auto" w:fill="FFFFFF"/>
        </w:rPr>
        <w:t>线程共享</w:t>
      </w:r>
      <w:r>
        <w:rPr>
          <w:rStyle w:val="a5"/>
          <w:rFonts w:ascii="Verdana" w:hAnsi="Verdana"/>
          <w:color w:val="333333"/>
          <w:szCs w:val="21"/>
          <w:bdr w:val="single" w:sz="2" w:space="0" w:color="DDDDDD" w:frame="1"/>
          <w:shd w:val="clear" w:color="auto" w:fill="FFFFFF"/>
        </w:rPr>
        <w:t> </w:t>
      </w:r>
      <w:r>
        <w:rPr>
          <w:rFonts w:ascii="Verdana" w:hAnsi="Verdana"/>
          <w:color w:val="333333"/>
          <w:szCs w:val="21"/>
          <w:bdr w:val="single" w:sz="2" w:space="0" w:color="DDDDDD" w:frame="1"/>
          <w:shd w:val="clear" w:color="auto" w:fill="FFFFFF"/>
        </w:rPr>
        <w:t>的区域。</w:t>
      </w:r>
      <w:r>
        <w:rPr>
          <w:rFonts w:ascii="System" w:eastAsia="System" w:hint="eastAsia"/>
          <w:color w:val="333333"/>
          <w:szCs w:val="21"/>
          <w:shd w:val="clear" w:color="auto" w:fill="FFFFFF"/>
        </w:rPr>
        <w:t> </w:t>
      </w:r>
      <w:r>
        <w:rPr>
          <w:rFonts w:ascii="Verdana" w:hAnsi="Verdana"/>
          <w:color w:val="FF0000"/>
          <w:szCs w:val="21"/>
          <w:bdr w:val="single" w:sz="2" w:space="0" w:color="DDDDDD" w:frame="1"/>
          <w:shd w:val="clear" w:color="auto" w:fill="FFFFFF"/>
        </w:rPr>
        <w:t>在方法区中，存储了每个类的信息（包括类的名称、方法信息、字段信息）、静态变量、常量以及编译器编译后的代码等。</w:t>
      </w:r>
    </w:p>
    <w:p w14:paraId="499158A3" w14:textId="68024D4A" w:rsidR="000D6489" w:rsidRDefault="000D6489">
      <w:pPr>
        <w:rPr>
          <w:rFonts w:ascii="Verdana" w:hAnsi="Verdana"/>
          <w:color w:val="FF0000"/>
          <w:szCs w:val="21"/>
          <w:bdr w:val="single" w:sz="2" w:space="0" w:color="DDDDDD" w:frame="1"/>
          <w:shd w:val="clear" w:color="auto" w:fill="FFFFFF"/>
        </w:rPr>
      </w:pPr>
    </w:p>
    <w:p w14:paraId="3B5BF530" w14:textId="2E106C4D" w:rsidR="000D6489" w:rsidRDefault="000D6489">
      <w:pPr>
        <w:rPr>
          <w:rFonts w:ascii="Verdana" w:hAnsi="Verdana"/>
          <w:color w:val="FF0000"/>
          <w:szCs w:val="21"/>
          <w:bdr w:val="single" w:sz="2" w:space="0" w:color="DDDDDD" w:frame="1"/>
          <w:shd w:val="clear" w:color="auto" w:fill="FFFFFF"/>
        </w:rPr>
      </w:pPr>
      <w:r>
        <w:rPr>
          <w:noProof/>
        </w:rPr>
        <w:drawing>
          <wp:inline distT="0" distB="0" distL="0" distR="0" wp14:anchorId="70ABDC0A" wp14:editId="60F18F39">
            <wp:extent cx="5274310" cy="320548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05480"/>
                    </a:xfrm>
                    <a:prstGeom prst="rect">
                      <a:avLst/>
                    </a:prstGeom>
                  </pic:spPr>
                </pic:pic>
              </a:graphicData>
            </a:graphic>
          </wp:inline>
        </w:drawing>
      </w:r>
    </w:p>
    <w:p w14:paraId="4717A3B5" w14:textId="66991691" w:rsidR="000D6489" w:rsidRDefault="000D6489">
      <w:pPr>
        <w:rPr>
          <w:rFonts w:ascii="Verdana" w:hAnsi="Verdana"/>
          <w:color w:val="FF0000"/>
          <w:szCs w:val="21"/>
          <w:bdr w:val="single" w:sz="2" w:space="0" w:color="DDDDDD" w:frame="1"/>
          <w:shd w:val="clear" w:color="auto" w:fill="FFFFFF"/>
        </w:rPr>
      </w:pPr>
    </w:p>
    <w:p w14:paraId="1A03A998" w14:textId="198DFBCC" w:rsidR="000D6489" w:rsidRDefault="000D6489">
      <w:pPr>
        <w:rPr>
          <w:rFonts w:ascii="Verdana" w:hAnsi="Verdana"/>
          <w:color w:val="FF0000"/>
          <w:szCs w:val="21"/>
          <w:bdr w:val="single" w:sz="2" w:space="0" w:color="DDDDDD" w:frame="1"/>
          <w:shd w:val="clear" w:color="auto" w:fill="FFFFFF"/>
        </w:rPr>
      </w:pPr>
    </w:p>
    <w:p w14:paraId="770170D6" w14:textId="6726AB6B" w:rsidR="000D6489" w:rsidRPr="000D6489" w:rsidRDefault="000D6489">
      <w:pPr>
        <w:rPr>
          <w:rFonts w:ascii="Verdana" w:hAnsi="Verdana" w:hint="eastAsia"/>
          <w:color w:val="FF0000"/>
          <w:szCs w:val="21"/>
          <w:bdr w:val="single" w:sz="2" w:space="0" w:color="DDDDDD" w:frame="1"/>
          <w:shd w:val="clear" w:color="auto" w:fill="FFFFFF"/>
        </w:rPr>
      </w:pPr>
      <w:r>
        <w:rPr>
          <w:noProof/>
        </w:rPr>
        <w:lastRenderedPageBreak/>
        <w:drawing>
          <wp:inline distT="0" distB="0" distL="0" distR="0" wp14:anchorId="518B0B26" wp14:editId="056AEEC8">
            <wp:extent cx="5274310" cy="480441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804410"/>
                    </a:xfrm>
                    <a:prstGeom prst="rect">
                      <a:avLst/>
                    </a:prstGeom>
                  </pic:spPr>
                </pic:pic>
              </a:graphicData>
            </a:graphic>
          </wp:inline>
        </w:drawing>
      </w:r>
    </w:p>
    <w:sectPr w:rsidR="000D6489" w:rsidRPr="000D64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pple-system">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ystem">
    <w:altName w:val="微软雅黑"/>
    <w:panose1 w:val="00000000000000000000"/>
    <w:charset w:val="86"/>
    <w:family w:val="auto"/>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53AF0"/>
    <w:multiLevelType w:val="multilevel"/>
    <w:tmpl w:val="7B74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676FC4"/>
    <w:multiLevelType w:val="multilevel"/>
    <w:tmpl w:val="F8B2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8F0686"/>
    <w:multiLevelType w:val="hybridMultilevel"/>
    <w:tmpl w:val="E5DCBD2A"/>
    <w:lvl w:ilvl="0" w:tplc="51BE60CC">
      <w:start w:val="1"/>
      <w:numFmt w:val="japaneseCounting"/>
      <w:lvlText w:val="%1、"/>
      <w:lvlJc w:val="left"/>
      <w:pPr>
        <w:ind w:left="1272" w:hanging="432"/>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6B160682"/>
    <w:multiLevelType w:val="hybridMultilevel"/>
    <w:tmpl w:val="B5FAE044"/>
    <w:lvl w:ilvl="0" w:tplc="41D848C8">
      <w:start w:val="1"/>
      <w:numFmt w:val="bullet"/>
      <w:lvlText w:val="•"/>
      <w:lvlJc w:val="left"/>
      <w:pPr>
        <w:tabs>
          <w:tab w:val="num" w:pos="720"/>
        </w:tabs>
        <w:ind w:left="720" w:hanging="360"/>
      </w:pPr>
      <w:rPr>
        <w:rFonts w:ascii="Arial" w:hAnsi="Arial" w:hint="default"/>
      </w:rPr>
    </w:lvl>
    <w:lvl w:ilvl="1" w:tplc="87E86B0A" w:tentative="1">
      <w:start w:val="1"/>
      <w:numFmt w:val="bullet"/>
      <w:lvlText w:val="•"/>
      <w:lvlJc w:val="left"/>
      <w:pPr>
        <w:tabs>
          <w:tab w:val="num" w:pos="1440"/>
        </w:tabs>
        <w:ind w:left="1440" w:hanging="360"/>
      </w:pPr>
      <w:rPr>
        <w:rFonts w:ascii="Arial" w:hAnsi="Arial" w:hint="default"/>
      </w:rPr>
    </w:lvl>
    <w:lvl w:ilvl="2" w:tplc="B85C56E4" w:tentative="1">
      <w:start w:val="1"/>
      <w:numFmt w:val="bullet"/>
      <w:lvlText w:val="•"/>
      <w:lvlJc w:val="left"/>
      <w:pPr>
        <w:tabs>
          <w:tab w:val="num" w:pos="2160"/>
        </w:tabs>
        <w:ind w:left="2160" w:hanging="360"/>
      </w:pPr>
      <w:rPr>
        <w:rFonts w:ascii="Arial" w:hAnsi="Arial" w:hint="default"/>
      </w:rPr>
    </w:lvl>
    <w:lvl w:ilvl="3" w:tplc="05446A5E" w:tentative="1">
      <w:start w:val="1"/>
      <w:numFmt w:val="bullet"/>
      <w:lvlText w:val="•"/>
      <w:lvlJc w:val="left"/>
      <w:pPr>
        <w:tabs>
          <w:tab w:val="num" w:pos="2880"/>
        </w:tabs>
        <w:ind w:left="2880" w:hanging="360"/>
      </w:pPr>
      <w:rPr>
        <w:rFonts w:ascii="Arial" w:hAnsi="Arial" w:hint="default"/>
      </w:rPr>
    </w:lvl>
    <w:lvl w:ilvl="4" w:tplc="F7806FA0" w:tentative="1">
      <w:start w:val="1"/>
      <w:numFmt w:val="bullet"/>
      <w:lvlText w:val="•"/>
      <w:lvlJc w:val="left"/>
      <w:pPr>
        <w:tabs>
          <w:tab w:val="num" w:pos="3600"/>
        </w:tabs>
        <w:ind w:left="3600" w:hanging="360"/>
      </w:pPr>
      <w:rPr>
        <w:rFonts w:ascii="Arial" w:hAnsi="Arial" w:hint="default"/>
      </w:rPr>
    </w:lvl>
    <w:lvl w:ilvl="5" w:tplc="E4D2EF80" w:tentative="1">
      <w:start w:val="1"/>
      <w:numFmt w:val="bullet"/>
      <w:lvlText w:val="•"/>
      <w:lvlJc w:val="left"/>
      <w:pPr>
        <w:tabs>
          <w:tab w:val="num" w:pos="4320"/>
        </w:tabs>
        <w:ind w:left="4320" w:hanging="360"/>
      </w:pPr>
      <w:rPr>
        <w:rFonts w:ascii="Arial" w:hAnsi="Arial" w:hint="default"/>
      </w:rPr>
    </w:lvl>
    <w:lvl w:ilvl="6" w:tplc="AC942190" w:tentative="1">
      <w:start w:val="1"/>
      <w:numFmt w:val="bullet"/>
      <w:lvlText w:val="•"/>
      <w:lvlJc w:val="left"/>
      <w:pPr>
        <w:tabs>
          <w:tab w:val="num" w:pos="5040"/>
        </w:tabs>
        <w:ind w:left="5040" w:hanging="360"/>
      </w:pPr>
      <w:rPr>
        <w:rFonts w:ascii="Arial" w:hAnsi="Arial" w:hint="default"/>
      </w:rPr>
    </w:lvl>
    <w:lvl w:ilvl="7" w:tplc="055AC312" w:tentative="1">
      <w:start w:val="1"/>
      <w:numFmt w:val="bullet"/>
      <w:lvlText w:val="•"/>
      <w:lvlJc w:val="left"/>
      <w:pPr>
        <w:tabs>
          <w:tab w:val="num" w:pos="5760"/>
        </w:tabs>
        <w:ind w:left="5760" w:hanging="360"/>
      </w:pPr>
      <w:rPr>
        <w:rFonts w:ascii="Arial" w:hAnsi="Arial" w:hint="default"/>
      </w:rPr>
    </w:lvl>
    <w:lvl w:ilvl="8" w:tplc="3C30918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1800286"/>
    <w:multiLevelType w:val="hybridMultilevel"/>
    <w:tmpl w:val="6584EF28"/>
    <w:lvl w:ilvl="0" w:tplc="39A2784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74D72B40"/>
    <w:multiLevelType w:val="multilevel"/>
    <w:tmpl w:val="00029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939"/>
    <w:rsid w:val="00001939"/>
    <w:rsid w:val="000D6489"/>
    <w:rsid w:val="000D7DFC"/>
    <w:rsid w:val="00152D9D"/>
    <w:rsid w:val="001F11E0"/>
    <w:rsid w:val="003B25D5"/>
    <w:rsid w:val="005B55A2"/>
    <w:rsid w:val="007B6E72"/>
    <w:rsid w:val="00803003"/>
    <w:rsid w:val="00871E92"/>
    <w:rsid w:val="00920112"/>
    <w:rsid w:val="00A56C6F"/>
    <w:rsid w:val="00FE7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C6ED8"/>
  <w15:chartTrackingRefBased/>
  <w15:docId w15:val="{05CEB2B9-1E27-4486-AA3E-24753697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FE73C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0D7DFC"/>
    <w:pPr>
      <w:keepNext/>
      <w:keepLines/>
      <w:spacing w:before="260" w:after="260" w:line="416" w:lineRule="auto"/>
      <w:outlineLvl w:val="2"/>
    </w:pPr>
    <w:rPr>
      <w:b/>
      <w:bCs/>
      <w:sz w:val="32"/>
      <w:szCs w:val="32"/>
    </w:rPr>
  </w:style>
  <w:style w:type="paragraph" w:styleId="5">
    <w:name w:val="heading 5"/>
    <w:basedOn w:val="a"/>
    <w:next w:val="a"/>
    <w:link w:val="50"/>
    <w:uiPriority w:val="9"/>
    <w:semiHidden/>
    <w:unhideWhenUsed/>
    <w:qFormat/>
    <w:rsid w:val="003B25D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1939"/>
    <w:pPr>
      <w:ind w:firstLineChars="200" w:firstLine="420"/>
    </w:pPr>
  </w:style>
  <w:style w:type="paragraph" w:styleId="a4">
    <w:name w:val="Normal (Web)"/>
    <w:basedOn w:val="a"/>
    <w:uiPriority w:val="99"/>
    <w:unhideWhenUsed/>
    <w:rsid w:val="0080300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03003"/>
    <w:rPr>
      <w:rFonts w:ascii="宋体" w:eastAsia="宋体" w:hAnsi="宋体" w:cs="宋体"/>
      <w:sz w:val="24"/>
      <w:szCs w:val="24"/>
    </w:rPr>
  </w:style>
  <w:style w:type="character" w:customStyle="1" w:styleId="20">
    <w:name w:val="标题 2 字符"/>
    <w:basedOn w:val="a0"/>
    <w:link w:val="2"/>
    <w:uiPriority w:val="9"/>
    <w:rsid w:val="00FE73CF"/>
    <w:rPr>
      <w:rFonts w:ascii="宋体" w:eastAsia="宋体" w:hAnsi="宋体" w:cs="宋体"/>
      <w:b/>
      <w:bCs/>
      <w:kern w:val="0"/>
      <w:sz w:val="36"/>
      <w:szCs w:val="36"/>
    </w:rPr>
  </w:style>
  <w:style w:type="character" w:styleId="a5">
    <w:name w:val="Strong"/>
    <w:basedOn w:val="a0"/>
    <w:uiPriority w:val="22"/>
    <w:qFormat/>
    <w:rsid w:val="00FE73CF"/>
    <w:rPr>
      <w:b/>
      <w:bCs/>
    </w:rPr>
  </w:style>
  <w:style w:type="character" w:customStyle="1" w:styleId="50">
    <w:name w:val="标题 5 字符"/>
    <w:basedOn w:val="a0"/>
    <w:link w:val="5"/>
    <w:uiPriority w:val="9"/>
    <w:semiHidden/>
    <w:rsid w:val="003B25D5"/>
    <w:rPr>
      <w:b/>
      <w:bCs/>
      <w:sz w:val="28"/>
      <w:szCs w:val="28"/>
    </w:rPr>
  </w:style>
  <w:style w:type="character" w:customStyle="1" w:styleId="30">
    <w:name w:val="标题 3 字符"/>
    <w:basedOn w:val="a0"/>
    <w:link w:val="3"/>
    <w:uiPriority w:val="9"/>
    <w:semiHidden/>
    <w:rsid w:val="000D7DF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29851">
      <w:bodyDiv w:val="1"/>
      <w:marLeft w:val="0"/>
      <w:marRight w:val="0"/>
      <w:marTop w:val="0"/>
      <w:marBottom w:val="0"/>
      <w:divBdr>
        <w:top w:val="none" w:sz="0" w:space="0" w:color="auto"/>
        <w:left w:val="none" w:sz="0" w:space="0" w:color="auto"/>
        <w:bottom w:val="none" w:sz="0" w:space="0" w:color="auto"/>
        <w:right w:val="none" w:sz="0" w:space="0" w:color="auto"/>
      </w:divBdr>
      <w:divsChild>
        <w:div w:id="694310468">
          <w:blockQuote w:val="1"/>
          <w:marLeft w:val="720"/>
          <w:marRight w:val="720"/>
          <w:marTop w:val="100"/>
          <w:marBottom w:val="100"/>
          <w:divBdr>
            <w:top w:val="none" w:sz="0" w:space="0" w:color="auto"/>
            <w:left w:val="none" w:sz="0" w:space="0" w:color="auto"/>
            <w:bottom w:val="none" w:sz="0" w:space="0" w:color="auto"/>
            <w:right w:val="none" w:sz="0" w:space="0" w:color="auto"/>
          </w:divBdr>
        </w:div>
        <w:div w:id="91323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099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26267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7193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82036">
      <w:bodyDiv w:val="1"/>
      <w:marLeft w:val="0"/>
      <w:marRight w:val="0"/>
      <w:marTop w:val="0"/>
      <w:marBottom w:val="0"/>
      <w:divBdr>
        <w:top w:val="none" w:sz="0" w:space="0" w:color="auto"/>
        <w:left w:val="none" w:sz="0" w:space="0" w:color="auto"/>
        <w:bottom w:val="none" w:sz="0" w:space="0" w:color="auto"/>
        <w:right w:val="none" w:sz="0" w:space="0" w:color="auto"/>
      </w:divBdr>
    </w:div>
    <w:div w:id="415905114">
      <w:bodyDiv w:val="1"/>
      <w:marLeft w:val="0"/>
      <w:marRight w:val="0"/>
      <w:marTop w:val="0"/>
      <w:marBottom w:val="0"/>
      <w:divBdr>
        <w:top w:val="none" w:sz="0" w:space="0" w:color="auto"/>
        <w:left w:val="none" w:sz="0" w:space="0" w:color="auto"/>
        <w:bottom w:val="none" w:sz="0" w:space="0" w:color="auto"/>
        <w:right w:val="none" w:sz="0" w:space="0" w:color="auto"/>
      </w:divBdr>
    </w:div>
    <w:div w:id="703529289">
      <w:bodyDiv w:val="1"/>
      <w:marLeft w:val="0"/>
      <w:marRight w:val="0"/>
      <w:marTop w:val="0"/>
      <w:marBottom w:val="0"/>
      <w:divBdr>
        <w:top w:val="none" w:sz="0" w:space="0" w:color="auto"/>
        <w:left w:val="none" w:sz="0" w:space="0" w:color="auto"/>
        <w:bottom w:val="none" w:sz="0" w:space="0" w:color="auto"/>
        <w:right w:val="none" w:sz="0" w:space="0" w:color="auto"/>
      </w:divBdr>
    </w:div>
    <w:div w:id="733896140">
      <w:bodyDiv w:val="1"/>
      <w:marLeft w:val="0"/>
      <w:marRight w:val="0"/>
      <w:marTop w:val="0"/>
      <w:marBottom w:val="0"/>
      <w:divBdr>
        <w:top w:val="none" w:sz="0" w:space="0" w:color="auto"/>
        <w:left w:val="none" w:sz="0" w:space="0" w:color="auto"/>
        <w:bottom w:val="none" w:sz="0" w:space="0" w:color="auto"/>
        <w:right w:val="none" w:sz="0" w:space="0" w:color="auto"/>
      </w:divBdr>
    </w:div>
    <w:div w:id="777217944">
      <w:bodyDiv w:val="1"/>
      <w:marLeft w:val="0"/>
      <w:marRight w:val="0"/>
      <w:marTop w:val="0"/>
      <w:marBottom w:val="0"/>
      <w:divBdr>
        <w:top w:val="none" w:sz="0" w:space="0" w:color="auto"/>
        <w:left w:val="none" w:sz="0" w:space="0" w:color="auto"/>
        <w:bottom w:val="none" w:sz="0" w:space="0" w:color="auto"/>
        <w:right w:val="none" w:sz="0" w:space="0" w:color="auto"/>
      </w:divBdr>
    </w:div>
    <w:div w:id="807821176">
      <w:bodyDiv w:val="1"/>
      <w:marLeft w:val="0"/>
      <w:marRight w:val="0"/>
      <w:marTop w:val="0"/>
      <w:marBottom w:val="0"/>
      <w:divBdr>
        <w:top w:val="none" w:sz="0" w:space="0" w:color="auto"/>
        <w:left w:val="none" w:sz="0" w:space="0" w:color="auto"/>
        <w:bottom w:val="none" w:sz="0" w:space="0" w:color="auto"/>
        <w:right w:val="none" w:sz="0" w:space="0" w:color="auto"/>
      </w:divBdr>
    </w:div>
    <w:div w:id="850418282">
      <w:bodyDiv w:val="1"/>
      <w:marLeft w:val="0"/>
      <w:marRight w:val="0"/>
      <w:marTop w:val="0"/>
      <w:marBottom w:val="0"/>
      <w:divBdr>
        <w:top w:val="none" w:sz="0" w:space="0" w:color="auto"/>
        <w:left w:val="none" w:sz="0" w:space="0" w:color="auto"/>
        <w:bottom w:val="none" w:sz="0" w:space="0" w:color="auto"/>
        <w:right w:val="none" w:sz="0" w:space="0" w:color="auto"/>
      </w:divBdr>
    </w:div>
    <w:div w:id="906106805">
      <w:bodyDiv w:val="1"/>
      <w:marLeft w:val="0"/>
      <w:marRight w:val="0"/>
      <w:marTop w:val="0"/>
      <w:marBottom w:val="0"/>
      <w:divBdr>
        <w:top w:val="none" w:sz="0" w:space="0" w:color="auto"/>
        <w:left w:val="none" w:sz="0" w:space="0" w:color="auto"/>
        <w:bottom w:val="none" w:sz="0" w:space="0" w:color="auto"/>
        <w:right w:val="none" w:sz="0" w:space="0" w:color="auto"/>
      </w:divBdr>
    </w:div>
    <w:div w:id="1210410674">
      <w:bodyDiv w:val="1"/>
      <w:marLeft w:val="0"/>
      <w:marRight w:val="0"/>
      <w:marTop w:val="0"/>
      <w:marBottom w:val="0"/>
      <w:divBdr>
        <w:top w:val="none" w:sz="0" w:space="0" w:color="auto"/>
        <w:left w:val="none" w:sz="0" w:space="0" w:color="auto"/>
        <w:bottom w:val="none" w:sz="0" w:space="0" w:color="auto"/>
        <w:right w:val="none" w:sz="0" w:space="0" w:color="auto"/>
      </w:divBdr>
    </w:div>
    <w:div w:id="1284382954">
      <w:bodyDiv w:val="1"/>
      <w:marLeft w:val="0"/>
      <w:marRight w:val="0"/>
      <w:marTop w:val="0"/>
      <w:marBottom w:val="0"/>
      <w:divBdr>
        <w:top w:val="none" w:sz="0" w:space="0" w:color="auto"/>
        <w:left w:val="none" w:sz="0" w:space="0" w:color="auto"/>
        <w:bottom w:val="none" w:sz="0" w:space="0" w:color="auto"/>
        <w:right w:val="none" w:sz="0" w:space="0" w:color="auto"/>
      </w:divBdr>
    </w:div>
    <w:div w:id="1548756771">
      <w:bodyDiv w:val="1"/>
      <w:marLeft w:val="0"/>
      <w:marRight w:val="0"/>
      <w:marTop w:val="0"/>
      <w:marBottom w:val="0"/>
      <w:divBdr>
        <w:top w:val="none" w:sz="0" w:space="0" w:color="auto"/>
        <w:left w:val="none" w:sz="0" w:space="0" w:color="auto"/>
        <w:bottom w:val="none" w:sz="0" w:space="0" w:color="auto"/>
        <w:right w:val="none" w:sz="0" w:space="0" w:color="auto"/>
      </w:divBdr>
      <w:divsChild>
        <w:div w:id="988484778">
          <w:marLeft w:val="0"/>
          <w:marRight w:val="0"/>
          <w:marTop w:val="0"/>
          <w:marBottom w:val="0"/>
          <w:divBdr>
            <w:top w:val="none" w:sz="0" w:space="0" w:color="auto"/>
            <w:left w:val="none" w:sz="0" w:space="0" w:color="auto"/>
            <w:bottom w:val="none" w:sz="0" w:space="0" w:color="auto"/>
            <w:right w:val="none" w:sz="0" w:space="0" w:color="auto"/>
          </w:divBdr>
          <w:divsChild>
            <w:div w:id="4274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9952">
      <w:bodyDiv w:val="1"/>
      <w:marLeft w:val="0"/>
      <w:marRight w:val="0"/>
      <w:marTop w:val="0"/>
      <w:marBottom w:val="0"/>
      <w:divBdr>
        <w:top w:val="none" w:sz="0" w:space="0" w:color="auto"/>
        <w:left w:val="none" w:sz="0" w:space="0" w:color="auto"/>
        <w:bottom w:val="none" w:sz="0" w:space="0" w:color="auto"/>
        <w:right w:val="none" w:sz="0" w:space="0" w:color="auto"/>
      </w:divBdr>
      <w:divsChild>
        <w:div w:id="31226284">
          <w:marLeft w:val="0"/>
          <w:marRight w:val="0"/>
          <w:marTop w:val="0"/>
          <w:marBottom w:val="0"/>
          <w:divBdr>
            <w:top w:val="none" w:sz="0" w:space="0" w:color="auto"/>
            <w:left w:val="none" w:sz="0" w:space="0" w:color="auto"/>
            <w:bottom w:val="none" w:sz="0" w:space="0" w:color="auto"/>
            <w:right w:val="none" w:sz="0" w:space="0" w:color="auto"/>
          </w:divBdr>
          <w:divsChild>
            <w:div w:id="104124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80402">
      <w:bodyDiv w:val="1"/>
      <w:marLeft w:val="0"/>
      <w:marRight w:val="0"/>
      <w:marTop w:val="0"/>
      <w:marBottom w:val="0"/>
      <w:divBdr>
        <w:top w:val="none" w:sz="0" w:space="0" w:color="auto"/>
        <w:left w:val="none" w:sz="0" w:space="0" w:color="auto"/>
        <w:bottom w:val="none" w:sz="0" w:space="0" w:color="auto"/>
        <w:right w:val="none" w:sz="0" w:space="0" w:color="auto"/>
      </w:divBdr>
      <w:divsChild>
        <w:div w:id="1655791242">
          <w:marLeft w:val="0"/>
          <w:marRight w:val="0"/>
          <w:marTop w:val="0"/>
          <w:marBottom w:val="0"/>
          <w:divBdr>
            <w:top w:val="none" w:sz="0" w:space="0" w:color="auto"/>
            <w:left w:val="none" w:sz="0" w:space="0" w:color="auto"/>
            <w:bottom w:val="none" w:sz="0" w:space="0" w:color="auto"/>
            <w:right w:val="none" w:sz="0" w:space="0" w:color="auto"/>
          </w:divBdr>
          <w:divsChild>
            <w:div w:id="30736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6406">
      <w:bodyDiv w:val="1"/>
      <w:marLeft w:val="0"/>
      <w:marRight w:val="0"/>
      <w:marTop w:val="0"/>
      <w:marBottom w:val="0"/>
      <w:divBdr>
        <w:top w:val="none" w:sz="0" w:space="0" w:color="auto"/>
        <w:left w:val="none" w:sz="0" w:space="0" w:color="auto"/>
        <w:bottom w:val="none" w:sz="0" w:space="0" w:color="auto"/>
        <w:right w:val="none" w:sz="0" w:space="0" w:color="auto"/>
      </w:divBdr>
    </w:div>
    <w:div w:id="213347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1</Pages>
  <Words>676</Words>
  <Characters>3854</Characters>
  <Application>Microsoft Office Word</Application>
  <DocSecurity>0</DocSecurity>
  <Lines>32</Lines>
  <Paragraphs>9</Paragraphs>
  <ScaleCrop>false</ScaleCrop>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庆斌</dc:creator>
  <cp:keywords/>
  <dc:description/>
  <cp:lastModifiedBy>黄 庆斌</cp:lastModifiedBy>
  <cp:revision>6</cp:revision>
  <dcterms:created xsi:type="dcterms:W3CDTF">2021-10-02T12:13:00Z</dcterms:created>
  <dcterms:modified xsi:type="dcterms:W3CDTF">2021-11-04T11:34:00Z</dcterms:modified>
</cp:coreProperties>
</file>