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D37B" w14:textId="22E6B130" w:rsidR="00EC63CC" w:rsidRDefault="00852397">
      <w:pPr>
        <w:rPr>
          <w:rFonts w:ascii="宋体" w:eastAsia="宋体" w:hAnsi="宋体"/>
          <w:sz w:val="24"/>
          <w:szCs w:val="24"/>
        </w:rPr>
      </w:pPr>
      <w:r w:rsidRPr="00852397">
        <w:rPr>
          <w:rFonts w:ascii="宋体" w:eastAsia="宋体" w:hAnsi="宋体" w:hint="eastAsia"/>
          <w:sz w:val="24"/>
          <w:szCs w:val="24"/>
        </w:rPr>
        <w:t>n</w:t>
      </w:r>
      <w:r w:rsidRPr="00852397">
        <w:rPr>
          <w:rFonts w:ascii="宋体" w:eastAsia="宋体" w:hAnsi="宋体"/>
          <w:sz w:val="24"/>
          <w:szCs w:val="24"/>
        </w:rPr>
        <w:t>ginx</w:t>
      </w:r>
      <w:r w:rsidRPr="00852397">
        <w:rPr>
          <w:rFonts w:ascii="宋体" w:eastAsia="宋体" w:hAnsi="宋体" w:hint="eastAsia"/>
          <w:sz w:val="24"/>
          <w:szCs w:val="24"/>
        </w:rPr>
        <w:t>简介：</w:t>
      </w:r>
    </w:p>
    <w:p w14:paraId="072848B2" w14:textId="77777777" w:rsidR="00D43BEB" w:rsidRPr="00852397" w:rsidRDefault="00D43BEB">
      <w:pPr>
        <w:rPr>
          <w:rFonts w:ascii="宋体" w:eastAsia="宋体" w:hAnsi="宋体" w:hint="eastAsia"/>
          <w:sz w:val="24"/>
          <w:szCs w:val="24"/>
        </w:rPr>
      </w:pPr>
    </w:p>
    <w:p w14:paraId="57C2AB40" w14:textId="551C8D90" w:rsidR="00852397" w:rsidRPr="00D43BEB" w:rsidRDefault="00852397" w:rsidP="00D43BEB">
      <w:pPr>
        <w:pStyle w:val="a3"/>
        <w:numPr>
          <w:ilvl w:val="0"/>
          <w:numId w:val="1"/>
        </w:numPr>
        <w:ind w:firstLineChars="0"/>
        <w:rPr>
          <w:rFonts w:ascii="宋体" w:eastAsia="宋体" w:hAnsi="宋体"/>
          <w:sz w:val="24"/>
          <w:szCs w:val="24"/>
        </w:rPr>
      </w:pPr>
      <w:r w:rsidRPr="00D43BEB">
        <w:rPr>
          <w:rFonts w:ascii="宋体" w:eastAsia="宋体" w:hAnsi="宋体" w:hint="eastAsia"/>
          <w:sz w:val="24"/>
          <w:szCs w:val="24"/>
        </w:rPr>
        <w:t>什么是n</w:t>
      </w:r>
      <w:r w:rsidRPr="00D43BEB">
        <w:rPr>
          <w:rFonts w:ascii="宋体" w:eastAsia="宋体" w:hAnsi="宋体"/>
          <w:sz w:val="24"/>
          <w:szCs w:val="24"/>
        </w:rPr>
        <w:t>ginx</w:t>
      </w:r>
    </w:p>
    <w:p w14:paraId="559B2B6C" w14:textId="6E4B6F00" w:rsidR="00852397" w:rsidRDefault="00852397">
      <w:pPr>
        <w:rPr>
          <w:rFonts w:ascii="宋体" w:eastAsia="宋体" w:hAnsi="宋体"/>
          <w:sz w:val="24"/>
          <w:szCs w:val="24"/>
        </w:rPr>
      </w:pPr>
      <w:r>
        <w:rPr>
          <w:rFonts w:ascii="宋体" w:eastAsia="宋体" w:hAnsi="宋体"/>
          <w:sz w:val="24"/>
          <w:szCs w:val="24"/>
        </w:rPr>
        <w:tab/>
        <w:t>nginx</w:t>
      </w:r>
      <w:r>
        <w:rPr>
          <w:rFonts w:ascii="宋体" w:eastAsia="宋体" w:hAnsi="宋体" w:hint="eastAsia"/>
          <w:sz w:val="24"/>
          <w:szCs w:val="24"/>
        </w:rPr>
        <w:t>是一个高性能的h</w:t>
      </w:r>
      <w:r>
        <w:rPr>
          <w:rFonts w:ascii="宋体" w:eastAsia="宋体" w:hAnsi="宋体"/>
          <w:sz w:val="24"/>
          <w:szCs w:val="24"/>
        </w:rPr>
        <w:t>ttp</w:t>
      </w:r>
      <w:r>
        <w:rPr>
          <w:rFonts w:ascii="宋体" w:eastAsia="宋体" w:hAnsi="宋体" w:hint="eastAsia"/>
          <w:sz w:val="24"/>
          <w:szCs w:val="24"/>
        </w:rPr>
        <w:t>和反向代理服务器，特点是占有内存小，并发能力强，事实上n</w:t>
      </w:r>
      <w:r>
        <w:rPr>
          <w:rFonts w:ascii="宋体" w:eastAsia="宋体" w:hAnsi="宋体"/>
          <w:sz w:val="24"/>
          <w:szCs w:val="24"/>
        </w:rPr>
        <w:t>ginx</w:t>
      </w:r>
      <w:r>
        <w:rPr>
          <w:rFonts w:ascii="宋体" w:eastAsia="宋体" w:hAnsi="宋体" w:hint="eastAsia"/>
          <w:sz w:val="24"/>
          <w:szCs w:val="24"/>
        </w:rPr>
        <w:t>的并发能力确实在同类型的网页服务器中表现较好</w:t>
      </w:r>
    </w:p>
    <w:p w14:paraId="5EEE5167" w14:textId="3665CC23" w:rsidR="00852397" w:rsidRDefault="00852397">
      <w:pPr>
        <w:rPr>
          <w:rFonts w:ascii="宋体" w:eastAsia="宋体" w:hAnsi="宋体" w:hint="eastAsia"/>
          <w:sz w:val="24"/>
          <w:szCs w:val="24"/>
        </w:rPr>
      </w:pPr>
      <w:r>
        <w:rPr>
          <w:rFonts w:ascii="宋体" w:eastAsia="宋体" w:hAnsi="宋体"/>
          <w:sz w:val="24"/>
          <w:szCs w:val="24"/>
        </w:rPr>
        <w:tab/>
        <w:t>nginx</w:t>
      </w:r>
      <w:r>
        <w:rPr>
          <w:rFonts w:ascii="宋体" w:eastAsia="宋体" w:hAnsi="宋体" w:hint="eastAsia"/>
          <w:sz w:val="24"/>
          <w:szCs w:val="24"/>
        </w:rPr>
        <w:t>专为性能优化而开发，性能是其最重要的考量，实现上非常注重效率，能经受高负载的考验，有包括表明能支持5</w:t>
      </w:r>
      <w:r>
        <w:rPr>
          <w:rFonts w:ascii="宋体" w:eastAsia="宋体" w:hAnsi="宋体"/>
          <w:sz w:val="24"/>
          <w:szCs w:val="24"/>
        </w:rPr>
        <w:t>0000</w:t>
      </w:r>
      <w:r>
        <w:rPr>
          <w:rFonts w:ascii="宋体" w:eastAsia="宋体" w:hAnsi="宋体" w:hint="eastAsia"/>
          <w:sz w:val="24"/>
          <w:szCs w:val="24"/>
        </w:rPr>
        <w:t>个并发连接数</w:t>
      </w:r>
    </w:p>
    <w:p w14:paraId="2079DC13" w14:textId="2F79885E" w:rsidR="00852397" w:rsidRDefault="00852397">
      <w:pPr>
        <w:rPr>
          <w:rFonts w:ascii="宋体" w:eastAsia="宋体" w:hAnsi="宋体"/>
          <w:sz w:val="24"/>
          <w:szCs w:val="24"/>
        </w:rPr>
      </w:pPr>
    </w:p>
    <w:p w14:paraId="64713E5C" w14:textId="35939228" w:rsidR="00D43BEB" w:rsidRDefault="00D43BEB" w:rsidP="00D43BEB">
      <w:pPr>
        <w:pStyle w:val="a3"/>
        <w:numPr>
          <w:ilvl w:val="0"/>
          <w:numId w:val="1"/>
        </w:numPr>
        <w:ind w:firstLineChars="0"/>
        <w:rPr>
          <w:rFonts w:ascii="宋体" w:eastAsia="宋体" w:hAnsi="宋体"/>
          <w:sz w:val="24"/>
          <w:szCs w:val="24"/>
        </w:rPr>
      </w:pPr>
      <w:r>
        <w:rPr>
          <w:rFonts w:ascii="宋体" w:eastAsia="宋体" w:hAnsi="宋体" w:hint="eastAsia"/>
          <w:sz w:val="24"/>
          <w:szCs w:val="24"/>
        </w:rPr>
        <w:t>反向代理</w:t>
      </w:r>
    </w:p>
    <w:p w14:paraId="795AD34E" w14:textId="1C26EE6F" w:rsidR="00934F2A" w:rsidRDefault="00934F2A" w:rsidP="00D43BEB">
      <w:pPr>
        <w:pStyle w:val="a3"/>
        <w:numPr>
          <w:ilvl w:val="0"/>
          <w:numId w:val="1"/>
        </w:numPr>
        <w:ind w:firstLineChars="0"/>
        <w:rPr>
          <w:rFonts w:ascii="宋体" w:eastAsia="宋体" w:hAnsi="宋体"/>
          <w:sz w:val="24"/>
          <w:szCs w:val="24"/>
        </w:rPr>
      </w:pPr>
      <w:r>
        <w:rPr>
          <w:rFonts w:ascii="宋体" w:eastAsia="宋体" w:hAnsi="宋体" w:hint="eastAsia"/>
          <w:sz w:val="24"/>
          <w:szCs w:val="24"/>
        </w:rPr>
        <w:t>负载均衡：单个服务器解决不了，我们增加服务器的数量，然后将请求分发到各个服务器上，将原先请求集中到单个服务器上的情况改为将请求分发到多个服务器上，将负载分发到不同的服务器，也就是我们所说的负载均衡</w:t>
      </w:r>
    </w:p>
    <w:p w14:paraId="5C1EADEC" w14:textId="7D455A60" w:rsidR="00934F2A" w:rsidRPr="00934F2A" w:rsidRDefault="00E4600B" w:rsidP="00934F2A">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动静分离：为了加快网站的解析速度，可以把动态页面和静态页面由不同的服务器来解析，加快解析速度，降低原来单个服务器的压力</w:t>
      </w:r>
    </w:p>
    <w:p w14:paraId="5BA79C66" w14:textId="77777777" w:rsidR="00D43BEB" w:rsidRPr="00D43BEB" w:rsidRDefault="00D43BEB" w:rsidP="00D43BEB">
      <w:pPr>
        <w:ind w:left="420"/>
        <w:rPr>
          <w:rFonts w:ascii="宋体" w:eastAsia="宋体" w:hAnsi="宋体" w:hint="eastAsia"/>
          <w:sz w:val="24"/>
          <w:szCs w:val="24"/>
        </w:rPr>
      </w:pPr>
    </w:p>
    <w:p w14:paraId="4767ACDE" w14:textId="3CDDB51D" w:rsidR="00852397" w:rsidRDefault="0085239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15C79BD7" w14:textId="4532CD20" w:rsidR="00852397" w:rsidRPr="00852397" w:rsidRDefault="00852397">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p>
    <w:sectPr w:rsidR="00852397" w:rsidRPr="00852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2020"/>
    <w:multiLevelType w:val="hybridMultilevel"/>
    <w:tmpl w:val="79A094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97"/>
    <w:rsid w:val="00554481"/>
    <w:rsid w:val="00852397"/>
    <w:rsid w:val="00934F2A"/>
    <w:rsid w:val="00D43BEB"/>
    <w:rsid w:val="00E4600B"/>
    <w:rsid w:val="00EC6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9C63"/>
  <w15:chartTrackingRefBased/>
  <w15:docId w15:val="{69DC4A5B-A42D-4C91-BC2F-C92CE3D8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B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1</cp:revision>
  <dcterms:created xsi:type="dcterms:W3CDTF">2021-11-25T08:11:00Z</dcterms:created>
  <dcterms:modified xsi:type="dcterms:W3CDTF">2021-11-26T08:17:00Z</dcterms:modified>
</cp:coreProperties>
</file>