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D6316" w14:textId="77777777" w:rsidR="00AC5872" w:rsidRPr="00E35425" w:rsidRDefault="00E35425">
      <w:pPr>
        <w:rPr>
          <w:rFonts w:ascii="Avenir Next Regular" w:hAnsi="Avenir Next Regular"/>
          <w:sz w:val="20"/>
          <w:szCs w:val="20"/>
        </w:rPr>
      </w:pPr>
      <w:r w:rsidRPr="00E35425">
        <w:rPr>
          <w:rFonts w:ascii="Avenir Next Regular" w:hAnsi="Avenir Next Regular"/>
          <w:sz w:val="20"/>
          <w:szCs w:val="20"/>
        </w:rPr>
        <w:t>Jessica Olive</w:t>
      </w:r>
    </w:p>
    <w:p w14:paraId="77EF2ED0" w14:textId="77777777" w:rsidR="00E35425" w:rsidRPr="00E35425" w:rsidRDefault="00E35425">
      <w:pPr>
        <w:rPr>
          <w:rFonts w:ascii="Avenir Next Regular" w:hAnsi="Avenir Next Regular"/>
          <w:sz w:val="20"/>
          <w:szCs w:val="20"/>
        </w:rPr>
      </w:pPr>
      <w:r w:rsidRPr="00E35425">
        <w:rPr>
          <w:rFonts w:ascii="Avenir Next Regular" w:hAnsi="Avenir Next Regular"/>
          <w:sz w:val="20"/>
          <w:szCs w:val="20"/>
        </w:rPr>
        <w:t>Barcoding Next Gen Experiment 2 Description</w:t>
      </w:r>
    </w:p>
    <w:p w14:paraId="2DE3CA17" w14:textId="77777777" w:rsidR="00E35425" w:rsidRPr="00E35425" w:rsidRDefault="00E35425">
      <w:pPr>
        <w:rPr>
          <w:rFonts w:ascii="Avenir Next Regular" w:hAnsi="Avenir Next Regular"/>
          <w:sz w:val="20"/>
          <w:szCs w:val="20"/>
        </w:rPr>
      </w:pPr>
    </w:p>
    <w:p w14:paraId="16CC96D2" w14:textId="77777777" w:rsidR="00E35425" w:rsidRDefault="00E35425">
      <w:p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Basics:</w:t>
      </w:r>
    </w:p>
    <w:p w14:paraId="41C2AE30" w14:textId="77777777" w:rsidR="00E35425" w:rsidRPr="00E35425" w:rsidRDefault="00E35425" w:rsidP="00E35425">
      <w:pPr>
        <w:pStyle w:val="ListParagraph"/>
        <w:numPr>
          <w:ilvl w:val="0"/>
          <w:numId w:val="1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1 Lane of a MiSeq Illumina machine (Biopolymer Facility Pooled Library ID LIB023222: JO 8_16_16)</w:t>
      </w:r>
    </w:p>
    <w:p w14:paraId="64A12E3E" w14:textId="77777777" w:rsidR="00E35425" w:rsidRDefault="00E35425" w:rsidP="00E35425">
      <w:pPr>
        <w:pStyle w:val="ListParagraph"/>
        <w:numPr>
          <w:ilvl w:val="0"/>
          <w:numId w:val="1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2 libraries were pooled and run on that single lane</w:t>
      </w:r>
    </w:p>
    <w:p w14:paraId="1677F351" w14:textId="77777777" w:rsidR="00E35425" w:rsidRDefault="00E35425" w:rsidP="00E35425">
      <w:pPr>
        <w:pStyle w:val="ListParagraph"/>
        <w:numPr>
          <w:ilvl w:val="1"/>
          <w:numId w:val="1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Each library contains a TruSeq Index</w:t>
      </w:r>
    </w:p>
    <w:p w14:paraId="12BE2865" w14:textId="77777777" w:rsidR="00E35425" w:rsidRDefault="00E35425" w:rsidP="00E35425">
      <w:pPr>
        <w:pStyle w:val="ListParagraph"/>
        <w:numPr>
          <w:ilvl w:val="2"/>
          <w:numId w:val="1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JO Library 1 (GEN00067700) TruSeq Index 7 (CAGATC)</w:t>
      </w:r>
    </w:p>
    <w:p w14:paraId="2420667C" w14:textId="77777777" w:rsidR="00E35425" w:rsidRDefault="00E35425" w:rsidP="00E35425">
      <w:pPr>
        <w:pStyle w:val="ListParagraph"/>
        <w:numPr>
          <w:ilvl w:val="2"/>
          <w:numId w:val="1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JO Library 2 (GEN00067701) TruSeq INDEX 8 (ACTTGA)</w:t>
      </w:r>
    </w:p>
    <w:p w14:paraId="0A087AF1" w14:textId="77777777" w:rsidR="00FB545B" w:rsidRDefault="00FB545B" w:rsidP="00FB545B">
      <w:pPr>
        <w:rPr>
          <w:rFonts w:ascii="Avenir Next Regular" w:hAnsi="Avenir Next Regular"/>
          <w:sz w:val="20"/>
          <w:szCs w:val="20"/>
        </w:rPr>
      </w:pPr>
    </w:p>
    <w:p w14:paraId="02612581" w14:textId="77777777" w:rsidR="00FB545B" w:rsidRDefault="00FB545B" w:rsidP="00FB545B">
      <w:pPr>
        <w:rPr>
          <w:rFonts w:ascii="Avenir Next Regular" w:hAnsi="Avenir Next Regular"/>
          <w:sz w:val="20"/>
          <w:szCs w:val="20"/>
          <w:u w:val="single"/>
        </w:rPr>
      </w:pPr>
    </w:p>
    <w:p w14:paraId="63E870F2" w14:textId="77777777" w:rsidR="00FB545B" w:rsidRDefault="00FB545B" w:rsidP="00FB545B">
      <w:pPr>
        <w:rPr>
          <w:rFonts w:ascii="Avenir Next Regular" w:hAnsi="Avenir Next Regular"/>
          <w:sz w:val="20"/>
          <w:szCs w:val="20"/>
          <w:u w:val="single"/>
        </w:rPr>
      </w:pP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19C76" wp14:editId="1EEC3E60">
                <wp:simplePos x="0" y="0"/>
                <wp:positionH relativeFrom="column">
                  <wp:posOffset>-692785</wp:posOffset>
                </wp:positionH>
                <wp:positionV relativeFrom="paragraph">
                  <wp:posOffset>678180</wp:posOffset>
                </wp:positionV>
                <wp:extent cx="1635760" cy="255270"/>
                <wp:effectExtent l="0" t="0" r="15240" b="21590"/>
                <wp:wrapSquare wrapText="bothSides"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760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</wps:spPr>
                      <wps:txbx>
                        <w:txbxContent>
                          <w:p w14:paraId="4C9C450E" w14:textId="77777777" w:rsidR="00FB545B" w:rsidRPr="00FB545B" w:rsidRDefault="00FB545B" w:rsidP="00FB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FB545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Vector-135 bp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5" o:spid="_x0000_s1026" type="#_x0000_t202" style="position:absolute;margin-left:-54.5pt;margin-top:53.4pt;width:128.8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" filled="f" strokecolor="#4f81bd">
                <v:textbox style="mso-fit-shape-to-text:t">
                  <w:txbxContent>
                    <w:p w14:paraId="4C9C450E" w14:textId="77777777" w:rsidR="00FB545B" w:rsidRPr="00FB545B" w:rsidRDefault="00FB545B" w:rsidP="00FB545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FB545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Vector-135 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1A4BE" wp14:editId="6DB9EBE1">
                <wp:simplePos x="0" y="0"/>
                <wp:positionH relativeFrom="column">
                  <wp:posOffset>942975</wp:posOffset>
                </wp:positionH>
                <wp:positionV relativeFrom="paragraph">
                  <wp:posOffset>679450</wp:posOffset>
                </wp:positionV>
                <wp:extent cx="1570990" cy="255270"/>
                <wp:effectExtent l="0" t="0" r="29210" b="33020"/>
                <wp:wrapSquare wrapText="bothSides"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2552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txbx>
                        <w:txbxContent>
                          <w:p w14:paraId="27B79213" w14:textId="77777777" w:rsidR="00FB545B" w:rsidRPr="00FB545B" w:rsidRDefault="00FB545B" w:rsidP="00FB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FB545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Barcode-24 bp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7" type="#_x0000_t202" style="position:absolute;margin-left:74.25pt;margin-top:53.5pt;width:123.7pt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" fillcolor="yellow" strokecolor="#4f81bd">
                <v:textbox style="mso-fit-shape-to-text:t">
                  <w:txbxContent>
                    <w:p w14:paraId="27B79213" w14:textId="77777777" w:rsidR="00FB545B" w:rsidRPr="00FB545B" w:rsidRDefault="00FB545B" w:rsidP="00FB545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FB545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Barcode-24 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B154C" wp14:editId="288CB025">
                <wp:simplePos x="0" y="0"/>
                <wp:positionH relativeFrom="column">
                  <wp:posOffset>2514600</wp:posOffset>
                </wp:positionH>
                <wp:positionV relativeFrom="paragraph">
                  <wp:posOffset>679450</wp:posOffset>
                </wp:positionV>
                <wp:extent cx="1463675" cy="255270"/>
                <wp:effectExtent l="0" t="0" r="34925" b="21590"/>
                <wp:wrapSquare wrapText="bothSides"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</wps:spPr>
                      <wps:txbx>
                        <w:txbxContent>
                          <w:p w14:paraId="64B69EEA" w14:textId="77777777" w:rsidR="00FB545B" w:rsidRPr="00FB545B" w:rsidRDefault="00FB545B" w:rsidP="00FB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FB545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Vector-23 bp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8" type="#_x0000_t202" style="position:absolute;margin-left:198pt;margin-top:53.5pt;width:115.2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" filled="f" strokecolor="#4f81bd">
                <v:textbox style="mso-fit-shape-to-text:t">
                  <w:txbxContent>
                    <w:p w14:paraId="64B69EEA" w14:textId="77777777" w:rsidR="00FB545B" w:rsidRPr="00FB545B" w:rsidRDefault="00FB545B" w:rsidP="00FB545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FB545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Vector-23 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E4360" wp14:editId="2D7B7BBD">
                <wp:simplePos x="0" y="0"/>
                <wp:positionH relativeFrom="column">
                  <wp:posOffset>3978275</wp:posOffset>
                </wp:positionH>
                <wp:positionV relativeFrom="paragraph">
                  <wp:posOffset>679450</wp:posOffset>
                </wp:positionV>
                <wp:extent cx="1463675" cy="255270"/>
                <wp:effectExtent l="0" t="0" r="34925" b="21590"/>
                <wp:wrapSquare wrapText="bothSides"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552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4F81BD"/>
                          </a:solidFill>
                        </a:ln>
                      </wps:spPr>
                      <wps:txbx>
                        <w:txbxContent>
                          <w:p w14:paraId="62A0EC40" w14:textId="77777777" w:rsidR="00FB545B" w:rsidRPr="00FB545B" w:rsidRDefault="00FB545B" w:rsidP="00FB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FB545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Index-8bp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9" type="#_x0000_t202" style="position:absolute;margin-left:313.25pt;margin-top:53.5pt;width:115.25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" fillcolor="yellow" strokecolor="#4f81bd">
                <v:textbox style="mso-fit-shape-to-text:t">
                  <w:txbxContent>
                    <w:p w14:paraId="62A0EC40" w14:textId="77777777" w:rsidR="00FB545B" w:rsidRPr="00FB545B" w:rsidRDefault="00FB545B" w:rsidP="00FB545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FB545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Index-8bp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6CE89" wp14:editId="386E458C">
                <wp:simplePos x="0" y="0"/>
                <wp:positionH relativeFrom="column">
                  <wp:posOffset>-3321685</wp:posOffset>
                </wp:positionH>
                <wp:positionV relativeFrom="paragraph">
                  <wp:posOffset>441325</wp:posOffset>
                </wp:positionV>
                <wp:extent cx="3207385" cy="20955"/>
                <wp:effectExtent l="50800" t="101600" r="18415" b="156845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385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261.5pt;margin-top:34.75pt;width:252.55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ED55C" wp14:editId="2BFC31E5">
                <wp:simplePos x="0" y="0"/>
                <wp:positionH relativeFrom="column">
                  <wp:posOffset>1349375</wp:posOffset>
                </wp:positionH>
                <wp:positionV relativeFrom="paragraph">
                  <wp:posOffset>1224915</wp:posOffset>
                </wp:positionV>
                <wp:extent cx="1463675" cy="0"/>
                <wp:effectExtent l="76200" t="101600" r="0" b="17780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06.25pt;margin-top:96.45pt;width:115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2E142" wp14:editId="405843E5">
                <wp:simplePos x="0" y="0"/>
                <wp:positionH relativeFrom="column">
                  <wp:posOffset>-520700</wp:posOffset>
                </wp:positionH>
                <wp:positionV relativeFrom="paragraph">
                  <wp:posOffset>97155</wp:posOffset>
                </wp:positionV>
                <wp:extent cx="3035300" cy="255270"/>
                <wp:effectExtent l="0" t="0" r="0" b="0"/>
                <wp:wrapSquare wrapText="bothSides"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9DF101" w14:textId="77777777" w:rsidR="00FB545B" w:rsidRPr="00FB545B" w:rsidRDefault="00FB545B" w:rsidP="00FB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FB545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Forward read: 162 bp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0" type="#_x0000_t202" style="position:absolute;margin-left:-40.95pt;margin-top:7.65pt;width:239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" filled="f" stroked="f">
                <v:textbox style="mso-fit-shape-to-text:t">
                  <w:txbxContent>
                    <w:p w14:paraId="1A9DF101" w14:textId="77777777" w:rsidR="00FB545B" w:rsidRPr="00FB545B" w:rsidRDefault="00FB545B" w:rsidP="00FB545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FB545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Forward read: 162 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545B">
        <w:rPr>
          <w:rFonts w:ascii="Avenir Next Regular" w:hAnsi="Avenir Next Regular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17465" wp14:editId="254B161E">
                <wp:simplePos x="0" y="0"/>
                <wp:positionH relativeFrom="column">
                  <wp:posOffset>2406650</wp:posOffset>
                </wp:positionH>
                <wp:positionV relativeFrom="paragraph">
                  <wp:posOffset>1390015</wp:posOffset>
                </wp:positionV>
                <wp:extent cx="3035300" cy="255270"/>
                <wp:effectExtent l="0" t="0" r="0" b="0"/>
                <wp:wrapSquare wrapText="bothSides"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255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FA37E9" w14:textId="77777777" w:rsidR="00FB545B" w:rsidRPr="00FB545B" w:rsidRDefault="00FB545B" w:rsidP="00FB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FB545B">
                              <w:rPr>
                                <w:rFonts w:asciiTheme="minorHAnsi" w:hAnsi="Cambri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Reverse read: at least 161 bp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31" type="#_x0000_t202" style="position:absolute;margin-left:189.5pt;margin-top:109.45pt;width:239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" filled="f" stroked="f">
                <v:textbox style="mso-fit-shape-to-text:t">
                  <w:txbxContent>
                    <w:p w14:paraId="26FA37E9" w14:textId="77777777" w:rsidR="00FB545B" w:rsidRPr="00FB545B" w:rsidRDefault="00FB545B" w:rsidP="00FB545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FB545B"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Reverse read: at least 161 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1DEC3" w14:textId="77777777" w:rsidR="00FB545B" w:rsidRDefault="00FB545B" w:rsidP="00FB545B">
      <w:pPr>
        <w:rPr>
          <w:rFonts w:ascii="Avenir Next Regular" w:hAnsi="Avenir Next Regular"/>
          <w:sz w:val="20"/>
          <w:szCs w:val="20"/>
          <w:u w:val="single"/>
        </w:rPr>
      </w:pPr>
    </w:p>
    <w:p w14:paraId="650BD06E" w14:textId="77777777" w:rsidR="00FB545B" w:rsidRDefault="00FB545B" w:rsidP="00FB545B">
      <w:pPr>
        <w:rPr>
          <w:rFonts w:ascii="Avenir Next Regular" w:hAnsi="Avenir Next Regular"/>
          <w:b/>
          <w:sz w:val="20"/>
          <w:szCs w:val="20"/>
        </w:rPr>
      </w:pPr>
    </w:p>
    <w:p w14:paraId="1147F3E4" w14:textId="77777777" w:rsidR="00FB545B" w:rsidRDefault="00FB545B" w:rsidP="00FB545B">
      <w:pPr>
        <w:rPr>
          <w:rFonts w:ascii="Avenir Next Regular" w:hAnsi="Avenir Next Regular"/>
          <w:b/>
          <w:sz w:val="20"/>
          <w:szCs w:val="20"/>
        </w:rPr>
      </w:pPr>
    </w:p>
    <w:p w14:paraId="106422D6" w14:textId="77777777" w:rsidR="00FB545B" w:rsidRDefault="00FB545B" w:rsidP="00FB545B">
      <w:pPr>
        <w:rPr>
          <w:rFonts w:ascii="Avenir Next Regular" w:hAnsi="Avenir Next Regular"/>
          <w:b/>
          <w:sz w:val="20"/>
          <w:szCs w:val="20"/>
        </w:rPr>
      </w:pPr>
    </w:p>
    <w:p w14:paraId="6C991746" w14:textId="77777777" w:rsidR="00FB545B" w:rsidRDefault="00FB545B" w:rsidP="00FB545B">
      <w:pPr>
        <w:rPr>
          <w:rFonts w:ascii="Avenir Next Regular" w:hAnsi="Avenir Next Regular"/>
          <w:b/>
          <w:sz w:val="20"/>
          <w:szCs w:val="20"/>
        </w:rPr>
      </w:pPr>
    </w:p>
    <w:p w14:paraId="481EC6B9" w14:textId="77777777" w:rsidR="00FB545B" w:rsidRDefault="00FB545B" w:rsidP="00FB545B">
      <w:pPr>
        <w:rPr>
          <w:rFonts w:ascii="Avenir Next Regular" w:hAnsi="Avenir Next Regular"/>
          <w:b/>
          <w:sz w:val="20"/>
          <w:szCs w:val="20"/>
        </w:rPr>
      </w:pPr>
    </w:p>
    <w:p w14:paraId="5FBA8F6E" w14:textId="77777777" w:rsidR="00FB545B" w:rsidRDefault="00FB545B" w:rsidP="00FB545B">
      <w:pPr>
        <w:rPr>
          <w:rFonts w:ascii="Avenir Next Regular" w:hAnsi="Avenir Next Regular"/>
          <w:sz w:val="20"/>
          <w:szCs w:val="20"/>
          <w:u w:val="single"/>
        </w:rPr>
      </w:pPr>
      <w:r>
        <w:rPr>
          <w:rFonts w:ascii="Avenir Next Regular" w:hAnsi="Avenir Next Regular"/>
          <w:sz w:val="20"/>
          <w:szCs w:val="20"/>
          <w:u w:val="single"/>
        </w:rPr>
        <w:t>Library Preparation</w:t>
      </w:r>
    </w:p>
    <w:p w14:paraId="131D6234" w14:textId="77777777" w:rsidR="00FB545B" w:rsidRPr="00FB545B" w:rsidRDefault="00FB545B" w:rsidP="00FB545B">
      <w:pPr>
        <w:rPr>
          <w:rFonts w:ascii="Avenir Next Regular" w:hAnsi="Avenir Next Regular"/>
          <w:sz w:val="20"/>
          <w:szCs w:val="20"/>
          <w:u w:val="single"/>
        </w:rPr>
      </w:pPr>
    </w:p>
    <w:p w14:paraId="694D264D" w14:textId="77777777" w:rsidR="00107251" w:rsidRPr="00107251" w:rsidRDefault="00FB545B" w:rsidP="00107251">
      <w:pPr>
        <w:rPr>
          <w:rFonts w:ascii="Avenir Next Regular" w:hAnsi="Avenir Next Regular"/>
          <w:sz w:val="20"/>
          <w:szCs w:val="20"/>
        </w:rPr>
      </w:pPr>
      <w:r w:rsidRPr="00107251">
        <w:rPr>
          <w:rFonts w:ascii="Avenir Next Regular" w:hAnsi="Avenir Next Regular"/>
          <w:b/>
          <w:sz w:val="20"/>
          <w:szCs w:val="20"/>
        </w:rPr>
        <w:t xml:space="preserve">Library 1 </w:t>
      </w:r>
      <w:r w:rsidR="00107251" w:rsidRPr="00107251">
        <w:rPr>
          <w:rFonts w:ascii="Avenir Next Regular" w:hAnsi="Avenir Next Regular"/>
          <w:sz w:val="20"/>
          <w:szCs w:val="20"/>
        </w:rPr>
        <w:t xml:space="preserve"> - </w:t>
      </w:r>
      <w:r w:rsidR="00107251" w:rsidRPr="00107251">
        <w:rPr>
          <w:rFonts w:ascii="Avenir Next Regular" w:hAnsi="Avenir Next Regular"/>
          <w:sz w:val="20"/>
          <w:szCs w:val="20"/>
        </w:rPr>
        <w:t>JO Library 1 (GEN00067700) TruSeq Index 7 (CAGATC)</w:t>
      </w:r>
    </w:p>
    <w:p w14:paraId="4FC347C4" w14:textId="77777777" w:rsidR="00FB545B" w:rsidRPr="00107251" w:rsidRDefault="00FB545B" w:rsidP="00FB545B">
      <w:pPr>
        <w:rPr>
          <w:rFonts w:ascii="Avenir Next Regular" w:hAnsi="Avenir Next Regular"/>
          <w:sz w:val="20"/>
          <w:szCs w:val="20"/>
        </w:rPr>
      </w:pPr>
    </w:p>
    <w:p w14:paraId="11A50458" w14:textId="77777777" w:rsidR="00FB545B" w:rsidRDefault="00FB545B" w:rsidP="00FB545B">
      <w:pPr>
        <w:rPr>
          <w:rFonts w:ascii="Avenir Next Regular" w:hAnsi="Avenir Next Regular"/>
          <w:b/>
          <w:sz w:val="20"/>
          <w:szCs w:val="20"/>
        </w:rPr>
      </w:pPr>
    </w:p>
    <w:p w14:paraId="02A46B28" w14:textId="305EEB79" w:rsidR="00FB545B" w:rsidRPr="00107251" w:rsidRDefault="00FB545B" w:rsidP="00107251">
      <w:pPr>
        <w:pStyle w:val="ListParagraph"/>
        <w:numPr>
          <w:ilvl w:val="0"/>
          <w:numId w:val="2"/>
        </w:numPr>
        <w:rPr>
          <w:rFonts w:ascii="Avenir Next Regular" w:hAnsi="Avenir Next Regular"/>
          <w:sz w:val="20"/>
          <w:szCs w:val="20"/>
        </w:rPr>
      </w:pPr>
      <w:r w:rsidRPr="00107251">
        <w:rPr>
          <w:rFonts w:ascii="Avenir Next Regular" w:hAnsi="Avenir Next Regular"/>
          <w:sz w:val="20"/>
          <w:szCs w:val="20"/>
        </w:rPr>
        <w:t>gDNA was extracted from barcoded cell lines</w:t>
      </w:r>
      <w:r w:rsidR="007E2EEE">
        <w:rPr>
          <w:rFonts w:ascii="Avenir Next Regular" w:hAnsi="Avenir Next Regular"/>
          <w:sz w:val="20"/>
          <w:szCs w:val="20"/>
        </w:rPr>
        <w:t xml:space="preserve"> or tumor samples.</w:t>
      </w:r>
    </w:p>
    <w:p w14:paraId="78AF8012" w14:textId="77777777" w:rsidR="00107251" w:rsidRDefault="00107251" w:rsidP="00107251">
      <w:pPr>
        <w:pStyle w:val="ListParagraph"/>
        <w:numPr>
          <w:ilvl w:val="0"/>
          <w:numId w:val="2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PCR was performed on genomic DNA extracted in step 1, amplifying the barcode and flanking vector regions and adding the first index (8 bp)</w:t>
      </w:r>
    </w:p>
    <w:p w14:paraId="7FD128A0" w14:textId="77777777" w:rsidR="00107251" w:rsidRDefault="00107251" w:rsidP="00107251">
      <w:pPr>
        <w:pStyle w:val="ListParagraph"/>
        <w:numPr>
          <w:ilvl w:val="0"/>
          <w:numId w:val="2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PCR products were pooled in equal molar concentrations and submitted to the BPF for library preparation. During library prep, TruSeq Index 7 was added to the pooled library sample.</w:t>
      </w:r>
    </w:p>
    <w:p w14:paraId="16107D3C" w14:textId="77777777" w:rsidR="00107251" w:rsidRDefault="00107251" w:rsidP="00107251">
      <w:pPr>
        <w:rPr>
          <w:rFonts w:ascii="Avenir Next Regular" w:hAnsi="Avenir Next Regular"/>
          <w:sz w:val="20"/>
          <w:szCs w:val="20"/>
        </w:rPr>
      </w:pPr>
    </w:p>
    <w:p w14:paraId="11A12B0F" w14:textId="2CE1BF15" w:rsidR="00107251" w:rsidRDefault="00107251" w:rsidP="00107251">
      <w:p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This library contains 30 samples with a total of 20 indexes.  20/30 samples (indexes 1-10) contained a single barcode (single cell clone cell lines). The remaining 10 samples (indexes 11-20) had gDNA extracte</w:t>
      </w:r>
      <w:r w:rsidR="007E2EEE">
        <w:rPr>
          <w:rFonts w:ascii="Avenir Next Regular" w:hAnsi="Avenir Next Regular"/>
          <w:sz w:val="20"/>
          <w:szCs w:val="20"/>
        </w:rPr>
        <w:t xml:space="preserve">d from mixtures of barcode cells </w:t>
      </w:r>
      <w:r>
        <w:rPr>
          <w:rFonts w:ascii="Avenir Next Regular" w:hAnsi="Avenir Next Regular"/>
          <w:sz w:val="20"/>
          <w:szCs w:val="20"/>
        </w:rPr>
        <w:t xml:space="preserve">and may contain up to 33 unique barcodes each. </w:t>
      </w:r>
    </w:p>
    <w:p w14:paraId="6EFDA421" w14:textId="77777777" w:rsidR="00107251" w:rsidRDefault="00107251" w:rsidP="00107251">
      <w:pPr>
        <w:rPr>
          <w:rFonts w:ascii="Avenir Next Regular" w:hAnsi="Avenir Next Regular"/>
          <w:sz w:val="20"/>
          <w:szCs w:val="20"/>
        </w:rPr>
      </w:pPr>
    </w:p>
    <w:p w14:paraId="38649268" w14:textId="77777777" w:rsidR="007E2EEE" w:rsidRPr="007E2EEE" w:rsidRDefault="00107251" w:rsidP="007E2EEE">
      <w:pPr>
        <w:rPr>
          <w:rFonts w:ascii="Avenir Next Regular" w:hAnsi="Avenir Next Regular"/>
          <w:sz w:val="20"/>
          <w:szCs w:val="20"/>
        </w:rPr>
      </w:pPr>
      <w:r w:rsidRPr="007E2EEE">
        <w:rPr>
          <w:rFonts w:ascii="Avenir Next Regular" w:hAnsi="Avenir Next Regular"/>
          <w:b/>
          <w:sz w:val="20"/>
          <w:szCs w:val="20"/>
        </w:rPr>
        <w:t xml:space="preserve">Library </w:t>
      </w:r>
      <w:r w:rsidRPr="007E2EEE">
        <w:rPr>
          <w:rFonts w:ascii="Avenir Next Regular" w:hAnsi="Avenir Next Regular"/>
          <w:b/>
          <w:sz w:val="20"/>
          <w:szCs w:val="20"/>
        </w:rPr>
        <w:t xml:space="preserve">2 - </w:t>
      </w:r>
      <w:r w:rsidR="007E2EEE" w:rsidRPr="007E2EEE">
        <w:rPr>
          <w:rFonts w:ascii="Avenir Next Regular" w:hAnsi="Avenir Next Regular"/>
          <w:sz w:val="20"/>
          <w:szCs w:val="20"/>
        </w:rPr>
        <w:t>JO Library 2 (GEN00067701) TruSeq INDEX 8 (ACTTGA)</w:t>
      </w:r>
    </w:p>
    <w:p w14:paraId="138E8359" w14:textId="77777777" w:rsidR="00107251" w:rsidRDefault="00107251" w:rsidP="00107251">
      <w:pPr>
        <w:rPr>
          <w:rFonts w:ascii="Avenir Next Regular" w:hAnsi="Avenir Next Regular"/>
          <w:sz w:val="20"/>
          <w:szCs w:val="20"/>
        </w:rPr>
      </w:pPr>
    </w:p>
    <w:p w14:paraId="6B536CB1" w14:textId="77777777" w:rsidR="007E2EEE" w:rsidRPr="00107251" w:rsidRDefault="007E2EEE" w:rsidP="007E2EEE">
      <w:pPr>
        <w:pStyle w:val="ListParagraph"/>
        <w:numPr>
          <w:ilvl w:val="0"/>
          <w:numId w:val="5"/>
        </w:numPr>
        <w:rPr>
          <w:rFonts w:ascii="Avenir Next Regular" w:hAnsi="Avenir Next Regular"/>
          <w:sz w:val="20"/>
          <w:szCs w:val="20"/>
        </w:rPr>
      </w:pPr>
      <w:r w:rsidRPr="00107251">
        <w:rPr>
          <w:rFonts w:ascii="Avenir Next Regular" w:hAnsi="Avenir Next Regular"/>
          <w:sz w:val="20"/>
          <w:szCs w:val="20"/>
        </w:rPr>
        <w:t>gDNA was extracted from barcoded cell lines</w:t>
      </w:r>
    </w:p>
    <w:p w14:paraId="7A7DBADB" w14:textId="77777777" w:rsidR="007E2EEE" w:rsidRDefault="007E2EEE" w:rsidP="007E2EEE">
      <w:pPr>
        <w:pStyle w:val="ListParagraph"/>
        <w:numPr>
          <w:ilvl w:val="0"/>
          <w:numId w:val="5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PCR was performed on genomic DNA extracted in step 1, amplifying the barcode and flanking vector regions and adding the first index (8 bp)</w:t>
      </w:r>
    </w:p>
    <w:p w14:paraId="44766DCD" w14:textId="6DEE413B" w:rsidR="007E2EEE" w:rsidRDefault="007E2EEE" w:rsidP="007E2EEE">
      <w:pPr>
        <w:pStyle w:val="ListParagraph"/>
        <w:numPr>
          <w:ilvl w:val="0"/>
          <w:numId w:val="5"/>
        </w:numPr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t>PCR products were pooled in equal molar concentrations and submitted to the BPF for library preparation. Dur</w:t>
      </w:r>
      <w:r>
        <w:rPr>
          <w:rFonts w:ascii="Avenir Next Regular" w:hAnsi="Avenir Next Regular"/>
          <w:sz w:val="20"/>
          <w:szCs w:val="20"/>
        </w:rPr>
        <w:t>ing library prep, TruSeq Index 8</w:t>
      </w:r>
      <w:r>
        <w:rPr>
          <w:rFonts w:ascii="Avenir Next Regular" w:hAnsi="Avenir Next Regular"/>
          <w:sz w:val="20"/>
          <w:szCs w:val="20"/>
        </w:rPr>
        <w:t xml:space="preserve"> was added to the pooled library sample.</w:t>
      </w:r>
    </w:p>
    <w:p w14:paraId="684977C8" w14:textId="27735D12" w:rsidR="007E2EEE" w:rsidRDefault="007E2EEE" w:rsidP="007E2EEE">
      <w:pPr>
        <w:ind w:left="360"/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sz w:val="20"/>
          <w:szCs w:val="20"/>
        </w:rPr>
        <w:lastRenderedPageBreak/>
        <w:t xml:space="preserve">This library contains 20 samples with a total of 20 indexes. 17/20 samples had gDNA extracted from mixtures of barcoded cells and may contain up to 33 unique barcodes each. 1 sample will contain only 1 barcode. The final 2 samples were prepped from non-barcoded cell lines as a negative control. </w:t>
      </w:r>
    </w:p>
    <w:p w14:paraId="425E4C00" w14:textId="77777777" w:rsidR="004419AA" w:rsidRDefault="004419AA" w:rsidP="007E2EEE">
      <w:pPr>
        <w:ind w:left="360"/>
        <w:rPr>
          <w:rFonts w:ascii="Avenir Next Regular" w:hAnsi="Avenir Next Regular"/>
          <w:sz w:val="20"/>
          <w:szCs w:val="20"/>
        </w:rPr>
      </w:pPr>
    </w:p>
    <w:p w14:paraId="3696849A" w14:textId="603542E4" w:rsidR="004419AA" w:rsidRPr="004419AA" w:rsidRDefault="004419AA" w:rsidP="007E2EEE">
      <w:pPr>
        <w:ind w:left="360"/>
        <w:rPr>
          <w:rFonts w:ascii="Avenir Next Regular" w:hAnsi="Avenir Next Regular"/>
          <w:sz w:val="20"/>
          <w:szCs w:val="20"/>
        </w:rPr>
      </w:pPr>
      <w:r>
        <w:rPr>
          <w:rFonts w:ascii="Avenir Next Regular" w:hAnsi="Avenir Next Regular"/>
          <w:b/>
          <w:sz w:val="20"/>
          <w:szCs w:val="20"/>
        </w:rPr>
        <w:t>Desired analysis:</w:t>
      </w:r>
      <w:r>
        <w:rPr>
          <w:rFonts w:ascii="Avenir Next Regular" w:hAnsi="Avenir Next Regular"/>
          <w:sz w:val="20"/>
          <w:szCs w:val="20"/>
        </w:rPr>
        <w:t xml:space="preserve"> Please identify barcode (24 bp)/index (8 bp) pairings for each read from each library. I will need to know which library each read came from and the barcodes that are associated with each index within that library.</w:t>
      </w:r>
      <w:bookmarkStart w:id="0" w:name="_GoBack"/>
      <w:bookmarkEnd w:id="0"/>
      <w:r>
        <w:rPr>
          <w:rFonts w:ascii="Avenir Next Regular" w:hAnsi="Avenir Next Regular"/>
          <w:sz w:val="20"/>
          <w:szCs w:val="20"/>
        </w:rPr>
        <w:t xml:space="preserve"> </w:t>
      </w:r>
    </w:p>
    <w:p w14:paraId="49F23120" w14:textId="77777777" w:rsidR="007E2EEE" w:rsidRPr="00107251" w:rsidRDefault="007E2EEE" w:rsidP="00107251">
      <w:pPr>
        <w:rPr>
          <w:rFonts w:ascii="Avenir Next Regular" w:hAnsi="Avenir Next Regular"/>
          <w:sz w:val="20"/>
          <w:szCs w:val="20"/>
        </w:rPr>
      </w:pPr>
    </w:p>
    <w:sectPr w:rsidR="007E2EEE" w:rsidRPr="00107251" w:rsidSect="009D3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18B"/>
    <w:multiLevelType w:val="hybridMultilevel"/>
    <w:tmpl w:val="F4BA375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5F74CA"/>
    <w:multiLevelType w:val="hybridMultilevel"/>
    <w:tmpl w:val="3BAA62CA"/>
    <w:lvl w:ilvl="0" w:tplc="B2481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664DA"/>
    <w:multiLevelType w:val="hybridMultilevel"/>
    <w:tmpl w:val="3BAA62CA"/>
    <w:lvl w:ilvl="0" w:tplc="B2481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9E747B"/>
    <w:multiLevelType w:val="hybridMultilevel"/>
    <w:tmpl w:val="EE0CC0B8"/>
    <w:lvl w:ilvl="0" w:tplc="5A0A89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AA3295"/>
    <w:multiLevelType w:val="hybridMultilevel"/>
    <w:tmpl w:val="6AE4250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25"/>
    <w:rsid w:val="00107251"/>
    <w:rsid w:val="004419AA"/>
    <w:rsid w:val="007E2EEE"/>
    <w:rsid w:val="009D313D"/>
    <w:rsid w:val="00AC5872"/>
    <w:rsid w:val="00E35425"/>
    <w:rsid w:val="00FB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3C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4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45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1781</Characters>
  <Application>Microsoft Macintosh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Hawkins</dc:creator>
  <cp:keywords/>
  <dc:description/>
  <cp:lastModifiedBy>Jessica Hawkins</cp:lastModifiedBy>
  <cp:revision>4</cp:revision>
  <dcterms:created xsi:type="dcterms:W3CDTF">2016-09-21T20:21:00Z</dcterms:created>
  <dcterms:modified xsi:type="dcterms:W3CDTF">2016-09-21T20:41:00Z</dcterms:modified>
</cp:coreProperties>
</file>