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6555" w14:textId="77777777" w:rsidR="005F7283" w:rsidRDefault="00AE4ED6">
      <w:pPr>
        <w:rPr>
          <w:b/>
          <w:sz w:val="28"/>
          <w:szCs w:val="28"/>
        </w:rPr>
      </w:pPr>
      <w:r w:rsidRPr="00AE4ED6">
        <w:rPr>
          <w:b/>
          <w:sz w:val="28"/>
          <w:szCs w:val="28"/>
        </w:rPr>
        <w:t xml:space="preserve">Learning CNN on </w:t>
      </w:r>
      <w:proofErr w:type="spellStart"/>
      <w:r w:rsidRPr="00AE4ED6">
        <w:rPr>
          <w:b/>
          <w:sz w:val="28"/>
          <w:szCs w:val="28"/>
        </w:rPr>
        <w:t>ViT</w:t>
      </w:r>
      <w:proofErr w:type="spellEnd"/>
      <w:r w:rsidRPr="00AE4ED6">
        <w:rPr>
          <w:b/>
          <w:sz w:val="28"/>
          <w:szCs w:val="28"/>
        </w:rPr>
        <w:t>: A Hybrid Model to Explicitly Class-specific Boundaries for Domain Adaptation</w:t>
      </w:r>
    </w:p>
    <w:p w14:paraId="631767B6" w14:textId="77777777" w:rsidR="00AE4ED6" w:rsidRPr="00AE4ED6" w:rsidRDefault="00AE4ED6" w:rsidP="00AE4ED6">
      <w:pPr>
        <w:rPr>
          <w:b/>
        </w:rPr>
      </w:pPr>
      <w:r w:rsidRPr="00AE4ED6">
        <w:rPr>
          <w:b/>
        </w:rPr>
        <w:t>1.</w:t>
      </w:r>
      <w:r>
        <w:rPr>
          <w:b/>
        </w:rPr>
        <w:t xml:space="preserve"> </w:t>
      </w:r>
      <w:r w:rsidRPr="00AE4ED6">
        <w:rPr>
          <w:b/>
        </w:rPr>
        <w:t>Introduction</w:t>
      </w:r>
    </w:p>
    <w:p w14:paraId="13F29872" w14:textId="77777777" w:rsidR="00AE4ED6" w:rsidRDefault="0053037F" w:rsidP="00AE4ED6">
      <w:pPr>
        <w:rPr>
          <w:szCs w:val="20"/>
        </w:rPr>
      </w:pPr>
      <w:r>
        <w:rPr>
          <w:szCs w:val="20"/>
        </w:rPr>
        <w:t xml:space="preserve">- </w:t>
      </w:r>
      <w:proofErr w:type="spellStart"/>
      <w:r>
        <w:rPr>
          <w:szCs w:val="20"/>
        </w:rPr>
        <w:t>ViT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global representation</w:t>
      </w:r>
      <w:r w:rsidR="006D5A99"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포착</w:t>
      </w:r>
      <w:r w:rsidR="006D5A99">
        <w:rPr>
          <w:rFonts w:hint="eastAsia"/>
          <w:szCs w:val="20"/>
        </w:rPr>
        <w:t xml:space="preserve"> 가능하고,</w:t>
      </w:r>
      <w:r w:rsidR="006D5A99">
        <w:rPr>
          <w:szCs w:val="20"/>
        </w:rPr>
        <w:t xml:space="preserve"> </w:t>
      </w:r>
      <w:r w:rsidR="006D5A99">
        <w:rPr>
          <w:rFonts w:hint="eastAsia"/>
          <w:szCs w:val="20"/>
        </w:rPr>
        <w:t xml:space="preserve">큰 </w:t>
      </w:r>
      <w:r w:rsidR="006D5A99">
        <w:rPr>
          <w:szCs w:val="20"/>
        </w:rPr>
        <w:t>dataset</w:t>
      </w:r>
      <w:r w:rsidR="006D5A99">
        <w:rPr>
          <w:rFonts w:hint="eastAsia"/>
          <w:szCs w:val="20"/>
        </w:rPr>
        <w:t xml:space="preserve">에 </w:t>
      </w:r>
      <w:r w:rsidR="006D5A99">
        <w:rPr>
          <w:szCs w:val="20"/>
        </w:rPr>
        <w:t>generalization</w:t>
      </w:r>
      <w:r w:rsidR="006D5A99">
        <w:rPr>
          <w:rFonts w:hint="eastAsia"/>
          <w:szCs w:val="20"/>
        </w:rPr>
        <w:t xml:space="preserve"> 능력을 가짐</w:t>
      </w:r>
    </w:p>
    <w:p w14:paraId="5CCF1365" w14:textId="77777777" w:rsidR="0053037F" w:rsidRDefault="0053037F" w:rsidP="00416B6F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6D5A99">
        <w:rPr>
          <w:rFonts w:hint="eastAsia"/>
          <w:szCs w:val="20"/>
        </w:rPr>
        <w:t>반면,</w:t>
      </w:r>
      <w:r w:rsidR="006D5A99">
        <w:rPr>
          <w:szCs w:val="20"/>
        </w:rPr>
        <w:t xml:space="preserve"> </w:t>
      </w:r>
      <w:r w:rsidR="006D5A99">
        <w:rPr>
          <w:rFonts w:hint="eastAsia"/>
          <w:szCs w:val="20"/>
        </w:rPr>
        <w:t>C</w:t>
      </w:r>
      <w:r w:rsidR="006D5A99">
        <w:rPr>
          <w:szCs w:val="20"/>
        </w:rPr>
        <w:t>NN</w:t>
      </w:r>
      <w:r w:rsidR="006D5A99">
        <w:rPr>
          <w:rFonts w:hint="eastAsia"/>
          <w:szCs w:val="20"/>
        </w:rPr>
        <w:t xml:space="preserve">은 </w:t>
      </w:r>
      <w:r w:rsidR="006D5A99">
        <w:rPr>
          <w:szCs w:val="20"/>
        </w:rPr>
        <w:t>locality, spatial invariance</w:t>
      </w:r>
      <w:r w:rsidR="00BD338E">
        <w:rPr>
          <w:rFonts w:hint="eastAsia"/>
          <w:szCs w:val="20"/>
        </w:rPr>
        <w:t>의</w:t>
      </w:r>
      <w:r w:rsidR="006D5A99">
        <w:rPr>
          <w:rFonts w:hint="eastAsia"/>
          <w:szCs w:val="20"/>
        </w:rPr>
        <w:t xml:space="preserve"> </w:t>
      </w:r>
      <w:r w:rsidR="006D5A99">
        <w:rPr>
          <w:szCs w:val="20"/>
        </w:rPr>
        <w:t>inductive bias</w:t>
      </w:r>
      <w:r w:rsidR="006D5A99">
        <w:rPr>
          <w:rFonts w:hint="eastAsia"/>
          <w:szCs w:val="20"/>
        </w:rPr>
        <w:t xml:space="preserve">를 </w:t>
      </w:r>
      <w:r w:rsidR="00BD338E">
        <w:rPr>
          <w:rFonts w:hint="eastAsia"/>
          <w:szCs w:val="20"/>
        </w:rPr>
        <w:t>가정해,</w:t>
      </w:r>
      <w:r w:rsidR="00BD338E">
        <w:rPr>
          <w:szCs w:val="20"/>
        </w:rPr>
        <w:t xml:space="preserve"> </w:t>
      </w:r>
      <w:r w:rsidR="00416B6F">
        <w:rPr>
          <w:szCs w:val="20"/>
        </w:rPr>
        <w:t>local feature</w:t>
      </w:r>
      <w:r w:rsidR="00416B6F">
        <w:rPr>
          <w:rFonts w:hint="eastAsia"/>
          <w:szCs w:val="20"/>
        </w:rPr>
        <w:t xml:space="preserve">를 </w:t>
      </w:r>
      <w:r w:rsidR="00AB641B">
        <w:rPr>
          <w:rFonts w:hint="eastAsia"/>
          <w:szCs w:val="20"/>
        </w:rPr>
        <w:t xml:space="preserve">잘 </w:t>
      </w:r>
      <w:r w:rsidR="00416B6F">
        <w:rPr>
          <w:rFonts w:hint="eastAsia"/>
          <w:szCs w:val="20"/>
        </w:rPr>
        <w:t>포착하며</w:t>
      </w:r>
      <w:r w:rsidR="006D5A99">
        <w:rPr>
          <w:szCs w:val="20"/>
        </w:rPr>
        <w:t>dataset</w:t>
      </w:r>
      <w:r w:rsidR="006D5A99">
        <w:rPr>
          <w:rFonts w:hint="eastAsia"/>
          <w:szCs w:val="20"/>
        </w:rPr>
        <w:t xml:space="preserve">이 작을 때 </w:t>
      </w:r>
      <w:r w:rsidR="00416B6F">
        <w:rPr>
          <w:rFonts w:hint="eastAsia"/>
          <w:szCs w:val="20"/>
        </w:rPr>
        <w:t>강점을 보임</w:t>
      </w:r>
    </w:p>
    <w:p w14:paraId="0F27FC8F" w14:textId="77777777" w:rsidR="006D5A99" w:rsidRDefault="006D5A99" w:rsidP="00AE4ED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</w:p>
    <w:p w14:paraId="0C10BEE3" w14:textId="77777777" w:rsidR="000A0D3D" w:rsidRDefault="000A0D3D" w:rsidP="00AE4ED6">
      <w:pPr>
        <w:rPr>
          <w:b/>
        </w:rPr>
      </w:pPr>
      <w:r w:rsidRPr="000A0D3D">
        <w:rPr>
          <w:b/>
        </w:rPr>
        <w:t>2. Related Works</w:t>
      </w:r>
    </w:p>
    <w:p w14:paraId="7977C222" w14:textId="77777777" w:rsidR="008C3749" w:rsidRDefault="008C3749" w:rsidP="00AE4ED6">
      <w:r>
        <w:rPr>
          <w:rFonts w:hint="eastAsia"/>
        </w:rPr>
        <w:t>C</w:t>
      </w:r>
      <w:r>
        <w:t>o-training</w:t>
      </w:r>
    </w:p>
    <w:p w14:paraId="025F90FC" w14:textId="570CC1F3" w:rsidR="008C3749" w:rsidRDefault="002A46DB" w:rsidP="002A46DB">
      <w:r>
        <w:rPr>
          <w:rFonts w:hint="eastAsia"/>
        </w:rPr>
        <w:t>-</w:t>
      </w:r>
      <w:r w:rsidR="00005882">
        <w:t xml:space="preserve"> </w:t>
      </w:r>
    </w:p>
    <w:p w14:paraId="1F796EAE" w14:textId="52F2AA19" w:rsidR="00005882" w:rsidRDefault="00005882" w:rsidP="002A46DB">
      <w:pPr>
        <w:rPr>
          <w:b/>
          <w:bCs/>
        </w:rPr>
      </w:pPr>
      <w:r w:rsidRPr="00005882">
        <w:rPr>
          <w:b/>
          <w:bCs/>
        </w:rPr>
        <w:t>3. Methodology</w:t>
      </w:r>
    </w:p>
    <w:p w14:paraId="42746171" w14:textId="1071EE58" w:rsidR="00005882" w:rsidRDefault="00DD5D8C" w:rsidP="002A46DB">
      <w:r>
        <w:t xml:space="preserve">- </w:t>
      </w:r>
      <w:proofErr w:type="spellStart"/>
      <w:r w:rsidR="00191F64">
        <w:t>ViT</w:t>
      </w:r>
      <w:proofErr w:type="spellEnd"/>
      <w:r w:rsidR="00191F64">
        <w:t xml:space="preserve"> branch</w:t>
      </w:r>
      <w:r w:rsidR="00191F64">
        <w:rPr>
          <w:rFonts w:hint="eastAsia"/>
        </w:rPr>
        <w:t xml:space="preserve">와 </w:t>
      </w:r>
      <w:r w:rsidR="00191F64">
        <w:t>CNN branch</w:t>
      </w:r>
      <w:r w:rsidR="00191F64">
        <w:rPr>
          <w:rFonts w:hint="eastAsia"/>
        </w:rPr>
        <w:t xml:space="preserve">로 우선 </w:t>
      </w:r>
      <w:r w:rsidR="00191F64">
        <w:t>supervised training</w:t>
      </w:r>
      <w:r w:rsidR="00191F64">
        <w:rPr>
          <w:rFonts w:hint="eastAsia"/>
        </w:rPr>
        <w:t>을 진행함</w:t>
      </w:r>
    </w:p>
    <w:p w14:paraId="7DD161E8" w14:textId="71538F31" w:rsidR="000D1FEC" w:rsidRDefault="00CC05C0" w:rsidP="002A46DB">
      <w:pPr>
        <w:rPr>
          <w:rFonts w:hint="eastAsia"/>
        </w:rPr>
      </w:pPr>
      <w:r>
        <w:rPr>
          <w:rFonts w:hint="eastAsia"/>
        </w:rPr>
        <w:t>-</w:t>
      </w:r>
      <w:r>
        <w:t xml:space="preserve"> 1) </w:t>
      </w:r>
      <w:r>
        <w:rPr>
          <w:rFonts w:hint="eastAsia"/>
        </w:rPr>
        <w:t>f</w:t>
      </w:r>
      <w:r>
        <w:t>inding stage</w:t>
      </w:r>
    </w:p>
    <w:p w14:paraId="215EE318" w14:textId="1F4E0DBE" w:rsidR="00191F64" w:rsidRPr="00DD5D8C" w:rsidRDefault="00191F64" w:rsidP="002A46DB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0D1FEC">
        <w:rPr>
          <w:rFonts w:hint="eastAsia"/>
        </w:rPr>
        <w:t>d</w:t>
      </w:r>
      <w:r w:rsidR="000D1FEC">
        <w:t>iscrepancy loss</w:t>
      </w:r>
      <w:r w:rsidR="000D1FEC">
        <w:rPr>
          <w:rFonts w:hint="eastAsia"/>
        </w:rPr>
        <w:t xml:space="preserve">는 </w:t>
      </w:r>
      <w:r w:rsidR="0060434D">
        <w:rPr>
          <w:rFonts w:hint="eastAsia"/>
        </w:rPr>
        <w:t xml:space="preserve">두 </w:t>
      </w:r>
      <w:r w:rsidR="0060434D">
        <w:t xml:space="preserve">probability output </w:t>
      </w:r>
      <w:r w:rsidR="0060434D">
        <w:rPr>
          <w:rFonts w:hint="eastAsia"/>
        </w:rPr>
        <w:t xml:space="preserve">간 차이의 </w:t>
      </w:r>
      <w:r w:rsidR="0060434D">
        <w:t xml:space="preserve">class </w:t>
      </w:r>
      <w:r w:rsidR="0060434D">
        <w:rPr>
          <w:rFonts w:hint="eastAsia"/>
        </w:rPr>
        <w:t>평균</w:t>
      </w:r>
      <w:r w:rsidR="000D1FEC">
        <w:rPr>
          <w:rFonts w:hint="eastAsia"/>
        </w:rPr>
        <w:t>으로</w:t>
      </w:r>
      <w:r w:rsidR="0060434D">
        <w:rPr>
          <w:rFonts w:hint="eastAsia"/>
        </w:rPr>
        <w:t xml:space="preserve"> 계산함</w:t>
      </w:r>
    </w:p>
    <w:sectPr w:rsidR="00191F64" w:rsidRPr="00DD5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3E85"/>
    <w:multiLevelType w:val="hybridMultilevel"/>
    <w:tmpl w:val="442A6852"/>
    <w:lvl w:ilvl="0" w:tplc="4E2681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CE081A"/>
    <w:multiLevelType w:val="hybridMultilevel"/>
    <w:tmpl w:val="54C20CAE"/>
    <w:lvl w:ilvl="0" w:tplc="654C809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34"/>
    <w:rsid w:val="00005882"/>
    <w:rsid w:val="000A0D3D"/>
    <w:rsid w:val="000D1FEC"/>
    <w:rsid w:val="00191F64"/>
    <w:rsid w:val="002A46DB"/>
    <w:rsid w:val="00416B6F"/>
    <w:rsid w:val="0053037F"/>
    <w:rsid w:val="0060434D"/>
    <w:rsid w:val="00665EC1"/>
    <w:rsid w:val="006B6E6A"/>
    <w:rsid w:val="006D5A99"/>
    <w:rsid w:val="008C3749"/>
    <w:rsid w:val="009F4B34"/>
    <w:rsid w:val="00AB641B"/>
    <w:rsid w:val="00AE4ED6"/>
    <w:rsid w:val="00BD338E"/>
    <w:rsid w:val="00CC05C0"/>
    <w:rsid w:val="00D035ED"/>
    <w:rsid w:val="00DD5D8C"/>
    <w:rsid w:val="00F7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8468"/>
  <w15:chartTrackingRefBased/>
  <w15:docId w15:val="{CD3B5426-D5A5-4764-A1BC-929B901B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E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Owner</cp:lastModifiedBy>
  <cp:revision>18</cp:revision>
  <dcterms:created xsi:type="dcterms:W3CDTF">2024-09-05T08:11:00Z</dcterms:created>
  <dcterms:modified xsi:type="dcterms:W3CDTF">2024-09-06T05:42:00Z</dcterms:modified>
</cp:coreProperties>
</file>