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7F" w:rsidRDefault="00011C7F" w:rsidP="00011C7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:rsidR="005F7283" w:rsidRDefault="00011C7F" w:rsidP="00011C7F">
      <w:r>
        <w:rPr>
          <w:rFonts w:hint="eastAsia"/>
        </w:rPr>
        <w:t>-</w:t>
      </w:r>
      <w:r>
        <w:t xml:space="preserve"> </w:t>
      </w:r>
      <w:r w:rsidR="00A76BC8" w:rsidRPr="00737B55">
        <w:rPr>
          <w:highlight w:val="yellow"/>
        </w:rPr>
        <w:t>SlotDiffusion: Object-Centric Generative Modeling with Diffusion Models</w:t>
      </w:r>
    </w:p>
    <w:p w:rsidR="00A76BC8" w:rsidRDefault="00A76BC8" w:rsidP="00011C7F">
      <w:r>
        <w:t xml:space="preserve">- </w:t>
      </w:r>
      <w:r w:rsidR="00675288" w:rsidRPr="00675288">
        <w:t>Object-Centric Learning for Real-World Videos by Predicting Temporal Feature Similarities</w:t>
      </w:r>
    </w:p>
    <w:p w:rsidR="00675288" w:rsidRDefault="00675288" w:rsidP="00011C7F">
      <w:r>
        <w:t>-</w:t>
      </w:r>
      <w:r>
        <w:rPr>
          <w:rFonts w:hint="eastAsia"/>
        </w:rPr>
        <w:t xml:space="preserve"> </w:t>
      </w:r>
      <w:r w:rsidR="00A3761A" w:rsidRPr="00A3761A">
        <w:t>Object-centric Learning with Cyclic Walks between Parts and Whole</w:t>
      </w:r>
    </w:p>
    <w:p w:rsidR="00A3761A" w:rsidRDefault="00A3761A" w:rsidP="00011C7F">
      <w:r>
        <w:t xml:space="preserve">- </w:t>
      </w:r>
      <w:r w:rsidRPr="00737B55">
        <w:rPr>
          <w:highlight w:val="yellow"/>
        </w:rPr>
        <w:t>Object-Centric Slot Diffusion</w:t>
      </w:r>
    </w:p>
    <w:p w:rsidR="00A3761A" w:rsidRDefault="00A3761A" w:rsidP="00011C7F">
      <w:r>
        <w:t xml:space="preserve">- </w:t>
      </w:r>
      <w:r w:rsidRPr="00A3761A">
        <w:t>Multi-Object Representation Learning via Feature Connectivity and Object-Centric Regularization</w:t>
      </w:r>
    </w:p>
    <w:p w:rsidR="00A3761A" w:rsidRPr="00CE275A" w:rsidRDefault="00A3761A" w:rsidP="00011C7F">
      <w:pPr>
        <w:rPr>
          <w:rFonts w:hint="eastAsia"/>
        </w:rPr>
      </w:pPr>
      <w:r>
        <w:t xml:space="preserve">- </w:t>
      </w:r>
      <w:r w:rsidRPr="00A3761A">
        <w:t>Self-supervised Object-Centric Learning for Videos</w:t>
      </w:r>
    </w:p>
    <w:p w:rsidR="0098097A" w:rsidRDefault="0098097A" w:rsidP="0098097A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:rsidR="0098097A" w:rsidRDefault="0098097A" w:rsidP="0098097A">
      <w:r>
        <w:rPr>
          <w:rFonts w:hint="eastAsia"/>
        </w:rPr>
        <w:t>-</w:t>
      </w:r>
      <w:r>
        <w:t xml:space="preserve"> </w:t>
      </w:r>
      <w:r w:rsidRPr="0098097A">
        <w:t>CoDet: Co-occurrence Guided Region-Word Alignment for Open-Vocabulary Object Detection</w:t>
      </w:r>
    </w:p>
    <w:p w:rsidR="00675288" w:rsidRDefault="00675288" w:rsidP="0098097A">
      <w:r>
        <w:t xml:space="preserve">- </w:t>
      </w:r>
      <w:r w:rsidRPr="00675288">
        <w:t>Learning from Rich Semantics and Coarse Locations for Long-tailed Object Detection</w:t>
      </w:r>
    </w:p>
    <w:p w:rsidR="00675288" w:rsidRDefault="00675288" w:rsidP="0098097A">
      <w:r>
        <w:t xml:space="preserve">- </w:t>
      </w:r>
      <w:r w:rsidR="00E4441D" w:rsidRPr="00E4441D">
        <w:t>Multi-modal Queried Object Detection in the Wild</w:t>
      </w:r>
    </w:p>
    <w:p w:rsidR="00E4441D" w:rsidRDefault="00E4441D" w:rsidP="0098097A">
      <w:r>
        <w:t xml:space="preserve">- </w:t>
      </w:r>
      <w:r w:rsidR="00CE275A" w:rsidRPr="00CE275A">
        <w:t>ATTA: Anomaly-aware Test-Time Adaptation for Out-of-Distribution Detection in Segmentation</w:t>
      </w:r>
    </w:p>
    <w:p w:rsidR="00CE275A" w:rsidRDefault="00CE275A" w:rsidP="0098097A">
      <w:r>
        <w:t xml:space="preserve">- </w:t>
      </w:r>
      <w:r w:rsidR="00AE4A21" w:rsidRPr="00DA5FDE">
        <w:rPr>
          <w:highlight w:val="yellow"/>
        </w:rPr>
        <w:t>LoCoOp: Few-Shot Out-of-Distribution Detection via Prompt Learning</w:t>
      </w:r>
      <w:bookmarkStart w:id="0" w:name="_GoBack"/>
      <w:bookmarkEnd w:id="0"/>
    </w:p>
    <w:p w:rsidR="00AE4A21" w:rsidRDefault="00AE4A21" w:rsidP="0098097A">
      <w:r>
        <w:t xml:space="preserve">- </w:t>
      </w:r>
    </w:p>
    <w:p w:rsidR="002005DB" w:rsidRDefault="002005DB" w:rsidP="002005DB">
      <w:pPr>
        <w:rPr>
          <w:sz w:val="28"/>
          <w:szCs w:val="28"/>
        </w:rPr>
      </w:pPr>
      <w:r>
        <w:rPr>
          <w:sz w:val="28"/>
          <w:szCs w:val="28"/>
        </w:rPr>
        <w:t xml:space="preserve">Disentanglement &amp; </w:t>
      </w:r>
      <w:r w:rsidRPr="003B40C2">
        <w:rPr>
          <w:rFonts w:hint="eastAsia"/>
          <w:sz w:val="28"/>
          <w:szCs w:val="28"/>
        </w:rPr>
        <w:t>Compositional Learning</w:t>
      </w:r>
    </w:p>
    <w:p w:rsidR="002005DB" w:rsidRDefault="002005DB" w:rsidP="002005DB">
      <w:r>
        <w:rPr>
          <w:rFonts w:hint="eastAsia"/>
        </w:rPr>
        <w:t>-</w:t>
      </w:r>
      <w:r>
        <w:t xml:space="preserve"> </w:t>
      </w:r>
      <w:r w:rsidRPr="002005DB">
        <w:t>Neural-Logic Human-Object Interaction Detection</w:t>
      </w:r>
    </w:p>
    <w:p w:rsidR="002005DB" w:rsidRPr="00AE4A21" w:rsidRDefault="002005DB" w:rsidP="002005DB">
      <w:r>
        <w:t xml:space="preserve">- </w:t>
      </w:r>
    </w:p>
    <w:sectPr w:rsidR="002005DB" w:rsidRPr="00AE4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63" w:rsidRDefault="00913C63" w:rsidP="00011C7F">
      <w:pPr>
        <w:spacing w:after="0" w:line="240" w:lineRule="auto"/>
      </w:pPr>
      <w:r>
        <w:separator/>
      </w:r>
    </w:p>
  </w:endnote>
  <w:endnote w:type="continuationSeparator" w:id="0">
    <w:p w:rsidR="00913C63" w:rsidRDefault="00913C63" w:rsidP="0001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63" w:rsidRDefault="00913C63" w:rsidP="00011C7F">
      <w:pPr>
        <w:spacing w:after="0" w:line="240" w:lineRule="auto"/>
      </w:pPr>
      <w:r>
        <w:separator/>
      </w:r>
    </w:p>
  </w:footnote>
  <w:footnote w:type="continuationSeparator" w:id="0">
    <w:p w:rsidR="00913C63" w:rsidRDefault="00913C63" w:rsidP="0001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6278A"/>
    <w:multiLevelType w:val="hybridMultilevel"/>
    <w:tmpl w:val="02AE0E8E"/>
    <w:lvl w:ilvl="0" w:tplc="215C4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C268FA"/>
    <w:multiLevelType w:val="hybridMultilevel"/>
    <w:tmpl w:val="4F6447F0"/>
    <w:lvl w:ilvl="0" w:tplc="AC7237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7315B7"/>
    <w:multiLevelType w:val="hybridMultilevel"/>
    <w:tmpl w:val="55F27D54"/>
    <w:lvl w:ilvl="0" w:tplc="5C1286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74"/>
    <w:rsid w:val="00011C7F"/>
    <w:rsid w:val="002005DB"/>
    <w:rsid w:val="00221FF2"/>
    <w:rsid w:val="0050269E"/>
    <w:rsid w:val="00675288"/>
    <w:rsid w:val="006B6E6A"/>
    <w:rsid w:val="00737B55"/>
    <w:rsid w:val="00913C63"/>
    <w:rsid w:val="0098097A"/>
    <w:rsid w:val="00A3761A"/>
    <w:rsid w:val="00A76BC8"/>
    <w:rsid w:val="00AE4A21"/>
    <w:rsid w:val="00CE275A"/>
    <w:rsid w:val="00DA5FDE"/>
    <w:rsid w:val="00E4441D"/>
    <w:rsid w:val="00F75436"/>
    <w:rsid w:val="00F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9698C"/>
  <w15:chartTrackingRefBased/>
  <w15:docId w15:val="{71F9ABD4-17B0-45BC-8A24-A41DAA39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C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1C7F"/>
  </w:style>
  <w:style w:type="paragraph" w:styleId="a4">
    <w:name w:val="footer"/>
    <w:basedOn w:val="a"/>
    <w:link w:val="Char0"/>
    <w:uiPriority w:val="99"/>
    <w:unhideWhenUsed/>
    <w:rsid w:val="00011C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1C7F"/>
  </w:style>
  <w:style w:type="paragraph" w:styleId="a5">
    <w:name w:val="List Paragraph"/>
    <w:basedOn w:val="a"/>
    <w:uiPriority w:val="34"/>
    <w:qFormat/>
    <w:rsid w:val="00011C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2024-08-01T01:26:00Z</dcterms:created>
  <dcterms:modified xsi:type="dcterms:W3CDTF">2024-08-01T07:39:00Z</dcterms:modified>
</cp:coreProperties>
</file>