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81" w:rsidRPr="005A7A81" w:rsidRDefault="005A7A81">
      <w:pPr>
        <w:rPr>
          <w:sz w:val="28"/>
          <w:szCs w:val="28"/>
        </w:rPr>
      </w:pPr>
      <w:r w:rsidRPr="005A7A81">
        <w:rPr>
          <w:sz w:val="28"/>
          <w:szCs w:val="28"/>
        </w:rPr>
        <w:t>Track on Applications</w:t>
      </w:r>
    </w:p>
    <w:p w:rsidR="005F7283" w:rsidRDefault="00AB3C92">
      <w:r w:rsidRPr="00F007FA">
        <w:rPr>
          <w:highlight w:val="yellow"/>
        </w:rPr>
        <w:t>10th IEEE International Workshop on Computer Vision in Sports (CVsports)</w:t>
      </w:r>
    </w:p>
    <w:p w:rsidR="00AB3C92" w:rsidRDefault="005A7A81">
      <w:r w:rsidRPr="005A7A81">
        <w:t>RetailVision - Field Overview and Amazon Deep Dive</w:t>
      </w:r>
    </w:p>
    <w:p w:rsidR="005A7A81" w:rsidRDefault="006F62BF">
      <w:pPr>
        <w:rPr>
          <w:sz w:val="28"/>
          <w:szCs w:val="28"/>
        </w:rPr>
      </w:pPr>
      <w:r w:rsidRPr="006F62BF">
        <w:rPr>
          <w:sz w:val="28"/>
          <w:szCs w:val="28"/>
        </w:rPr>
        <w:t>Track on Assortment of Recognition Topics</w:t>
      </w:r>
    </w:p>
    <w:p w:rsidR="006F62BF" w:rsidRDefault="006F62BF">
      <w:pPr>
        <w:rPr>
          <w:szCs w:val="20"/>
        </w:rPr>
      </w:pPr>
      <w:r w:rsidRPr="00421D59">
        <w:rPr>
          <w:szCs w:val="20"/>
          <w:highlight w:val="yellow"/>
        </w:rPr>
        <w:t>FGVC11: 11th Workshop on Fine-grained Visual Categorization</w:t>
      </w:r>
    </w:p>
    <w:p w:rsidR="006F62BF" w:rsidRDefault="00E27D9B">
      <w:pPr>
        <w:rPr>
          <w:szCs w:val="20"/>
        </w:rPr>
      </w:pPr>
      <w:r w:rsidRPr="00E27D9B">
        <w:rPr>
          <w:szCs w:val="20"/>
        </w:rPr>
        <w:t>Image Matching: Local Features and Beyond</w:t>
      </w:r>
    </w:p>
    <w:p w:rsidR="00E27D9B" w:rsidRDefault="009946D3">
      <w:pPr>
        <w:rPr>
          <w:szCs w:val="20"/>
        </w:rPr>
      </w:pPr>
      <w:r w:rsidRPr="00F007FA">
        <w:rPr>
          <w:szCs w:val="20"/>
          <w:highlight w:val="yellow"/>
        </w:rPr>
        <w:t>L3D-IVU: 3rd Workshop on Learning with Limited Labelled Data for Image and Video Understanding</w:t>
      </w:r>
    </w:p>
    <w:p w:rsidR="009946D3" w:rsidRDefault="003361EE">
      <w:pPr>
        <w:rPr>
          <w:szCs w:val="20"/>
        </w:rPr>
      </w:pPr>
      <w:r w:rsidRPr="003361EE">
        <w:rPr>
          <w:szCs w:val="20"/>
        </w:rPr>
        <w:t>New frontiers for zero-shot Image Captioning Evaluation (NICE)</w:t>
      </w:r>
    </w:p>
    <w:p w:rsidR="003361EE" w:rsidRDefault="003361EE">
      <w:pPr>
        <w:rPr>
          <w:szCs w:val="20"/>
        </w:rPr>
      </w:pPr>
      <w:r w:rsidRPr="00F007FA">
        <w:rPr>
          <w:szCs w:val="20"/>
          <w:highlight w:val="yellow"/>
        </w:rPr>
        <w:t>Representation Learning with Very Limited Images: Zero-shot, Unsupervised, and Synthetic Learning in the Era of Big Models</w:t>
      </w:r>
    </w:p>
    <w:p w:rsidR="003361EE" w:rsidRDefault="00D755AD">
      <w:pPr>
        <w:rPr>
          <w:sz w:val="28"/>
          <w:szCs w:val="28"/>
        </w:rPr>
      </w:pPr>
      <w:r w:rsidRPr="00D755AD">
        <w:rPr>
          <w:sz w:val="28"/>
          <w:szCs w:val="28"/>
        </w:rPr>
        <w:t>Track on Biometrics and Forensics</w:t>
      </w:r>
    </w:p>
    <w:p w:rsidR="00D755AD" w:rsidRDefault="00D755AD">
      <w:pPr>
        <w:rPr>
          <w:szCs w:val="20"/>
        </w:rPr>
      </w:pPr>
      <w:r w:rsidRPr="00D755AD">
        <w:rPr>
          <w:szCs w:val="20"/>
        </w:rPr>
        <w:t>6th Workshop and Competition on Affective Behavior Analysis in-the-wild</w:t>
      </w:r>
    </w:p>
    <w:p w:rsidR="00D755AD" w:rsidRDefault="00EE3F98">
      <w:pPr>
        <w:rPr>
          <w:sz w:val="28"/>
          <w:szCs w:val="28"/>
        </w:rPr>
      </w:pPr>
      <w:r w:rsidRPr="00EE3F98">
        <w:rPr>
          <w:sz w:val="28"/>
          <w:szCs w:val="28"/>
        </w:rPr>
        <w:t>Track on Efficient Methods</w:t>
      </w:r>
    </w:p>
    <w:p w:rsidR="00EE3F98" w:rsidRDefault="00EE3F98">
      <w:pPr>
        <w:rPr>
          <w:szCs w:val="20"/>
        </w:rPr>
      </w:pPr>
      <w:r w:rsidRPr="00EE3F98">
        <w:rPr>
          <w:szCs w:val="20"/>
        </w:rPr>
        <w:t>Efficient Large Vision Models</w:t>
      </w:r>
    </w:p>
    <w:p w:rsidR="00EE3F98" w:rsidRDefault="00EE3F98">
      <w:pPr>
        <w:rPr>
          <w:szCs w:val="20"/>
        </w:rPr>
      </w:pPr>
      <w:r w:rsidRPr="00EE3F98">
        <w:rPr>
          <w:szCs w:val="20"/>
        </w:rPr>
        <w:t>The 7th Workshop on Efficient Deep Learning for Computer Vision</w:t>
      </w:r>
    </w:p>
    <w:p w:rsidR="00EE3F98" w:rsidRDefault="00A3628E">
      <w:pPr>
        <w:rPr>
          <w:sz w:val="28"/>
          <w:szCs w:val="28"/>
        </w:rPr>
      </w:pPr>
      <w:r w:rsidRPr="00A3628E">
        <w:rPr>
          <w:sz w:val="28"/>
          <w:szCs w:val="28"/>
        </w:rPr>
        <w:t>Track on Emerging Learning Paradigms</w:t>
      </w:r>
    </w:p>
    <w:p w:rsidR="00A3628E" w:rsidRDefault="00A3628E">
      <w:pPr>
        <w:rPr>
          <w:szCs w:val="20"/>
        </w:rPr>
      </w:pPr>
      <w:r w:rsidRPr="00A3628E">
        <w:rPr>
          <w:szCs w:val="20"/>
        </w:rPr>
        <w:t>1st Workshop on Dataset Distillation for Computer Vision</w:t>
      </w:r>
    </w:p>
    <w:p w:rsidR="00A3628E" w:rsidRDefault="00D455E9">
      <w:pPr>
        <w:rPr>
          <w:szCs w:val="20"/>
        </w:rPr>
      </w:pPr>
      <w:r w:rsidRPr="00D455E9">
        <w:rPr>
          <w:szCs w:val="20"/>
        </w:rPr>
        <w:t>1st Workshop on Test-Time Adaptation: Model, Adapt Thyself! (MAT)</w:t>
      </w:r>
    </w:p>
    <w:p w:rsidR="00D455E9" w:rsidRDefault="006A6960">
      <w:pPr>
        <w:rPr>
          <w:szCs w:val="20"/>
        </w:rPr>
      </w:pPr>
      <w:r w:rsidRPr="006A6960">
        <w:rPr>
          <w:szCs w:val="20"/>
        </w:rPr>
        <w:t>5th Workshop on Continual Learning in Computer Vision (CLVISION)</w:t>
      </w:r>
    </w:p>
    <w:p w:rsidR="006A6960" w:rsidRDefault="000A172A">
      <w:pPr>
        <w:rPr>
          <w:sz w:val="28"/>
          <w:szCs w:val="28"/>
        </w:rPr>
      </w:pPr>
      <w:r w:rsidRPr="000A172A">
        <w:rPr>
          <w:sz w:val="28"/>
          <w:szCs w:val="28"/>
        </w:rPr>
        <w:t>Track on Emerging Topics</w:t>
      </w:r>
    </w:p>
    <w:p w:rsidR="000A172A" w:rsidRDefault="00E61DA6">
      <w:pPr>
        <w:rPr>
          <w:szCs w:val="20"/>
        </w:rPr>
      </w:pPr>
      <w:r w:rsidRPr="006759F5">
        <w:rPr>
          <w:szCs w:val="20"/>
          <w:highlight w:val="yellow"/>
        </w:rPr>
        <w:t>Prompting in Vision</w:t>
      </w:r>
    </w:p>
    <w:p w:rsidR="00E61DA6" w:rsidRDefault="00823CCC">
      <w:pPr>
        <w:rPr>
          <w:szCs w:val="20"/>
        </w:rPr>
      </w:pPr>
      <w:r w:rsidRPr="00823CCC">
        <w:rPr>
          <w:szCs w:val="20"/>
        </w:rPr>
        <w:t>Tool-Augmented VIsion Workshop</w:t>
      </w:r>
    </w:p>
    <w:p w:rsidR="00823CCC" w:rsidRDefault="00632319">
      <w:pPr>
        <w:rPr>
          <w:sz w:val="28"/>
          <w:szCs w:val="28"/>
        </w:rPr>
      </w:pPr>
      <w:r w:rsidRPr="00632319">
        <w:rPr>
          <w:sz w:val="28"/>
          <w:szCs w:val="28"/>
        </w:rPr>
        <w:t>Track on Foundation Models</w:t>
      </w:r>
    </w:p>
    <w:p w:rsidR="00632319" w:rsidRDefault="002B2CBC">
      <w:pPr>
        <w:rPr>
          <w:szCs w:val="20"/>
        </w:rPr>
      </w:pPr>
      <w:r w:rsidRPr="00421D59">
        <w:rPr>
          <w:szCs w:val="20"/>
          <w:highlight w:val="yellow"/>
        </w:rPr>
        <w:t>2nd Workshop on Foundation Models</w:t>
      </w:r>
    </w:p>
    <w:p w:rsidR="002B2CBC" w:rsidRDefault="002B2CBC" w:rsidP="002B2CBC">
      <w:pPr>
        <w:rPr>
          <w:szCs w:val="20"/>
        </w:rPr>
      </w:pPr>
      <w:r>
        <w:rPr>
          <w:szCs w:val="20"/>
        </w:rPr>
        <w:lastRenderedPageBreak/>
        <w:t xml:space="preserve">2nd Workshop on </w:t>
      </w:r>
      <w:r w:rsidRPr="002B2CBC">
        <w:rPr>
          <w:szCs w:val="20"/>
        </w:rPr>
        <w:t>What is Next in Multimodal Foundation Models?''</w:t>
      </w:r>
    </w:p>
    <w:p w:rsidR="002B2CBC" w:rsidRDefault="003464A6" w:rsidP="002B2CBC">
      <w:pPr>
        <w:rPr>
          <w:szCs w:val="20"/>
        </w:rPr>
      </w:pPr>
      <w:r w:rsidRPr="003464A6">
        <w:rPr>
          <w:szCs w:val="20"/>
        </w:rPr>
        <w:t>The 3rd Workshop on Transformers for Vision</w:t>
      </w:r>
    </w:p>
    <w:p w:rsidR="003464A6" w:rsidRDefault="008B106B" w:rsidP="002B2CBC">
      <w:pPr>
        <w:rPr>
          <w:sz w:val="28"/>
          <w:szCs w:val="28"/>
        </w:rPr>
      </w:pPr>
      <w:r w:rsidRPr="008B106B">
        <w:rPr>
          <w:sz w:val="28"/>
          <w:szCs w:val="28"/>
        </w:rPr>
        <w:t>Track on Generative Models</w:t>
      </w:r>
    </w:p>
    <w:p w:rsidR="008B106B" w:rsidRDefault="00AD42F7" w:rsidP="002B2CBC">
      <w:pPr>
        <w:rPr>
          <w:szCs w:val="20"/>
        </w:rPr>
      </w:pPr>
      <w:r w:rsidRPr="00421D59">
        <w:rPr>
          <w:szCs w:val="20"/>
          <w:highlight w:val="yellow"/>
        </w:rPr>
        <w:t>2nd Workshop on Generative Models for Computer Vision</w:t>
      </w:r>
    </w:p>
    <w:p w:rsidR="00AD42F7" w:rsidRDefault="00D30A66" w:rsidP="002B2CBC">
      <w:pPr>
        <w:rPr>
          <w:sz w:val="28"/>
          <w:szCs w:val="28"/>
        </w:rPr>
      </w:pPr>
      <w:r w:rsidRPr="00D30A66">
        <w:rPr>
          <w:sz w:val="28"/>
          <w:szCs w:val="28"/>
        </w:rPr>
        <w:t>Track on Human Understanding</w:t>
      </w:r>
    </w:p>
    <w:p w:rsidR="00D30A66" w:rsidRDefault="00BB33CE" w:rsidP="002B2CBC">
      <w:pPr>
        <w:rPr>
          <w:szCs w:val="20"/>
        </w:rPr>
      </w:pPr>
      <w:r w:rsidRPr="00BB33CE">
        <w:rPr>
          <w:szCs w:val="20"/>
        </w:rPr>
        <w:t>New Challenges in 3D Human Understanding</w:t>
      </w:r>
    </w:p>
    <w:p w:rsidR="00BB33CE" w:rsidRDefault="00BB33CE" w:rsidP="002B2CBC">
      <w:pPr>
        <w:rPr>
          <w:szCs w:val="20"/>
        </w:rPr>
      </w:pPr>
      <w:r w:rsidRPr="00A76CEB">
        <w:rPr>
          <w:szCs w:val="20"/>
          <w:highlight w:val="yellow"/>
        </w:rPr>
        <w:t>New Trends in Multimodal Human Action Perception, Understanding and Generation</w:t>
      </w:r>
    </w:p>
    <w:p w:rsidR="00BB33CE" w:rsidRDefault="008E1B8C" w:rsidP="002B2CBC">
      <w:pPr>
        <w:rPr>
          <w:szCs w:val="20"/>
        </w:rPr>
      </w:pPr>
      <w:r w:rsidRPr="008E1B8C">
        <w:rPr>
          <w:szCs w:val="20"/>
        </w:rPr>
        <w:t>Rhobin 2024: The second Rhobin challenge on Reconstruction of Human-Object Interaction</w:t>
      </w:r>
    </w:p>
    <w:p w:rsidR="008E1B8C" w:rsidRDefault="008E1B8C" w:rsidP="002B2CBC">
      <w:pPr>
        <w:rPr>
          <w:szCs w:val="20"/>
        </w:rPr>
      </w:pPr>
      <w:r w:rsidRPr="008E1B8C">
        <w:rPr>
          <w:szCs w:val="20"/>
        </w:rPr>
        <w:t>Workshop on Human Motion Generation</w:t>
      </w:r>
    </w:p>
    <w:p w:rsidR="008E1B8C" w:rsidRDefault="0033744C" w:rsidP="002B2CBC">
      <w:pPr>
        <w:rPr>
          <w:sz w:val="28"/>
          <w:szCs w:val="28"/>
        </w:rPr>
      </w:pPr>
      <w:r w:rsidRPr="0033744C">
        <w:rPr>
          <w:sz w:val="28"/>
          <w:szCs w:val="28"/>
        </w:rPr>
        <w:t>Track on Multimodal Learning</w:t>
      </w:r>
    </w:p>
    <w:p w:rsidR="0033744C" w:rsidRDefault="0046145A" w:rsidP="002B2CBC">
      <w:pPr>
        <w:rPr>
          <w:szCs w:val="20"/>
        </w:rPr>
      </w:pPr>
      <w:r w:rsidRPr="0046145A">
        <w:rPr>
          <w:szCs w:val="20"/>
        </w:rPr>
        <w:t>7th MUltimodal Learning and Applications</w:t>
      </w:r>
    </w:p>
    <w:p w:rsidR="0046145A" w:rsidRDefault="009403B0" w:rsidP="002B2CBC">
      <w:pPr>
        <w:rPr>
          <w:sz w:val="28"/>
          <w:szCs w:val="28"/>
        </w:rPr>
      </w:pPr>
      <w:r w:rsidRPr="009403B0">
        <w:rPr>
          <w:sz w:val="28"/>
          <w:szCs w:val="28"/>
        </w:rPr>
        <w:t>Track on Open World Learning</w:t>
      </w:r>
    </w:p>
    <w:p w:rsidR="009403B0" w:rsidRPr="00A76CEB" w:rsidRDefault="009403B0" w:rsidP="002B2CBC">
      <w:pPr>
        <w:rPr>
          <w:szCs w:val="20"/>
          <w:highlight w:val="yellow"/>
        </w:rPr>
      </w:pPr>
      <w:r w:rsidRPr="00A76CEB">
        <w:rPr>
          <w:szCs w:val="20"/>
          <w:highlight w:val="yellow"/>
        </w:rPr>
        <w:t>VAND 2.0: Visual Anomaly and Novelty Detection</w:t>
      </w:r>
    </w:p>
    <w:p w:rsidR="009403B0" w:rsidRDefault="009403B0" w:rsidP="002B2CBC">
      <w:pPr>
        <w:rPr>
          <w:szCs w:val="20"/>
        </w:rPr>
      </w:pPr>
      <w:r w:rsidRPr="00A76CEB">
        <w:rPr>
          <w:szCs w:val="20"/>
          <w:highlight w:val="yellow"/>
        </w:rPr>
        <w:t>Visual Perception via Learning in an Open World</w:t>
      </w:r>
    </w:p>
    <w:p w:rsidR="009403B0" w:rsidRDefault="00472718" w:rsidP="002B2CBC">
      <w:pPr>
        <w:rPr>
          <w:sz w:val="28"/>
          <w:szCs w:val="28"/>
        </w:rPr>
      </w:pPr>
      <w:r w:rsidRPr="00472718">
        <w:rPr>
          <w:sz w:val="28"/>
          <w:szCs w:val="28"/>
        </w:rPr>
        <w:t>Track on Responsible and Explainable AI</w:t>
      </w:r>
    </w:p>
    <w:p w:rsidR="00472718" w:rsidRDefault="00821ED0" w:rsidP="002B2CBC">
      <w:pPr>
        <w:rPr>
          <w:szCs w:val="20"/>
        </w:rPr>
      </w:pPr>
      <w:r w:rsidRPr="00A76CEB">
        <w:rPr>
          <w:szCs w:val="20"/>
          <w:highlight w:val="yellow"/>
        </w:rPr>
        <w:t>The 3rd Explainable AI for Computer Vision (XAI4CV) Workshop</w:t>
      </w:r>
    </w:p>
    <w:p w:rsidR="00DD0419" w:rsidRDefault="00B74521" w:rsidP="002B2CBC">
      <w:pPr>
        <w:rPr>
          <w:sz w:val="28"/>
          <w:szCs w:val="28"/>
        </w:rPr>
      </w:pPr>
      <w:r w:rsidRPr="00B74521">
        <w:rPr>
          <w:sz w:val="28"/>
          <w:szCs w:val="28"/>
        </w:rPr>
        <w:t>Track on Robot Learning</w:t>
      </w:r>
    </w:p>
    <w:p w:rsidR="00B74521" w:rsidRDefault="00CB7997" w:rsidP="002B2CBC">
      <w:pPr>
        <w:rPr>
          <w:szCs w:val="20"/>
        </w:rPr>
      </w:pPr>
      <w:r w:rsidRPr="003E22B9">
        <w:rPr>
          <w:szCs w:val="20"/>
          <w:highlight w:val="yellow"/>
        </w:rPr>
        <w:t>Causal and Object-Centric Representations for Robotics</w:t>
      </w:r>
      <w:bookmarkStart w:id="0" w:name="_GoBack"/>
      <w:bookmarkEnd w:id="0"/>
    </w:p>
    <w:p w:rsidR="00CB7997" w:rsidRDefault="007A1013" w:rsidP="002B2CBC">
      <w:pPr>
        <w:rPr>
          <w:sz w:val="28"/>
          <w:szCs w:val="28"/>
        </w:rPr>
      </w:pPr>
      <w:r w:rsidRPr="007A1013">
        <w:rPr>
          <w:sz w:val="28"/>
          <w:szCs w:val="28"/>
        </w:rPr>
        <w:t>Track on Video Understanding</w:t>
      </w:r>
    </w:p>
    <w:p w:rsidR="007A1013" w:rsidRPr="00960441" w:rsidRDefault="0076707B" w:rsidP="002B2CBC">
      <w:pPr>
        <w:rPr>
          <w:szCs w:val="20"/>
          <w:highlight w:val="yellow"/>
        </w:rPr>
      </w:pPr>
      <w:r w:rsidRPr="00960441">
        <w:rPr>
          <w:szCs w:val="20"/>
          <w:highlight w:val="yellow"/>
        </w:rPr>
        <w:t>4th International Workshop on Long-form Video Understanding: Towards Multimodal AI Assistant and Copilot</w:t>
      </w:r>
    </w:p>
    <w:p w:rsidR="0076707B" w:rsidRDefault="00A521E7" w:rsidP="002B2CBC">
      <w:pPr>
        <w:rPr>
          <w:szCs w:val="20"/>
        </w:rPr>
      </w:pPr>
      <w:r w:rsidRPr="00960441">
        <w:rPr>
          <w:szCs w:val="20"/>
          <w:highlight w:val="yellow"/>
        </w:rPr>
        <w:t>5th International Workshop on Large Scale Holistic Video Understanding</w:t>
      </w:r>
    </w:p>
    <w:p w:rsidR="00A521E7" w:rsidRDefault="005A3EFB" w:rsidP="002B2CBC">
      <w:pPr>
        <w:rPr>
          <w:szCs w:val="20"/>
        </w:rPr>
      </w:pPr>
      <w:r w:rsidRPr="005A3EFB">
        <w:rPr>
          <w:szCs w:val="20"/>
        </w:rPr>
        <w:t>Learning from Procedural Videos and Language: What is Next?</w:t>
      </w:r>
    </w:p>
    <w:p w:rsidR="005A3EFB" w:rsidRPr="00960441" w:rsidRDefault="00E105DC" w:rsidP="002B2CBC">
      <w:pPr>
        <w:rPr>
          <w:szCs w:val="20"/>
          <w:highlight w:val="yellow"/>
        </w:rPr>
      </w:pPr>
      <w:r w:rsidRPr="00960441">
        <w:rPr>
          <w:szCs w:val="20"/>
          <w:highlight w:val="yellow"/>
        </w:rPr>
        <w:t>Pixel-level Video Understanding in the Wild Challenge</w:t>
      </w:r>
    </w:p>
    <w:p w:rsidR="007332D6" w:rsidRPr="000966A7" w:rsidRDefault="007332D6" w:rsidP="002B2CBC">
      <w:pPr>
        <w:rPr>
          <w:szCs w:val="20"/>
        </w:rPr>
      </w:pPr>
      <w:r w:rsidRPr="00960441">
        <w:rPr>
          <w:szCs w:val="20"/>
          <w:highlight w:val="yellow"/>
        </w:rPr>
        <w:lastRenderedPageBreak/>
        <w:t>What is Next in Video Understanding?</w:t>
      </w:r>
    </w:p>
    <w:sectPr w:rsidR="007332D6" w:rsidRPr="00096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648" w:rsidRDefault="00FE4648" w:rsidP="00F007FA">
      <w:pPr>
        <w:spacing w:after="0" w:line="240" w:lineRule="auto"/>
      </w:pPr>
      <w:r>
        <w:separator/>
      </w:r>
    </w:p>
  </w:endnote>
  <w:endnote w:type="continuationSeparator" w:id="0">
    <w:p w:rsidR="00FE4648" w:rsidRDefault="00FE4648" w:rsidP="00F0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648" w:rsidRDefault="00FE4648" w:rsidP="00F007FA">
      <w:pPr>
        <w:spacing w:after="0" w:line="240" w:lineRule="auto"/>
      </w:pPr>
      <w:r>
        <w:separator/>
      </w:r>
    </w:p>
  </w:footnote>
  <w:footnote w:type="continuationSeparator" w:id="0">
    <w:p w:rsidR="00FE4648" w:rsidRDefault="00FE4648" w:rsidP="00F00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58"/>
    <w:rsid w:val="000966A7"/>
    <w:rsid w:val="000A172A"/>
    <w:rsid w:val="002B2CBC"/>
    <w:rsid w:val="003361EE"/>
    <w:rsid w:val="0033744C"/>
    <w:rsid w:val="003464A6"/>
    <w:rsid w:val="003E22B9"/>
    <w:rsid w:val="00421D59"/>
    <w:rsid w:val="0046145A"/>
    <w:rsid w:val="00472718"/>
    <w:rsid w:val="005A3EFB"/>
    <w:rsid w:val="005A7A81"/>
    <w:rsid w:val="00632319"/>
    <w:rsid w:val="006759F5"/>
    <w:rsid w:val="006A6960"/>
    <w:rsid w:val="006B6E6A"/>
    <w:rsid w:val="006F62BF"/>
    <w:rsid w:val="007332D6"/>
    <w:rsid w:val="0076707B"/>
    <w:rsid w:val="007A1013"/>
    <w:rsid w:val="00821ED0"/>
    <w:rsid w:val="00823CCC"/>
    <w:rsid w:val="00864A58"/>
    <w:rsid w:val="008B106B"/>
    <w:rsid w:val="008E1B8C"/>
    <w:rsid w:val="009403B0"/>
    <w:rsid w:val="00960441"/>
    <w:rsid w:val="009946D3"/>
    <w:rsid w:val="00A3628E"/>
    <w:rsid w:val="00A521E7"/>
    <w:rsid w:val="00A76CEB"/>
    <w:rsid w:val="00AB3C92"/>
    <w:rsid w:val="00AD42F7"/>
    <w:rsid w:val="00B74521"/>
    <w:rsid w:val="00BB33CE"/>
    <w:rsid w:val="00CB7997"/>
    <w:rsid w:val="00D30A66"/>
    <w:rsid w:val="00D455E9"/>
    <w:rsid w:val="00D755AD"/>
    <w:rsid w:val="00DD0419"/>
    <w:rsid w:val="00E105DC"/>
    <w:rsid w:val="00E27D9B"/>
    <w:rsid w:val="00E61DA6"/>
    <w:rsid w:val="00EE3F98"/>
    <w:rsid w:val="00F007FA"/>
    <w:rsid w:val="00F75436"/>
    <w:rsid w:val="00F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39B9E3-0D18-4D65-9857-1CCDA7C4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7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07FA"/>
  </w:style>
  <w:style w:type="paragraph" w:styleId="a4">
    <w:name w:val="footer"/>
    <w:basedOn w:val="a"/>
    <w:link w:val="Char0"/>
    <w:uiPriority w:val="99"/>
    <w:unhideWhenUsed/>
    <w:rsid w:val="00F007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2024-07-11T00:12:00Z</dcterms:created>
  <dcterms:modified xsi:type="dcterms:W3CDTF">2024-07-12T05:04:00Z</dcterms:modified>
</cp:coreProperties>
</file>