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47" w:rsidRDefault="007C316C">
      <w:r w:rsidRPr="007C316C">
        <w:t xml:space="preserve">This paper provides the steps to create a </w:t>
      </w:r>
      <w:proofErr w:type="spellStart"/>
      <w:r w:rsidRPr="007C316C">
        <w:t>wordcloud</w:t>
      </w:r>
      <w:proofErr w:type="spellEnd"/>
      <w:r w:rsidRPr="007C316C">
        <w:t xml:space="preserve"> with R-studio using a work that i</w:t>
      </w:r>
      <w:r>
        <w:t xml:space="preserve">s part of the </w:t>
      </w:r>
      <w:r w:rsidR="003D71B3" w:rsidRPr="003D71B3">
        <w:t xml:space="preserve">Project Gutenberg collection </w:t>
      </w:r>
      <w:r>
        <w:t>which makes classic texts available for free.  In addition</w:t>
      </w:r>
      <w:r w:rsidR="003D71B3">
        <w:t>,</w:t>
      </w:r>
      <w:r>
        <w:t xml:space="preserve"> it includes the steps involved in creating a latex document (what you are reading).</w:t>
      </w:r>
    </w:p>
    <w:p w:rsidR="007C316C" w:rsidRDefault="007C316C" w:rsidP="007C316C">
      <w:r>
        <w:t>1one</w:t>
      </w:r>
    </w:p>
    <w:p w:rsidR="007C316C" w:rsidRDefault="007C316C" w:rsidP="007C316C">
      <w:r>
        <w:t>The set up.</w:t>
      </w:r>
    </w:p>
    <w:p w:rsidR="00492143" w:rsidRDefault="007C316C" w:rsidP="007C316C">
      <w:r>
        <w:t>In order to create our word cloud in R-Studio we first have to install the various packages we’ll use to extract the data, create our word cloud and then to format everything into our latex document.</w:t>
      </w:r>
    </w:p>
    <w:p w:rsidR="007C316C" w:rsidRDefault="00492143" w:rsidP="007C316C">
      <w:r>
        <w:t>We’ll need</w:t>
      </w:r>
      <w:r w:rsidR="00336E0D">
        <w:t xml:space="preserve"> to install the following packages</w:t>
      </w:r>
      <w:r>
        <w:t xml:space="preserve">: </w:t>
      </w:r>
      <w:proofErr w:type="spellStart"/>
      <w:r>
        <w:t>dplyr</w:t>
      </w:r>
      <w:proofErr w:type="spellEnd"/>
      <w:proofErr w:type="gramStart"/>
      <w:r>
        <w:t xml:space="preserve">, </w:t>
      </w:r>
      <w:r w:rsidR="00336E0D">
        <w:t>,</w:t>
      </w:r>
      <w:proofErr w:type="gramEnd"/>
      <w:r w:rsidR="00336E0D">
        <w:t xml:space="preserve"> </w:t>
      </w:r>
      <w:proofErr w:type="spellStart"/>
      <w:r w:rsidR="00336E0D">
        <w:t>tidytext</w:t>
      </w:r>
      <w:proofErr w:type="spellEnd"/>
      <w:r w:rsidR="00336E0D">
        <w:t xml:space="preserve">, </w:t>
      </w:r>
      <w:proofErr w:type="spellStart"/>
      <w:r w:rsidR="00336E0D">
        <w:t>stringr</w:t>
      </w:r>
      <w:proofErr w:type="spellEnd"/>
      <w:r w:rsidR="00336E0D">
        <w:t xml:space="preserve">, </w:t>
      </w:r>
      <w:proofErr w:type="spellStart"/>
      <w:r w:rsidR="00336E0D">
        <w:t>wordcloud</w:t>
      </w:r>
      <w:proofErr w:type="spellEnd"/>
      <w:r w:rsidR="00336E0D">
        <w:t xml:space="preserve">, tm, </w:t>
      </w:r>
      <w:proofErr w:type="spellStart"/>
      <w:r w:rsidR="00336E0D">
        <w:t>gutenbergr</w:t>
      </w:r>
      <w:proofErr w:type="spellEnd"/>
      <w:r w:rsidR="00336E0D">
        <w:t xml:space="preserve">, and </w:t>
      </w:r>
      <w:proofErr w:type="spellStart"/>
      <w:r w:rsidR="00336E0D">
        <w:t>knitr</w:t>
      </w:r>
      <w:proofErr w:type="spellEnd"/>
      <w:r w:rsidR="00336E0D">
        <w:t xml:space="preserve">.  If you already have the packages installed, you can skip to the next step and library each package into R-Studio.  Once you have all the packages </w:t>
      </w:r>
      <w:proofErr w:type="gramStart"/>
      <w:r w:rsidR="00336E0D">
        <w:t>installed</w:t>
      </w:r>
      <w:r w:rsidR="009B4106">
        <w:t xml:space="preserve"> </w:t>
      </w:r>
      <w:r w:rsidR="009B4106" w:rsidRPr="009B4106">
        <w:t xml:space="preserve"> and</w:t>
      </w:r>
      <w:proofErr w:type="gramEnd"/>
      <w:r w:rsidR="009B4106" w:rsidRPr="009B4106">
        <w:t xml:space="preserve"> libr</w:t>
      </w:r>
      <w:r w:rsidR="009B4106">
        <w:t>ary-</w:t>
      </w:r>
      <w:proofErr w:type="spellStart"/>
      <w:r w:rsidR="009B4106">
        <w:t>ed</w:t>
      </w:r>
      <w:proofErr w:type="spellEnd"/>
      <w:r w:rsidR="00336E0D">
        <w:t xml:space="preserve">, open a new R script file. </w:t>
      </w:r>
    </w:p>
    <w:p w:rsidR="003D71B3" w:rsidRDefault="003D71B3" w:rsidP="007C316C">
      <w:r>
        <w:t>2two</w:t>
      </w:r>
    </w:p>
    <w:p w:rsidR="003D71B3" w:rsidRDefault="003D71B3" w:rsidP="007C316C">
      <w:r>
        <w:t>Finding our text</w:t>
      </w:r>
    </w:p>
    <w:p w:rsidR="00F82CEA" w:rsidRDefault="003D71B3" w:rsidP="007C316C">
      <w:r>
        <w:t xml:space="preserve">We will be using the </w:t>
      </w:r>
      <w:proofErr w:type="spellStart"/>
      <w:r>
        <w:t>gutenbergr</w:t>
      </w:r>
      <w:proofErr w:type="spellEnd"/>
      <w:r>
        <w:t xml:space="preserve"> package to retrieve a text.  The </w:t>
      </w:r>
      <w:proofErr w:type="spellStart"/>
      <w:r>
        <w:t>gutenbergr</w:t>
      </w:r>
      <w:proofErr w:type="spellEnd"/>
      <w:r>
        <w:t xml:space="preserve"> package allows us to d</w:t>
      </w:r>
      <w:r w:rsidRPr="003D71B3">
        <w:t>ownload and process public domain works in the Project Gutenberg collection &lt;http://www.gutenberg.org/&gt;. Includes metadata for all Project Gutenberg works, so that they can be searched and retrieved.</w:t>
      </w:r>
      <w:r>
        <w:t xml:space="preserve"> </w:t>
      </w:r>
      <w:r w:rsidRPr="003D71B3">
        <w:rPr>
          <w:color w:val="FF0000"/>
        </w:rPr>
        <w:t>Footnote</w:t>
      </w:r>
      <w:r>
        <w:rPr>
          <w:color w:val="FF0000"/>
        </w:rPr>
        <w:t>(</w:t>
      </w:r>
      <w:hyperlink r:id="rId5" w:history="1">
        <w:r w:rsidRPr="00EB3443">
          <w:rPr>
            <w:rStyle w:val="Hyperlink"/>
          </w:rPr>
          <w:t>https://cran.r-project.org/web/packages/gutenbergr/index.html</w:t>
        </w:r>
      </w:hyperlink>
      <w:r>
        <w:rPr>
          <w:color w:val="FF0000"/>
        </w:rPr>
        <w:t xml:space="preserve">).  </w:t>
      </w:r>
      <w:r>
        <w:t xml:space="preserve">We’ll be looking for Wuthering Heights by Emily Bronte. </w:t>
      </w:r>
    </w:p>
    <w:p w:rsidR="00F82CEA" w:rsidRDefault="003D71B3" w:rsidP="007C316C">
      <w:r>
        <w:t xml:space="preserve"> </w:t>
      </w:r>
      <w:r w:rsidR="00F82CEA" w:rsidRPr="00F82CEA">
        <w:t xml:space="preserve">The following code also uses </w:t>
      </w:r>
      <w:proofErr w:type="spellStart"/>
      <w:r w:rsidR="00F82CEA" w:rsidRPr="00F82CEA">
        <w:t>stringr</w:t>
      </w:r>
      <w:proofErr w:type="spellEnd"/>
      <w:r w:rsidR="00F82CEA" w:rsidRPr="00F82CEA">
        <w:t xml:space="preserve"> so that we don’t have to have the information exactly as it is the data.  We will need to add the libraries</w:t>
      </w:r>
      <w:r w:rsidR="009B4106">
        <w:t xml:space="preserve"> </w:t>
      </w:r>
      <w:r w:rsidR="00F82CEA" w:rsidRPr="00F82CEA">
        <w:t xml:space="preserve">for </w:t>
      </w:r>
      <w:proofErr w:type="spellStart"/>
      <w:r w:rsidR="00F82CEA" w:rsidRPr="00F82CEA">
        <w:t>stringr</w:t>
      </w:r>
      <w:proofErr w:type="spellEnd"/>
      <w:r w:rsidR="00F82CEA" w:rsidRPr="00F82CEA">
        <w:t xml:space="preserve"> &amp; </w:t>
      </w:r>
      <w:proofErr w:type="spellStart"/>
      <w:r w:rsidR="00F82CEA" w:rsidRPr="00F82CEA">
        <w:t>gutenbergr</w:t>
      </w:r>
      <w:proofErr w:type="spellEnd"/>
      <w:r w:rsidR="00F82CEA" w:rsidRPr="00F82CEA">
        <w:t xml:space="preserve"> to our code so that it will run.</w:t>
      </w:r>
    </w:p>
    <w:p w:rsidR="003D71B3" w:rsidRPr="003D71B3" w:rsidRDefault="00F82CEA" w:rsidP="007C316C">
      <w:proofErr w:type="spellStart"/>
      <w:r w:rsidRPr="00F82CEA">
        <w:t>gutenberg_</w:t>
      </w:r>
      <w:proofErr w:type="gramStart"/>
      <w:r w:rsidRPr="00F82CEA">
        <w:t>works</w:t>
      </w:r>
      <w:proofErr w:type="spellEnd"/>
      <w:r w:rsidRPr="00F82CEA">
        <w:t>(</w:t>
      </w:r>
      <w:proofErr w:type="spellStart"/>
      <w:proofErr w:type="gramEnd"/>
      <w:r w:rsidRPr="00F82CEA">
        <w:t>str_detect</w:t>
      </w:r>
      <w:proofErr w:type="spellEnd"/>
      <w:r w:rsidRPr="00F82CEA">
        <w:t>(author, "Brontë"))</w:t>
      </w:r>
      <w:r w:rsidR="003D71B3">
        <w:tab/>
      </w:r>
    </w:p>
    <w:p w:rsidR="007C316C" w:rsidRDefault="007C316C" w:rsidP="007C316C"/>
    <w:p w:rsidR="00F82CEA" w:rsidRDefault="00F82CEA" w:rsidP="007C316C">
      <w:r w:rsidRPr="00F82CEA">
        <w:t>We've got more than one text listed so we'll need to refine our search:</w:t>
      </w:r>
    </w:p>
    <w:p w:rsidR="00F82CEA" w:rsidRDefault="00F82CEA" w:rsidP="007C316C"/>
    <w:p w:rsidR="00F82CEA" w:rsidRDefault="00EA05BD" w:rsidP="00EA05BD">
      <w:r w:rsidRPr="00EA05BD">
        <w:t xml:space="preserve">The number `768’ is the Gutenberg identification number or </w:t>
      </w:r>
      <w:proofErr w:type="spellStart"/>
      <w:r w:rsidRPr="00EA05BD">
        <w:t>gutenberg_id</w:t>
      </w:r>
      <w:proofErr w:type="spellEnd"/>
      <w:r w:rsidRPr="00EA05BD">
        <w:t>.  We’ll use this number to download our text.</w:t>
      </w:r>
    </w:p>
    <w:p w:rsidR="00EA05BD" w:rsidRDefault="009B4106" w:rsidP="00EA05BD">
      <w:r>
        <w:t>Now that we have the right book, we’ll save this into our data frame variable wh.</w:t>
      </w:r>
    </w:p>
    <w:p w:rsidR="00EA05BD" w:rsidRDefault="00EA05BD" w:rsidP="00EA05BD"/>
    <w:p w:rsidR="00EA05BD" w:rsidRDefault="00EA05BD" w:rsidP="00EA05BD">
      <w:r w:rsidRPr="00EA05BD">
        <w:t>Now we'll take a</w:t>
      </w:r>
      <w:r>
        <w:t xml:space="preserve"> quick look at our data by looking at the head \&amp; tail:</w:t>
      </w:r>
    </w:p>
    <w:p w:rsidR="00EA05BD" w:rsidRDefault="007F5C47" w:rsidP="00EA05BD">
      <w:r>
        <w:t>It looks like the data loaded</w:t>
      </w:r>
    </w:p>
    <w:p w:rsidR="00EA05BD" w:rsidRDefault="00EA05BD" w:rsidP="00EA05BD">
      <w:r>
        <w:t>Even though we don’t have to, let</w:t>
      </w:r>
      <w:r w:rsidR="00897724">
        <w:t>’</w:t>
      </w:r>
      <w:r>
        <w:t xml:space="preserve">s get rid </w:t>
      </w:r>
      <w:r w:rsidR="00897724">
        <w:t>o</w:t>
      </w:r>
      <w:r>
        <w:t>f the words ‘chapter’</w:t>
      </w:r>
      <w:r w:rsidR="00897724">
        <w:t xml:space="preserve">.  In order to do this, we’ll need to load the libraries for </w:t>
      </w:r>
      <w:proofErr w:type="spellStart"/>
      <w:r w:rsidR="00897724">
        <w:t>tidytext</w:t>
      </w:r>
      <w:proofErr w:type="spellEnd"/>
      <w:r w:rsidR="00897724">
        <w:t xml:space="preserve"> and tm (which stands for text mining).</w:t>
      </w:r>
    </w:p>
    <w:p w:rsidR="00A90D26" w:rsidRDefault="00A90D26" w:rsidP="00EA05BD"/>
    <w:p w:rsidR="00A90D26" w:rsidRDefault="00A90D26" w:rsidP="00EA05BD">
      <w:r w:rsidRPr="00A90D26">
        <w:lastRenderedPageBreak/>
        <w:t>We can see in the R-studio console that the</w:t>
      </w:r>
      <w:r>
        <w:t xml:space="preserve"> word chapter (that we could see before in line 3 has been removed. We’ll save this into our </w:t>
      </w:r>
      <w:proofErr w:type="spellStart"/>
      <w:r>
        <w:t>wh</w:t>
      </w:r>
      <w:proofErr w:type="spellEnd"/>
      <w:r>
        <w:t xml:space="preserve"> data frame variable.</w:t>
      </w:r>
    </w:p>
    <w:p w:rsidR="00925EEA" w:rsidRDefault="00925EEA" w:rsidP="00EA05BD">
      <w:r w:rsidRPr="00925EEA">
        <w:t>Again, let's ta</w:t>
      </w:r>
      <w:r>
        <w:t>ke a quick look at our data</w:t>
      </w:r>
    </w:p>
    <w:p w:rsidR="00A90D26" w:rsidRDefault="00A90D26" w:rsidP="00EA05BD">
      <w:r>
        <w:t>We can also see that lines 1-5 only contain the title &amp; all the rest are blank lines.  Let’s get rid of these as well.</w:t>
      </w:r>
    </w:p>
    <w:p w:rsidR="00A90D26" w:rsidRDefault="00A90D26" w:rsidP="00EA05BD">
      <w:r w:rsidRPr="00A90D26">
        <w:t xml:space="preserve">We can also see that lines 1-5 only contain the title \&amp; all the rest are blank lines.  Let’s get rid of these as well.  The </w:t>
      </w:r>
      <w:proofErr w:type="spellStart"/>
      <w:proofErr w:type="gramStart"/>
      <w:r w:rsidRPr="00A90D26">
        <w:t>wh</w:t>
      </w:r>
      <w:proofErr w:type="spellEnd"/>
      <w:r w:rsidRPr="00A90D26">
        <w:t>[</w:t>
      </w:r>
      <w:proofErr w:type="gramEnd"/>
      <w:r w:rsidRPr="00A90D26">
        <w:t>1:6,] is calling the row numbers 1 to 6.  The space after the comma would be if we wanted to limit the rows.</w:t>
      </w:r>
    </w:p>
    <w:p w:rsidR="00A90D26" w:rsidRDefault="00A90D26" w:rsidP="00EA05BD">
      <w:r>
        <w:t>We’ll need to know the total number of lines so let’s get the dimensions of our data frame:</w:t>
      </w:r>
    </w:p>
    <w:p w:rsidR="002D228D" w:rsidRDefault="002D228D" w:rsidP="00EA05BD">
      <w:r>
        <w:t xml:space="preserve">So now that we know our dimensions, we’ll save only the line numbers we want to keep into our </w:t>
      </w:r>
      <w:proofErr w:type="spellStart"/>
      <w:r>
        <w:t>wh</w:t>
      </w:r>
      <w:proofErr w:type="spellEnd"/>
      <w:r>
        <w:t xml:space="preserve"> data frame variable.</w:t>
      </w:r>
    </w:p>
    <w:p w:rsidR="002D228D" w:rsidRDefault="002D228D" w:rsidP="00EA05BD">
      <w:r>
        <w:t xml:space="preserve">Now when we call the </w:t>
      </w:r>
      <w:proofErr w:type="spellStart"/>
      <w:r>
        <w:t>wh</w:t>
      </w:r>
      <w:proofErr w:type="spellEnd"/>
      <w:r>
        <w:t xml:space="preserve"> variable, we see that all the blank lines are gone.  Note that the lines are re-numbered as well.  Again, we can see this in the R-studio console.</w:t>
      </w:r>
    </w:p>
    <w:p w:rsidR="00623244" w:rsidRDefault="009A4BB4" w:rsidP="00EA05BD">
      <w:r w:rsidRPr="009A4BB4">
        <w:t xml:space="preserve">Now we want to break the lines of text into individual words.  We use the </w:t>
      </w:r>
      <w:proofErr w:type="spellStart"/>
      <w:r w:rsidRPr="009A4BB4">
        <w:t>unnest</w:t>
      </w:r>
      <w:proofErr w:type="spellEnd"/>
      <w:r w:rsidRPr="009A4BB4">
        <w:t xml:space="preserve"> function from </w:t>
      </w:r>
      <w:proofErr w:type="spellStart"/>
      <w:r w:rsidRPr="009A4BB4">
        <w:t>tidytext</w:t>
      </w:r>
      <w:proofErr w:type="spellEnd"/>
      <w:r w:rsidRPr="009A4BB4">
        <w:t>.  We'll</w:t>
      </w:r>
      <w:r>
        <w:t xml:space="preserve"> bring in the library for tidy text and tm (text mining</w:t>
      </w:r>
      <w:proofErr w:type="gramStart"/>
      <w:r>
        <w:t>)</w:t>
      </w:r>
      <w:r w:rsidRPr="009A4BB4">
        <w:t xml:space="preserve"> .</w:t>
      </w:r>
      <w:proofErr w:type="gramEnd"/>
      <w:r w:rsidRPr="009A4BB4">
        <w:t xml:space="preserve">  The </w:t>
      </w:r>
      <w:proofErr w:type="spellStart"/>
      <w:r w:rsidRPr="009A4BB4">
        <w:t>unnest</w:t>
      </w:r>
      <w:proofErr w:type="spellEnd"/>
      <w:r w:rsidRPr="009A4BB4">
        <w:t xml:space="preserve"> needs (input, output).  For our output (which we'll call word) it will make a column called `word'.  The input (which we'll call text) will be the individual words.</w:t>
      </w:r>
    </w:p>
    <w:p w:rsidR="00623244" w:rsidRPr="00623244" w:rsidRDefault="00623244" w:rsidP="00EA05BD">
      <w:pPr>
        <w:rPr>
          <w:b/>
        </w:rPr>
      </w:pPr>
      <w:r>
        <w:t xml:space="preserve">We’ll save this back into our </w:t>
      </w:r>
      <w:proofErr w:type="spellStart"/>
      <w:r>
        <w:t>wh</w:t>
      </w:r>
      <w:proofErr w:type="spellEnd"/>
      <w:r>
        <w:t xml:space="preserve"> variable</w:t>
      </w:r>
    </w:p>
    <w:p w:rsidR="00925EEA" w:rsidRDefault="00925EEA" w:rsidP="00EA05BD"/>
    <w:p w:rsidR="00623244" w:rsidRDefault="000A2D98" w:rsidP="00EA05BD">
      <w:r w:rsidRPr="000A2D98">
        <w:t>We’ll save this back into a new variable called words\_</w:t>
      </w:r>
      <w:proofErr w:type="spellStart"/>
      <w:r w:rsidRPr="000A2D98">
        <w:t>wh</w:t>
      </w:r>
      <w:proofErr w:type="spellEnd"/>
    </w:p>
    <w:p w:rsidR="00623244" w:rsidRDefault="00623244" w:rsidP="00EA05BD">
      <w:r>
        <w:t>Now that we have the individual words we just need a couple more steps before we can m</w:t>
      </w:r>
      <w:r w:rsidR="00794550">
        <w:t>a</w:t>
      </w:r>
      <w:r>
        <w:t xml:space="preserve">ke our word cloud.  We want to get rid of all the </w:t>
      </w:r>
      <w:r w:rsidR="009A4BB4">
        <w:t>‘</w:t>
      </w:r>
      <w:r>
        <w:t>stop words.</w:t>
      </w:r>
      <w:r w:rsidR="009A4BB4">
        <w:t>’  These are the ‘small’ words like in, the, a, an,</w:t>
      </w:r>
      <w:r w:rsidR="000A2D98">
        <w:t xml:space="preserve"> </w:t>
      </w:r>
      <w:proofErr w:type="gramStart"/>
      <w:r w:rsidR="009A4BB4">
        <w:t>at ,</w:t>
      </w:r>
      <w:proofErr w:type="gramEnd"/>
      <w:r w:rsidR="009A4BB4">
        <w:t xml:space="preserve"> to, etc.</w:t>
      </w:r>
    </w:p>
    <w:p w:rsidR="009A4BB4" w:rsidRDefault="000A2D98" w:rsidP="00EA05BD">
      <w:r>
        <w:t xml:space="preserve">Again, we’ll save these all back into our variable </w:t>
      </w:r>
      <w:r w:rsidRPr="000A2D98">
        <w:t>words\_</w:t>
      </w:r>
      <w:proofErr w:type="spellStart"/>
      <w:r w:rsidRPr="000A2D98">
        <w:t>wh</w:t>
      </w:r>
      <w:proofErr w:type="spellEnd"/>
    </w:p>
    <w:p w:rsidR="000A2D98" w:rsidRDefault="000A2D98" w:rsidP="000A2D98">
      <w:r w:rsidRPr="00623244">
        <w:t xml:space="preserve">Getting Ready for </w:t>
      </w:r>
      <w:r>
        <w:t>O</w:t>
      </w:r>
      <w:r w:rsidRPr="00623244">
        <w:t xml:space="preserve">ur </w:t>
      </w:r>
      <w:proofErr w:type="spellStart"/>
      <w:r>
        <w:t>W</w:t>
      </w:r>
      <w:r w:rsidRPr="00623244">
        <w:t>ordcloud</w:t>
      </w:r>
      <w:proofErr w:type="spellEnd"/>
    </w:p>
    <w:p w:rsidR="000A2D98" w:rsidRDefault="000A2D98" w:rsidP="00EA05BD">
      <w:r>
        <w:t>Now that we only the ‘main’ or important words, we’ll group these words together to get the frequency of each word.</w:t>
      </w:r>
    </w:p>
    <w:p w:rsidR="000A2D98" w:rsidRDefault="006D220D" w:rsidP="00EA05BD">
      <w:r>
        <w:t xml:space="preserve">Now we are ready for our </w:t>
      </w:r>
      <w:proofErr w:type="spellStart"/>
      <w:r>
        <w:t>wordcloud</w:t>
      </w:r>
      <w:proofErr w:type="spellEnd"/>
    </w:p>
    <w:p w:rsidR="006D220D" w:rsidRDefault="006D220D" w:rsidP="00EA05BD"/>
    <w:p w:rsidR="006D220D" w:rsidRDefault="006D220D" w:rsidP="00EA05BD">
      <w:r w:rsidRPr="006D220D">
        <w:t xml:space="preserve">Now we are ready for our </w:t>
      </w:r>
      <w:proofErr w:type="spellStart"/>
      <w:r w:rsidRPr="006D220D">
        <w:t>wordcloud</w:t>
      </w:r>
      <w:proofErr w:type="spellEnd"/>
      <w:r w:rsidRPr="006D220D">
        <w:t xml:space="preserve">. We'll need to bring in the </w:t>
      </w:r>
      <w:proofErr w:type="spellStart"/>
      <w:r w:rsidRPr="006D220D">
        <w:t>wordcloud</w:t>
      </w:r>
      <w:proofErr w:type="spellEnd"/>
      <w:r w:rsidRPr="006D220D">
        <w:t xml:space="preserve"> library.  The minimum freque</w:t>
      </w:r>
      <w:r>
        <w:t>n</w:t>
      </w:r>
      <w:r w:rsidRPr="006D220D">
        <w:t xml:space="preserve">cy number helps to determine the size.  </w:t>
      </w:r>
      <w:r>
        <w:t xml:space="preserve">If we use a larger number (like </w:t>
      </w:r>
      <w:r w:rsidR="007C2C97">
        <w:t>50 or 100</w:t>
      </w:r>
      <w:r>
        <w:t>)</w:t>
      </w:r>
      <w:r w:rsidR="007C2C97">
        <w:t xml:space="preserve"> it makes our word cloud smaller (less words).  A smaller number gives us more words, but many of the words are smaller.  Basically we need to ‘play’ with the </w:t>
      </w:r>
      <w:proofErr w:type="spellStart"/>
      <w:proofErr w:type="gramStart"/>
      <w:r w:rsidR="007C2C97">
        <w:t>min.freq</w:t>
      </w:r>
      <w:proofErr w:type="spellEnd"/>
      <w:proofErr w:type="gramEnd"/>
      <w:r w:rsidR="007C2C97">
        <w:t xml:space="preserve"> number until we get something that looks appealing.</w:t>
      </w:r>
    </w:p>
    <w:p w:rsidR="006D220D" w:rsidRDefault="006D220D" w:rsidP="00EA05BD">
      <w:r w:rsidRPr="006D220D">
        <w:lastRenderedPageBreak/>
        <w:t>Looks pretty good, but let</w:t>
      </w:r>
      <w:r>
        <w:t>’</w:t>
      </w:r>
      <w:r w:rsidRPr="006D220D">
        <w:t>s see if we can</w:t>
      </w:r>
      <w:r>
        <w:t xml:space="preserve"> add some color.</w:t>
      </w:r>
      <w:r w:rsidR="007C2C97">
        <w:t xml:space="preserve">  Again, you need to ‘play with the color numbers and color names to find an appealing cloud.</w:t>
      </w:r>
    </w:p>
    <w:p w:rsidR="007C2C97" w:rsidRDefault="007C2C97" w:rsidP="00EA05BD"/>
    <w:p w:rsidR="00FF50A8" w:rsidRDefault="00FF50A8" w:rsidP="00EA05BD"/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Feinerer</w:t>
      </w:r>
      <w:proofErr w:type="spellEnd"/>
      <w:r>
        <w:rPr>
          <w:rFonts w:ascii="CMR10" w:hAnsi="CMR10" w:cs="CMR10"/>
          <w:sz w:val="20"/>
          <w:szCs w:val="20"/>
        </w:rPr>
        <w:t xml:space="preserve">, I. and </w:t>
      </w:r>
      <w:proofErr w:type="spellStart"/>
      <w:r>
        <w:rPr>
          <w:rFonts w:ascii="CMR10" w:hAnsi="CMR10" w:cs="CMR10"/>
          <w:sz w:val="20"/>
          <w:szCs w:val="20"/>
        </w:rPr>
        <w:t>Hornik</w:t>
      </w:r>
      <w:proofErr w:type="spellEnd"/>
      <w:r>
        <w:rPr>
          <w:rFonts w:ascii="CMR10" w:hAnsi="CMR10" w:cs="CMR10"/>
          <w:sz w:val="20"/>
          <w:szCs w:val="20"/>
        </w:rPr>
        <w:t xml:space="preserve">, K. (2017). </w:t>
      </w:r>
      <w:r>
        <w:rPr>
          <w:rFonts w:ascii="CMTI10" w:hAnsi="CMTI10" w:cs="CMTI10"/>
          <w:sz w:val="20"/>
          <w:szCs w:val="20"/>
        </w:rPr>
        <w:t>tm: Text Mining Package</w:t>
      </w:r>
      <w:r>
        <w:rPr>
          <w:rFonts w:ascii="CMR10" w:hAnsi="CMR10" w:cs="CMR10"/>
          <w:sz w:val="20"/>
          <w:szCs w:val="20"/>
        </w:rPr>
        <w:t>. R package version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0.7-1.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Fellows, I. (2014). </w:t>
      </w:r>
      <w:proofErr w:type="spellStart"/>
      <w:r>
        <w:rPr>
          <w:rFonts w:ascii="CMTI10" w:hAnsi="CMTI10" w:cs="CMTI10"/>
          <w:sz w:val="20"/>
          <w:szCs w:val="20"/>
        </w:rPr>
        <w:t>wordcloud</w:t>
      </w:r>
      <w:proofErr w:type="spellEnd"/>
      <w:r>
        <w:rPr>
          <w:rFonts w:ascii="CMTI10" w:hAnsi="CMTI10" w:cs="CMTI10"/>
          <w:sz w:val="20"/>
          <w:szCs w:val="20"/>
        </w:rPr>
        <w:t>: Word Clouds</w:t>
      </w:r>
      <w:r>
        <w:rPr>
          <w:rFonts w:ascii="CMR10" w:hAnsi="CMR10" w:cs="CMR10"/>
          <w:sz w:val="20"/>
          <w:szCs w:val="20"/>
        </w:rPr>
        <w:t>. R package version 2.5.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Robinson, D. and </w:t>
      </w:r>
      <w:proofErr w:type="spellStart"/>
      <w:r>
        <w:rPr>
          <w:rFonts w:ascii="CMR10" w:hAnsi="CMR10" w:cs="CMR10"/>
          <w:sz w:val="20"/>
          <w:szCs w:val="20"/>
        </w:rPr>
        <w:t>Silge</w:t>
      </w:r>
      <w:proofErr w:type="spellEnd"/>
      <w:r>
        <w:rPr>
          <w:rFonts w:ascii="CMR10" w:hAnsi="CMR10" w:cs="CMR10"/>
          <w:sz w:val="20"/>
          <w:szCs w:val="20"/>
        </w:rPr>
        <w:t xml:space="preserve">, J. (2017). </w:t>
      </w:r>
      <w:proofErr w:type="spellStart"/>
      <w:r>
        <w:rPr>
          <w:rFonts w:ascii="CMTI10" w:hAnsi="CMTI10" w:cs="CMTI10"/>
          <w:sz w:val="20"/>
          <w:szCs w:val="20"/>
        </w:rPr>
        <w:t>tidytext</w:t>
      </w:r>
      <w:proofErr w:type="spellEnd"/>
      <w:r>
        <w:rPr>
          <w:rFonts w:ascii="CMTI10" w:hAnsi="CMTI10" w:cs="CMTI10"/>
          <w:sz w:val="20"/>
          <w:szCs w:val="20"/>
        </w:rPr>
        <w:t>: Text Mining using '</w:t>
      </w:r>
      <w:proofErr w:type="spellStart"/>
      <w:r>
        <w:rPr>
          <w:rFonts w:ascii="CMTI10" w:hAnsi="CMTI10" w:cs="CMTI10"/>
          <w:sz w:val="20"/>
          <w:szCs w:val="20"/>
        </w:rPr>
        <w:t>dplyr</w:t>
      </w:r>
      <w:proofErr w:type="spellEnd"/>
      <w:r>
        <w:rPr>
          <w:rFonts w:ascii="CMTI10" w:hAnsi="CMTI10" w:cs="CMTI10"/>
          <w:sz w:val="20"/>
          <w:szCs w:val="20"/>
        </w:rPr>
        <w:t>', 'ggplot2',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and Other Tidy Tools</w:t>
      </w:r>
      <w:r>
        <w:rPr>
          <w:rFonts w:ascii="CMR10" w:hAnsi="CMR10" w:cs="CMR10"/>
          <w:sz w:val="20"/>
          <w:szCs w:val="20"/>
        </w:rPr>
        <w:t>. R package version 0.1.4.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Silge</w:t>
      </w:r>
      <w:proofErr w:type="spellEnd"/>
      <w:r>
        <w:rPr>
          <w:rFonts w:ascii="CMR10" w:hAnsi="CMR10" w:cs="CMR10"/>
          <w:sz w:val="20"/>
          <w:szCs w:val="20"/>
        </w:rPr>
        <w:t xml:space="preserve">, J. (2017). </w:t>
      </w:r>
      <w:proofErr w:type="spellStart"/>
      <w:r>
        <w:rPr>
          <w:rFonts w:ascii="CMTI10" w:hAnsi="CMTI10" w:cs="CMTI10"/>
          <w:sz w:val="20"/>
          <w:szCs w:val="20"/>
        </w:rPr>
        <w:t>janeaustenr</w:t>
      </w:r>
      <w:proofErr w:type="spellEnd"/>
      <w:r>
        <w:rPr>
          <w:rFonts w:ascii="CMTI10" w:hAnsi="CMTI10" w:cs="CMTI10"/>
          <w:sz w:val="20"/>
          <w:szCs w:val="20"/>
        </w:rPr>
        <w:t>: Jane Austen's Complete Novels</w:t>
      </w:r>
      <w:r>
        <w:rPr>
          <w:rFonts w:ascii="CMR10" w:hAnsi="CMR10" w:cs="CMR10"/>
          <w:sz w:val="20"/>
          <w:szCs w:val="20"/>
        </w:rPr>
        <w:t>. R package version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0.1.5.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Silge</w:t>
      </w:r>
      <w:proofErr w:type="spellEnd"/>
      <w:r>
        <w:rPr>
          <w:rFonts w:ascii="CMR10" w:hAnsi="CMR10" w:cs="CMR10"/>
          <w:sz w:val="20"/>
          <w:szCs w:val="20"/>
        </w:rPr>
        <w:t xml:space="preserve">, J. and Robinson, D. (2017). </w:t>
      </w:r>
      <w:r>
        <w:rPr>
          <w:rFonts w:ascii="CMTI10" w:hAnsi="CMTI10" w:cs="CMTI10"/>
          <w:sz w:val="20"/>
          <w:szCs w:val="20"/>
        </w:rPr>
        <w:t>Text Mining with R: A Tidy Approach</w:t>
      </w:r>
      <w:r>
        <w:rPr>
          <w:rFonts w:ascii="CMR10" w:hAnsi="CMR10" w:cs="CMR10"/>
          <w:sz w:val="20"/>
          <w:szCs w:val="20"/>
        </w:rPr>
        <w:t>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O'Reilly Media.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Wickham, H. (2017). </w:t>
      </w:r>
      <w:proofErr w:type="spellStart"/>
      <w:r>
        <w:rPr>
          <w:rFonts w:ascii="CMTI10" w:hAnsi="CMTI10" w:cs="CMTI10"/>
          <w:sz w:val="20"/>
          <w:szCs w:val="20"/>
        </w:rPr>
        <w:t>stringr</w:t>
      </w:r>
      <w:proofErr w:type="spellEnd"/>
      <w:r>
        <w:rPr>
          <w:rFonts w:ascii="CMTI10" w:hAnsi="CMTI10" w:cs="CMTI10"/>
          <w:sz w:val="20"/>
          <w:szCs w:val="20"/>
        </w:rPr>
        <w:t>: Simple, Consistent Wrappers for Common String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Operations</w:t>
      </w:r>
      <w:r>
        <w:rPr>
          <w:rFonts w:ascii="CMR10" w:hAnsi="CMR10" w:cs="CMR10"/>
          <w:sz w:val="20"/>
          <w:szCs w:val="20"/>
        </w:rPr>
        <w:t>. R package version 1.2.0.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Wickham, H., Francois, R., Henry, L., and </w:t>
      </w:r>
      <w:proofErr w:type="spellStart"/>
      <w:r>
        <w:rPr>
          <w:rFonts w:ascii="CMR10" w:hAnsi="CMR10" w:cs="CMR10"/>
          <w:sz w:val="20"/>
          <w:szCs w:val="20"/>
        </w:rPr>
        <w:t>Mller</w:t>
      </w:r>
      <w:proofErr w:type="spellEnd"/>
      <w:r>
        <w:rPr>
          <w:rFonts w:ascii="CMR10" w:hAnsi="CMR10" w:cs="CMR10"/>
          <w:sz w:val="20"/>
          <w:szCs w:val="20"/>
        </w:rPr>
        <w:t xml:space="preserve">, K. (2017). </w:t>
      </w:r>
      <w:proofErr w:type="spellStart"/>
      <w:r>
        <w:rPr>
          <w:rFonts w:ascii="CMTI10" w:hAnsi="CMTI10" w:cs="CMTI10"/>
          <w:sz w:val="20"/>
          <w:szCs w:val="20"/>
        </w:rPr>
        <w:t>dplyr</w:t>
      </w:r>
      <w:proofErr w:type="spellEnd"/>
      <w:r>
        <w:rPr>
          <w:rFonts w:ascii="CMTI10" w:hAnsi="CMTI10" w:cs="CMTI10"/>
          <w:sz w:val="20"/>
          <w:szCs w:val="20"/>
        </w:rPr>
        <w:t>: A Grammar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of Data Manipulation</w:t>
      </w:r>
      <w:r>
        <w:rPr>
          <w:rFonts w:ascii="CMR10" w:hAnsi="CMR10" w:cs="CMR10"/>
          <w:sz w:val="20"/>
          <w:szCs w:val="20"/>
        </w:rPr>
        <w:t>. R package version 0.7.4.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Wickham, H. and </w:t>
      </w:r>
      <w:proofErr w:type="spellStart"/>
      <w:r>
        <w:rPr>
          <w:rFonts w:ascii="CMR10" w:hAnsi="CMR10" w:cs="CMR10"/>
          <w:sz w:val="20"/>
          <w:szCs w:val="20"/>
        </w:rPr>
        <w:t>Grolemund</w:t>
      </w:r>
      <w:proofErr w:type="spellEnd"/>
      <w:r>
        <w:rPr>
          <w:rFonts w:ascii="CMR10" w:hAnsi="CMR10" w:cs="CMR10"/>
          <w:sz w:val="20"/>
          <w:szCs w:val="20"/>
        </w:rPr>
        <w:t xml:space="preserve">, G. (2017). </w:t>
      </w:r>
      <w:r>
        <w:rPr>
          <w:rFonts w:ascii="CMTI10" w:hAnsi="CMTI10" w:cs="CMTI10"/>
          <w:sz w:val="20"/>
          <w:szCs w:val="20"/>
        </w:rPr>
        <w:t>R for Data Science: Import, Tidy,</w:t>
      </w:r>
    </w:p>
    <w:p w:rsidR="00FF50A8" w:rsidRDefault="00FF50A8" w:rsidP="00FF50A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Transform, and Model Data</w:t>
      </w:r>
      <w:r>
        <w:rPr>
          <w:rFonts w:ascii="CMR10" w:hAnsi="CMR10" w:cs="CMR10"/>
          <w:sz w:val="20"/>
          <w:szCs w:val="20"/>
        </w:rPr>
        <w:t>. O'Reilly Media.</w:t>
      </w:r>
    </w:p>
    <w:p w:rsidR="00FF50A8" w:rsidRDefault="00FF50A8" w:rsidP="00FF50A8">
      <w:r>
        <w:rPr>
          <w:rFonts w:ascii="CMR10" w:hAnsi="CMR10" w:cs="CMR10"/>
          <w:sz w:val="20"/>
          <w:szCs w:val="20"/>
        </w:rPr>
        <w:t>5</w:t>
      </w:r>
      <w:bookmarkStart w:id="0" w:name="_GoBack"/>
      <w:bookmarkEnd w:id="0"/>
    </w:p>
    <w:sectPr w:rsidR="00FF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A3E"/>
    <w:multiLevelType w:val="hybridMultilevel"/>
    <w:tmpl w:val="3DAC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C"/>
    <w:rsid w:val="0008329C"/>
    <w:rsid w:val="000A2D98"/>
    <w:rsid w:val="002D228D"/>
    <w:rsid w:val="002D588B"/>
    <w:rsid w:val="00324134"/>
    <w:rsid w:val="00336E0D"/>
    <w:rsid w:val="003D71B3"/>
    <w:rsid w:val="00492143"/>
    <w:rsid w:val="0052133C"/>
    <w:rsid w:val="00623244"/>
    <w:rsid w:val="006D220D"/>
    <w:rsid w:val="00794550"/>
    <w:rsid w:val="007C2C97"/>
    <w:rsid w:val="007C316C"/>
    <w:rsid w:val="007F5C47"/>
    <w:rsid w:val="00897724"/>
    <w:rsid w:val="00925EEA"/>
    <w:rsid w:val="009A4BB4"/>
    <w:rsid w:val="009B4106"/>
    <w:rsid w:val="00A90D26"/>
    <w:rsid w:val="00D8426E"/>
    <w:rsid w:val="00EA05BD"/>
    <w:rsid w:val="00F82CEA"/>
    <w:rsid w:val="00F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64242-02BE-4FDB-810D-226B63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1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gutenberg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</cp:revision>
  <dcterms:created xsi:type="dcterms:W3CDTF">2017-11-02T23:21:00Z</dcterms:created>
  <dcterms:modified xsi:type="dcterms:W3CDTF">2017-11-08T13:52:00Z</dcterms:modified>
</cp:coreProperties>
</file>