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Prompt Artefacts</w:t>
      </w:r>
    </w:p>
    <w:p>
      <w:pPr>
        <w:spacing w:after="80"/>
      </w:pPr>
      <w:r>
        <w:rPr>
          <w:rFonts w:ascii="Arial" w:cs="Arial" w:eastAsia="Arial" w:hAnsi="Arial"/>
          <w:i/>
          <w:iCs/>
          <w:color w:val="555555"/>
          <w:sz w:val="22"/>
          <w:szCs w:val="22"/>
        </w:rPr>
        <w:t xml:space="preserve">Project: EPIC — End-to-End Encrypted Messaging Application</w:t>
      </w:r>
    </w:p>
    <w:p>
      <w:pPr>
        <w:spacing w:after="400"/>
      </w:pPr>
      <w:r>
        <w:rPr>
          <w:rFonts w:ascii="Arial" w:cs="Arial" w:eastAsia="Arial" w:hAnsi="Arial"/>
          <w:i/>
          <w:iCs/>
          <w:color w:val="555555"/>
          <w:sz w:val="22"/>
          <w:szCs w:val="22"/>
        </w:rPr>
        <w:t xml:space="preserve">Module: CS4455 Cryptography / Computer Systems and Cybersecurity</w:t>
      </w:r>
    </w:p>
    <w:p>
      <w:pPr>
        <w:pStyle w:val="Heading2"/>
      </w:pPr>
      <w:r>
        <w:t xml:space="preserve">Prompt 1</w:t>
      </w:r>
    </w:p>
    <w:p>
      <w:pPr>
        <w:pBdr>
          <w:left w:val="single" w:color="2E5090" w:sz="12" w:space="12"/>
        </w:pBdr>
        <w:spacing w:after="80" w:before="80" w:line="360"/>
        <w:ind w:left="360"/>
      </w:pPr>
      <w:r>
        <w:rPr>
          <w:rFonts w:ascii="Courier New" w:cs="Courier New" w:eastAsia="Courier New" w:hAnsi="Courier New"/>
          <w:sz w:val="20"/>
          <w:szCs w:val="20"/>
        </w:rPr>
        <w:t xml:space="preserve">We want to get an A1 this project, so what approach would you recommend? idk a CLI seems like it would reflect poorly, but have two UIs would be a bit counter intuitive no?</w:t>
      </w:r>
    </w:p>
    <w:p>
      <w:pPr>
        <w:spacing w:after="240"/>
      </w:pPr>
      <w:r>
        <w:t xml:space="preserve"/>
      </w:r>
    </w:p>
    <w:p>
      <w:pPr>
        <w:pStyle w:val="Heading2"/>
      </w:pPr>
      <w:r>
        <w:t xml:space="preserve">Prompt 2</w:t>
      </w:r>
    </w:p>
    <w:p>
      <w:pPr>
        <w:pBdr>
          <w:left w:val="single" w:color="2E5090" w:sz="12" w:space="12"/>
        </w:pBdr>
        <w:spacing w:after="80" w:before="80" w:line="360"/>
        <w:ind w:left="360"/>
      </w:pPr>
      <w:r>
        <w:rPr>
          <w:rFonts w:ascii="Courier New" w:cs="Courier New" w:eastAsia="Courier New" w:hAnsi="Courier New"/>
          <w:sz w:val="20"/>
          <w:szCs w:val="20"/>
        </w:rPr>
        <w:t xml:space="preserve">Is there anything that we could justifiably change in the web app one that would justify making it?</w:t>
      </w:r>
    </w:p>
    <w:p>
      <w:pPr>
        <w:spacing w:after="240"/>
      </w:pPr>
      <w:r>
        <w:t xml:space="preserve"/>
      </w:r>
    </w:p>
    <w:p>
      <w:pPr>
        <w:pStyle w:val="Heading2"/>
      </w:pPr>
      <w:r>
        <w:t xml:space="preserve">Prompt 3</w:t>
      </w:r>
    </w:p>
    <w:p>
      <w:pPr>
        <w:pBdr>
          <w:left w:val="single" w:color="2E5090" w:sz="12" w:space="12"/>
        </w:pBdr>
        <w:spacing w:after="80" w:before="80" w:line="360"/>
        <w:ind w:left="360"/>
      </w:pPr>
      <w:r>
        <w:rPr>
          <w:rFonts w:ascii="Courier New" w:cs="Courier New" w:eastAsia="Courier New" w:hAnsi="Courier New"/>
          <w:sz w:val="20"/>
          <w:szCs w:val="20"/>
        </w:rPr>
        <w:t xml:space="preserve">Okay. What should we do now so? We are a group of 3 people, should we get claude code to make the scaffolding for the project maybe? how should we divvy up the work? I think Holly said she would like to look at Crypto, Julia said she could do Blockchain and I could do Networks stuff, however we all need to understand each others stuff fluidly. What should we do next / what should each of us focus on - what components of the project are reliant on other components.</w:t>
      </w:r>
    </w:p>
    <w:p>
      <w:pPr>
        <w:spacing w:after="240"/>
      </w:pPr>
      <w:r>
        <w:t xml:space="preserve"/>
      </w:r>
    </w:p>
    <w:p>
      <w:pPr>
        <w:pStyle w:val="Heading2"/>
      </w:pPr>
      <w:r>
        <w:t xml:space="preserve">Prompt 4</w:t>
      </w:r>
    </w:p>
    <w:p>
      <w:pPr>
        <w:pBdr>
          <w:left w:val="single" w:color="2E5090" w:sz="12" w:space="12"/>
        </w:pBdr>
        <w:spacing w:after="80" w:before="80" w:line="360"/>
        <w:ind w:left="360"/>
      </w:pPr>
      <w:r>
        <w:rPr>
          <w:rFonts w:ascii="Courier New" w:cs="Courier New" w:eastAsia="Courier New" w:hAnsi="Courier New"/>
          <w:sz w:val="20"/>
          <w:szCs w:val="20"/>
        </w:rPr>
        <w:t xml:space="preserve">Okay, lets decide on a stack. I am thinking Docker, FastAPI, PostgreSQL, maybe redis for a queue with the blockchain stuff so we arent constantly writing? idk what do you think</w:t>
      </w:r>
    </w:p>
    <w:p>
      <w:pPr>
        <w:spacing w:after="240"/>
      </w:pPr>
      <w:r>
        <w:t xml:space="preserve"/>
      </w:r>
    </w:p>
    <w:p>
      <w:pPr>
        <w:pStyle w:val="Heading2"/>
      </w:pPr>
      <w:r>
        <w:t xml:space="preserve">Prompt 5</w:t>
      </w:r>
    </w:p>
    <w:p>
      <w:pPr>
        <w:pBdr>
          <w:left w:val="single" w:color="2E5090" w:sz="12" w:space="12"/>
        </w:pBdr>
        <w:spacing w:after="80" w:before="80" w:line="360"/>
        <w:ind w:left="360"/>
      </w:pPr>
      <w:r>
        <w:rPr>
          <w:rFonts w:ascii="Courier New" w:cs="Courier New" w:eastAsia="Courier New" w:hAnsi="Courier New"/>
          <w:sz w:val="20"/>
          <w:szCs w:val="20"/>
        </w:rPr>
        <w:t xml:space="preserve">but what on the local device hits the API both the Browser and C++? and then once the API call is made it goes through the Auth Service and DB and Digest Recorder? is the Auth service logic just part of the API call logic then?</w:t>
      </w:r>
    </w:p>
    <w:p>
      <w:pPr>
        <w:spacing w:after="240"/>
      </w:pPr>
      <w:r>
        <w:t xml:space="preserve"/>
      </w:r>
    </w:p>
    <w:p>
      <w:pPr>
        <w:pStyle w:val="Heading2"/>
      </w:pPr>
      <w:r>
        <w:t xml:space="preserve">Prompt 6</w:t>
      </w:r>
    </w:p>
    <w:p>
      <w:pPr>
        <w:pBdr>
          <w:left w:val="single" w:color="2E5090" w:sz="12" w:space="12"/>
        </w:pBdr>
        <w:spacing w:after="80" w:before="80" w:line="360"/>
        <w:ind w:left="360"/>
      </w:pPr>
      <w:r>
        <w:rPr>
          <w:rFonts w:ascii="Courier New" w:cs="Courier New" w:eastAsia="Courier New" w:hAnsi="Courier New"/>
          <w:sz w:val="20"/>
          <w:szCs w:val="20"/>
        </w:rPr>
        <w:t xml:space="preserve">wait so with this bit we have a smart contract and thats just on the blockchain - then whats the verification page meant to be?</w:t>
      </w:r>
    </w:p>
    <w:p>
      <w:pPr>
        <w:spacing w:after="240"/>
      </w:pPr>
      <w:r>
        <w:t xml:space="preserve"/>
      </w:r>
    </w:p>
    <w:p>
      <w:pPr>
        <w:pStyle w:val="Heading2"/>
      </w:pPr>
      <w:r>
        <w:t xml:space="preserve">Prompt 7</w:t>
      </w:r>
    </w:p>
    <w:p>
      <w:pPr>
        <w:pBdr>
          <w:left w:val="single" w:color="2E5090" w:sz="12" w:space="12"/>
        </w:pBdr>
        <w:spacing w:after="80" w:before="80" w:line="360"/>
        <w:ind w:left="360"/>
      </w:pPr>
      <w:r>
        <w:rPr>
          <w:rFonts w:ascii="Courier New" w:cs="Courier New" w:eastAsia="Courier New" w:hAnsi="Courier New"/>
          <w:sz w:val="20"/>
          <w:szCs w:val="20"/>
        </w:rPr>
        <w:t xml:space="preserve">but where is the logic for writing to smart contract going should I title it as its own box?</w:t>
      </w:r>
    </w:p>
    <w:p>
      <w:pPr>
        <w:spacing w:after="240"/>
      </w:pPr>
      <w:r>
        <w:t xml:space="preserve"/>
      </w:r>
    </w:p>
    <w:p>
      <w:pPr>
        <w:pStyle w:val="Heading2"/>
      </w:pPr>
      <w:r>
        <w:t xml:space="preserve">Prompt 8</w:t>
      </w:r>
    </w:p>
    <w:p>
      <w:pPr>
        <w:pBdr>
          <w:left w:val="single" w:color="2E5090" w:sz="12" w:space="12"/>
        </w:pBdr>
        <w:spacing w:after="80" w:before="80" w:line="360"/>
        <w:ind w:left="360"/>
      </w:pPr>
      <w:r>
        <w:rPr>
          <w:rFonts w:ascii="Courier New" w:cs="Courier New" w:eastAsia="Courier New" w:hAnsi="Courier New"/>
          <w:sz w:val="20"/>
          <w:szCs w:val="20"/>
        </w:rPr>
        <w:t xml:space="preserve">and then verification reads from the smart contract or it reads from the blockchain?</w:t>
      </w:r>
    </w:p>
    <w:p>
      <w:pPr>
        <w:spacing w:after="240"/>
      </w:pPr>
      <w:r>
        <w:t xml:space="preserve"/>
      </w:r>
    </w:p>
    <w:p>
      <w:pPr>
        <w:pStyle w:val="Heading2"/>
      </w:pPr>
      <w:r>
        <w:t xml:space="preserve">Prompt 9</w:t>
      </w:r>
    </w:p>
    <w:p>
      <w:pPr>
        <w:pBdr>
          <w:left w:val="single" w:color="2E5090" w:sz="12" w:space="12"/>
        </w:pBdr>
        <w:spacing w:after="80" w:before="80" w:line="360"/>
        <w:ind w:left="360"/>
      </w:pPr>
      <w:r>
        <w:rPr>
          <w:rFonts w:ascii="Courier New" w:cs="Courier New" w:eastAsia="Courier New" w:hAnsi="Courier New"/>
          <w:sz w:val="20"/>
          <w:szCs w:val="20"/>
        </w:rPr>
        <w:t xml:space="preserve">heres a crypto lecture which supposedly teaches us what crypto practices to use.. look good?
[Uploaded: lecture-08-signal-protocol.pdf — Eoin O'Brien's Cryptography lecture covering X3DH, Double Ratchet, forward secrecy, post-compromise security, skipped message key DoS bounds, AEAD associated data binding, and deniability via DH authentication]</w:t>
      </w:r>
    </w:p>
    <w:p>
      <w:pPr>
        <w:spacing w:after="240"/>
      </w:pPr>
      <w:r>
        <w:t xml:space="preserve"/>
      </w:r>
    </w:p>
    <w:p>
      <w:pPr>
        <w:pStyle w:val="Heading2"/>
      </w:pPr>
      <w:r>
        <w:t xml:space="preserve">Prompt 10</w:t>
      </w:r>
    </w:p>
    <w:p>
      <w:pPr>
        <w:pBdr>
          <w:left w:val="single" w:color="2E5090" w:sz="12" w:space="12"/>
        </w:pBdr>
        <w:spacing w:after="80" w:before="80" w:line="360"/>
        <w:ind w:left="360"/>
      </w:pPr>
      <w:r>
        <w:rPr>
          <w:rFonts w:ascii="Courier New" w:cs="Courier New" w:eastAsia="Courier New" w:hAnsi="Courier New"/>
          <w:sz w:val="20"/>
          <w:szCs w:val="20"/>
        </w:rPr>
        <w:t xml:space="preserve">Look back through this conversation and identify every message I (the human) sent that could serve as an AI prompt artefact for a university submission. I need prompts that demonstrate:
- Security-driven thinking (e.g. specifying exact crypto parameters, security properties, failure modes)
- Critical judgement (e.g. constraining scope, correcting a previous output, rejecting something)
- Technical specificity (e.g. naming exact files, algorithms, RFCs, line numbers)
For each one you find, return:
1. The exact text of my message
Skip anything that's just a short question or command like "give me the cmds" or "yes do that". I only want substantive prompts.
can you add them to this file, just the straight prompts</w:t>
      </w:r>
    </w:p>
    <w:p>
      <w:pPr>
        <w:spacing w:after="240"/>
      </w:pPr>
      <w:r>
        <w:t xml:space="preserve"/>
      </w:r>
    </w:p>
    <w:p>
      <w:pPr>
        <w:pStyle w:val="Heading2"/>
      </w:pPr>
      <w:r>
        <w:t xml:space="preserve">Prompt 11</w:t>
      </w:r>
    </w:p>
    <w:p>
      <w:pPr>
        <w:pBdr>
          <w:left w:val="single" w:color="2E5090" w:sz="12" w:space="12"/>
        </w:pBdr>
        <w:spacing w:after="80" w:before="80" w:line="360"/>
        <w:ind w:left="360"/>
      </w:pPr>
      <w:r>
        <w:rPr>
          <w:rFonts w:ascii="Courier New" w:cs="Courier New" w:eastAsia="Courier New" w:hAnsi="Courier New"/>
          <w:sz w:val="20"/>
          <w:szCs w:val="20"/>
        </w:rPr>
        <w:t xml:space="preserve">Yeah I need to improve this - what needs to be added / changed?
[Uploaded: system architecture diagram showing Browser and C++ desktop client on Local Machine connecting to Backend Server containing JS/HTML files, Auth Service, Messaging API, Digest Recorder, and PostgreSQL database, with Smart Contract on Sepolia and a Blockchain Verification Page]</w:t>
      </w:r>
    </w:p>
    <w:p>
      <w:pPr>
        <w:spacing w:after="240"/>
      </w:pPr>
      <w:r>
        <w:t xml:space="preserve"/>
      </w:r>
    </w:p>
    <w:p>
      <w:pPr>
        <w:pStyle w:val="Heading2"/>
      </w:pPr>
      <w:r>
        <w:t xml:space="preserve">Prompt 12</w:t>
      </w:r>
    </w:p>
    <w:p>
      <w:pPr>
        <w:pBdr>
          <w:left w:val="single" w:color="2E5090" w:sz="12" w:space="12"/>
        </w:pBdr>
        <w:spacing w:after="80" w:before="80" w:line="360"/>
        <w:ind w:left="360"/>
      </w:pPr>
      <w:r>
        <w:rPr>
          <w:rFonts w:ascii="Courier New" w:cs="Courier New" w:eastAsia="Courier New" w:hAnsi="Courier New"/>
          <w:sz w:val="20"/>
          <w:szCs w:val="20"/>
        </w:rPr>
        <w:t xml:space="preserve">should the auth service box be inside the messaging api box? or should they both be in a collective FastAPI : 8000 box</w:t>
      </w:r>
    </w:p>
    <w:p>
      <w:pPr>
        <w:spacing w:after="240"/>
      </w:pPr>
      <w:r>
        <w:t xml:space="preserve"/>
      </w:r>
    </w:p>
    <w:p>
      <w:pPr>
        <w:pStyle w:val="Heading2"/>
      </w:pPr>
      <w:r>
        <w:t xml:space="preserve">Prompt 13</w:t>
      </w:r>
    </w:p>
    <w:p>
      <w:pPr>
        <w:pBdr>
          <w:left w:val="single" w:color="2E5090" w:sz="12" w:space="12"/>
        </w:pBdr>
        <w:spacing w:after="80" w:before="80" w:line="360"/>
        <w:ind w:left="360"/>
      </w:pPr>
      <w:r>
        <w:rPr>
          <w:rFonts w:ascii="Courier New" w:cs="Courier New" w:eastAsia="Courier New" w:hAnsi="Courier New"/>
          <w:sz w:val="20"/>
          <w:szCs w:val="20"/>
        </w:rPr>
        <w:t xml:space="preserve">hmm yeah this bit - do we know what we setlled on? i think it was the signal method - maybe do you want to look at the lecture slides where he explained it and gather what the flow is supposed to look like? i mean you should already know what best practice is.
[Context: Referring to the X3DH / Double Ratchet key exchange flow for the architecture diagram, and whether to reference Eoin’s lecture slides on the Signal Protocol for best-practice E2EE design]</w:t>
      </w:r>
    </w:p>
    <w:p>
      <w:pPr>
        <w:spacing w:after="240"/>
      </w:pPr>
      <w:r>
        <w:t xml:space="preserve"/>
      </w:r>
    </w:p>
    <w:p>
      <w:pPr>
        <w:pStyle w:val="Heading2"/>
      </w:pPr>
      <w:r>
        <w:t xml:space="preserve">Prompt 14</w:t>
      </w:r>
    </w:p>
    <w:p>
      <w:pPr>
        <w:pBdr>
          <w:left w:val="single" w:color="2E5090" w:sz="12" w:space="12"/>
        </w:pBdr>
        <w:spacing w:after="80" w:before="80" w:line="360"/>
        <w:ind w:left="360"/>
      </w:pPr>
      <w:r>
        <w:rPr>
          <w:rFonts w:ascii="Courier New" w:cs="Courier New" w:eastAsia="Courier New" w:hAnsi="Courier New"/>
          <w:sz w:val="20"/>
          <w:szCs w:val="20"/>
        </w:rPr>
        <w:t xml:space="preserve">I have a good bit of time - I think we should decide scope / what we want things to do - we want a better frontend than just a CLI , so def be something better than that - also does a large part of the crypto not have to happen client side... so we will be using C++ for that? but then if our API is written in Python is that going to be a problem?</w:t>
      </w:r>
    </w:p>
    <w:p>
      <w:pPr>
        <w:spacing w:after="240"/>
      </w:pPr>
      <w:r>
        <w:t xml:space="preserve"/>
      </w:r>
    </w:p>
    <w:p>
      <w:pPr>
        <w:pStyle w:val="Heading2"/>
      </w:pPr>
      <w:r>
        <w:t xml:space="preserve">Prompt 15</w:t>
      </w:r>
    </w:p>
    <w:p>
      <w:pPr>
        <w:pBdr>
          <w:left w:val="single" w:color="2E5090" w:sz="12" w:space="12"/>
        </w:pBdr>
        <w:spacing w:after="80" w:before="80" w:line="360"/>
        <w:ind w:left="360"/>
      </w:pPr>
      <w:r>
        <w:rPr>
          <w:rFonts w:ascii="Courier New" w:cs="Courier New" w:eastAsia="Courier New" w:hAnsi="Courier New"/>
          <w:sz w:val="20"/>
          <w:szCs w:val="20"/>
        </w:rPr>
        <w:t xml:space="preserve">okay - so what parts of the project have crypto involved is it basically just in the C++ client?</w:t>
      </w:r>
    </w:p>
    <w:p>
      <w:pPr>
        <w:spacing w:after="240"/>
      </w:pPr>
      <w:r>
        <w:t xml:space="preserve"/>
      </w:r>
    </w:p>
    <w:p>
      <w:pPr>
        <w:pStyle w:val="Heading2"/>
      </w:pPr>
      <w:r>
        <w:t xml:space="preserve">Prompt 16</w:t>
      </w:r>
    </w:p>
    <w:p>
      <w:pPr>
        <w:pBdr>
          <w:left w:val="single" w:color="2E5090" w:sz="12" w:space="12"/>
        </w:pBdr>
        <w:spacing w:after="80" w:before="80" w:line="360"/>
        <w:ind w:left="360"/>
      </w:pPr>
      <w:r>
        <w:rPr>
          <w:rFonts w:ascii="Courier New" w:cs="Courier New" w:eastAsia="Courier New" w:hAnsi="Courier New"/>
          <w:sz w:val="20"/>
          <w:szCs w:val="20"/>
        </w:rPr>
        <w:t xml:space="preserve">are these the ephermal keys in X3DH?: generate X25519 (encryption) and Ed25519 (signing) keypairs using</w:t>
      </w:r>
    </w:p>
    <w:p>
      <w:pPr>
        <w:spacing w:after="240"/>
      </w:pPr>
      <w:r>
        <w:t xml:space="preserve"/>
      </w:r>
    </w:p>
    <w:p>
      <w:pPr>
        <w:pStyle w:val="Heading2"/>
      </w:pPr>
      <w:r>
        <w:t xml:space="preserve">Prompt 17</w:t>
      </w:r>
    </w:p>
    <w:p>
      <w:pPr>
        <w:pBdr>
          <w:left w:val="single" w:color="2E5090" w:sz="12" w:space="12"/>
        </w:pBdr>
        <w:spacing w:after="80" w:before="80" w:line="360"/>
        <w:ind w:left="360"/>
      </w:pPr>
      <w:r>
        <w:rPr>
          <w:rFonts w:ascii="Courier New" w:cs="Courier New" w:eastAsia="Courier New" w:hAnsi="Courier New"/>
          <w:sz w:val="20"/>
          <w:szCs w:val="20"/>
        </w:rPr>
        <w:t xml:space="preserve">okay so X25519 is the IK and Ed25519 is the SPK that changes weekly?</w:t>
      </w:r>
    </w:p>
    <w:p>
      <w:pPr>
        <w:spacing w:after="240"/>
      </w:pPr>
      <w:r>
        <w:t xml:space="preserve"/>
      </w:r>
    </w:p>
    <w:p>
      <w:pPr>
        <w:pStyle w:val="Heading2"/>
      </w:pPr>
      <w:r>
        <w:t xml:space="preserve">Prompt 18</w:t>
      </w:r>
    </w:p>
    <w:p>
      <w:pPr>
        <w:pBdr>
          <w:left w:val="single" w:color="2E5090" w:sz="12" w:space="12"/>
        </w:pBdr>
        <w:spacing w:after="80" w:before="80" w:line="360"/>
        <w:ind w:left="360"/>
      </w:pPr>
      <w:r>
        <w:rPr>
          <w:rFonts w:ascii="Courier New" w:cs="Courier New" w:eastAsia="Courier New" w:hAnsi="Courier New"/>
          <w:sz w:val="20"/>
          <w:szCs w:val="20"/>
        </w:rPr>
        <w:t xml:space="preserve">Okay a lot of changes have happened and theres been merges at stuff - can you scan the repo and tell me if everything looks good and where i should go next to continue completing my tasks (you can see my tasks on clickup which is connected)</w:t>
      </w:r>
    </w:p>
    <w:p>
      <w:pPr>
        <w:spacing w:after="240"/>
      </w:pPr>
      <w:r>
        <w:t xml:space="preserve"/>
      </w:r>
    </w:p>
    <w:p>
      <w:pPr>
        <w:pStyle w:val="Heading2"/>
      </w:pPr>
      <w:r>
        <w:t xml:space="preserve">Prompt 19</w:t>
      </w:r>
    </w:p>
    <w:p>
      <w:pPr>
        <w:pBdr>
          <w:left w:val="single" w:color="2E5090" w:sz="12" w:space="12"/>
        </w:pBdr>
        <w:spacing w:after="80" w:before="80" w:line="360"/>
        <w:ind w:left="360"/>
      </w:pPr>
      <w:r>
        <w:rPr>
          <w:rFonts w:ascii="Courier New" w:cs="Courier New" w:eastAsia="Courier New" w:hAnsi="Courier New"/>
          <w:sz w:val="20"/>
          <w:szCs w:val="20"/>
        </w:rPr>
        <w:t xml:space="preserve">Look back through this conversation and identify every message I (the human) sent that could serve as an AI prompt artefact for a university submission. I need prompts that demonstrate: - Security-driven thinking (e.g. specifying exact crypto parameters, security properties, failure modes) - Critical judgement (e.g. constraining scope, correcting a previous output, rejecting something) - Technical specificity (e.g. naming exact files, algorithms, RFCs, line numbers) For each one you find, return: 1. The exact text of my message Skip anything that’s just a short question or command like “give me the cmds” or “yes do that”. I only want substantive prompts. can you add them to this file, just the straight prompts</w:t>
      </w:r>
    </w:p>
    <w:p>
      <w:pPr>
        <w:spacing w:after="240"/>
      </w:pPr>
      <w:r>
        <w:rPr>
          <w:b/>
          <w:sz w:val="28"/>
        </w:rPr>
        <w:t>Prompt 20</w:t>
      </w:r>
    </w:p>
    <w:p>
      <w:pPr>
        <w:spacing w:after="160"/>
      </w:pPr>
      <w:r>
        <w:t xml:space="preserve">we are not in that much of a rush and want to get an A1 on this project - i think going for a slightly more complex and more impressive route could be worth it? [Context: Rejecting the simpler all-C++ architecture in favour of the Python crypto daemon + Unix socket IPC approach, on grounds that it is more architecturally impressive, demonstrates additional socket usage for Burkley’s rubric, and that the team has sufficient time before the deadline.]</w:t>
      </w:r>
    </w:p>
    <w:p>
      <w:pPr>
        <w:spacing w:after="240"/>
      </w:pPr>
      <w:r>
        <w:rPr>
          <w:b/>
          <w:sz w:val="28"/>
        </w:rPr>
        <w:t>Prompt 21</w:t>
      </w:r>
    </w:p>
    <w:p>
      <w:pPr>
        <w:spacing w:after="160"/>
      </w:pPr>
      <w:r>
        <w:t xml:space="preserve">well a large portion of crypto has to happen locally yeah to make sure its E2E secure - so will that setup be doing that? I know the client is in cpp but we were gonna handle crypto stuff within the client via python - make sure this is okay with the rubric and is feasible [Context: Critically questioning whether the Python daemon architecture preserves E2E security guarantees, and explicitly requesting a rubric check before proceeding.]</w:t>
      </w:r>
    </w:p>
    <w:p>
      <w:pPr>
        <w:spacing w:after="240"/>
      </w:pPr>
      <w:r>
        <w:rPr>
          <w:b/>
          <w:sz w:val="28"/>
        </w:rPr>
        <w:t>Prompt 22</w:t>
      </w:r>
    </w:p>
    <w:p>
      <w:pPr>
        <w:spacing w:after="160"/>
      </w:pPr>
      <w:r>
        <w:t xml:space="preserve">are you sure those changes are needed for this prompt and that they arent going to break anything else? maybe thats smthn i should check later when usage resets? if its worth doing now no problem [Context: Exercising critical judgement on a suggested backend schema change before a large Claude Code generation run — questioning whether pre-emptive corrections might introduce errors, and choosing to let Opus reconcile the schemas itself from source files rather than feeding it potentially incorrect corrections.]</w:t>
      </w:r>
    </w:p>
    <w:p>
      <w:pPr>
        <w:spacing w:after="240"/>
      </w:pPr>
      <w:r>
        <w:rPr>
          <w:b/>
          <w:sz w:val="28"/>
        </w:rPr>
        <w:t>Prompt 23</w:t>
      </w:r>
    </w:p>
    <w:p>
      <w:pPr>
        <w:spacing w:after="160"/>
      </w:pPr>
      <w:r>
        <w:t xml:space="preserve">Extend backend schema [Context: Answering Claude Code’s clarification question about how to handle the mismatch between the backend’s hpke_enc_blob schema and the Double Ratchet fields (ratchet_pub, pn, n) produced by the crypto daemon. Rejected the hack of packing DR fields into the existing ciphertext field, and instead instructed Claude Code to properly extend the SendMessageRequest and MessageResponse schemas — accepting the scope increase as the architecturally correct solution.]</w:t>
      </w:r>
    </w:p>
    <w:p>
      <w:pPr>
        <w:spacing w:after="240"/>
      </w:pPr>
      <w:r>
        <w:rPr>
          <w:b/>
          <w:sz w:val="28"/>
        </w:rPr>
        <w:t>Prompt 24</w:t>
      </w:r>
    </w:p>
    <w:p>
      <w:pPr>
        <w:spacing w:after="160"/>
      </w:pPr>
      <w:r>
        <w:t xml:space="preserve">are we sure we are on the right branch [Context: Pausing before a push to main to verify branch hygiene — demonstrating awareness of team Git workflow and the risk of pushing large unreviewed changes directly to main.]</w:t>
      </w:r>
    </w:p>
    <w:p>
      <w:pPr>
        <w:spacing w:after="240"/>
      </w:pPr>
      <w:r>
        <w:rPr>
          <w:b/>
          <w:sz w:val="28"/>
        </w:rPr>
        <w:t>Prompt 25</w:t>
      </w:r>
    </w:p>
    <w:p>
      <w:pPr>
        <w:spacing w:after="160"/>
      </w:pPr>
      <w:r>
        <w:t xml:space="preserve">you sure this is a good approach? is this a temporary fix or a long term soln and if the latter then is it def the one we should be taking [Context: Pausing before implementing Caddy as a reverse proxy to critically evaluate whether it was a tactical workaround or a proper architectural decision — rejecting ad-hoc infrastructure changes without understanding their long-term implications for the deployment.]</w:t>
      </w:r>
    </w:p>
    <w:p>
      <w:pPr>
        <w:spacing w:after="240"/>
      </w:pPr>
      <w:r>
        <w:rPr>
          <w:b/>
          <w:sz w:val="28"/>
        </w:rPr>
        <w:t>Prompt 26</w:t>
      </w:r>
    </w:p>
    <w:p>
      <w:pPr>
        <w:spacing w:after="160"/>
      </w:pPr>
      <w:r>
        <w:t xml:space="preserve">In crypto-daemon/x3dh.py, the x3dh_send operation is failing with “SPK signature verification failed” when a user tries to send a message to another user. The key bundle is fetched from the backend and passed to the daemon. Debug this by: 1) checking that the SPK signature verification is using the correct key format (the IK public key from the bundle should be base64 decoded before use), 2) check that the signature bytes and SPK public key bytes are being decoded correctly from base64 before verification, 3) add detailed error logging to pinpoint exactly which step fails. Also check backend/app/routers/auth.py to see exactly what format the keybundle endpoint returns and make sure the daemon’s x3dh_send handler expects the same field names and encoding. [Context: Prompt sent to Claude Code to diagnose SPK signature verification failure — specifying exact file paths, exact function names, exact failure mode, and directing it to cross-check the wire format between the backend keybundle endpoint and the daemon’s expected schema rather than just patching the verification logic.]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2026-06-03T14:38:04.132Z</dcterms:created>
  <dcterms:modified xsi:type="dcterms:W3CDTF">2026-06-03T14:38:04.132Z</dcterms:modified>
</cp:coreProperties>
</file>

<file path=docProps/custom.xml><?xml version="1.0" encoding="utf-8"?>
<Properties xmlns="http://schemas.openxmlformats.org/officeDocument/2006/custom-properties" xmlns:vt="http://schemas.openxmlformats.org/officeDocument/2006/docPropsVTypes"/>
</file>