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H型神经元数学定义与定理证明</w:t>
      </w:r>
    </w:p>
    <w:p>
      <w:pPr>
        <w:pStyle w:val="Heading1"/>
      </w:pPr>
      <w:r>
        <w:t>1. H型神经元的定义</w:t>
      </w:r>
    </w:p>
    <w:p>
      <w:r>
        <w:t>H型神经元是一个3×3的矩阵排列，其数字元素为1到7，每个数字恰好出现一次。矩阵的排列规则如下：</w:t>
      </w:r>
    </w:p>
    <w:p>
      <w:r>
        <w:t>1. 第一行第二列、第三行第二列为空（空缺位置）。</w:t>
        <w:br/>
        <w:t>2. 第二行数字为3、4、5，按升序或降序排列。</w:t>
        <w:br/>
        <w:t>3. 数字1和2在同一行，数字6和7在同一行。</w:t>
        <w:br/>
        <w:t>4. 数字1、5、6在同一列。</w:t>
      </w:r>
    </w:p>
    <w:p>
      <w:r>
        <w:t>这些规则定义了合法H型神经元的排列空间。数字1被定义为输入端，数字7为输出端。</w:t>
      </w:r>
    </w:p>
    <w:p>
      <w:pPr>
        <w:pStyle w:val="Heading1"/>
      </w:pPr>
      <w:r>
        <w:t>2. 单角决定定理</w:t>
      </w:r>
    </w:p>
    <w:p>
      <w:r>
        <w:t>定理（单角决定原理）：</w:t>
        <w:br/>
        <w:t>在H型神经自动机中，只要确定任意一个角的数字 x ∈ {1,2,6,7}，整个H型神经元的所有数字位置及第二行的方向就被唯一确定。</w:t>
      </w:r>
    </w:p>
    <w:p>
      <w:r>
        <w:t>因此，合法H型神经元的总数为4种，对应四种基本感受质（红、蓝、绿、白）。</w:t>
      </w:r>
    </w:p>
    <w:p>
      <w:pPr>
        <w:pStyle w:val="Heading1"/>
      </w:pPr>
      <w:r>
        <w:t>3. 定理证明</w:t>
      </w:r>
    </w:p>
    <w:p>
      <w:r>
        <w:t>证明：</w:t>
        <w:br/>
        <w:t>1. 设矩阵为3×3，空缺位置为(0,1)和(2,1)。</w:t>
        <w:br/>
        <w:t>2. 选择任意角 x ∈ {1,2,6,7}。</w:t>
        <w:br/>
        <w:t xml:space="preserve">   - 如果 x=1或2，确定了第一行或第二行的输入端位置。</w:t>
        <w:br/>
        <w:t xml:space="preserve">   - 如果 x=6或7，确定了第三行的输出端位置。</w:t>
        <w:br/>
        <w:t>3. 根据第4条规则（1、5、6同列），确定数字5的位置。</w:t>
        <w:br/>
        <w:t>4. 根据第3条规则（第二行3,4,5升降序），确定第二行的排列方向。</w:t>
        <w:br/>
        <w:t>5. 剩余的数字位置通过互补和约束关系唯一确定。</w:t>
        <w:br/>
        <w:t>6. 因此，整个矩阵由单一角x唯一确定，合法H型总数为4种。</w:t>
      </w:r>
    </w:p>
    <w:p>
      <w:r>
        <w:t>□</w:t>
      </w:r>
    </w:p>
    <w:p>
      <w:pPr>
        <w:pStyle w:val="Heading1"/>
      </w:pPr>
      <w:r>
        <w:t>4. 注解</w:t>
      </w:r>
    </w:p>
    <w:p>
      <w:r>
        <w:t>1. 该定理保证了H型神经元的排列空间是有限且可枚举的。</w:t>
        <w:br/>
        <w:t>2. 单角确定原则是H型神经元产生四种感受质的数学基础。</w:t>
        <w:br/>
        <w:t>3. 本证明可直接扩展用于分析H型神经元网络的组合连接性质与信号传递。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