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37397" w:rsidRPr="00D37397" w14:paraId="4A6E27A2" w14:textId="77777777" w:rsidTr="00D37397">
        <w:tc>
          <w:tcPr>
            <w:tcW w:w="9016" w:type="dxa"/>
          </w:tcPr>
          <w:p w14:paraId="2E7B4761" w14:textId="67FF64D3" w:rsidR="00D37397" w:rsidRPr="00D37397" w:rsidRDefault="00D37397" w:rsidP="00D37397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D37397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Gyeom Hwa</w:t>
            </w:r>
            <w:r w:rsidR="008021F2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n</w:t>
            </w:r>
            <w:r w:rsidRPr="00D37397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gbo</w:t>
            </w:r>
          </w:p>
        </w:tc>
      </w:tr>
      <w:tr w:rsidR="00D37397" w:rsidRPr="00D37397" w14:paraId="579FEBFB" w14:textId="77777777" w:rsidTr="00D37397">
        <w:tc>
          <w:tcPr>
            <w:tcW w:w="9016" w:type="dxa"/>
          </w:tcPr>
          <w:p w14:paraId="7EF3520E" w14:textId="77777777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D37397" w:rsidRPr="00D37397" w14:paraId="2B4C7F2A" w14:textId="77777777" w:rsidTr="00D37397">
        <w:tc>
          <w:tcPr>
            <w:tcW w:w="9016" w:type="dxa"/>
          </w:tcPr>
          <w:p w14:paraId="2D2CD0A1" w14:textId="10E17E77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Bachelor Student</w:t>
            </w:r>
          </w:p>
        </w:tc>
      </w:tr>
      <w:tr w:rsidR="00D37397" w:rsidRPr="00D37397" w14:paraId="00BD8B1F" w14:textId="77777777" w:rsidTr="00D37397">
        <w:tc>
          <w:tcPr>
            <w:tcW w:w="9016" w:type="dxa"/>
          </w:tcPr>
          <w:p w14:paraId="30B73D75" w14:textId="394B77D1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Kyung Hee University</w:t>
            </w:r>
          </w:p>
        </w:tc>
      </w:tr>
      <w:tr w:rsidR="00D37397" w:rsidRPr="00D37397" w14:paraId="3E5BAF4C" w14:textId="77777777" w:rsidTr="00D37397">
        <w:tc>
          <w:tcPr>
            <w:tcW w:w="9016" w:type="dxa"/>
          </w:tcPr>
          <w:p w14:paraId="028EE108" w14:textId="3828CFD3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Yongin 17104, Republic of Korea</w:t>
            </w:r>
          </w:p>
        </w:tc>
      </w:tr>
      <w:tr w:rsidR="00D37397" w:rsidRPr="00D37397" w14:paraId="42FA189E" w14:textId="77777777" w:rsidTr="00D37397">
        <w:tc>
          <w:tcPr>
            <w:tcW w:w="9016" w:type="dxa"/>
          </w:tcPr>
          <w:p w14:paraId="5E60CF35" w14:textId="74BA9753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hbgyeom@gmail.com</w:t>
            </w:r>
          </w:p>
        </w:tc>
      </w:tr>
      <w:tr w:rsidR="00D37397" w:rsidRPr="00D37397" w14:paraId="6300994B" w14:textId="77777777" w:rsidTr="00D37397">
        <w:tc>
          <w:tcPr>
            <w:tcW w:w="9016" w:type="dxa"/>
          </w:tcPr>
          <w:p w14:paraId="4997E387" w14:textId="581F7F8A" w:rsid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+82) 010-5184-1425</w:t>
            </w:r>
          </w:p>
        </w:tc>
      </w:tr>
    </w:tbl>
    <w:p w14:paraId="61D3CE13" w14:textId="77777777" w:rsidR="00FC4C0E" w:rsidRDefault="00FC4C0E">
      <w:pPr>
        <w:rPr>
          <w:rFonts w:ascii="Calibri" w:hAnsi="Calibri" w:cs="Calibri"/>
        </w:rPr>
      </w:pPr>
    </w:p>
    <w:p w14:paraId="464455C1" w14:textId="77777777" w:rsidR="008D31D0" w:rsidRPr="003A33B9" w:rsidRDefault="008D31D0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C4C0E" w:rsidRPr="003A33B9" w14:paraId="4BA5471B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B46BC" w14:textId="7A3E0DBE" w:rsidR="00FC4C0E" w:rsidRPr="003A33B9" w:rsidRDefault="00FC4C0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Education</w:t>
            </w:r>
          </w:p>
        </w:tc>
      </w:tr>
      <w:tr w:rsidR="00FC4C0E" w:rsidRPr="003A33B9" w14:paraId="33DFB6E3" w14:textId="77777777" w:rsidTr="00D85870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908B4" w14:textId="77777777" w:rsidR="00FC4C0E" w:rsidRPr="003A33B9" w:rsidRDefault="00FC4C0E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FC4C0E" w:rsidRPr="003A33B9" w14:paraId="7A28CFFD" w14:textId="77777777" w:rsidTr="00D85870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44767406" w14:textId="093DC704" w:rsidR="00FC4C0E" w:rsidRPr="003A33B9" w:rsidRDefault="00FC4C0E" w:rsidP="00FC4C0E">
            <w:pPr>
              <w:rPr>
                <w:rFonts w:ascii="Calibri" w:hAnsi="Calibri" w:cs="Calibri"/>
                <w:b/>
                <w:bCs/>
              </w:rPr>
            </w:pPr>
            <w:r w:rsidRPr="003A33B9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3A33B9">
              <w:rPr>
                <w:rFonts w:ascii="Calibri" w:hAnsi="Calibri" w:cs="Calibri"/>
                <w:b/>
                <w:bCs/>
              </w:rPr>
              <w:t xml:space="preserve"> Kyung Hee University</w:t>
            </w:r>
          </w:p>
          <w:p w14:paraId="2877DF9C" w14:textId="1AB502E2" w:rsidR="00FC4C0E" w:rsidRPr="003A33B9" w:rsidRDefault="00FC4C0E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Pr="003A33B9">
              <w:rPr>
                <w:rFonts w:ascii="Calibri" w:hAnsi="Calibri" w:cs="Calibri"/>
              </w:rPr>
              <w:t>Department of Industrial and Management Systems Engineering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14:paraId="19CA1F8B" w14:textId="60348280" w:rsidR="00BD6902" w:rsidRPr="003A33B9" w:rsidRDefault="00BD6902" w:rsidP="006809A3">
            <w:pPr>
              <w:jc w:val="right"/>
              <w:rPr>
                <w:rFonts w:ascii="Calibri" w:hAnsi="Calibri" w:cs="Calibri"/>
              </w:rPr>
            </w:pPr>
            <w:r w:rsidRPr="003A33B9">
              <w:rPr>
                <w:rFonts w:ascii="Calibri" w:hAnsi="Calibri" w:cs="Calibri"/>
              </w:rPr>
              <w:t>Mar. 2023 – Present</w:t>
            </w:r>
          </w:p>
        </w:tc>
      </w:tr>
      <w:tr w:rsidR="00800E32" w:rsidRPr="003A33B9" w14:paraId="642DD492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1AB84" w14:textId="77777777" w:rsidR="00800E32" w:rsidRPr="003A33B9" w:rsidRDefault="00800E32" w:rsidP="00800E32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BD6902" w:rsidRPr="003A33B9" w14:paraId="6BC297EB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E3615" w14:textId="77777777" w:rsidR="00BD6902" w:rsidRPr="003A33B9" w:rsidRDefault="00BD6902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Pr="003A33B9">
              <w:rPr>
                <w:rFonts w:ascii="Calibri" w:hAnsi="Calibri" w:cs="Calibri"/>
              </w:rPr>
              <w:t>Bachelor Student</w:t>
            </w:r>
          </w:p>
          <w:p w14:paraId="06EA7622" w14:textId="546D827E" w:rsidR="00BD6902" w:rsidRPr="003A33B9" w:rsidRDefault="00BD6902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Pr="003A33B9">
              <w:rPr>
                <w:rFonts w:ascii="Calibri" w:hAnsi="Calibri" w:cs="Calibri"/>
              </w:rPr>
              <w:t>GPA: 3.54 / 4.5</w:t>
            </w:r>
          </w:p>
        </w:tc>
      </w:tr>
    </w:tbl>
    <w:p w14:paraId="296E7BDD" w14:textId="77777777" w:rsidR="00FC4C0E" w:rsidRPr="003A33B9" w:rsidRDefault="00FC4C0E">
      <w:pPr>
        <w:rPr>
          <w:rFonts w:ascii="Calibri" w:hAnsi="Calibri" w:cs="Calibri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B07B4" w:rsidRPr="003A33B9" w14:paraId="62ABE705" w14:textId="77777777" w:rsidTr="000F3021">
        <w:tc>
          <w:tcPr>
            <w:tcW w:w="9016" w:type="dxa"/>
            <w:tcBorders>
              <w:bottom w:val="single" w:sz="4" w:space="0" w:color="auto"/>
            </w:tcBorders>
          </w:tcPr>
          <w:p w14:paraId="7FE3D694" w14:textId="24C6C3A2" w:rsidR="00AB07B4" w:rsidRPr="003A33B9" w:rsidRDefault="00AB07B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Research Interests</w:t>
            </w:r>
          </w:p>
        </w:tc>
      </w:tr>
      <w:tr w:rsidR="00AB07B4" w:rsidRPr="003A33B9" w14:paraId="45E453F4" w14:textId="77777777" w:rsidTr="000F3021">
        <w:tc>
          <w:tcPr>
            <w:tcW w:w="9016" w:type="dxa"/>
            <w:tcBorders>
              <w:top w:val="single" w:sz="4" w:space="0" w:color="auto"/>
            </w:tcBorders>
          </w:tcPr>
          <w:p w14:paraId="33EA7DAE" w14:textId="77777777" w:rsidR="00AB07B4" w:rsidRPr="003A33B9" w:rsidRDefault="00AB07B4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AB07B4" w:rsidRPr="003A33B9" w14:paraId="00DD3FEC" w14:textId="77777777" w:rsidTr="000F3021">
        <w:tc>
          <w:tcPr>
            <w:tcW w:w="9016" w:type="dxa"/>
          </w:tcPr>
          <w:p w14:paraId="189AC5C5" w14:textId="3735E3E4" w:rsidR="00AB07B4" w:rsidRDefault="00C00E60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</w:rPr>
              <w:t xml:space="preserve">• </w:t>
            </w:r>
            <w:r w:rsidR="005761EC">
              <w:rPr>
                <w:rFonts w:ascii="Calibri" w:eastAsia="맑은 고딕" w:hAnsi="Calibri" w:cs="Calibri" w:hint="eastAsia"/>
              </w:rPr>
              <w:t>Medical Machine Learning</w:t>
            </w:r>
          </w:p>
          <w:p w14:paraId="5CF7A55D" w14:textId="64037B0D" w:rsidR="006F547E" w:rsidRDefault="006F547E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E67B33">
              <w:rPr>
                <w:rFonts w:ascii="Calibri" w:eastAsia="맑은 고딕" w:hAnsi="Calibri" w:cs="Calibri" w:hint="eastAsia"/>
              </w:rPr>
              <w:t>Medical Imaging</w:t>
            </w:r>
          </w:p>
          <w:p w14:paraId="068A409B" w14:textId="72909015" w:rsidR="00610E68" w:rsidRPr="003A33B9" w:rsidRDefault="00610E68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DA6C1E">
              <w:rPr>
                <w:rFonts w:ascii="Calibri" w:eastAsia="맑은 고딕" w:hAnsi="Calibri" w:cs="Calibri" w:hint="eastAsia"/>
              </w:rPr>
              <w:t>Medical Data Analysis</w:t>
            </w:r>
          </w:p>
        </w:tc>
      </w:tr>
    </w:tbl>
    <w:p w14:paraId="078C53D2" w14:textId="77777777" w:rsidR="00AB07B4" w:rsidRPr="003A33B9" w:rsidRDefault="00AB07B4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AB07B4" w:rsidRPr="003A33B9" w14:paraId="1F0D6BB4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77FC5" w14:textId="3C3E0B40" w:rsidR="00AB07B4" w:rsidRPr="003A33B9" w:rsidRDefault="00AB07B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Research Experiences</w:t>
            </w:r>
          </w:p>
        </w:tc>
      </w:tr>
      <w:tr w:rsidR="00AB07B4" w:rsidRPr="003A33B9" w14:paraId="73B71A31" w14:textId="77777777" w:rsidTr="00D85870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763A8" w14:textId="77777777" w:rsidR="00AB07B4" w:rsidRPr="003A33B9" w:rsidRDefault="00AB07B4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AB07B4" w:rsidRPr="003A33B9" w14:paraId="0EDB1F5E" w14:textId="77777777" w:rsidTr="00D85870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0DC7B52" w14:textId="3B13AA6A" w:rsidR="00AB07B4" w:rsidRPr="003A33B9" w:rsidRDefault="00073455">
            <w:pPr>
              <w:rPr>
                <w:rFonts w:ascii="Calibri" w:hAnsi="Calibri" w:cs="Calibri"/>
                <w:b/>
                <w:bCs/>
              </w:rPr>
            </w:pPr>
            <w:r w:rsidRPr="003A33B9">
              <w:rPr>
                <w:rFonts w:ascii="Calibri" w:eastAsia="맑은 고딕" w:hAnsi="Calibri" w:cs="Calibri"/>
                <w:b/>
                <w:bCs/>
              </w:rPr>
              <w:t xml:space="preserve">• </w:t>
            </w:r>
            <w:r w:rsidR="00AB07B4" w:rsidRPr="003A33B9">
              <w:rPr>
                <w:rFonts w:ascii="Calibri" w:hAnsi="Calibri" w:cs="Calibri"/>
                <w:b/>
                <w:bCs/>
              </w:rPr>
              <w:t>Zarathu Internship</w:t>
            </w:r>
          </w:p>
          <w:p w14:paraId="5274B4DF" w14:textId="682E5E4F" w:rsidR="008D1A4F" w:rsidRPr="003A33B9" w:rsidRDefault="002360F8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="008D1A4F" w:rsidRPr="003A33B9">
              <w:rPr>
                <w:rFonts w:ascii="Calibri" w:hAnsi="Calibri" w:cs="Calibri"/>
              </w:rPr>
              <w:t>Intern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1A0DA219" w14:textId="77777777" w:rsidR="00AB07B4" w:rsidRPr="003A33B9" w:rsidRDefault="00AF55B4" w:rsidP="00CF32B3">
            <w:pPr>
              <w:jc w:val="right"/>
              <w:rPr>
                <w:rFonts w:ascii="Calibri" w:hAnsi="Calibri" w:cs="Calibri"/>
              </w:rPr>
            </w:pPr>
            <w:r w:rsidRPr="003A33B9">
              <w:rPr>
                <w:rFonts w:ascii="Calibri" w:hAnsi="Calibri" w:cs="Calibri"/>
              </w:rPr>
              <w:t>Zarathu</w:t>
            </w:r>
            <w:r w:rsidR="00DE4F7A" w:rsidRPr="003A33B9">
              <w:rPr>
                <w:rFonts w:ascii="Calibri" w:hAnsi="Calibri" w:cs="Calibri"/>
              </w:rPr>
              <w:t>, Korea</w:t>
            </w:r>
          </w:p>
          <w:p w14:paraId="624BBE94" w14:textId="5D1082C8" w:rsidR="00E061C6" w:rsidRPr="003A33B9" w:rsidRDefault="00E061C6" w:rsidP="00CF32B3">
            <w:pPr>
              <w:jc w:val="right"/>
              <w:rPr>
                <w:rFonts w:ascii="Calibri" w:hAnsi="Calibri" w:cs="Calibri"/>
              </w:rPr>
            </w:pPr>
            <w:r w:rsidRPr="003A33B9">
              <w:rPr>
                <w:rFonts w:ascii="Calibri" w:hAnsi="Calibri" w:cs="Calibri"/>
              </w:rPr>
              <w:t>Jul. 2025 – Present</w:t>
            </w:r>
          </w:p>
        </w:tc>
      </w:tr>
      <w:tr w:rsidR="00F40885" w:rsidRPr="003A33B9" w14:paraId="4B7CD7AF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2B2A8" w14:textId="77777777" w:rsidR="00F40885" w:rsidRPr="003A33B9" w:rsidRDefault="00F40885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BC69FD" w:rsidRPr="003A33B9" w14:paraId="10489AE2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949AD" w14:textId="53F1F078" w:rsidR="00BC69FD" w:rsidRDefault="00BC69FD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 Medical </w:t>
            </w:r>
            <w:r w:rsidR="005D5EEF">
              <w:rPr>
                <w:rFonts w:ascii="Calibri" w:eastAsia="맑은 고딕" w:hAnsi="Calibri" w:cs="Calibri" w:hint="eastAsia"/>
              </w:rPr>
              <w:t>data analysis</w:t>
            </w:r>
          </w:p>
          <w:p w14:paraId="63453A0A" w14:textId="6A8E38C9" w:rsidR="00265AE3" w:rsidRDefault="00265AE3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9F7A55">
              <w:rPr>
                <w:rFonts w:ascii="Calibri" w:eastAsia="맑은 고딕" w:hAnsi="Calibri" w:cs="Calibri" w:hint="eastAsia"/>
              </w:rPr>
              <w:t>R package development</w:t>
            </w:r>
          </w:p>
          <w:p w14:paraId="44396C1B" w14:textId="42DB5F57" w:rsidR="000E119F" w:rsidRDefault="000E119F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Web service deployment </w:t>
            </w:r>
            <w:r w:rsidR="007A659E">
              <w:rPr>
                <w:rFonts w:ascii="Calibri" w:eastAsia="맑은 고딕" w:hAnsi="Calibri" w:cs="Calibri" w:hint="eastAsia"/>
              </w:rPr>
              <w:t>using</w:t>
            </w:r>
            <w:r w:rsidR="00523CA3"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>Shiny</w:t>
            </w:r>
          </w:p>
          <w:p w14:paraId="1D2E3233" w14:textId="627317A3" w:rsidR="007653D1" w:rsidRPr="003A33B9" w:rsidRDefault="007653D1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hyperlink r:id="rId7" w:history="1">
              <w:r w:rsidRPr="00D16B15">
                <w:rPr>
                  <w:rStyle w:val="aa"/>
                  <w:rFonts w:ascii="Calibri" w:eastAsia="맑은 고딕" w:hAnsi="Calibri" w:cs="Calibri"/>
                </w:rPr>
                <w:t>https://github.com/zarathucorp/rashnu</w:t>
              </w:r>
            </w:hyperlink>
          </w:p>
        </w:tc>
      </w:tr>
    </w:tbl>
    <w:p w14:paraId="304BFC1F" w14:textId="77777777" w:rsidR="00AB07B4" w:rsidRPr="003A33B9" w:rsidRDefault="00AB07B4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DA145A" w:rsidRPr="003A33B9" w14:paraId="53EBA3AA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D4CE4" w14:textId="0C3DA5E8" w:rsidR="00DA145A" w:rsidRPr="003A33B9" w:rsidRDefault="00DA145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Awards and Honors</w:t>
            </w:r>
          </w:p>
        </w:tc>
      </w:tr>
      <w:tr w:rsidR="00DA145A" w:rsidRPr="003A33B9" w14:paraId="042A7F0E" w14:textId="77777777" w:rsidTr="00D85870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97DC4" w14:textId="77777777" w:rsidR="00DA145A" w:rsidRPr="003A33B9" w:rsidRDefault="00DA145A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DA145A" w:rsidRPr="003A33B9" w14:paraId="4875AF46" w14:textId="77777777" w:rsidTr="00D85870"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7C62698D" w14:textId="6B998492" w:rsidR="00DA145A" w:rsidRPr="003A33B9" w:rsidRDefault="0018641F">
            <w:pPr>
              <w:rPr>
                <w:rFonts w:ascii="Calibri" w:hAnsi="Calibri" w:cs="Calibri"/>
                <w:b/>
                <w:bCs/>
              </w:rPr>
            </w:pPr>
            <w:r w:rsidRPr="003A33B9">
              <w:rPr>
                <w:rFonts w:ascii="Calibri" w:eastAsia="맑은 고딕" w:hAnsi="Calibri" w:cs="Calibri"/>
                <w:b/>
                <w:bCs/>
              </w:rPr>
              <w:t xml:space="preserve">• </w:t>
            </w:r>
            <w:r w:rsidR="0072191C" w:rsidRPr="003A33B9">
              <w:rPr>
                <w:rFonts w:ascii="Calibri" w:hAnsi="Calibri" w:cs="Calibri"/>
                <w:b/>
                <w:bCs/>
              </w:rPr>
              <w:t>2024 8</w:t>
            </w:r>
            <w:r w:rsidR="0072191C" w:rsidRPr="003A33B9"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 w:rsidR="0072191C" w:rsidRPr="003A33B9">
              <w:rPr>
                <w:rFonts w:ascii="Calibri" w:hAnsi="Calibri" w:cs="Calibri"/>
                <w:b/>
                <w:bCs/>
              </w:rPr>
              <w:t xml:space="preserve"> GIST AI Innovative Convergence Technology Contest</w:t>
            </w:r>
          </w:p>
          <w:p w14:paraId="6D58EE10" w14:textId="19C9291E" w:rsidR="0013348B" w:rsidRPr="003A33B9" w:rsidRDefault="0018641F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="0013348B" w:rsidRPr="003A33B9">
              <w:rPr>
                <w:rFonts w:ascii="Calibri" w:hAnsi="Calibri" w:cs="Calibri"/>
              </w:rPr>
              <w:t>1</w:t>
            </w:r>
            <w:r w:rsidR="0013348B" w:rsidRPr="003A33B9">
              <w:rPr>
                <w:rFonts w:ascii="Calibri" w:hAnsi="Calibri" w:cs="Calibri"/>
                <w:vertAlign w:val="superscript"/>
              </w:rPr>
              <w:t>st</w:t>
            </w:r>
            <w:r w:rsidR="0013348B" w:rsidRPr="003A33B9">
              <w:rPr>
                <w:rFonts w:ascii="Calibri" w:hAnsi="Calibri" w:cs="Calibri"/>
              </w:rPr>
              <w:t xml:space="preserve"> place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06574A4D" w14:textId="77777777" w:rsidR="00DA145A" w:rsidRDefault="008C2CB0" w:rsidP="00190F4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Gwangju Institute of Science and Technology, Korea</w:t>
            </w:r>
          </w:p>
          <w:p w14:paraId="07B1BB93" w14:textId="114AA185" w:rsidR="00DF6BD5" w:rsidRPr="003A33B9" w:rsidRDefault="00DF6BD5" w:rsidP="00190F4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Jul. 2024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Aug. 2024</w:t>
            </w:r>
          </w:p>
        </w:tc>
      </w:tr>
      <w:tr w:rsidR="00752768" w:rsidRPr="003A33B9" w14:paraId="2B1AE398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D3A9" w14:textId="77777777" w:rsidR="00752768" w:rsidRPr="003A33B9" w:rsidRDefault="00752768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3E255F" w:rsidRPr="003A33B9" w14:paraId="05127A58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652D3" w14:textId="77777777" w:rsidR="003E255F" w:rsidRDefault="000711E1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5C2F54">
              <w:rPr>
                <w:rFonts w:ascii="Calibri" w:eastAsia="맑은 고딕" w:hAnsi="Calibri" w:cs="Calibri" w:hint="eastAsia"/>
              </w:rPr>
              <w:t>Table tennis robot contest</w:t>
            </w:r>
          </w:p>
          <w:p w14:paraId="16A1A5F2" w14:textId="77777777" w:rsidR="001D06A1" w:rsidRDefault="001D06A1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Ball detection and trajectory calculation using OpenCV and YOLOv5</w:t>
            </w:r>
            <w:r w:rsidR="00346414">
              <w:rPr>
                <w:rFonts w:ascii="Calibri" w:eastAsia="맑은 고딕" w:hAnsi="Calibri" w:cs="Calibri" w:hint="eastAsia"/>
              </w:rPr>
              <w:t xml:space="preserve"> (C++)</w:t>
            </w:r>
          </w:p>
          <w:p w14:paraId="65D8AAEA" w14:textId="77777777" w:rsidR="00487F7E" w:rsidRDefault="00487F7E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Rack-and-pinion</w:t>
            </w:r>
            <w:r w:rsidR="00BE0009"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 xml:space="preserve">robot </w:t>
            </w:r>
            <w:r w:rsidR="001350A4">
              <w:rPr>
                <w:rFonts w:ascii="Calibri" w:eastAsia="맑은 고딕" w:hAnsi="Calibri" w:cs="Calibri" w:hint="eastAsia"/>
              </w:rPr>
              <w:t>using actuators, linear rail and 3D-printed components</w:t>
            </w:r>
            <w:r w:rsidR="002477CF">
              <w:rPr>
                <w:rFonts w:ascii="Calibri" w:eastAsia="맑은 고딕" w:hAnsi="Calibri" w:cs="Calibri" w:hint="eastAsia"/>
              </w:rPr>
              <w:t xml:space="preserve"> (C++)</w:t>
            </w:r>
          </w:p>
          <w:p w14:paraId="4FBC4792" w14:textId="66CB1DA8" w:rsidR="00DA7D7B" w:rsidRPr="003A33B9" w:rsidRDefault="00DA7D7B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hyperlink r:id="rId8" w:history="1">
              <w:r w:rsidRPr="00DA7D7B">
                <w:rPr>
                  <w:rStyle w:val="aa"/>
                  <w:rFonts w:ascii="Calibri" w:eastAsia="맑은 고딕" w:hAnsi="Calibri" w:cs="Calibri"/>
                </w:rPr>
                <w:t>https://github.com/hbgyeom/Table_tennis_robot-</w:t>
              </w:r>
            </w:hyperlink>
          </w:p>
        </w:tc>
      </w:tr>
    </w:tbl>
    <w:p w14:paraId="1706EA95" w14:textId="77777777" w:rsidR="00DA145A" w:rsidRDefault="00DA145A">
      <w:pPr>
        <w:rPr>
          <w:rFonts w:ascii="Calibri" w:hAnsi="Calibri" w:cs="Calibri"/>
        </w:rPr>
      </w:pPr>
    </w:p>
    <w:p w14:paraId="0C93E1B0" w14:textId="77777777" w:rsidR="00FD645A" w:rsidRDefault="00FD645A">
      <w:pPr>
        <w:rPr>
          <w:rFonts w:ascii="Calibri" w:hAnsi="Calibri" w:cs="Calibri"/>
        </w:rPr>
      </w:pPr>
    </w:p>
    <w:p w14:paraId="6823F717" w14:textId="77777777" w:rsidR="00984E6B" w:rsidRDefault="00984E6B">
      <w:pPr>
        <w:rPr>
          <w:rFonts w:ascii="Calibri" w:hAnsi="Calibri" w:cs="Calibri"/>
        </w:rPr>
      </w:pPr>
    </w:p>
    <w:p w14:paraId="7B045F9A" w14:textId="77777777" w:rsidR="00984E6B" w:rsidRDefault="00984E6B">
      <w:pPr>
        <w:rPr>
          <w:rFonts w:ascii="Calibri" w:hAnsi="Calibri" w:cs="Calibri"/>
        </w:rPr>
      </w:pPr>
    </w:p>
    <w:p w14:paraId="3455E1C8" w14:textId="77777777" w:rsidR="00FD645A" w:rsidRPr="003A33B9" w:rsidRDefault="00FD645A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E255F" w:rsidRPr="003A33B9" w14:paraId="2CD6CB40" w14:textId="77777777" w:rsidTr="00EB3152"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F27CD" w14:textId="144E87FB" w:rsidR="003E255F" w:rsidRPr="003A33B9" w:rsidRDefault="003E255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Projects</w:t>
            </w:r>
          </w:p>
        </w:tc>
      </w:tr>
      <w:tr w:rsidR="003E255F" w:rsidRPr="003A33B9" w14:paraId="16EE1DC5" w14:textId="77777777" w:rsidTr="00EB3152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F1039" w14:textId="77777777" w:rsidR="003E255F" w:rsidRPr="003A33B9" w:rsidRDefault="003E255F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3E255F" w:rsidRPr="003A33B9" w14:paraId="5A18DCFD" w14:textId="77777777" w:rsidTr="00EB3152"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47F8D7D9" w14:textId="3C1E8B5F" w:rsidR="003E255F" w:rsidRPr="00F902DC" w:rsidRDefault="003A33B9">
            <w:pPr>
              <w:rPr>
                <w:rFonts w:ascii="Calibri" w:hAnsi="Calibri" w:cs="Calibri"/>
                <w:b/>
                <w:bCs/>
              </w:rPr>
            </w:pPr>
            <w:r w:rsidRPr="00F902DC">
              <w:rPr>
                <w:rFonts w:ascii="Calibri" w:hAnsi="Calibri" w:cs="Calibri"/>
                <w:b/>
                <w:bCs/>
              </w:rPr>
              <w:t>•</w:t>
            </w:r>
            <w:r w:rsidRPr="00F902DC">
              <w:rPr>
                <w:rFonts w:ascii="Calibri" w:hAnsi="Calibri" w:cs="Calibri" w:hint="eastAsia"/>
                <w:b/>
                <w:bCs/>
              </w:rPr>
              <w:t xml:space="preserve"> 2024 XR Device Contents Makeathon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7B5B882E" w14:textId="77777777" w:rsidR="003E255F" w:rsidRDefault="00CE1442" w:rsidP="000E672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Ministry of Science and ICT, Korea</w:t>
            </w:r>
          </w:p>
          <w:p w14:paraId="307D830A" w14:textId="72CECE6E" w:rsidR="001A6962" w:rsidRPr="003A33B9" w:rsidRDefault="001A6962" w:rsidP="000E672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Oct. 2024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Nov. 2024</w:t>
            </w:r>
          </w:p>
        </w:tc>
      </w:tr>
      <w:tr w:rsidR="003E255F" w:rsidRPr="003A33B9" w14:paraId="1AC2013F" w14:textId="77777777" w:rsidTr="00EB3152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254E" w14:textId="77777777" w:rsidR="003E255F" w:rsidRPr="006549DA" w:rsidRDefault="003E255F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6549DA" w:rsidRPr="003A33B9" w14:paraId="156EABE8" w14:textId="77777777" w:rsidTr="00EB3152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82048" w14:textId="380ACF68" w:rsidR="006549DA" w:rsidRDefault="004F762F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 w:rsidR="004C3DEF">
              <w:rPr>
                <w:rFonts w:ascii="Calibri" w:eastAsia="맑은 고딕" w:hAnsi="Calibri" w:cs="Calibri" w:hint="eastAsia"/>
              </w:rPr>
              <w:t xml:space="preserve"> </w:t>
            </w:r>
            <w:r w:rsidR="00E8288E">
              <w:rPr>
                <w:rFonts w:ascii="Calibri" w:eastAsia="맑은 고딕" w:hAnsi="Calibri" w:cs="Calibri" w:hint="eastAsia"/>
              </w:rPr>
              <w:t xml:space="preserve">Real-time </w:t>
            </w:r>
            <w:r w:rsidR="00765A08">
              <w:rPr>
                <w:rFonts w:ascii="Calibri" w:eastAsia="맑은 고딕" w:hAnsi="Calibri" w:cs="Calibri" w:hint="eastAsia"/>
              </w:rPr>
              <w:t xml:space="preserve">dysarthria detection and detection and correction </w:t>
            </w:r>
            <w:r w:rsidR="007E2D0F">
              <w:rPr>
                <w:rFonts w:ascii="Calibri" w:eastAsia="맑은 고딕" w:hAnsi="Calibri" w:cs="Calibri" w:hint="eastAsia"/>
              </w:rPr>
              <w:t>application</w:t>
            </w:r>
          </w:p>
          <w:p w14:paraId="05B53F85" w14:textId="77777777" w:rsidR="00765A08" w:rsidRDefault="00765A08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Fine-tuned Whisper (AI) using dysarthria speech recognition data from AI-Hub</w:t>
            </w:r>
            <w:r w:rsidR="00387A3A">
              <w:rPr>
                <w:rFonts w:ascii="Calibri" w:eastAsia="맑은 고딕" w:hAnsi="Calibri" w:cs="Calibri" w:hint="eastAsia"/>
              </w:rPr>
              <w:t xml:space="preserve"> (Python)</w:t>
            </w:r>
          </w:p>
          <w:p w14:paraId="5EFB2D55" w14:textId="77777777" w:rsidR="00733DFC" w:rsidRDefault="00733DFC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VR device </w:t>
            </w:r>
            <w:r w:rsidR="006533A0">
              <w:rPr>
                <w:rFonts w:ascii="Calibri" w:eastAsia="맑은 고딕" w:hAnsi="Calibri" w:cs="Calibri" w:hint="eastAsia"/>
              </w:rPr>
              <w:t>application</w:t>
            </w:r>
            <w:r>
              <w:rPr>
                <w:rFonts w:ascii="Calibri" w:eastAsia="맑은 고딕" w:hAnsi="Calibri" w:cs="Calibri" w:hint="eastAsia"/>
              </w:rPr>
              <w:t xml:space="preserve"> using Unity (C#)</w:t>
            </w:r>
          </w:p>
          <w:p w14:paraId="3A6D7D5A" w14:textId="60C5D37F" w:rsidR="00175D46" w:rsidRPr="003A33B9" w:rsidRDefault="00175D46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hyperlink r:id="rId9" w:history="1">
              <w:r w:rsidRPr="00175D46">
                <w:rPr>
                  <w:rStyle w:val="aa"/>
                  <w:rFonts w:ascii="Calibri" w:eastAsia="맑은 고딕" w:hAnsi="Calibri" w:cs="Calibri"/>
                </w:rPr>
                <w:t>https://github.com/hbgyeom/XR_make-a-ton</w:t>
              </w:r>
            </w:hyperlink>
          </w:p>
        </w:tc>
      </w:tr>
    </w:tbl>
    <w:p w14:paraId="5BFFA504" w14:textId="77777777" w:rsidR="003E255F" w:rsidRDefault="003E255F">
      <w:pPr>
        <w:rPr>
          <w:rFonts w:ascii="Calibri" w:hAnsi="Calibri" w:cs="Calibri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61999" w14:paraId="7D25E4BF" w14:textId="77777777" w:rsidTr="003C6605">
        <w:tc>
          <w:tcPr>
            <w:tcW w:w="9016" w:type="dxa"/>
            <w:tcBorders>
              <w:bottom w:val="single" w:sz="4" w:space="0" w:color="auto"/>
            </w:tcBorders>
          </w:tcPr>
          <w:p w14:paraId="7288976B" w14:textId="2D1147D4" w:rsidR="00061999" w:rsidRPr="00CB4A8A" w:rsidRDefault="0006199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B4A8A">
              <w:rPr>
                <w:rFonts w:ascii="Calibri" w:hAnsi="Calibri" w:cs="Calibri" w:hint="eastAsia"/>
                <w:b/>
                <w:bCs/>
                <w:sz w:val="28"/>
                <w:szCs w:val="28"/>
              </w:rPr>
              <w:t>Skills and Techniques</w:t>
            </w:r>
          </w:p>
        </w:tc>
      </w:tr>
      <w:tr w:rsidR="00554DC9" w14:paraId="5F7439AA" w14:textId="77777777" w:rsidTr="003C6605">
        <w:tc>
          <w:tcPr>
            <w:tcW w:w="9016" w:type="dxa"/>
            <w:tcBorders>
              <w:top w:val="single" w:sz="4" w:space="0" w:color="auto"/>
            </w:tcBorders>
          </w:tcPr>
          <w:p w14:paraId="7B9D5FE1" w14:textId="77777777" w:rsidR="00554DC9" w:rsidRPr="00921E73" w:rsidRDefault="00554DC9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9431FE" w14:paraId="069D2AA5" w14:textId="77777777" w:rsidTr="003C6605">
        <w:tc>
          <w:tcPr>
            <w:tcW w:w="9016" w:type="dxa"/>
          </w:tcPr>
          <w:p w14:paraId="73C278B2" w14:textId="022D9709" w:rsidR="009431FE" w:rsidRPr="00106433" w:rsidRDefault="00807E0C">
            <w:pPr>
              <w:rPr>
                <w:rFonts w:ascii="Calibri" w:hAnsi="Calibri" w:cs="Calibri"/>
                <w:b/>
                <w:bCs/>
              </w:rPr>
            </w:pPr>
            <w:r w:rsidRPr="00106433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106433">
              <w:rPr>
                <w:rFonts w:ascii="Calibri" w:eastAsia="맑은 고딕" w:hAnsi="Calibri" w:cs="Calibri" w:hint="eastAsia"/>
                <w:b/>
                <w:bCs/>
              </w:rPr>
              <w:t xml:space="preserve"> </w:t>
            </w:r>
            <w:r w:rsidR="00461541" w:rsidRPr="00106433">
              <w:rPr>
                <w:rFonts w:ascii="Calibri" w:hAnsi="Calibri" w:cs="Calibri" w:hint="eastAsia"/>
                <w:b/>
                <w:bCs/>
              </w:rPr>
              <w:t>Programming and Development</w:t>
            </w:r>
          </w:p>
        </w:tc>
      </w:tr>
      <w:tr w:rsidR="00461541" w14:paraId="6BF7C6DB" w14:textId="77777777" w:rsidTr="003C6605">
        <w:tc>
          <w:tcPr>
            <w:tcW w:w="9016" w:type="dxa"/>
          </w:tcPr>
          <w:p w14:paraId="16879F52" w14:textId="77777777" w:rsidR="00461541" w:rsidRPr="00461541" w:rsidRDefault="00461541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461541" w14:paraId="4A866E83" w14:textId="77777777" w:rsidTr="003C6605">
        <w:tc>
          <w:tcPr>
            <w:tcW w:w="9016" w:type="dxa"/>
          </w:tcPr>
          <w:p w14:paraId="2A717C24" w14:textId="13F02A89" w:rsidR="00461541" w:rsidRDefault="00720DFF">
            <w:pPr>
              <w:rPr>
                <w:rFonts w:ascii="Calibri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A51CB9" w:rsidRPr="003A33B9">
              <w:rPr>
                <w:rFonts w:ascii="Calibri" w:eastAsia="맑은 고딕" w:hAnsi="Calibri" w:cs="Calibri"/>
              </w:rPr>
              <w:t>•</w:t>
            </w:r>
            <w:r w:rsidR="00A51CB9">
              <w:rPr>
                <w:rFonts w:ascii="Calibri" w:eastAsia="맑은 고딕" w:hAnsi="Calibri" w:cs="Calibri" w:hint="eastAsia"/>
              </w:rPr>
              <w:t xml:space="preserve"> </w:t>
            </w:r>
            <w:r w:rsidR="00807E0C">
              <w:rPr>
                <w:rFonts w:ascii="Calibri" w:hAnsi="Calibri" w:cs="Calibri" w:hint="eastAsia"/>
              </w:rPr>
              <w:t>Languages</w:t>
            </w:r>
            <w:r w:rsidR="006952C9">
              <w:rPr>
                <w:rFonts w:ascii="Calibri" w:hAnsi="Calibri" w:cs="Calibri" w:hint="eastAsia"/>
              </w:rPr>
              <w:t>: Python, R, C, C++, Bash</w:t>
            </w:r>
          </w:p>
          <w:p w14:paraId="333D1CCB" w14:textId="2D60F76F" w:rsidR="00A26C00" w:rsidRDefault="00A26C00">
            <w:pPr>
              <w:rPr>
                <w:rFonts w:ascii="Calibri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Tools and Environments: </w:t>
            </w:r>
            <w:r w:rsidR="00E129E0">
              <w:rPr>
                <w:rFonts w:ascii="Calibri" w:eastAsia="맑은 고딕" w:hAnsi="Calibri" w:cs="Calibri" w:hint="eastAsia"/>
              </w:rPr>
              <w:t xml:space="preserve">Linux, </w:t>
            </w:r>
            <w:r w:rsidR="00F41062">
              <w:rPr>
                <w:rFonts w:ascii="Calibri" w:eastAsia="맑은 고딕" w:hAnsi="Calibri" w:cs="Calibri" w:hint="eastAsia"/>
              </w:rPr>
              <w:t>Git, Docker</w:t>
            </w:r>
            <w:r w:rsidR="00472E73">
              <w:rPr>
                <w:rFonts w:ascii="Calibri" w:eastAsia="맑은 고딕" w:hAnsi="Calibri" w:cs="Calibri" w:hint="eastAsia"/>
              </w:rPr>
              <w:t xml:space="preserve">, Neovim, </w:t>
            </w:r>
            <w:r w:rsidR="00683F69">
              <w:rPr>
                <w:rFonts w:ascii="Calibri" w:eastAsia="맑은 고딕" w:hAnsi="Calibri" w:cs="Calibri" w:hint="eastAsia"/>
              </w:rPr>
              <w:t xml:space="preserve">Visual Studio Code, </w:t>
            </w:r>
            <w:r w:rsidR="00472E73">
              <w:rPr>
                <w:rFonts w:ascii="Calibri" w:eastAsia="맑은 고딕" w:hAnsi="Calibri" w:cs="Calibri" w:hint="eastAsia"/>
              </w:rPr>
              <w:t>RStudio</w:t>
            </w:r>
          </w:p>
        </w:tc>
      </w:tr>
      <w:tr w:rsidR="00E015E7" w14:paraId="72F3CB37" w14:textId="77777777" w:rsidTr="003C6605">
        <w:tc>
          <w:tcPr>
            <w:tcW w:w="9016" w:type="dxa"/>
          </w:tcPr>
          <w:p w14:paraId="1EE28422" w14:textId="77777777" w:rsidR="00E015E7" w:rsidRPr="003B6AAD" w:rsidRDefault="00E015E7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E93E67" w14:paraId="555880D5" w14:textId="77777777" w:rsidTr="003C6605">
        <w:tc>
          <w:tcPr>
            <w:tcW w:w="9016" w:type="dxa"/>
          </w:tcPr>
          <w:p w14:paraId="58CD418C" w14:textId="048873A4" w:rsidR="00E93E67" w:rsidRPr="00A07A5A" w:rsidRDefault="00E93E67">
            <w:pPr>
              <w:rPr>
                <w:rFonts w:ascii="Calibri" w:eastAsia="맑은 고딕" w:hAnsi="Calibri" w:cs="Calibri"/>
                <w:b/>
                <w:bCs/>
              </w:rPr>
            </w:pPr>
            <w:r w:rsidRPr="00A07A5A">
              <w:rPr>
                <w:rFonts w:ascii="Calibri" w:eastAsia="맑은 고딕" w:hAnsi="Calibri" w:cs="Calibri"/>
                <w:b/>
                <w:bCs/>
              </w:rPr>
              <w:t>•</w:t>
            </w:r>
            <w:r>
              <w:rPr>
                <w:rFonts w:ascii="Calibri" w:eastAsia="맑은 고딕" w:hAnsi="Calibri" w:cs="Calibri" w:hint="eastAsia"/>
                <w:b/>
                <w:bCs/>
              </w:rPr>
              <w:t xml:space="preserve"> Artificial Intelligence and </w:t>
            </w:r>
            <w:r w:rsidR="008438AB">
              <w:rPr>
                <w:rFonts w:ascii="Calibri" w:eastAsia="맑은 고딕" w:hAnsi="Calibri" w:cs="Calibri" w:hint="eastAsia"/>
                <w:b/>
                <w:bCs/>
              </w:rPr>
              <w:t>Machine Learning</w:t>
            </w:r>
          </w:p>
        </w:tc>
      </w:tr>
      <w:tr w:rsidR="00411738" w14:paraId="3B1A6F46" w14:textId="77777777" w:rsidTr="003C6605">
        <w:tc>
          <w:tcPr>
            <w:tcW w:w="9016" w:type="dxa"/>
          </w:tcPr>
          <w:p w14:paraId="71573F0B" w14:textId="32BB8156" w:rsidR="00411738" w:rsidRPr="00411738" w:rsidRDefault="00411738">
            <w:pPr>
              <w:rPr>
                <w:rFonts w:ascii="Calibri" w:eastAsia="맑은 고딕" w:hAnsi="Calibri" w:cs="Calibri"/>
                <w:sz w:val="8"/>
                <w:szCs w:val="8"/>
              </w:rPr>
            </w:pPr>
          </w:p>
        </w:tc>
      </w:tr>
      <w:tr w:rsidR="00513CF0" w14:paraId="61C641CA" w14:textId="77777777" w:rsidTr="003C6605">
        <w:tc>
          <w:tcPr>
            <w:tcW w:w="9016" w:type="dxa"/>
          </w:tcPr>
          <w:p w14:paraId="29695E5C" w14:textId="666C35E2" w:rsidR="00513CF0" w:rsidRDefault="00824479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Libraries and Frameworks: TensorFlow, Keras, scikit-learn</w:t>
            </w:r>
            <w:r w:rsidR="00BB33F8">
              <w:rPr>
                <w:rFonts w:ascii="Calibri" w:eastAsia="맑은 고딕" w:hAnsi="Calibri" w:cs="Calibri" w:hint="eastAsia"/>
              </w:rPr>
              <w:t>, OpenCV,</w:t>
            </w:r>
            <w:r w:rsidR="00F869C1">
              <w:rPr>
                <w:rFonts w:ascii="Calibri" w:eastAsia="맑은 고딕" w:hAnsi="Calibri" w:cs="Calibri" w:hint="eastAsia"/>
              </w:rPr>
              <w:t xml:space="preserve"> Hugging Face</w:t>
            </w:r>
          </w:p>
          <w:p w14:paraId="7BA198AA" w14:textId="72F37815" w:rsidR="00FB5BE2" w:rsidRDefault="00355AE5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Applications: </w:t>
            </w:r>
            <w:r w:rsidR="00702BCB">
              <w:rPr>
                <w:rFonts w:ascii="Calibri" w:eastAsia="맑은 고딕" w:hAnsi="Calibri" w:cs="Calibri" w:hint="eastAsia"/>
              </w:rPr>
              <w:t>Object detection, speech recognition</w:t>
            </w:r>
            <w:r w:rsidR="0022281B">
              <w:rPr>
                <w:rFonts w:ascii="Calibri" w:eastAsia="맑은 고딕" w:hAnsi="Calibri" w:cs="Calibri" w:hint="eastAsia"/>
              </w:rPr>
              <w:t>, model fine-tuning</w:t>
            </w:r>
            <w:r w:rsidR="00E245F1">
              <w:rPr>
                <w:rFonts w:ascii="Calibri" w:eastAsia="맑은 고딕" w:hAnsi="Calibri" w:cs="Calibri" w:hint="eastAsia"/>
              </w:rPr>
              <w:t xml:space="preserve"> (YOLOv5, Whisper)</w:t>
            </w:r>
          </w:p>
          <w:p w14:paraId="03EE2320" w14:textId="6000EE88" w:rsidR="00150B66" w:rsidRPr="00513CF0" w:rsidRDefault="00150B66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Techniques</w:t>
            </w:r>
            <w:r w:rsidR="003858C6">
              <w:rPr>
                <w:rFonts w:ascii="Calibri" w:eastAsia="맑은 고딕" w:hAnsi="Calibri" w:cs="Calibri" w:hint="eastAsia"/>
              </w:rPr>
              <w:t xml:space="preserve">: </w:t>
            </w:r>
            <w:r w:rsidR="00F22750">
              <w:rPr>
                <w:rFonts w:ascii="Calibri" w:eastAsia="맑은 고딕" w:hAnsi="Calibri" w:cs="Calibri" w:hint="eastAsia"/>
              </w:rPr>
              <w:t xml:space="preserve">Supervised learning, </w:t>
            </w:r>
            <w:r w:rsidR="00E626CC">
              <w:rPr>
                <w:rFonts w:ascii="Calibri" w:eastAsia="맑은 고딕" w:hAnsi="Calibri" w:cs="Calibri" w:hint="eastAsia"/>
              </w:rPr>
              <w:t>CNN-based modeling</w:t>
            </w:r>
            <w:r w:rsidR="00C2200D">
              <w:rPr>
                <w:rFonts w:ascii="Calibri" w:eastAsia="맑은 고딕" w:hAnsi="Calibri" w:cs="Calibri" w:hint="eastAsia"/>
              </w:rPr>
              <w:t>, fine-tuning</w:t>
            </w:r>
          </w:p>
        </w:tc>
      </w:tr>
      <w:tr w:rsidR="00513CF0" w14:paraId="1BE694FD" w14:textId="77777777" w:rsidTr="003C6605">
        <w:tc>
          <w:tcPr>
            <w:tcW w:w="9016" w:type="dxa"/>
          </w:tcPr>
          <w:p w14:paraId="0626DC85" w14:textId="77777777" w:rsidR="00513CF0" w:rsidRPr="007303A5" w:rsidRDefault="00513CF0">
            <w:pPr>
              <w:rPr>
                <w:rFonts w:ascii="Calibri" w:eastAsia="맑은 고딕" w:hAnsi="Calibri" w:cs="Calibri"/>
                <w:sz w:val="8"/>
                <w:szCs w:val="8"/>
              </w:rPr>
            </w:pPr>
          </w:p>
        </w:tc>
      </w:tr>
      <w:tr w:rsidR="00E015E7" w14:paraId="6E219F6A" w14:textId="77777777" w:rsidTr="003C6605">
        <w:tc>
          <w:tcPr>
            <w:tcW w:w="9016" w:type="dxa"/>
          </w:tcPr>
          <w:p w14:paraId="3E8E24AC" w14:textId="584EA99A" w:rsidR="008924C5" w:rsidRPr="008924C5" w:rsidRDefault="00E015E7">
            <w:pPr>
              <w:rPr>
                <w:rFonts w:ascii="Calibri" w:eastAsia="맑은 고딕" w:hAnsi="Calibri" w:cs="Calibri"/>
                <w:b/>
                <w:bCs/>
              </w:rPr>
            </w:pPr>
            <w:r w:rsidRPr="00A07A5A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A07A5A">
              <w:rPr>
                <w:rFonts w:ascii="Calibri" w:eastAsia="맑은 고딕" w:hAnsi="Calibri" w:cs="Calibri" w:hint="eastAsia"/>
                <w:b/>
                <w:bCs/>
              </w:rPr>
              <w:t xml:space="preserve"> Statistical Analysis</w:t>
            </w:r>
          </w:p>
        </w:tc>
      </w:tr>
      <w:tr w:rsidR="00E015E7" w14:paraId="3DF71085" w14:textId="77777777" w:rsidTr="003C6605">
        <w:tc>
          <w:tcPr>
            <w:tcW w:w="9016" w:type="dxa"/>
          </w:tcPr>
          <w:p w14:paraId="2A9C01A0" w14:textId="523B8528" w:rsidR="00B8543A" w:rsidRPr="008924C5" w:rsidRDefault="00B8543A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8924C5" w14:paraId="466CC15D" w14:textId="77777777" w:rsidTr="003C6605">
        <w:tc>
          <w:tcPr>
            <w:tcW w:w="9016" w:type="dxa"/>
          </w:tcPr>
          <w:p w14:paraId="3A80FE84" w14:textId="67884246" w:rsidR="008924C5" w:rsidRDefault="008924C5" w:rsidP="008924C5">
            <w:pPr>
              <w:rPr>
                <w:rFonts w:ascii="Calibri" w:eastAsia="맑은 고딕" w:hAnsi="Calibri" w:cs="Calibri"/>
                <w:color w:val="FFFFFF" w:themeColor="background1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R Packages: tidyverse, dplyr, ggplot2, data.table, </w:t>
            </w:r>
            <w:r w:rsidR="00906985">
              <w:rPr>
                <w:rFonts w:ascii="Calibri" w:eastAsia="맑은 고딕" w:hAnsi="Calibri" w:cs="Calibri" w:hint="eastAsia"/>
              </w:rPr>
              <w:t xml:space="preserve">Shiny, </w:t>
            </w:r>
            <w:r>
              <w:rPr>
                <w:rFonts w:ascii="Calibri" w:eastAsia="맑은 고딕" w:hAnsi="Calibri" w:cs="Calibri" w:hint="eastAsia"/>
              </w:rPr>
              <w:t>MatchIt, jskm, jsmodule, jstable</w:t>
            </w:r>
          </w:p>
          <w:p w14:paraId="01B0DBCF" w14:textId="77777777" w:rsidR="008924C5" w:rsidRDefault="008924C5" w:rsidP="008924C5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Statistical Tests: t-test, Chi-square test, ANOVA, Correlation analysis</w:t>
            </w:r>
          </w:p>
          <w:p w14:paraId="78ED3D1B" w14:textId="77777777" w:rsidR="008924C5" w:rsidRDefault="008924C5" w:rsidP="008924C5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Models: Linear regression, Logistic Regression, Cox proportional hazards model, ARIMA</w:t>
            </w:r>
          </w:p>
          <w:p w14:paraId="4D6C14F4" w14:textId="404E3BC2" w:rsidR="008924C5" w:rsidRPr="00C57942" w:rsidRDefault="008924C5" w:rsidP="008924C5">
            <w:pPr>
              <w:rPr>
                <w:rFonts w:ascii="Calibri" w:eastAsia="맑은 고딕" w:hAnsi="Calibri" w:cs="Calibri"/>
                <w:color w:val="FFFFFF" w:themeColor="background1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Causal Inference: Propensity Score Matching (PSM)</w:t>
            </w:r>
          </w:p>
        </w:tc>
      </w:tr>
    </w:tbl>
    <w:p w14:paraId="639812ED" w14:textId="77777777" w:rsidR="00615C5D" w:rsidRDefault="00615C5D">
      <w:pPr>
        <w:rPr>
          <w:rFonts w:ascii="Calibri" w:hAnsi="Calibri" w:cs="Calibri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217"/>
      </w:tblGrid>
      <w:tr w:rsidR="006B6373" w14:paraId="17462751" w14:textId="77777777" w:rsidTr="001B634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DB36C14" w14:textId="65DA51F0" w:rsidR="006B6373" w:rsidRPr="00E81F28" w:rsidRDefault="006B637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81F28">
              <w:rPr>
                <w:rFonts w:ascii="Calibri" w:hAnsi="Calibri" w:cs="Calibri" w:hint="eastAsia"/>
                <w:b/>
                <w:bCs/>
                <w:sz w:val="28"/>
                <w:szCs w:val="28"/>
              </w:rPr>
              <w:t>Languages</w:t>
            </w:r>
          </w:p>
        </w:tc>
      </w:tr>
      <w:tr w:rsidR="00E81F28" w14:paraId="3246B255" w14:textId="77777777" w:rsidTr="001B6341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4C71513F" w14:textId="77777777" w:rsidR="00E81F28" w:rsidRPr="00531319" w:rsidRDefault="00E81F28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261109" w14:paraId="49EF93A2" w14:textId="77777777" w:rsidTr="001B6341">
        <w:tc>
          <w:tcPr>
            <w:tcW w:w="9016" w:type="dxa"/>
            <w:gridSpan w:val="2"/>
          </w:tcPr>
          <w:p w14:paraId="36F757C9" w14:textId="6824A170" w:rsidR="00261109" w:rsidRPr="002E3C0A" w:rsidRDefault="002E3C0A">
            <w:pPr>
              <w:rPr>
                <w:rFonts w:ascii="Calibri" w:hAnsi="Calibri" w:cs="Calibri"/>
                <w:b/>
                <w:bCs/>
              </w:rPr>
            </w:pPr>
            <w:r w:rsidRPr="002E3C0A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2E3C0A">
              <w:rPr>
                <w:rFonts w:ascii="Calibri" w:eastAsia="맑은 고딕" w:hAnsi="Calibri" w:cs="Calibri" w:hint="eastAsia"/>
                <w:b/>
                <w:bCs/>
              </w:rPr>
              <w:t xml:space="preserve"> </w:t>
            </w:r>
            <w:r w:rsidR="00871A2B" w:rsidRPr="002E3C0A">
              <w:rPr>
                <w:rFonts w:ascii="Calibri" w:hAnsi="Calibri" w:cs="Calibri" w:hint="eastAsia"/>
                <w:b/>
                <w:bCs/>
              </w:rPr>
              <w:t>Fluent English</w:t>
            </w:r>
          </w:p>
        </w:tc>
      </w:tr>
      <w:tr w:rsidR="0006277F" w14:paraId="17CE0E4B" w14:textId="77777777" w:rsidTr="001B6341">
        <w:tc>
          <w:tcPr>
            <w:tcW w:w="9016" w:type="dxa"/>
            <w:gridSpan w:val="2"/>
          </w:tcPr>
          <w:p w14:paraId="1569D2F0" w14:textId="77777777" w:rsidR="0006277F" w:rsidRPr="0006277F" w:rsidRDefault="0006277F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315C76" w14:paraId="3C68F844" w14:textId="77777777" w:rsidTr="001B6341">
        <w:tc>
          <w:tcPr>
            <w:tcW w:w="6799" w:type="dxa"/>
          </w:tcPr>
          <w:p w14:paraId="56C2A50C" w14:textId="77777777" w:rsidR="00315C76" w:rsidRDefault="0068522C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TOEIC 965 / 990</w:t>
            </w:r>
          </w:p>
          <w:p w14:paraId="0E1D9721" w14:textId="77777777" w:rsidR="0068522C" w:rsidRDefault="0068522C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OPIc IH</w:t>
            </w:r>
          </w:p>
          <w:p w14:paraId="57070333" w14:textId="271F4115" w:rsidR="0068522C" w:rsidRDefault="0068522C">
            <w:pPr>
              <w:rPr>
                <w:rFonts w:ascii="Calibri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 w:rsidR="00D04D69">
              <w:rPr>
                <w:rFonts w:ascii="Calibri" w:eastAsia="맑은 고딕" w:hAnsi="Calibri" w:cs="Calibri" w:hint="eastAsia"/>
              </w:rPr>
              <w:t xml:space="preserve"> English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275107">
              <w:rPr>
                <w:rFonts w:ascii="Calibri" w:eastAsia="맑은 고딕" w:hAnsi="Calibri" w:cs="Calibri" w:hint="eastAsia"/>
              </w:rPr>
              <w:t>Interpreter, G-3 Operations, I Corps</w:t>
            </w:r>
          </w:p>
        </w:tc>
        <w:tc>
          <w:tcPr>
            <w:tcW w:w="2217" w:type="dxa"/>
          </w:tcPr>
          <w:p w14:paraId="1E2B2CF7" w14:textId="77777777" w:rsidR="00315C76" w:rsidRDefault="0068522C" w:rsidP="00BA141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Feb. 2025</w:t>
            </w:r>
          </w:p>
          <w:p w14:paraId="77CDD695" w14:textId="77777777" w:rsidR="0068522C" w:rsidRDefault="0068522C" w:rsidP="00BA141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Jul. 2024</w:t>
            </w:r>
          </w:p>
          <w:p w14:paraId="43129EF5" w14:textId="0C3DE8E9" w:rsidR="0068522C" w:rsidRDefault="0068522C" w:rsidP="00BA141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Dec. 2021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Jun. 2023</w:t>
            </w:r>
          </w:p>
        </w:tc>
      </w:tr>
    </w:tbl>
    <w:p w14:paraId="3402E5A6" w14:textId="77777777" w:rsidR="00315C76" w:rsidRPr="003A33B9" w:rsidRDefault="00315C76">
      <w:pPr>
        <w:rPr>
          <w:rFonts w:ascii="Calibri" w:hAnsi="Calibri" w:cs="Calibri"/>
        </w:rPr>
      </w:pPr>
    </w:p>
    <w:sectPr w:rsidR="00315C76" w:rsidRPr="003A3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6D266" w14:textId="77777777" w:rsidR="00A46D7E" w:rsidRDefault="00A46D7E" w:rsidP="0072191C">
      <w:pPr>
        <w:spacing w:after="0"/>
      </w:pPr>
      <w:r>
        <w:separator/>
      </w:r>
    </w:p>
  </w:endnote>
  <w:endnote w:type="continuationSeparator" w:id="0">
    <w:p w14:paraId="63FFF529" w14:textId="77777777" w:rsidR="00A46D7E" w:rsidRDefault="00A46D7E" w:rsidP="00721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80A4F" w14:textId="77777777" w:rsidR="00A46D7E" w:rsidRDefault="00A46D7E" w:rsidP="0072191C">
      <w:pPr>
        <w:spacing w:after="0"/>
      </w:pPr>
      <w:r>
        <w:separator/>
      </w:r>
    </w:p>
  </w:footnote>
  <w:footnote w:type="continuationSeparator" w:id="0">
    <w:p w14:paraId="01D4D7C7" w14:textId="77777777" w:rsidR="00A46D7E" w:rsidRDefault="00A46D7E" w:rsidP="007219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B493E"/>
    <w:multiLevelType w:val="hybridMultilevel"/>
    <w:tmpl w:val="53A078C8"/>
    <w:lvl w:ilvl="0" w:tplc="16C4DAA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30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0E"/>
    <w:rsid w:val="00061999"/>
    <w:rsid w:val="0006277F"/>
    <w:rsid w:val="000711E1"/>
    <w:rsid w:val="00073455"/>
    <w:rsid w:val="00077BE4"/>
    <w:rsid w:val="00080DEB"/>
    <w:rsid w:val="000B1425"/>
    <w:rsid w:val="000D2AE6"/>
    <w:rsid w:val="000E05D1"/>
    <w:rsid w:val="000E119F"/>
    <w:rsid w:val="000E6725"/>
    <w:rsid w:val="000F3021"/>
    <w:rsid w:val="00106433"/>
    <w:rsid w:val="001317A1"/>
    <w:rsid w:val="0013348B"/>
    <w:rsid w:val="001350A4"/>
    <w:rsid w:val="00150B66"/>
    <w:rsid w:val="00163893"/>
    <w:rsid w:val="00175D46"/>
    <w:rsid w:val="00177A64"/>
    <w:rsid w:val="0018641F"/>
    <w:rsid w:val="00190F44"/>
    <w:rsid w:val="001A6962"/>
    <w:rsid w:val="001B6341"/>
    <w:rsid w:val="001D06A1"/>
    <w:rsid w:val="001D1B65"/>
    <w:rsid w:val="001E0BD7"/>
    <w:rsid w:val="001F4B4C"/>
    <w:rsid w:val="0022281B"/>
    <w:rsid w:val="002360F8"/>
    <w:rsid w:val="00243A30"/>
    <w:rsid w:val="002477CF"/>
    <w:rsid w:val="00261109"/>
    <w:rsid w:val="00265AE3"/>
    <w:rsid w:val="00275107"/>
    <w:rsid w:val="002959EE"/>
    <w:rsid w:val="002B02C3"/>
    <w:rsid w:val="002E3C0A"/>
    <w:rsid w:val="002E6B4C"/>
    <w:rsid w:val="00315C76"/>
    <w:rsid w:val="00320CEA"/>
    <w:rsid w:val="00342392"/>
    <w:rsid w:val="00346414"/>
    <w:rsid w:val="0035112D"/>
    <w:rsid w:val="00355AE5"/>
    <w:rsid w:val="003858C6"/>
    <w:rsid w:val="00387A3A"/>
    <w:rsid w:val="003A33B9"/>
    <w:rsid w:val="003B6AAD"/>
    <w:rsid w:val="003C6605"/>
    <w:rsid w:val="003D2DC9"/>
    <w:rsid w:val="003E255F"/>
    <w:rsid w:val="00405448"/>
    <w:rsid w:val="00411738"/>
    <w:rsid w:val="00461541"/>
    <w:rsid w:val="00472E73"/>
    <w:rsid w:val="00487F7E"/>
    <w:rsid w:val="004C3DEF"/>
    <w:rsid w:val="004E0EA7"/>
    <w:rsid w:val="004F0FA3"/>
    <w:rsid w:val="004F762F"/>
    <w:rsid w:val="00513CF0"/>
    <w:rsid w:val="00523CA3"/>
    <w:rsid w:val="00524A31"/>
    <w:rsid w:val="00531319"/>
    <w:rsid w:val="00543C95"/>
    <w:rsid w:val="00554DC9"/>
    <w:rsid w:val="00575B29"/>
    <w:rsid w:val="005761EC"/>
    <w:rsid w:val="005C2F54"/>
    <w:rsid w:val="005D5EEF"/>
    <w:rsid w:val="00610E68"/>
    <w:rsid w:val="00615C5D"/>
    <w:rsid w:val="00651E51"/>
    <w:rsid w:val="006533A0"/>
    <w:rsid w:val="006549DA"/>
    <w:rsid w:val="006809A3"/>
    <w:rsid w:val="00683F69"/>
    <w:rsid w:val="0068522C"/>
    <w:rsid w:val="00687924"/>
    <w:rsid w:val="006952C9"/>
    <w:rsid w:val="006B6373"/>
    <w:rsid w:val="006F547E"/>
    <w:rsid w:val="00702BCB"/>
    <w:rsid w:val="00720DFF"/>
    <w:rsid w:val="0072191C"/>
    <w:rsid w:val="007303A5"/>
    <w:rsid w:val="00733DFC"/>
    <w:rsid w:val="00752768"/>
    <w:rsid w:val="0076078B"/>
    <w:rsid w:val="0076282B"/>
    <w:rsid w:val="007653D1"/>
    <w:rsid w:val="00765A08"/>
    <w:rsid w:val="0078757D"/>
    <w:rsid w:val="007A659E"/>
    <w:rsid w:val="007C2973"/>
    <w:rsid w:val="007E2D0F"/>
    <w:rsid w:val="00800E32"/>
    <w:rsid w:val="008021F2"/>
    <w:rsid w:val="00807E0C"/>
    <w:rsid w:val="00824479"/>
    <w:rsid w:val="008438AB"/>
    <w:rsid w:val="00871A2B"/>
    <w:rsid w:val="008924C5"/>
    <w:rsid w:val="008C2CB0"/>
    <w:rsid w:val="008D1A4F"/>
    <w:rsid w:val="008D31D0"/>
    <w:rsid w:val="00906985"/>
    <w:rsid w:val="00921E73"/>
    <w:rsid w:val="009431FE"/>
    <w:rsid w:val="00984E6B"/>
    <w:rsid w:val="009F7A55"/>
    <w:rsid w:val="00A07A5A"/>
    <w:rsid w:val="00A14CBE"/>
    <w:rsid w:val="00A26C00"/>
    <w:rsid w:val="00A46D7E"/>
    <w:rsid w:val="00A51CB9"/>
    <w:rsid w:val="00A55AED"/>
    <w:rsid w:val="00A719C5"/>
    <w:rsid w:val="00A727B6"/>
    <w:rsid w:val="00AB07B4"/>
    <w:rsid w:val="00AB1EB8"/>
    <w:rsid w:val="00AF55B4"/>
    <w:rsid w:val="00B63FB7"/>
    <w:rsid w:val="00B81BB1"/>
    <w:rsid w:val="00B8543A"/>
    <w:rsid w:val="00BA1419"/>
    <w:rsid w:val="00BB33F8"/>
    <w:rsid w:val="00BC69FD"/>
    <w:rsid w:val="00BD6902"/>
    <w:rsid w:val="00BE0009"/>
    <w:rsid w:val="00BE1D82"/>
    <w:rsid w:val="00C00E60"/>
    <w:rsid w:val="00C2200D"/>
    <w:rsid w:val="00C27952"/>
    <w:rsid w:val="00C3642C"/>
    <w:rsid w:val="00C45C0F"/>
    <w:rsid w:val="00C57942"/>
    <w:rsid w:val="00C62E8E"/>
    <w:rsid w:val="00C8340C"/>
    <w:rsid w:val="00C87DE2"/>
    <w:rsid w:val="00CB4A8A"/>
    <w:rsid w:val="00CE1442"/>
    <w:rsid w:val="00CF32B3"/>
    <w:rsid w:val="00CF7494"/>
    <w:rsid w:val="00D04D69"/>
    <w:rsid w:val="00D04FCC"/>
    <w:rsid w:val="00D10025"/>
    <w:rsid w:val="00D16B15"/>
    <w:rsid w:val="00D37397"/>
    <w:rsid w:val="00D37AB5"/>
    <w:rsid w:val="00D55194"/>
    <w:rsid w:val="00D552BA"/>
    <w:rsid w:val="00D62D3D"/>
    <w:rsid w:val="00D65151"/>
    <w:rsid w:val="00D77C5F"/>
    <w:rsid w:val="00D85870"/>
    <w:rsid w:val="00DA145A"/>
    <w:rsid w:val="00DA6C1E"/>
    <w:rsid w:val="00DA7D7B"/>
    <w:rsid w:val="00DE4F7A"/>
    <w:rsid w:val="00DF6BD5"/>
    <w:rsid w:val="00DF7F89"/>
    <w:rsid w:val="00E015E7"/>
    <w:rsid w:val="00E061C6"/>
    <w:rsid w:val="00E129E0"/>
    <w:rsid w:val="00E245F1"/>
    <w:rsid w:val="00E45EEE"/>
    <w:rsid w:val="00E626CC"/>
    <w:rsid w:val="00E67B33"/>
    <w:rsid w:val="00E77315"/>
    <w:rsid w:val="00E81F28"/>
    <w:rsid w:val="00E8288E"/>
    <w:rsid w:val="00E93E67"/>
    <w:rsid w:val="00EB3152"/>
    <w:rsid w:val="00ED4AB3"/>
    <w:rsid w:val="00F00447"/>
    <w:rsid w:val="00F22750"/>
    <w:rsid w:val="00F40885"/>
    <w:rsid w:val="00F41062"/>
    <w:rsid w:val="00F74B0B"/>
    <w:rsid w:val="00F869C1"/>
    <w:rsid w:val="00F902DC"/>
    <w:rsid w:val="00FB5BE2"/>
    <w:rsid w:val="00FC4C0E"/>
    <w:rsid w:val="00FD4897"/>
    <w:rsid w:val="00FD645A"/>
    <w:rsid w:val="00FE1FA3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4F7A5"/>
  <w15:chartTrackingRefBased/>
  <w15:docId w15:val="{07FA1249-982B-4D67-860A-2CB2EE0D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4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4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4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4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4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4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4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4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4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4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4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4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4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4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4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4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4C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4C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4C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4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4C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4C0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C4C0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4C0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FC4C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Char3"/>
    <w:uiPriority w:val="99"/>
    <w:unhideWhenUsed/>
    <w:rsid w:val="007219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72191C"/>
  </w:style>
  <w:style w:type="paragraph" w:styleId="ae">
    <w:name w:val="footer"/>
    <w:basedOn w:val="a"/>
    <w:link w:val="Char4"/>
    <w:uiPriority w:val="99"/>
    <w:unhideWhenUsed/>
    <w:rsid w:val="0072191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72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bgyeom/Table_tennis_robot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arathucorp/rash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bgyeom/XR_make-a-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cp:lastPrinted>2025-07-20T10:45:00Z</cp:lastPrinted>
  <dcterms:created xsi:type="dcterms:W3CDTF">2025-07-20T08:56:00Z</dcterms:created>
  <dcterms:modified xsi:type="dcterms:W3CDTF">2025-07-21T00:07:00Z</dcterms:modified>
</cp:coreProperties>
</file>