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F73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一、总览：</w:t>
      </w:r>
    </w:p>
    <w:p w14:paraId="7463FBA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本次项目总共涉及信息：（1）目标物体检测（2）手部/关键物品信息跟踪（3）空间关系估算（4）语音介入指导（5）用户行为反馈（6）系统语音提示总计六项内容，在</w:t>
      </w:r>
    </w:p>
    <w:p w14:paraId="278AA06E"/>
    <w:p w14:paraId="4BB1DFB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摄像头调用</w:t>
      </w:r>
    </w:p>
    <w:p w14:paraId="06E8049C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在本阶段中，分为两个部分实现，在项目模块文件中第一部分为目标物体检测模块设计，在该模块内，主要模块实现步骤如下：</w:t>
      </w:r>
    </w:p>
    <w:p w14:paraId="5CB36C7B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摄像头调用打开，通过打开摄像头，适当调低分辨率，提升画面及物品识别流畅度</w:t>
      </w:r>
    </w:p>
    <w:p w14:paraId="2E596C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cv2</w:t>
      </w:r>
    </w:p>
    <w:p w14:paraId="1BC23B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651D3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open_camera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camera_id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1F7E0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VideoCapture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camera_id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39EFE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设置分辨率（避免太高导致卡顿）</w:t>
      </w:r>
    </w:p>
    <w:p w14:paraId="7FF102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CAP_PROP_FRAME_WIDTH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EE7E2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CAP_PROP_FRAME_HEIGHT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B30FE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isOpened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2909A9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RuntimeError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"Cannot open camera"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482D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cap</w:t>
      </w:r>
    </w:p>
    <w:p w14:paraId="3C9789D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手部动作抓取</w:t>
      </w:r>
    </w:p>
    <w:p w14:paraId="46072669">
      <w:pPr>
        <w:numPr>
          <w:ilvl w:val="0"/>
          <w:numId w:val="3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抓取手部动作，设置抓取手数量为1，检测手部关键点像素坐标，手部动作是否张开，手部中心点获取以便后续评判是否已抓取物品。</w:t>
      </w:r>
    </w:p>
    <w:p w14:paraId="4AA8AF17">
      <w:pPr>
        <w:numPr>
          <w:ilvl w:val="0"/>
          <w:numId w:val="3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手部关键点、骨架绘制，进行可视化绘制：</w:t>
      </w:r>
    </w:p>
    <w:p w14:paraId="722270B9">
      <w:pPr>
        <w:numPr>
          <w:ilvl w:val="1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分别绘制画骨架，将hand_connection进行连接</w:t>
      </w:r>
    </w:p>
    <w:p w14:paraId="142E96C3">
      <w:pPr>
        <w:numPr>
          <w:ilvl w:val="1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进行关键点绘制，绘制骨架21个小圆</w:t>
      </w:r>
    </w:p>
    <w:p w14:paraId="17EA0CCE">
      <w:pPr>
        <w:numPr>
          <w:ilvl w:val="1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画中心点，进行中心点绘制</w:t>
      </w:r>
    </w:p>
    <w:p w14:paraId="2CF86E5D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关键动作判断（手部是否张开）：通过判断手指尖平均值与手腕比较，判断手部是否张开。</w:t>
      </w:r>
    </w:p>
    <w:p w14:paraId="74BFF73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关键代码部分：</w:t>
      </w:r>
    </w:p>
    <w:p w14:paraId="01FD19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只取第一只手</w:t>
      </w:r>
    </w:p>
    <w:p w14:paraId="5505DB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landmarks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.hand_landmarks[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5DDA8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08613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48CF50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landmarks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D5D0A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4ECA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F10F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1F292B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216D9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D37D1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43607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hand_info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"hand_found"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50593B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hand_info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"landmarks"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</w:p>
    <w:p w14:paraId="33BA7D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hand_info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center</w:t>
      </w:r>
    </w:p>
    <w:p w14:paraId="259D99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hand_info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"hand_open"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_is_hand_open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3D13F0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val="en-US" w:eastAsia="zh-CN"/>
        </w:rPr>
      </w:pPr>
    </w:p>
    <w:p w14:paraId="051221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18359D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4035C0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hand_info</w:t>
      </w:r>
    </w:p>
    <w:p w14:paraId="67E3D9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hand_info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C74D9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hand_info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"hand_found"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022BEC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</w:p>
    <w:p w14:paraId="43D7F5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hand_info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"landmarks"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BA94D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画骨架连线</w:t>
      </w:r>
    </w:p>
    <w:p w14:paraId="22CB7D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hand_connections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118D3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8303F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pt2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0C914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pt2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66AC3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画关键点</w:t>
      </w:r>
    </w:p>
    <w:p w14:paraId="585A3D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49D8D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4576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画手中心</w:t>
      </w:r>
    </w:p>
    <w:p w14:paraId="13FE32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hand_info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32A13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A0649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7083B8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7B10A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"Hand open: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hand_info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'hand_open'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E7C97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0D4E7A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FONT_HERSHEY_SIMPLEX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04228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CF773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38C225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</w:p>
    <w:p w14:paraId="7A47AA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6AE72A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</w:p>
    <w:p w14:paraId="774EC0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_is_hand_open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9B268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20BCDB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简化版张手判断：</w:t>
      </w:r>
    </w:p>
    <w:p w14:paraId="28043E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比较四个手指尖(8,12,16,20)和手腕(0)的y坐标</w:t>
      </w:r>
    </w:p>
    <w:p w14:paraId="31B32A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指尖平均位置更靠上，则视为张开</w:t>
      </w:r>
    </w:p>
    <w:p w14:paraId="7EF882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1B7A39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wrist_y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D6221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fingertip_ys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]]</w:t>
      </w:r>
    </w:p>
    <w:p w14:paraId="29B586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avg_tip_y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fingertip_ys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fingertip_ys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3326D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avg_tip_y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wrist_y</w:t>
      </w:r>
    </w:p>
    <w:p w14:paraId="6B4899A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物体抓取，识别所要抓起的物品</w:t>
      </w:r>
    </w:p>
    <w:p w14:paraId="0456DF53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配置目标检测模型，设置检测类别过滤与置信度阈值，获取检测框像素坐标、类别置信度及中心点，以便后续评判是否为目标抓取物。</w:t>
      </w:r>
    </w:p>
    <w:p w14:paraId="1146726A">
      <w:pPr>
        <w:numPr>
          <w:ilvl w:val="0"/>
          <w:numId w:val="4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主要核心功能划分为：检测画面物体-&gt;实现过滤目标类别-&gt;按策略进行目标选取。</w:t>
      </w:r>
    </w:p>
    <w:p w14:paraId="0F48B1F4">
      <w:pPr>
        <w:numPr>
          <w:ilvl w:val="0"/>
          <w:numId w:val="4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通过输入帧--&gt;YOLO模型推理--&gt;解析--&gt;过滤--&gt;格式化输出</w:t>
      </w:r>
    </w:p>
    <w:p w14:paraId="4C85625B">
      <w:pPr>
        <w:numPr>
          <w:ilvl w:val="0"/>
          <w:numId w:val="4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分别进行坐标转换与面积计算，计算中心点以及测算面积</w:t>
      </w:r>
    </w:p>
    <w:p w14:paraId="3BA974DB">
      <w:pPr>
        <w:numPr>
          <w:ilvl w:val="0"/>
          <w:numId w:val="4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同时设置目标筛选策略</w:t>
      </w:r>
    </w:p>
    <w:p w14:paraId="1649565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关键代码部分：</w:t>
      </w:r>
    </w:p>
    <w:p w14:paraId="48CA33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detect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C69BC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A5441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detections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3CBAAD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9E526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EEA0C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.boxes</w:t>
      </w:r>
    </w:p>
    <w:p w14:paraId="754B8A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.names</w:t>
      </w:r>
    </w:p>
    <w:p w14:paraId="087074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A4462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 w14:paraId="4C22DC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FA64D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cls_id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.cls[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].item())</w:t>
      </w:r>
    </w:p>
    <w:p w14:paraId="72B773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.conf[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].item())</w:t>
      </w:r>
    </w:p>
    <w:p w14:paraId="5E3127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conf_threshold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29CCA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 w14:paraId="3BC62B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.xyxy[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].tolist()</w:t>
      </w:r>
    </w:p>
    <w:p w14:paraId="30FD4C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cls_id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ADCFD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197A5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 w14:paraId="6BA055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3415D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FA0F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A032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1D3E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detections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</w:p>
    <w:p w14:paraId="586444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"label"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2C434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BCC4D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193F14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7A0036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"area"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area</w:t>
      </w:r>
    </w:p>
    <w:p w14:paraId="29CF85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})</w:t>
      </w:r>
    </w:p>
    <w:p w14:paraId="5BF659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detections</w:t>
      </w:r>
    </w:p>
    <w:p w14:paraId="4998B9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select_best_detection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detections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preferred_label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E050F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567F3A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从检测结果里选一个最适合给上层使用的目标</w:t>
      </w:r>
    </w:p>
    <w:p w14:paraId="3D0EE1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566FD8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detections</w:t>
      </w:r>
    </w:p>
    <w:p w14:paraId="3E80A3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preferred_label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94160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detections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"label"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preferred_label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B97A5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490E3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filtered</w:t>
      </w:r>
    </w:p>
    <w:p w14:paraId="3CB5F9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0343E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08BEC3B3">
      <w:pPr>
        <w:keepNext w:val="0"/>
        <w:keepLines w:val="0"/>
        <w:widowControl/>
        <w:suppressLineNumbers w:val="0"/>
        <w:jc w:val="left"/>
      </w:pPr>
    </w:p>
    <w:p w14:paraId="61C1A9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"highest_conf"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607DF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53A0F5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默认选面积最大的，通常更接近用户，更适合抓取演示</w:t>
      </w:r>
    </w:p>
    <w:p w14:paraId="57C569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"area"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F89659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数据平滑与统一输出</w:t>
      </w:r>
    </w:p>
    <w:p w14:paraId="6B8A25CD">
      <w:pPr>
        <w:numPr>
          <w:ilvl w:val="0"/>
          <w:numId w:val="5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通过配置窗口大小，来整合手部与物体检测数据，获取平滑后的中心点坐标及状态信息，以便后续控制指令下发。将所有数据统一格式进行输出转换</w:t>
      </w:r>
    </w:p>
    <w:p w14:paraId="2FB95406">
      <w:pPr>
        <w:numPr>
          <w:ilvl w:val="0"/>
          <w:numId w:val="5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最终整合相机打开，手部动作抓取，物品识别抓取，并结合统一输出格式转换，输出格式</w:t>
      </w:r>
    </w:p>
    <w:p w14:paraId="0D1EC2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cv2</w:t>
      </w:r>
    </w:p>
    <w:p w14:paraId="7A3006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camera_stream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open_camera</w:t>
      </w:r>
    </w:p>
    <w:p w14:paraId="165468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object_detector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ObjectDetector</w:t>
      </w:r>
    </w:p>
    <w:p w14:paraId="4F48D1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hand_tracker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HandTracker</w:t>
      </w:r>
    </w:p>
    <w:p w14:paraId="20C9DA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output_formatter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format_output</w:t>
      </w:r>
    </w:p>
    <w:p w14:paraId="012E78F5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96483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273951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open_camera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1FFED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detector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ObjectDetector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0194A2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model_path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"yolov12n.pt"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D542D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target_labels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"bottle"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"cup"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"cell phone"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27156C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conf_threshold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</w:p>
    <w:p w14:paraId="4CFAFB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)</w:t>
      </w:r>
    </w:p>
    <w:p w14:paraId="1A2870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tracker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HandTracker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model_path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"hand_landmarker.task"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2951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target_object_name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"bottle"</w:t>
      </w:r>
    </w:p>
    <w:p w14:paraId="5A991C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"Step 6 started. Press 'q' to quit."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BD553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1DBCB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7AC50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1C127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</w:p>
    <w:p w14:paraId="095A54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detections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detector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detect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5018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hand_info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tracker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detect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F293F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 格式化输出 =====</w:t>
      </w:r>
    </w:p>
    <w:p w14:paraId="388C2F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format_output(</w:t>
      </w:r>
    </w:p>
    <w:p w14:paraId="029D8C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AEA5C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detections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detections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6B3BF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hand_info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hand_info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358F8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preferred_label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target_object_name</w:t>
      </w:r>
    </w:p>
    <w:p w14:paraId="3879A6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13617A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 画目标框 =====</w:t>
      </w:r>
    </w:p>
    <w:p w14:paraId="6AB184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"object_found"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07F7A9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"object_box"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9D0D7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"object_center"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FABC9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2ACA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57809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1FC6A6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A6FF5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"object_label"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"object_conf"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7FB1A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)),</w:t>
      </w:r>
    </w:p>
    <w:p w14:paraId="52E9A7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FONT_HERSHEY_SIMPLEX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8DBB2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BE7D2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37835B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</w:p>
    <w:p w14:paraId="14B297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)</w:t>
      </w:r>
    </w:p>
    <w:p w14:paraId="4D40FD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 画手 =====</w:t>
      </w:r>
    </w:p>
    <w:p w14:paraId="0122CA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tracker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hand_info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3D27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 左上角显示核心数据 =====</w:t>
      </w:r>
    </w:p>
    <w:p w14:paraId="7BFAD7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'Target: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target_object_name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0D78DD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FONT_HERSHEY_SIMPLEX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D17E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'Object Found: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"object_found"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4975AF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FONT_HERSHEY_SIMPLEX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2AA36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'Hand Found: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"hand_found"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20E55F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FONT_HERSHEY_SIMPLEX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C0F9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 在终端打印结果（先别每帧都打印太多，可以每隔几帧看一次）=====</w:t>
      </w:r>
    </w:p>
    <w:p w14:paraId="34CB90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B16FA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imshow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"Step 6 - Unified Output"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E1EC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'q'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72D42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</w:p>
    <w:p w14:paraId="3DA4E1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release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E4403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destroyAllWindows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  <w:bookmarkStart w:id="0" w:name="_GoBack"/>
      <w:bookmarkEnd w:id="0"/>
    </w:p>
    <w:p w14:paraId="776919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D09D8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F5C31E7">
      <w:pPr>
        <w:numPr>
          <w:numId w:val="0"/>
        </w:numPr>
        <w:rPr>
          <w:rFonts w:hint="default"/>
          <w:lang w:val="en-US" w:eastAsia="zh-CN"/>
        </w:rPr>
      </w:pPr>
    </w:p>
    <w:p w14:paraId="44ED1E1E">
      <w:pPr>
        <w:numPr>
          <w:numId w:val="0"/>
        </w:numPr>
        <w:rPr>
          <w:rFonts w:hint="default"/>
          <w:lang w:val="en-US" w:eastAsia="zh-CN"/>
        </w:rPr>
      </w:pPr>
    </w:p>
    <w:p w14:paraId="12739FE3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A8B718"/>
    <w:multiLevelType w:val="singleLevel"/>
    <w:tmpl w:val="9EA8B71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EECBE1D"/>
    <w:multiLevelType w:val="singleLevel"/>
    <w:tmpl w:val="CEECBE1D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8384095"/>
    <w:multiLevelType w:val="singleLevel"/>
    <w:tmpl w:val="08384095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5735FC6B"/>
    <w:multiLevelType w:val="multilevel"/>
    <w:tmpl w:val="5735FC6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4">
    <w:nsid w:val="7B8CF901"/>
    <w:multiLevelType w:val="multilevel"/>
    <w:tmpl w:val="7B8CF901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BD648C"/>
    <w:rsid w:val="41BD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949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2026-03-17T18:34:00Z</dcterms:created>
  <dc:creator>张子鸣-个人使用</dc:creator>
  <cp:lastModifiedBy>张子鸣-个人使用</cp:lastModifiedBy>
  <dcterms:modified xsi:type="dcterms:W3CDTF">2026-03-18T10:29:49Z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CB16D3271D2A4E28BEFAF7DF1F8A13FE_11</vt:lpwstr>
  </property>
  <property fmtid="{D5CDD505-2E9C-101B-9397-08002B2CF9AE}" pid="4" name="KSOTemplateDocerSaveRecord">
    <vt:lpwstr>eyJoZGlkIjoiODdmODhkODYyYjU4N2Y0NmJkM2JlNzQxZjY5NGQxOWUiLCJ1c2VySWQiOiIxNDg2NDQyNDUwIn0=</vt:lpwstr>
  </property>
</Properties>
</file>