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EF6" w:rsidRPr="004765D3" w:rsidRDefault="00CB0D91" w:rsidP="004765D3">
      <w:pPr>
        <w:rPr>
          <w:rStyle w:val="fontstyle21"/>
          <w:rFonts w:asciiTheme="minorHAnsi" w:hAnsiTheme="minorHAnsi" w:cstheme="minorHAnsi"/>
          <w:b/>
          <w:sz w:val="20"/>
          <w:szCs w:val="20"/>
        </w:rPr>
      </w:pPr>
      <w:r w:rsidRPr="004765D3">
        <w:rPr>
          <w:rStyle w:val="fontstyle01"/>
          <w:rFonts w:asciiTheme="minorHAnsi" w:hAnsiTheme="minorHAnsi" w:cstheme="minorHAnsi"/>
        </w:rPr>
        <w:t xml:space="preserve">Preparation </w:t>
      </w:r>
      <w:r w:rsidRPr="004765D3">
        <w:rPr>
          <w:rStyle w:val="fontstyle21"/>
          <w:rFonts w:asciiTheme="minorHAnsi" w:hAnsiTheme="minorHAnsi" w:cstheme="minorHAnsi"/>
        </w:rPr>
        <w:t>[</w:t>
      </w:r>
      <w:r w:rsidRPr="004765D3">
        <w:rPr>
          <w:rStyle w:val="fontstyle01"/>
          <w:rFonts w:asciiTheme="minorHAnsi" w:hAnsiTheme="minorHAnsi" w:cstheme="minorHAnsi"/>
        </w:rPr>
        <w:t>Total max. mark: 1</w:t>
      </w:r>
      <w:r w:rsidRPr="004765D3">
        <w:rPr>
          <w:rStyle w:val="fontstyle21"/>
          <w:rFonts w:asciiTheme="minorHAnsi" w:hAnsiTheme="minorHAnsi" w:cstheme="minorHAnsi"/>
        </w:rPr>
        <w:t>]</w:t>
      </w:r>
      <w:r w:rsidRPr="004765D3">
        <w:rPr>
          <w:rFonts w:cstheme="minorHAnsi"/>
          <w:color w:val="000000"/>
          <w:sz w:val="28"/>
          <w:szCs w:val="28"/>
        </w:rPr>
        <w:br/>
      </w:r>
      <w:r w:rsidRPr="004765D3">
        <w:rPr>
          <w:rStyle w:val="fontstyle21"/>
          <w:rFonts w:asciiTheme="minorHAnsi" w:hAnsiTheme="minorHAnsi" w:cstheme="minorHAnsi"/>
          <w:sz w:val="20"/>
          <w:szCs w:val="20"/>
        </w:rPr>
        <w:t>The main goal of today’s lab is to become familiar with manipulating arrays using pointers and indices, and to reinforce the high level language idioms introduces in the lectures. References: the textbook Ed2, paragraphs 3.5, 3.11 or Ed3:</w:t>
      </w:r>
      <w:r w:rsidRPr="004765D3">
        <w:rPr>
          <w:rFonts w:cstheme="minorHAnsi"/>
          <w:color w:val="000000"/>
          <w:sz w:val="20"/>
          <w:szCs w:val="20"/>
        </w:rPr>
        <w:br/>
      </w:r>
      <w:r w:rsidRPr="004765D3">
        <w:rPr>
          <w:rStyle w:val="fontstyle21"/>
          <w:rFonts w:asciiTheme="minorHAnsi" w:hAnsiTheme="minorHAnsi" w:cstheme="minorHAnsi"/>
          <w:sz w:val="20"/>
          <w:szCs w:val="20"/>
        </w:rPr>
        <w:t>2.6, 2.15, Ed4: 2.7, 2.14, Ed5: 2.7, 2.14, and the lecture notes.</w:t>
      </w:r>
      <w:r w:rsidRPr="004765D3">
        <w:rPr>
          <w:rStyle w:val="fontstyle21"/>
          <w:rFonts w:asciiTheme="minorHAnsi" w:hAnsiTheme="minorHAnsi" w:cstheme="minorHAnsi"/>
          <w:sz w:val="20"/>
          <w:szCs w:val="20"/>
        </w:rPr>
        <w:br/>
      </w:r>
      <w:r w:rsidRPr="004765D3">
        <w:rPr>
          <w:rStyle w:val="fontstyle21"/>
          <w:rFonts w:asciiTheme="minorHAnsi" w:hAnsiTheme="minorHAnsi" w:cstheme="minorHAnsi"/>
          <w:sz w:val="20"/>
          <w:szCs w:val="20"/>
        </w:rPr>
        <w:br/>
      </w:r>
      <w:r w:rsidRPr="004765D3">
        <w:rPr>
          <w:rFonts w:cstheme="minorHAnsi"/>
          <w:b/>
          <w:color w:val="000000"/>
          <w:sz w:val="20"/>
          <w:szCs w:val="20"/>
        </w:rPr>
        <w:br/>
      </w:r>
      <w:r w:rsidRPr="004765D3">
        <w:rPr>
          <w:rStyle w:val="fontstyle21"/>
          <w:rFonts w:asciiTheme="minorHAnsi" w:hAnsiTheme="minorHAnsi" w:cstheme="minorHAnsi"/>
          <w:b/>
          <w:sz w:val="20"/>
          <w:szCs w:val="20"/>
        </w:rPr>
        <w:t>1. Describe below in writing (or in tabular format) INDICES and POINTERS methods of ARRAY traversal by</w:t>
      </w:r>
      <w:r w:rsidRPr="004765D3">
        <w:rPr>
          <w:rFonts w:cstheme="minorHAnsi"/>
          <w:b/>
          <w:color w:val="000000"/>
          <w:sz w:val="20"/>
          <w:szCs w:val="20"/>
        </w:rPr>
        <w:t xml:space="preserve"> </w:t>
      </w:r>
      <w:r w:rsidRPr="004765D3">
        <w:rPr>
          <w:rStyle w:val="fontstyle21"/>
          <w:rFonts w:asciiTheme="minorHAnsi" w:hAnsiTheme="minorHAnsi" w:cstheme="minorHAnsi"/>
          <w:b/>
          <w:sz w:val="20"/>
          <w:szCs w:val="20"/>
        </w:rPr>
        <w:t>comparing their significant aspects. [</w:t>
      </w:r>
      <w:r w:rsidRPr="004765D3">
        <w:rPr>
          <w:rStyle w:val="fontstyle01"/>
          <w:rFonts w:asciiTheme="minorHAnsi" w:hAnsiTheme="minorHAnsi" w:cstheme="minorHAnsi"/>
          <w:b w:val="0"/>
          <w:sz w:val="20"/>
          <w:szCs w:val="20"/>
        </w:rPr>
        <w:t>0.5 mark</w:t>
      </w:r>
      <w:r w:rsidRPr="004765D3">
        <w:rPr>
          <w:rStyle w:val="fontstyle21"/>
          <w:rFonts w:asciiTheme="minorHAnsi" w:hAnsiTheme="minorHAnsi" w:cstheme="minorHAnsi"/>
          <w:b/>
          <w:sz w:val="20"/>
          <w:szCs w:val="20"/>
        </w:rPr>
        <w:t>].</w:t>
      </w:r>
    </w:p>
    <w:p w:rsidR="004765D3" w:rsidRDefault="00F53EF6" w:rsidP="00F53EF6">
      <w:pPr>
        <w:rPr>
          <w:rStyle w:val="fontstyle21"/>
          <w:rFonts w:asciiTheme="minorHAnsi" w:hAnsiTheme="minorHAnsi" w:cstheme="minorHAnsi"/>
          <w:sz w:val="20"/>
          <w:szCs w:val="20"/>
        </w:rPr>
      </w:pPr>
      <w:r>
        <w:rPr>
          <w:rStyle w:val="fontstyle21"/>
          <w:rFonts w:asciiTheme="minorHAnsi" w:hAnsiTheme="minorHAnsi" w:cstheme="minorHAnsi"/>
          <w:sz w:val="20"/>
          <w:szCs w:val="20"/>
        </w:rPr>
        <w:t xml:space="preserve">The loop structure that is used is a little different from each other; we access the values in </w:t>
      </w:r>
      <w:r w:rsidR="004765D3">
        <w:rPr>
          <w:rStyle w:val="fontstyle21"/>
          <w:rFonts w:asciiTheme="minorHAnsi" w:hAnsiTheme="minorHAnsi" w:cstheme="minorHAnsi"/>
          <w:sz w:val="20"/>
          <w:szCs w:val="20"/>
        </w:rPr>
        <w:t>two different ways; either:</w:t>
      </w:r>
    </w:p>
    <w:p w:rsidR="004765D3" w:rsidRDefault="004765D3" w:rsidP="004765D3">
      <w:pPr>
        <w:pStyle w:val="ListParagraph"/>
        <w:numPr>
          <w:ilvl w:val="0"/>
          <w:numId w:val="5"/>
        </w:numPr>
        <w:rPr>
          <w:rStyle w:val="fontstyle21"/>
          <w:rFonts w:asciiTheme="minorHAnsi" w:hAnsiTheme="minorHAnsi" w:cstheme="minorHAnsi"/>
          <w:sz w:val="20"/>
          <w:szCs w:val="20"/>
        </w:rPr>
      </w:pPr>
      <w:r>
        <w:rPr>
          <w:rStyle w:val="fontstyle21"/>
          <w:rFonts w:asciiTheme="minorHAnsi" w:hAnsiTheme="minorHAnsi" w:cstheme="minorHAnsi"/>
          <w:sz w:val="20"/>
          <w:szCs w:val="20"/>
        </w:rPr>
        <w:t>Indexing</w:t>
      </w:r>
    </w:p>
    <w:p w:rsidR="004765D3" w:rsidRPr="004765D3" w:rsidRDefault="004765D3" w:rsidP="004765D3">
      <w:pPr>
        <w:rPr>
          <w:rStyle w:val="fontstyle21"/>
          <w:rFonts w:asciiTheme="minorHAnsi" w:hAnsiTheme="minorHAnsi" w:cstheme="minorHAnsi"/>
          <w:sz w:val="20"/>
          <w:szCs w:val="20"/>
        </w:rPr>
      </w:pPr>
      <w:r>
        <w:rPr>
          <w:rStyle w:val="fontstyle21"/>
          <w:rFonts w:asciiTheme="minorHAnsi" w:hAnsiTheme="minorHAnsi" w:cstheme="minorHAnsi"/>
          <w:sz w:val="20"/>
          <w:szCs w:val="20"/>
        </w:rPr>
        <w:t xml:space="preserve">Address Calculation: </w:t>
      </w:r>
      <w:r w:rsidRPr="004765D3">
        <w:rPr>
          <w:rStyle w:val="fontstyle21"/>
          <w:rFonts w:asciiTheme="minorHAnsi" w:hAnsiTheme="minorHAnsi" w:cstheme="minorHAnsi"/>
          <w:sz w:val="20"/>
          <w:szCs w:val="20"/>
        </w:rPr>
        <w:t>Using the index*4 + Array-</w:t>
      </w:r>
      <w:proofErr w:type="gramStart"/>
      <w:r w:rsidRPr="004765D3">
        <w:rPr>
          <w:rStyle w:val="fontstyle21"/>
          <w:rFonts w:asciiTheme="minorHAnsi" w:hAnsiTheme="minorHAnsi" w:cstheme="minorHAnsi"/>
          <w:sz w:val="20"/>
          <w:szCs w:val="20"/>
        </w:rPr>
        <w:t>Address[</w:t>
      </w:r>
      <w:proofErr w:type="gramEnd"/>
      <w:r w:rsidRPr="004765D3">
        <w:rPr>
          <w:rStyle w:val="fontstyle21"/>
          <w:rFonts w:asciiTheme="minorHAnsi" w:hAnsiTheme="minorHAnsi" w:cstheme="minorHAnsi"/>
          <w:sz w:val="20"/>
          <w:szCs w:val="20"/>
        </w:rPr>
        <w:t>first base]</w:t>
      </w:r>
    </w:p>
    <w:p w:rsidR="00F53EF6" w:rsidRDefault="00F53EF6" w:rsidP="00F53EF6">
      <w:pPr>
        <w:rPr>
          <w:rStyle w:val="fontstyle21"/>
          <w:rFonts w:asciiTheme="minorHAnsi" w:hAnsiTheme="minorHAnsi" w:cstheme="minorHAnsi"/>
          <w:sz w:val="20"/>
          <w:szCs w:val="20"/>
        </w:rPr>
      </w:pPr>
      <w:r>
        <w:rPr>
          <w:rStyle w:val="fontstyle21"/>
          <w:rFonts w:asciiTheme="minorHAnsi" w:hAnsiTheme="minorHAnsi" w:cstheme="minorHAnsi"/>
          <w:sz w:val="20"/>
          <w:szCs w:val="20"/>
        </w:rPr>
        <w:t xml:space="preserve">In this case, we are using the index as means to discontinue the traversing; </w:t>
      </w:r>
      <w:r w:rsidR="004765D3">
        <w:rPr>
          <w:rStyle w:val="fontstyle21"/>
          <w:rFonts w:asciiTheme="minorHAnsi" w:hAnsiTheme="minorHAnsi" w:cstheme="minorHAnsi"/>
          <w:sz w:val="20"/>
          <w:szCs w:val="20"/>
        </w:rPr>
        <w:t>by comparing it to the size of the array.</w:t>
      </w:r>
    </w:p>
    <w:p w:rsidR="004765D3" w:rsidRDefault="004765D3" w:rsidP="004765D3">
      <w:pPr>
        <w:pStyle w:val="ListParagraph"/>
        <w:numPr>
          <w:ilvl w:val="0"/>
          <w:numId w:val="5"/>
        </w:numPr>
        <w:rPr>
          <w:rStyle w:val="fontstyle21"/>
          <w:rFonts w:asciiTheme="minorHAnsi" w:hAnsiTheme="minorHAnsi" w:cstheme="minorHAnsi"/>
          <w:sz w:val="20"/>
          <w:szCs w:val="20"/>
        </w:rPr>
      </w:pPr>
      <w:r>
        <w:rPr>
          <w:rStyle w:val="fontstyle21"/>
          <w:rFonts w:asciiTheme="minorHAnsi" w:hAnsiTheme="minorHAnsi" w:cstheme="minorHAnsi"/>
          <w:sz w:val="20"/>
          <w:szCs w:val="20"/>
        </w:rPr>
        <w:t>Pointers</w:t>
      </w:r>
    </w:p>
    <w:p w:rsidR="004765D3" w:rsidRDefault="004765D3" w:rsidP="004765D3">
      <w:pPr>
        <w:rPr>
          <w:rStyle w:val="fontstyle21"/>
          <w:rFonts w:asciiTheme="minorHAnsi" w:hAnsiTheme="minorHAnsi" w:cstheme="minorHAnsi"/>
          <w:sz w:val="20"/>
          <w:szCs w:val="20"/>
        </w:rPr>
      </w:pPr>
      <w:r>
        <w:rPr>
          <w:rStyle w:val="fontstyle21"/>
          <w:rFonts w:asciiTheme="minorHAnsi" w:hAnsiTheme="minorHAnsi" w:cstheme="minorHAnsi"/>
          <w:sz w:val="20"/>
          <w:szCs w:val="20"/>
        </w:rPr>
        <w:t>Address Calculation: Using the base address and the</w:t>
      </w:r>
      <w:r w:rsidR="00234E26">
        <w:rPr>
          <w:rStyle w:val="fontstyle21"/>
          <w:rFonts w:asciiTheme="minorHAnsi" w:hAnsiTheme="minorHAnsi" w:cstheme="minorHAnsi"/>
          <w:sz w:val="20"/>
          <w:szCs w:val="20"/>
        </w:rPr>
        <w:t>n</w:t>
      </w:r>
      <w:r>
        <w:rPr>
          <w:rStyle w:val="fontstyle21"/>
          <w:rFonts w:asciiTheme="minorHAnsi" w:hAnsiTheme="minorHAnsi" w:cstheme="minorHAnsi"/>
          <w:sz w:val="20"/>
          <w:szCs w:val="20"/>
        </w:rPr>
        <w:t xml:space="preserve"> continuously doing the following calculation 4+Address[</w:t>
      </w:r>
      <w:proofErr w:type="spellStart"/>
      <w:r>
        <w:rPr>
          <w:rStyle w:val="fontstyle21"/>
          <w:rFonts w:asciiTheme="minorHAnsi" w:hAnsiTheme="minorHAnsi" w:cstheme="minorHAnsi"/>
          <w:sz w:val="20"/>
          <w:szCs w:val="20"/>
        </w:rPr>
        <w:t>i</w:t>
      </w:r>
      <w:proofErr w:type="spellEnd"/>
      <w:r>
        <w:rPr>
          <w:rStyle w:val="fontstyle21"/>
          <w:rFonts w:asciiTheme="minorHAnsi" w:hAnsiTheme="minorHAnsi" w:cstheme="minorHAnsi"/>
          <w:sz w:val="20"/>
          <w:szCs w:val="20"/>
        </w:rPr>
        <w:t xml:space="preserve">]. In </w:t>
      </w:r>
    </w:p>
    <w:p w:rsidR="007D4214" w:rsidRPr="007D4214" w:rsidRDefault="004765D3" w:rsidP="000679CB">
      <w:pPr>
        <w:rPr>
          <w:rStyle w:val="fontstyle21"/>
          <w:rFonts w:asciiTheme="minorHAnsi" w:hAnsiTheme="minorHAnsi" w:cstheme="minorHAnsi"/>
          <w:sz w:val="20"/>
          <w:szCs w:val="20"/>
        </w:rPr>
      </w:pPr>
      <w:r>
        <w:rPr>
          <w:rStyle w:val="fontstyle21"/>
          <w:rFonts w:asciiTheme="minorHAnsi" w:hAnsiTheme="minorHAnsi" w:cstheme="minorHAnsi"/>
          <w:sz w:val="20"/>
          <w:szCs w:val="20"/>
        </w:rPr>
        <w:t>In this case, we are using the size*4+</w:t>
      </w:r>
      <w:proofErr w:type="gramStart"/>
      <w:r>
        <w:rPr>
          <w:rStyle w:val="fontstyle21"/>
          <w:rFonts w:asciiTheme="minorHAnsi" w:hAnsiTheme="minorHAnsi" w:cstheme="minorHAnsi"/>
          <w:sz w:val="20"/>
          <w:szCs w:val="20"/>
        </w:rPr>
        <w:t>array[</w:t>
      </w:r>
      <w:proofErr w:type="gramEnd"/>
      <w:r>
        <w:rPr>
          <w:rStyle w:val="fontstyle21"/>
          <w:rFonts w:asciiTheme="minorHAnsi" w:hAnsiTheme="minorHAnsi" w:cstheme="minorHAnsi"/>
          <w:sz w:val="20"/>
          <w:szCs w:val="20"/>
        </w:rPr>
        <w:t xml:space="preserve">0] as the comparison value to discontinue the traversing; if the current address+4 is &gt; than the size*4+address then the traversing will discontinue. </w:t>
      </w:r>
      <w:r w:rsidR="000679CB">
        <w:rPr>
          <w:rStyle w:val="fontstyle21"/>
          <w:rFonts w:asciiTheme="minorHAnsi" w:hAnsiTheme="minorHAnsi" w:cstheme="minorHAnsi"/>
          <w:sz w:val="20"/>
          <w:szCs w:val="20"/>
        </w:rPr>
        <w:br/>
      </w:r>
    </w:p>
    <w:p w:rsidR="00716E65" w:rsidRDefault="007D4214">
      <w:pPr>
        <w:rPr>
          <w:rFonts w:cstheme="minorHAnsi"/>
          <w:b/>
          <w:color w:val="000000"/>
          <w:sz w:val="20"/>
          <w:szCs w:val="20"/>
        </w:rPr>
      </w:pPr>
      <w:r w:rsidRPr="007D4214">
        <w:rPr>
          <w:rFonts w:cstheme="minorHAnsi"/>
          <w:b/>
          <w:color w:val="000000"/>
          <w:sz w:val="20"/>
          <w:szCs w:val="20"/>
        </w:rPr>
        <w:t>2. Illustrate your explanation on array traversal using INDICES and POINTERS methods with a hand drawing and a few lines of code [</w:t>
      </w:r>
      <w:r w:rsidRPr="007D4214">
        <w:rPr>
          <w:rFonts w:cstheme="minorHAnsi"/>
          <w:b/>
          <w:bCs/>
          <w:color w:val="000000"/>
          <w:sz w:val="20"/>
          <w:szCs w:val="20"/>
        </w:rPr>
        <w:t xml:space="preserve">0.5 </w:t>
      </w:r>
      <w:proofErr w:type="gramStart"/>
      <w:r w:rsidRPr="007D4214">
        <w:rPr>
          <w:rFonts w:cstheme="minorHAnsi"/>
          <w:b/>
          <w:bCs/>
          <w:color w:val="000000"/>
          <w:sz w:val="20"/>
          <w:szCs w:val="20"/>
        </w:rPr>
        <w:t>mark</w:t>
      </w:r>
      <w:proofErr w:type="gramEnd"/>
      <w:r w:rsidRPr="007D4214">
        <w:rPr>
          <w:rFonts w:cstheme="minorHAnsi"/>
          <w:b/>
          <w:color w:val="000000"/>
          <w:sz w:val="20"/>
          <w:szCs w:val="20"/>
        </w:rPr>
        <w:t>].</w:t>
      </w:r>
    </w:p>
    <w:p w:rsidR="00F53EF6" w:rsidRDefault="00F53EF6" w:rsidP="00F53EF6">
      <w:pPr>
        <w:rPr>
          <w:b/>
          <w:u w:val="single"/>
        </w:rPr>
      </w:pPr>
      <w:r w:rsidRPr="009D477C">
        <w:rPr>
          <w:b/>
          <w:u w:val="single"/>
        </w:rPr>
        <w:t>Method for Accessing Information</w:t>
      </w:r>
      <w:r>
        <w:rPr>
          <w:b/>
          <w:u w:val="single"/>
        </w:rPr>
        <w:t xml:space="preserve"> for Array Data Structures</w:t>
      </w:r>
    </w:p>
    <w:p w:rsidR="00F53EF6" w:rsidRPr="00CA6404" w:rsidRDefault="00F53EF6" w:rsidP="00F53EF6">
      <w:r>
        <w:t xml:space="preserve">An array can be accessed and traversed using an indexing or pointer method. </w:t>
      </w:r>
    </w:p>
    <w:p w:rsidR="00F53EF6" w:rsidRDefault="00F53EF6" w:rsidP="00F53EF6">
      <w:pPr>
        <w:pStyle w:val="ListParagraph"/>
        <w:numPr>
          <w:ilvl w:val="0"/>
          <w:numId w:val="3"/>
        </w:numPr>
        <w:rPr>
          <w:u w:val="single"/>
        </w:rPr>
      </w:pPr>
      <w:r w:rsidRPr="00A2218F">
        <w:rPr>
          <w:u w:val="single"/>
        </w:rPr>
        <w:t xml:space="preserve">Indexing Method: </w:t>
      </w:r>
    </w:p>
    <w:p w:rsidR="00F53EF6" w:rsidRPr="00CA6404" w:rsidRDefault="00F53EF6" w:rsidP="00F53EF6">
      <w:r>
        <w:t xml:space="preserve">The value of the index is multiplied by 4 and then added to the base address of the array; and then accessed (stored or loaded) afterwards. </w:t>
      </w:r>
    </w:p>
    <w:p w:rsidR="00F53EF6" w:rsidRDefault="00F53EF6" w:rsidP="00F53EF6">
      <w:pPr>
        <w:ind w:firstLine="360"/>
      </w:pPr>
      <w:r>
        <w:t xml:space="preserve">   </w:t>
      </w:r>
      <w:proofErr w:type="spellStart"/>
      <w:proofErr w:type="gramStart"/>
      <w:r>
        <w:t>addi</w:t>
      </w:r>
      <w:proofErr w:type="spellEnd"/>
      <w:proofErr w:type="gramEnd"/>
      <w:r>
        <w:t xml:space="preserve"> $t0, $t0, 0               # I = 0</w:t>
      </w:r>
    </w:p>
    <w:p w:rsidR="00F53EF6" w:rsidRPr="00CA6404" w:rsidRDefault="00F53EF6" w:rsidP="00F53EF6">
      <w:pPr>
        <w:rPr>
          <w:b/>
        </w:rPr>
      </w:pPr>
      <w:r w:rsidRPr="00CA6404">
        <w:rPr>
          <w:b/>
        </w:rPr>
        <w:t xml:space="preserve">          </w:t>
      </w:r>
      <w:proofErr w:type="gramStart"/>
      <w:r w:rsidRPr="00CA6404">
        <w:rPr>
          <w:b/>
        </w:rPr>
        <w:t>loop</w:t>
      </w:r>
      <w:proofErr w:type="gramEnd"/>
      <w:r w:rsidRPr="00CA6404">
        <w:rPr>
          <w:b/>
        </w:rPr>
        <w:t xml:space="preserve">: </w:t>
      </w:r>
    </w:p>
    <w:p w:rsidR="00F53EF6" w:rsidRDefault="00F53EF6" w:rsidP="00F53EF6">
      <w:r>
        <w:t xml:space="preserve">          </w:t>
      </w:r>
      <w:proofErr w:type="gramStart"/>
      <w:r>
        <w:t>add</w:t>
      </w:r>
      <w:proofErr w:type="gramEnd"/>
      <w:r>
        <w:t xml:space="preserve"> $t1, $t0, $t0</w:t>
      </w:r>
    </w:p>
    <w:p w:rsidR="00F53EF6" w:rsidRDefault="00F53EF6" w:rsidP="00F53EF6">
      <w:r>
        <w:t xml:space="preserve">          </w:t>
      </w:r>
      <w:proofErr w:type="gramStart"/>
      <w:r>
        <w:t>add</w:t>
      </w:r>
      <w:proofErr w:type="gramEnd"/>
      <w:r>
        <w:t xml:space="preserve"> $t1, $t1, $t1      #</w:t>
      </w:r>
      <w:proofErr w:type="spellStart"/>
      <w:r>
        <w:t>i</w:t>
      </w:r>
      <w:proofErr w:type="spellEnd"/>
      <w:r>
        <w:t>*4</w:t>
      </w:r>
    </w:p>
    <w:p w:rsidR="00F53EF6" w:rsidRDefault="00F53EF6" w:rsidP="00F53EF6">
      <w:r>
        <w:t xml:space="preserve">          </w:t>
      </w:r>
      <w:proofErr w:type="gramStart"/>
      <w:r>
        <w:t>add</w:t>
      </w:r>
      <w:proofErr w:type="gramEnd"/>
      <w:r>
        <w:t xml:space="preserve"> $t2, $a0, $t1    #</w:t>
      </w:r>
      <w:proofErr w:type="spellStart"/>
      <w:r>
        <w:t>i</w:t>
      </w:r>
      <w:proofErr w:type="spellEnd"/>
      <w:r>
        <w:t xml:space="preserve">*4 + </w:t>
      </w:r>
      <w:proofErr w:type="spellStart"/>
      <w:r>
        <w:t>Arraybase</w:t>
      </w:r>
      <w:proofErr w:type="spellEnd"/>
    </w:p>
    <w:p w:rsidR="00F53EF6" w:rsidRDefault="00F53EF6" w:rsidP="00F53EF6">
      <w:r>
        <w:lastRenderedPageBreak/>
        <w:t xml:space="preserve">          </w:t>
      </w:r>
      <w:proofErr w:type="spellStart"/>
      <w:proofErr w:type="gramStart"/>
      <w:r>
        <w:t>lw</w:t>
      </w:r>
      <w:proofErr w:type="spellEnd"/>
      <w:proofErr w:type="gramEnd"/>
      <w:r>
        <w:t xml:space="preserve"> $t3, 0($t2)</w:t>
      </w:r>
    </w:p>
    <w:p w:rsidR="00F53EF6" w:rsidRDefault="00F53EF6" w:rsidP="00F53EF6">
      <w:pPr>
        <w:pStyle w:val="ListParagraph"/>
        <w:numPr>
          <w:ilvl w:val="0"/>
          <w:numId w:val="3"/>
        </w:numPr>
        <w:rPr>
          <w:u w:val="single"/>
        </w:rPr>
      </w:pPr>
      <w:r>
        <w:rPr>
          <w:u w:val="single"/>
        </w:rPr>
        <w:t>Pointer Version</w:t>
      </w:r>
    </w:p>
    <w:p w:rsidR="00F53EF6" w:rsidRPr="00F5046B" w:rsidRDefault="00F53EF6" w:rsidP="00F53EF6">
      <w:r>
        <w:t xml:space="preserve">The base address of the array is added by four (or some other number depending on the data structure requirement) progressively, and then the data can be accessed, manipulated or organized by using this base address and the corresponding operations (or otherwise). </w:t>
      </w:r>
    </w:p>
    <w:p w:rsidR="00F53EF6" w:rsidRDefault="00F53EF6" w:rsidP="00F53EF6">
      <w:pPr>
        <w:ind w:left="360"/>
      </w:pPr>
      <w:proofErr w:type="spellStart"/>
      <w:r>
        <w:t>Addi</w:t>
      </w:r>
      <w:proofErr w:type="spellEnd"/>
      <w:r>
        <w:t xml:space="preserve"> $t0, $a0, $0    #base address</w:t>
      </w:r>
    </w:p>
    <w:p w:rsidR="00F53EF6" w:rsidRDefault="00F53EF6" w:rsidP="00F53EF6">
      <w:pPr>
        <w:ind w:left="360"/>
      </w:pPr>
      <w:proofErr w:type="gramStart"/>
      <w:r>
        <w:t>add</w:t>
      </w:r>
      <w:proofErr w:type="gramEnd"/>
      <w:r>
        <w:t xml:space="preserve"> $t1, $a1, $a1</w:t>
      </w:r>
    </w:p>
    <w:p w:rsidR="00F53EF6" w:rsidRDefault="00F53EF6" w:rsidP="00F53EF6">
      <w:pPr>
        <w:ind w:left="360"/>
      </w:pPr>
      <w:proofErr w:type="gramStart"/>
      <w:r>
        <w:t>add</w:t>
      </w:r>
      <w:proofErr w:type="gramEnd"/>
      <w:r>
        <w:t xml:space="preserve"> $t1, $t1, $t1      #size*4</w:t>
      </w:r>
    </w:p>
    <w:p w:rsidR="00F53EF6" w:rsidRDefault="00F53EF6" w:rsidP="00F53EF6">
      <w:pPr>
        <w:ind w:left="360"/>
      </w:pPr>
      <w:proofErr w:type="gramStart"/>
      <w:r>
        <w:t>add</w:t>
      </w:r>
      <w:proofErr w:type="gramEnd"/>
      <w:r>
        <w:t xml:space="preserve"> $t2, $a0, $t1</w:t>
      </w:r>
    </w:p>
    <w:p w:rsidR="00F53EF6" w:rsidRDefault="00F53EF6" w:rsidP="00F53EF6">
      <w:pPr>
        <w:ind w:left="360"/>
      </w:pPr>
      <w:proofErr w:type="gramStart"/>
      <w:r w:rsidRPr="00CA6404">
        <w:rPr>
          <w:b/>
        </w:rPr>
        <w:t>loop</w:t>
      </w:r>
      <w:proofErr w:type="gramEnd"/>
      <w:r w:rsidRPr="00CA6404">
        <w:rPr>
          <w:b/>
        </w:rPr>
        <w:t>:</w:t>
      </w:r>
      <w:r>
        <w:t xml:space="preserve"> </w:t>
      </w:r>
      <w:proofErr w:type="spellStart"/>
      <w:r>
        <w:t>lw</w:t>
      </w:r>
      <w:proofErr w:type="spellEnd"/>
      <w:r>
        <w:t xml:space="preserve"> $t3, 0($t0) </w:t>
      </w:r>
    </w:p>
    <w:p w:rsidR="00F53EF6" w:rsidRDefault="00F53EF6" w:rsidP="00F53EF6">
      <w:pPr>
        <w:ind w:left="360"/>
      </w:pPr>
      <w:proofErr w:type="spellStart"/>
      <w:proofErr w:type="gramStart"/>
      <w:r>
        <w:t>addi</w:t>
      </w:r>
      <w:proofErr w:type="spellEnd"/>
      <w:proofErr w:type="gramEnd"/>
      <w:r>
        <w:t xml:space="preserve"> $t0, $t0, 4          # p = p+4</w:t>
      </w:r>
    </w:p>
    <w:p w:rsidR="00F53EF6" w:rsidRDefault="00F53EF6" w:rsidP="00F53EF6">
      <w:pPr>
        <w:ind w:left="360"/>
      </w:pPr>
      <w:proofErr w:type="spellStart"/>
      <w:proofErr w:type="gramStart"/>
      <w:r>
        <w:t>slt</w:t>
      </w:r>
      <w:proofErr w:type="spellEnd"/>
      <w:proofErr w:type="gramEnd"/>
      <w:r>
        <w:t xml:space="preserve">     $t4, $t0, $t2</w:t>
      </w:r>
    </w:p>
    <w:p w:rsidR="00F53EF6" w:rsidRDefault="00F53EF6" w:rsidP="00F53EF6">
      <w:pPr>
        <w:ind w:left="360"/>
      </w:pPr>
      <w:proofErr w:type="spellStart"/>
      <w:proofErr w:type="gramStart"/>
      <w:r>
        <w:t>bne</w:t>
      </w:r>
      <w:proofErr w:type="spellEnd"/>
      <w:proofErr w:type="gramEnd"/>
      <w:r>
        <w:t xml:space="preserve"> $t3, $zero, loop</w:t>
      </w:r>
    </w:p>
    <w:p w:rsidR="00F22167" w:rsidRPr="00F22167" w:rsidRDefault="00F22167" w:rsidP="00F53EF6">
      <w:pPr>
        <w:rPr>
          <w:rFonts w:cstheme="minorHAnsi"/>
          <w:color w:val="000000"/>
          <w:sz w:val="20"/>
          <w:szCs w:val="20"/>
        </w:rPr>
      </w:pPr>
    </w:p>
    <w:sectPr w:rsidR="00F22167" w:rsidRPr="00F22167" w:rsidSect="00D55B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444EA"/>
    <w:multiLevelType w:val="hybridMultilevel"/>
    <w:tmpl w:val="66F8D8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45A77BA"/>
    <w:multiLevelType w:val="hybridMultilevel"/>
    <w:tmpl w:val="98A8FAFE"/>
    <w:lvl w:ilvl="0" w:tplc="9A24C80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A4347"/>
    <w:multiLevelType w:val="hybridMultilevel"/>
    <w:tmpl w:val="2D28C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A2107"/>
    <w:multiLevelType w:val="hybridMultilevel"/>
    <w:tmpl w:val="D2744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94351"/>
    <w:multiLevelType w:val="hybridMultilevel"/>
    <w:tmpl w:val="BE7E9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0D91"/>
    <w:rsid w:val="000650DE"/>
    <w:rsid w:val="000679CB"/>
    <w:rsid w:val="00141B28"/>
    <w:rsid w:val="001655B1"/>
    <w:rsid w:val="00234E26"/>
    <w:rsid w:val="004765D3"/>
    <w:rsid w:val="006C5382"/>
    <w:rsid w:val="00716E65"/>
    <w:rsid w:val="007D4214"/>
    <w:rsid w:val="00A34E4A"/>
    <w:rsid w:val="00B62EFE"/>
    <w:rsid w:val="00CB0D91"/>
    <w:rsid w:val="00D55BB7"/>
    <w:rsid w:val="00D97162"/>
    <w:rsid w:val="00DA0FD3"/>
    <w:rsid w:val="00EC218E"/>
    <w:rsid w:val="00EF3B8B"/>
    <w:rsid w:val="00F22167"/>
    <w:rsid w:val="00F53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B0D91"/>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CB0D91"/>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CB0D91"/>
    <w:pPr>
      <w:ind w:left="720"/>
      <w:contextualSpacing/>
    </w:pPr>
  </w:style>
</w:styles>
</file>

<file path=word/webSettings.xml><?xml version="1.0" encoding="utf-8"?>
<w:webSettings xmlns:r="http://schemas.openxmlformats.org/officeDocument/2006/relationships" xmlns:w="http://schemas.openxmlformats.org/wordprocessingml/2006/main">
  <w:divs>
    <w:div w:id="5990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2019-08-22T04:18:00Z</dcterms:created>
  <dcterms:modified xsi:type="dcterms:W3CDTF">2019-11-28T11:22:00Z</dcterms:modified>
</cp:coreProperties>
</file>