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FF0321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FF0321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FF0321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653AB2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653AB2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653AB2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  <w:alias w:val="#Nav: /Header/VATClauseLine/Description_VATClauseLine"/>
                          <w:tag w:val="#Nav: Standard_Sales_Invoice/1306"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  <w:alias w:val="#Nav: /Header/VATClauseLine/VATAmount_VATClauseLine"/>
                          <w:tag w:val="#Nav: Standard_Sales_Invoice/1306"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  <w:alias w:val="#Nav: /Header/VATClauseLine/Description2_VATClauseLine"/>
                          <w:tag w:val="#Nav: Standard_Sales_Invoice/1306"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bookmarkStart w:name="_GoBack" w:id="0"/>
                          <w:bookmarkEnd w:id="0"/>
                        </w:p>
                      </w:tc>
                    </w:tr>
                  </w:tbl>
                  <w:p w:rsidRPr="006D4464" w:rsidR="00B25A22" w:rsidP="00B25A22" w:rsidRDefault="00B25A22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>
      <w:pPr>
        <w:pStyle w:val="GroupSeparation"/>
        <w:spacing w:after="0" w:line="240" w:lineRule="auto"/>
      </w:pPr>
    </w:p>
    <w:p w:rsidR="00B25A22" w:rsidP="005B41A2" w:rsidRDefault="00B25A22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653AB2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653AB2" w:rsidRDefault="00A97B8A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653AB2" w:rsidRDefault="00A97B8A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21" w:rsidP="00E40C63" w:rsidRDefault="00FF0321">
      <w:pPr>
        <w:spacing w:after="0"/>
      </w:pPr>
      <w:r>
        <w:separator/>
      </w:r>
    </w:p>
  </w:endnote>
  <w:endnote w:type="continuationSeparator" w:id="0">
    <w:p w:rsidR="00FF0321" w:rsidP="00E40C63" w:rsidRDefault="00FF0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653AB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653AB2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21" w:rsidP="00E40C63" w:rsidRDefault="00FF0321">
      <w:pPr>
        <w:spacing w:after="0"/>
      </w:pPr>
      <w:r>
        <w:separator/>
      </w:r>
    </w:p>
  </w:footnote>
  <w:footnote w:type="continuationSeparator" w:id="0">
    <w:p w:rsidR="00FF0321" w:rsidP="00E40C63" w:rsidRDefault="00FF03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FF032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FF032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2019-04-04T11:51:00Z</dcterms:modified>
</cp:coreProperties>
</file>