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3C0" w:rsidRDefault="00981E05">
      <w:pPr>
        <w:keepNext/>
        <w:spacing w:after="0" w:line="240" w:lineRule="auto"/>
        <w:jc w:val="center"/>
        <w:rPr>
          <w:rFonts w:ascii="Arial" w:eastAsia="Times New Roman" w:hAnsi="Arial" w:cs="Arial"/>
          <w:b/>
          <w:bCs/>
          <w:spacing w:val="-2"/>
          <w:sz w:val="20"/>
          <w:szCs w:val="20"/>
        </w:rPr>
      </w:pPr>
      <w:r>
        <w:rPr>
          <w:rFonts w:ascii="Arial" w:eastAsia="Times New Roman" w:hAnsi="Arial" w:cs="Arial"/>
          <w:b/>
          <w:bCs/>
          <w:spacing w:val="-2"/>
          <w:sz w:val="20"/>
          <w:szCs w:val="20"/>
        </w:rPr>
        <w:t>THE COMPANIES ACT 1967 OF SINGAPORE</w:t>
      </w:r>
    </w:p>
    <w:p w:rsidR="004E63C0" w:rsidRDefault="00981E05">
      <w:pPr>
        <w:keepNext/>
        <w:spacing w:after="0" w:line="240" w:lineRule="auto"/>
        <w:jc w:val="center"/>
        <w:rPr>
          <w:rFonts w:ascii="Arial" w:eastAsia="Times New Roman" w:hAnsi="Arial" w:cs="Arial"/>
          <w:b/>
          <w:bCs/>
          <w:spacing w:val="-2"/>
          <w:sz w:val="20"/>
          <w:szCs w:val="20"/>
        </w:rPr>
      </w:pPr>
      <w:r>
        <w:rPr>
          <w:rFonts w:ascii="Arial" w:eastAsia="Times New Roman" w:hAnsi="Arial" w:cs="Arial"/>
          <w:b/>
          <w:bCs/>
          <w:spacing w:val="-2"/>
          <w:sz w:val="20"/>
          <w:szCs w:val="20"/>
        </w:rPr>
        <w:t>_______________</w:t>
      </w:r>
    </w:p>
    <w:p w:rsidR="004E63C0" w:rsidRDefault="004E63C0">
      <w:pPr>
        <w:keepNext/>
        <w:tabs>
          <w:tab w:val="left" w:pos="-720"/>
        </w:tabs>
        <w:spacing w:after="0" w:line="240" w:lineRule="auto"/>
        <w:jc w:val="both"/>
        <w:rPr>
          <w:rFonts w:ascii="Arial" w:eastAsia="Times New Roman" w:hAnsi="Arial" w:cs="Arial"/>
          <w:b/>
          <w:bCs/>
          <w:spacing w:val="-2"/>
          <w:sz w:val="20"/>
          <w:szCs w:val="20"/>
        </w:rPr>
      </w:pPr>
    </w:p>
    <w:p w:rsidR="004E63C0" w:rsidRDefault="004E63C0">
      <w:pPr>
        <w:keepNext/>
        <w:tabs>
          <w:tab w:val="left" w:pos="-720"/>
        </w:tabs>
        <w:spacing w:after="0" w:line="240" w:lineRule="auto"/>
        <w:jc w:val="both"/>
        <w:rPr>
          <w:rFonts w:ascii="Arial" w:eastAsia="Times New Roman" w:hAnsi="Arial" w:cs="Arial"/>
          <w:b/>
          <w:bCs/>
          <w:spacing w:val="-2"/>
          <w:sz w:val="20"/>
          <w:szCs w:val="20"/>
        </w:rPr>
      </w:pPr>
    </w:p>
    <w:p w:rsidR="004E63C0" w:rsidRDefault="004E63C0">
      <w:pPr>
        <w:keepNext/>
        <w:spacing w:after="0" w:line="240" w:lineRule="auto"/>
        <w:jc w:val="center"/>
        <w:rPr>
          <w:rFonts w:ascii="Arial" w:eastAsia="Times New Roman" w:hAnsi="Arial" w:cs="Arial"/>
          <w:b/>
          <w:bCs/>
          <w:spacing w:val="-2"/>
          <w:sz w:val="20"/>
          <w:szCs w:val="20"/>
        </w:rPr>
      </w:pPr>
    </w:p>
    <w:p w:rsidR="004E63C0" w:rsidRDefault="004E63C0">
      <w:pPr>
        <w:keepNext/>
        <w:spacing w:after="0" w:line="240" w:lineRule="auto"/>
        <w:jc w:val="center"/>
        <w:rPr>
          <w:rFonts w:ascii="Arial" w:eastAsia="Times New Roman" w:hAnsi="Arial" w:cs="Arial"/>
          <w:b/>
          <w:bCs/>
          <w:spacing w:val="-2"/>
          <w:sz w:val="20"/>
          <w:szCs w:val="20"/>
        </w:rPr>
      </w:pPr>
    </w:p>
    <w:p w:rsidR="004E63C0" w:rsidRDefault="004E63C0">
      <w:pPr>
        <w:keepNext/>
        <w:spacing w:after="0" w:line="240" w:lineRule="auto"/>
        <w:jc w:val="center"/>
        <w:rPr>
          <w:rFonts w:ascii="Arial" w:eastAsia="Times New Roman" w:hAnsi="Arial" w:cs="Arial"/>
          <w:b/>
          <w:bCs/>
          <w:spacing w:val="-2"/>
          <w:sz w:val="20"/>
          <w:szCs w:val="20"/>
        </w:rPr>
      </w:pPr>
    </w:p>
    <w:p w:rsidR="004E63C0" w:rsidRDefault="00981E05">
      <w:pPr>
        <w:keepNext/>
        <w:spacing w:after="0" w:line="240" w:lineRule="auto"/>
        <w:jc w:val="center"/>
        <w:rPr>
          <w:rFonts w:ascii="Arial" w:eastAsia="Times New Roman" w:hAnsi="Arial" w:cs="Arial"/>
          <w:b/>
          <w:bCs/>
          <w:spacing w:val="-2"/>
          <w:sz w:val="20"/>
          <w:szCs w:val="20"/>
        </w:rPr>
      </w:pPr>
      <w:r>
        <w:rPr>
          <w:rFonts w:ascii="Arial" w:eastAsia="Times New Roman" w:hAnsi="Arial" w:cs="Arial"/>
          <w:b/>
          <w:bCs/>
          <w:spacing w:val="-2"/>
          <w:sz w:val="20"/>
          <w:szCs w:val="20"/>
        </w:rPr>
        <w:t>PRIVATE COMPANY LIMITED BY SHARES</w:t>
      </w:r>
    </w:p>
    <w:p w:rsidR="004E63C0" w:rsidRDefault="004E63C0">
      <w:pPr>
        <w:keepNext/>
        <w:spacing w:after="0" w:line="240" w:lineRule="auto"/>
        <w:jc w:val="center"/>
        <w:rPr>
          <w:rFonts w:ascii="Arial" w:eastAsia="Times New Roman" w:hAnsi="Arial" w:cs="Arial"/>
          <w:b/>
          <w:bCs/>
          <w:spacing w:val="-2"/>
          <w:sz w:val="20"/>
          <w:szCs w:val="20"/>
        </w:rPr>
      </w:pPr>
    </w:p>
    <w:p w:rsidR="004E63C0" w:rsidRDefault="004E63C0">
      <w:pPr>
        <w:keepNext/>
        <w:spacing w:after="0" w:line="240" w:lineRule="auto"/>
        <w:jc w:val="center"/>
        <w:rPr>
          <w:rFonts w:ascii="Arial" w:eastAsia="Times New Roman" w:hAnsi="Arial" w:cs="Arial"/>
          <w:b/>
          <w:bCs/>
          <w:spacing w:val="-2"/>
          <w:sz w:val="20"/>
          <w:szCs w:val="20"/>
        </w:rPr>
      </w:pPr>
    </w:p>
    <w:p w:rsidR="004E63C0" w:rsidRDefault="004E63C0">
      <w:pPr>
        <w:keepNext/>
        <w:spacing w:after="0" w:line="240" w:lineRule="auto"/>
        <w:jc w:val="center"/>
        <w:rPr>
          <w:rFonts w:ascii="Arial" w:eastAsia="Times New Roman" w:hAnsi="Arial" w:cs="Arial"/>
          <w:b/>
          <w:bCs/>
          <w:spacing w:val="-2"/>
          <w:sz w:val="20"/>
          <w:szCs w:val="20"/>
        </w:rPr>
      </w:pPr>
    </w:p>
    <w:p w:rsidR="004E63C0" w:rsidRDefault="004E63C0">
      <w:pPr>
        <w:keepNext/>
        <w:spacing w:after="0" w:line="240" w:lineRule="auto"/>
        <w:jc w:val="center"/>
        <w:rPr>
          <w:rFonts w:ascii="Arial" w:eastAsia="Times New Roman" w:hAnsi="Arial" w:cs="Arial"/>
          <w:b/>
          <w:bCs/>
          <w:spacing w:val="-2"/>
          <w:sz w:val="20"/>
          <w:szCs w:val="20"/>
        </w:rPr>
      </w:pPr>
    </w:p>
    <w:p w:rsidR="004E63C0" w:rsidRDefault="004E63C0">
      <w:pPr>
        <w:keepNext/>
        <w:spacing w:after="0" w:line="240" w:lineRule="auto"/>
        <w:jc w:val="center"/>
        <w:rPr>
          <w:rFonts w:ascii="Arial" w:eastAsia="Times New Roman" w:hAnsi="Arial" w:cs="Arial"/>
          <w:b/>
          <w:bCs/>
          <w:spacing w:val="-2"/>
          <w:sz w:val="20"/>
          <w:szCs w:val="20"/>
        </w:rPr>
      </w:pPr>
    </w:p>
    <w:p w:rsidR="004E63C0" w:rsidRDefault="00981E05">
      <w:pPr>
        <w:keepNext/>
        <w:spacing w:after="0" w:line="240" w:lineRule="auto"/>
        <w:jc w:val="center"/>
        <w:rPr>
          <w:rFonts w:ascii="Arial" w:eastAsia="Times New Roman" w:hAnsi="Arial" w:cs="Arial"/>
          <w:b/>
          <w:bCs/>
          <w:spacing w:val="-2"/>
          <w:sz w:val="20"/>
          <w:szCs w:val="20"/>
        </w:rPr>
      </w:pPr>
      <w:r>
        <w:rPr>
          <w:rFonts w:ascii="Arial" w:eastAsia="Times New Roman" w:hAnsi="Arial" w:cs="Arial"/>
          <w:b/>
          <w:bCs/>
          <w:spacing w:val="-2"/>
          <w:sz w:val="20"/>
          <w:szCs w:val="20"/>
        </w:rPr>
        <w:t>_______________</w:t>
      </w:r>
    </w:p>
    <w:p w:rsidR="004E63C0" w:rsidRDefault="004E63C0">
      <w:pPr>
        <w:keepNext/>
        <w:tabs>
          <w:tab w:val="left" w:pos="-720"/>
        </w:tabs>
        <w:spacing w:after="0" w:line="240" w:lineRule="auto"/>
        <w:jc w:val="both"/>
        <w:rPr>
          <w:rFonts w:ascii="Arial" w:eastAsia="Times New Roman" w:hAnsi="Arial" w:cs="Arial"/>
          <w:b/>
          <w:bCs/>
          <w:spacing w:val="-2"/>
          <w:sz w:val="20"/>
          <w:szCs w:val="20"/>
        </w:rPr>
      </w:pPr>
    </w:p>
    <w:p w:rsidR="004E63C0" w:rsidRDefault="00981E05">
      <w:pPr>
        <w:keepNext/>
        <w:spacing w:after="0" w:line="240" w:lineRule="auto"/>
        <w:jc w:val="center"/>
        <w:rPr>
          <w:rFonts w:ascii="Arial" w:eastAsia="Times New Roman" w:hAnsi="Arial" w:cs="Arial"/>
          <w:b/>
          <w:bCs/>
          <w:spacing w:val="-2"/>
          <w:szCs w:val="20"/>
        </w:rPr>
      </w:pPr>
      <w:r>
        <w:rPr>
          <w:rFonts w:ascii="Arial" w:eastAsia="Times New Roman" w:hAnsi="Arial" w:cs="Arial"/>
          <w:b/>
          <w:bCs/>
          <w:spacing w:val="-2"/>
          <w:szCs w:val="20"/>
        </w:rPr>
        <w:t>CONSTITUTION</w:t>
      </w:r>
    </w:p>
    <w:p w:rsidR="004E63C0" w:rsidRDefault="004E63C0">
      <w:pPr>
        <w:keepNext/>
        <w:tabs>
          <w:tab w:val="left" w:pos="-720"/>
        </w:tabs>
        <w:spacing w:after="0" w:line="240" w:lineRule="auto"/>
        <w:jc w:val="both"/>
        <w:rPr>
          <w:rFonts w:ascii="Arial" w:eastAsia="Times New Roman" w:hAnsi="Arial" w:cs="Arial"/>
          <w:b/>
          <w:bCs/>
          <w:spacing w:val="-2"/>
          <w:szCs w:val="20"/>
        </w:rPr>
      </w:pPr>
    </w:p>
    <w:p w:rsidR="004E63C0" w:rsidRDefault="00981E05">
      <w:pPr>
        <w:keepNext/>
        <w:spacing w:after="0" w:line="240" w:lineRule="auto"/>
        <w:jc w:val="center"/>
        <w:rPr>
          <w:rFonts w:ascii="Arial" w:eastAsia="Times New Roman" w:hAnsi="Arial" w:cs="Arial"/>
          <w:b/>
          <w:bCs/>
          <w:spacing w:val="-2"/>
          <w:szCs w:val="20"/>
        </w:rPr>
      </w:pPr>
      <w:proofErr w:type="gramStart"/>
      <w:r>
        <w:rPr>
          <w:rFonts w:ascii="Arial" w:eastAsia="Times New Roman" w:hAnsi="Arial" w:cs="Arial"/>
          <w:b/>
          <w:bCs/>
          <w:spacing w:val="-2"/>
          <w:szCs w:val="20"/>
        </w:rPr>
        <w:t>of</w:t>
      </w:r>
      <w:proofErr w:type="gramEnd"/>
    </w:p>
    <w:p w:rsidR="004E63C0" w:rsidRDefault="004E63C0">
      <w:pPr>
        <w:keepNext/>
        <w:tabs>
          <w:tab w:val="center" w:pos="4680"/>
        </w:tabs>
        <w:spacing w:after="0" w:line="360" w:lineRule="auto"/>
        <w:jc w:val="both"/>
        <w:rPr>
          <w:rFonts w:ascii="Arial" w:eastAsia="Times New Roman" w:hAnsi="Arial" w:cs="Arial"/>
          <w:b/>
          <w:bCs/>
          <w:spacing w:val="-2"/>
        </w:rPr>
      </w:pPr>
    </w:p>
    <w:p w:rsidR="004E63C0" w:rsidRDefault="00981E05">
      <w:pPr>
        <w:keepNext/>
        <w:spacing w:after="0"/>
        <w:jc w:val="center"/>
        <w:rPr>
          <w:rFonts w:ascii="Courier" w:eastAsia="Times New Roman" w:hAnsi="Courier" w:cs="Times New Roman"/>
          <w:sz w:val="24"/>
          <w:szCs w:val="24"/>
        </w:rPr>
      </w:pPr>
      <w:r>
        <w:rPr>
          <w:rFonts w:ascii="Arial" w:eastAsia="Times New Roman" w:hAnsi="Arial" w:cs="Arial"/>
          <w:b/>
          <w:bCs/>
        </w:rPr>
        <w:t>@SG1</w:t>
      </w:r>
    </w:p>
    <w:p w:rsidR="004E63C0" w:rsidRDefault="00981E05">
      <w:pPr>
        <w:keepNext/>
        <w:spacing w:after="0" w:line="240" w:lineRule="auto"/>
        <w:jc w:val="center"/>
        <w:rPr>
          <w:rFonts w:ascii="Arial" w:eastAsia="Times New Roman" w:hAnsi="Arial" w:cs="Arial"/>
          <w:b/>
          <w:bCs/>
          <w:spacing w:val="-2"/>
          <w:sz w:val="20"/>
          <w:szCs w:val="20"/>
        </w:rPr>
      </w:pPr>
      <w:r>
        <w:rPr>
          <w:rFonts w:ascii="Arial" w:eastAsia="Times New Roman" w:hAnsi="Arial" w:cs="Arial"/>
          <w:b/>
          <w:bCs/>
          <w:spacing w:val="-2"/>
          <w:sz w:val="20"/>
          <w:szCs w:val="20"/>
        </w:rPr>
        <w:t>_______________</w:t>
      </w:r>
    </w:p>
    <w:p w:rsidR="004E63C0" w:rsidRDefault="004E63C0">
      <w:pPr>
        <w:keepNext/>
        <w:tabs>
          <w:tab w:val="left" w:pos="-720"/>
        </w:tabs>
        <w:spacing w:after="0" w:line="240" w:lineRule="auto"/>
        <w:jc w:val="both"/>
        <w:rPr>
          <w:rFonts w:ascii="Arial" w:eastAsia="Times New Roman" w:hAnsi="Arial" w:cs="Arial"/>
          <w:spacing w:val="-2"/>
          <w:sz w:val="20"/>
          <w:szCs w:val="20"/>
        </w:rPr>
      </w:pPr>
    </w:p>
    <w:p w:rsidR="004E63C0" w:rsidRDefault="004E63C0">
      <w:pPr>
        <w:keepNext/>
        <w:tabs>
          <w:tab w:val="left" w:pos="-720"/>
        </w:tabs>
        <w:spacing w:after="0" w:line="240" w:lineRule="auto"/>
        <w:jc w:val="both"/>
        <w:rPr>
          <w:rFonts w:ascii="Arial" w:eastAsia="Times New Roman" w:hAnsi="Arial" w:cs="Arial"/>
          <w:spacing w:val="-2"/>
          <w:sz w:val="20"/>
          <w:szCs w:val="20"/>
        </w:rPr>
      </w:pPr>
    </w:p>
    <w:p w:rsidR="004E63C0" w:rsidRDefault="004E63C0">
      <w:pPr>
        <w:keepNext/>
        <w:tabs>
          <w:tab w:val="left" w:pos="-720"/>
        </w:tabs>
        <w:spacing w:after="0" w:line="240" w:lineRule="auto"/>
        <w:jc w:val="both"/>
        <w:rPr>
          <w:rFonts w:ascii="Arial" w:eastAsia="Times New Roman" w:hAnsi="Arial" w:cs="Arial"/>
          <w:spacing w:val="-2"/>
          <w:sz w:val="20"/>
          <w:szCs w:val="20"/>
        </w:rPr>
      </w:pPr>
    </w:p>
    <w:p w:rsidR="004E63C0" w:rsidRDefault="004E63C0">
      <w:pPr>
        <w:keepNext/>
        <w:tabs>
          <w:tab w:val="left" w:pos="-720"/>
        </w:tabs>
        <w:spacing w:after="0" w:line="240" w:lineRule="auto"/>
        <w:jc w:val="both"/>
        <w:rPr>
          <w:rFonts w:ascii="Arial" w:eastAsia="Times New Roman" w:hAnsi="Arial" w:cs="Arial"/>
          <w:spacing w:val="-2"/>
          <w:sz w:val="20"/>
          <w:szCs w:val="20"/>
        </w:rPr>
      </w:pPr>
    </w:p>
    <w:p w:rsidR="004E63C0" w:rsidRDefault="00981E05">
      <w:pPr>
        <w:keepNext/>
        <w:numPr>
          <w:ilvl w:val="0"/>
          <w:numId w:val="1"/>
        </w:numPr>
        <w:spacing w:after="0" w:line="240" w:lineRule="auto"/>
        <w:ind w:left="576" w:hanging="720"/>
        <w:jc w:val="both"/>
        <w:rPr>
          <w:rFonts w:ascii="Arial" w:eastAsia="Times New Roman" w:hAnsi="Arial" w:cs="Arial"/>
          <w:spacing w:val="-2"/>
          <w:sz w:val="20"/>
          <w:szCs w:val="20"/>
        </w:rPr>
      </w:pPr>
      <w:r>
        <w:rPr>
          <w:rFonts w:ascii="Arial" w:eastAsia="Times New Roman" w:hAnsi="Arial" w:cs="Arial"/>
          <w:spacing w:val="-2"/>
          <w:sz w:val="20"/>
          <w:szCs w:val="20"/>
        </w:rPr>
        <w:t xml:space="preserve">The name of the Company is @SG1. </w:t>
      </w:r>
    </w:p>
    <w:p w:rsidR="004E63C0" w:rsidRDefault="004E63C0">
      <w:pPr>
        <w:keepNext/>
        <w:spacing w:after="0" w:line="240" w:lineRule="auto"/>
        <w:ind w:left="576"/>
        <w:jc w:val="both"/>
        <w:rPr>
          <w:rFonts w:ascii="Arial" w:eastAsia="Times New Roman" w:hAnsi="Arial" w:cs="Arial"/>
          <w:spacing w:val="-2"/>
          <w:sz w:val="20"/>
          <w:szCs w:val="20"/>
        </w:rPr>
      </w:pPr>
    </w:p>
    <w:p w:rsidR="004E63C0" w:rsidRDefault="00981E05">
      <w:pPr>
        <w:keepNext/>
        <w:numPr>
          <w:ilvl w:val="0"/>
          <w:numId w:val="1"/>
        </w:numPr>
        <w:spacing w:after="0" w:line="240" w:lineRule="auto"/>
        <w:ind w:left="576" w:hanging="720"/>
        <w:jc w:val="both"/>
        <w:rPr>
          <w:rFonts w:ascii="Arial" w:eastAsia="Times New Roman" w:hAnsi="Arial" w:cs="Arial"/>
          <w:spacing w:val="-2"/>
          <w:sz w:val="20"/>
          <w:szCs w:val="20"/>
        </w:rPr>
      </w:pPr>
      <w:r>
        <w:rPr>
          <w:rFonts w:ascii="Arial" w:eastAsia="Times New Roman" w:hAnsi="Arial" w:cs="Arial"/>
          <w:spacing w:val="-2"/>
          <w:sz w:val="20"/>
          <w:szCs w:val="20"/>
        </w:rPr>
        <w:t>The registered office of the Company is situated in the Republic of Singapore.</w:t>
      </w:r>
    </w:p>
    <w:p w:rsidR="004E63C0" w:rsidRDefault="004E63C0">
      <w:pPr>
        <w:keepNext/>
        <w:spacing w:after="0" w:line="240" w:lineRule="auto"/>
        <w:ind w:left="576"/>
        <w:jc w:val="both"/>
        <w:rPr>
          <w:rFonts w:ascii="Arial" w:eastAsia="Times New Roman" w:hAnsi="Arial" w:cs="Arial"/>
          <w:spacing w:val="-2"/>
          <w:sz w:val="20"/>
          <w:szCs w:val="20"/>
        </w:rPr>
      </w:pPr>
    </w:p>
    <w:p w:rsidR="004E63C0" w:rsidRDefault="00981E05">
      <w:pPr>
        <w:keepNext/>
        <w:numPr>
          <w:ilvl w:val="0"/>
          <w:numId w:val="1"/>
        </w:numPr>
        <w:spacing w:after="0" w:line="240" w:lineRule="auto"/>
        <w:ind w:left="576" w:hanging="720"/>
        <w:jc w:val="both"/>
        <w:rPr>
          <w:rFonts w:ascii="Arial" w:eastAsia="Times New Roman" w:hAnsi="Arial" w:cs="Arial"/>
          <w:spacing w:val="-2"/>
          <w:sz w:val="20"/>
          <w:szCs w:val="20"/>
        </w:rPr>
      </w:pPr>
      <w:r>
        <w:rPr>
          <w:rFonts w:ascii="Arial" w:eastAsia="Times New Roman" w:hAnsi="Arial" w:cs="Arial"/>
          <w:spacing w:val="-2"/>
          <w:sz w:val="20"/>
          <w:szCs w:val="20"/>
        </w:rPr>
        <w:t>The liability of the Members is limited.</w:t>
      </w:r>
    </w:p>
    <w:p w:rsidR="004E63C0" w:rsidRDefault="004E63C0">
      <w:pPr>
        <w:keepNext/>
        <w:spacing w:after="0" w:line="240" w:lineRule="auto"/>
        <w:ind w:left="576"/>
        <w:jc w:val="both"/>
        <w:rPr>
          <w:rFonts w:ascii="Arial" w:eastAsia="Times New Roman" w:hAnsi="Arial" w:cs="Arial"/>
          <w:spacing w:val="-2"/>
          <w:sz w:val="20"/>
          <w:szCs w:val="20"/>
        </w:rPr>
      </w:pPr>
    </w:p>
    <w:p w:rsidR="004E63C0" w:rsidRDefault="004E63C0">
      <w:pPr>
        <w:keepNext/>
        <w:spacing w:after="0" w:line="240" w:lineRule="auto"/>
        <w:ind w:left="576"/>
        <w:jc w:val="both"/>
        <w:rPr>
          <w:rFonts w:ascii="Arial" w:eastAsia="Times New Roman" w:hAnsi="Arial" w:cs="Arial"/>
          <w:spacing w:val="-2"/>
          <w:sz w:val="20"/>
          <w:szCs w:val="20"/>
        </w:rPr>
      </w:pPr>
    </w:p>
    <w:p w:rsidR="004E63C0" w:rsidRDefault="00981E05">
      <w:pPr>
        <w:keepNext/>
        <w:tabs>
          <w:tab w:val="left" w:pos="6795"/>
        </w:tabs>
        <w:spacing w:after="0" w:line="240" w:lineRule="auto"/>
        <w:rPr>
          <w:rFonts w:ascii="Arial" w:eastAsia="Times New Roman" w:hAnsi="Arial" w:cs="Times New Roman"/>
          <w:b/>
          <w:spacing w:val="-2"/>
          <w:sz w:val="20"/>
          <w:szCs w:val="24"/>
          <w:lang w:val="en-GB"/>
        </w:rPr>
      </w:pPr>
      <w:r>
        <w:rPr>
          <w:rFonts w:ascii="Arial" w:eastAsia="Times New Roman" w:hAnsi="Arial" w:cs="Times New Roman"/>
          <w:b/>
          <w:spacing w:val="-2"/>
          <w:sz w:val="20"/>
          <w:szCs w:val="24"/>
          <w:lang w:val="en-GB"/>
        </w:rPr>
        <w:tab/>
      </w:r>
    </w:p>
    <w:p w:rsidR="004E63C0" w:rsidRDefault="00981E05">
      <w:pPr>
        <w:keepNext/>
        <w:spacing w:after="0" w:line="240" w:lineRule="auto"/>
        <w:jc w:val="center"/>
        <w:rPr>
          <w:rFonts w:ascii="Arial" w:eastAsia="Times New Roman" w:hAnsi="Arial" w:cs="Arial"/>
          <w:spacing w:val="-2"/>
          <w:sz w:val="20"/>
          <w:szCs w:val="20"/>
          <w:lang w:val="en-GB"/>
        </w:rPr>
      </w:pPr>
      <w:r>
        <w:rPr>
          <w:rFonts w:ascii="Arial" w:eastAsia="Times New Roman" w:hAnsi="Arial" w:cs="Arial"/>
          <w:b/>
          <w:bCs/>
          <w:spacing w:val="-2"/>
          <w:sz w:val="20"/>
          <w:szCs w:val="20"/>
          <w:lang w:val="en-GB"/>
        </w:rPr>
        <w:t>MODEL CONSTITUTION EXCLUDED</w:t>
      </w:r>
    </w:p>
    <w:p w:rsidR="004E63C0" w:rsidRDefault="004E63C0">
      <w:pPr>
        <w:keepNext/>
        <w:tabs>
          <w:tab w:val="left" w:pos="-720"/>
          <w:tab w:val="left" w:pos="0"/>
        </w:tabs>
        <w:spacing w:after="0" w:line="240" w:lineRule="auto"/>
        <w:jc w:val="both"/>
        <w:rPr>
          <w:rFonts w:ascii="Arial" w:eastAsia="Times New Roman" w:hAnsi="Arial" w:cs="Arial"/>
          <w:spacing w:val="-2"/>
          <w:sz w:val="20"/>
          <w:szCs w:val="20"/>
        </w:rPr>
      </w:pPr>
    </w:p>
    <w:p w:rsidR="004E63C0" w:rsidRDefault="004E63C0">
      <w:pPr>
        <w:keepNext/>
        <w:tabs>
          <w:tab w:val="left" w:pos="-720"/>
          <w:tab w:val="left" w:pos="0"/>
        </w:tabs>
        <w:spacing w:after="0" w:line="240" w:lineRule="auto"/>
        <w:jc w:val="both"/>
        <w:rPr>
          <w:rFonts w:ascii="Arial" w:eastAsia="Times New Roman" w:hAnsi="Arial" w:cs="Arial"/>
          <w:spacing w:val="-2"/>
          <w:sz w:val="20"/>
          <w:szCs w:val="20"/>
        </w:rPr>
      </w:pPr>
    </w:p>
    <w:tbl>
      <w:tblPr>
        <w:tblW w:w="9305" w:type="dxa"/>
        <w:tblInd w:w="-142" w:type="dxa"/>
        <w:tblLayout w:type="fixed"/>
        <w:tblLook w:val="01E0" w:firstRow="1" w:lastRow="1" w:firstColumn="1" w:lastColumn="1" w:noHBand="0" w:noVBand="0"/>
      </w:tblPr>
      <w:tblGrid>
        <w:gridCol w:w="7797"/>
        <w:gridCol w:w="1508"/>
      </w:tblGrid>
      <w:tr w:rsidR="004E63C0">
        <w:tc>
          <w:tcPr>
            <w:tcW w:w="7796" w:type="dxa"/>
          </w:tcPr>
          <w:p w:rsidR="004E63C0" w:rsidRDefault="00981E05">
            <w:pPr>
              <w:keepNext/>
              <w:widowControl w:val="0"/>
              <w:numPr>
                <w:ilvl w:val="0"/>
                <w:numId w:val="1"/>
              </w:numPr>
              <w:tabs>
                <w:tab w:val="left" w:pos="356"/>
              </w:tabs>
              <w:spacing w:after="0" w:line="240" w:lineRule="auto"/>
              <w:ind w:left="603" w:hanging="673"/>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b/>
              <w:t xml:space="preserve">The regulations contained in the “First Schedule” of the Companies (Model Constitutions) Regulations 2015 shall not apply to the Company, except so far as the same are repeated or contained in this Constitution. </w:t>
            </w:r>
          </w:p>
        </w:tc>
        <w:tc>
          <w:tcPr>
            <w:tcW w:w="1508" w:type="dxa"/>
          </w:tcPr>
          <w:p w:rsidR="004E63C0" w:rsidRDefault="00981E05">
            <w:pPr>
              <w:keepNext/>
              <w:widowControl w:val="0"/>
              <w:tabs>
                <w:tab w:val="left" w:pos="-720"/>
              </w:tabs>
              <w:spacing w:after="0" w:line="240" w:lineRule="auto"/>
              <w:rPr>
                <w:rFonts w:ascii="Arial" w:eastAsia="Times New Roman" w:hAnsi="Arial" w:cs="Arial"/>
                <w:spacing w:val="-2"/>
                <w:sz w:val="20"/>
                <w:szCs w:val="20"/>
                <w:lang w:val="en-GB"/>
              </w:rPr>
            </w:pPr>
            <w:r>
              <w:rPr>
                <w:rFonts w:ascii="Arial" w:eastAsia="Times New Roman" w:hAnsi="Arial" w:cs="Arial"/>
                <w:spacing w:val="-2"/>
                <w:sz w:val="18"/>
                <w:szCs w:val="18"/>
                <w:lang w:val="en-GB"/>
              </w:rPr>
              <w:t>Model constitution does not apply.</w:t>
            </w:r>
          </w:p>
        </w:tc>
      </w:tr>
      <w:tr w:rsidR="004E63C0">
        <w:tc>
          <w:tcPr>
            <w:tcW w:w="7796" w:type="dxa"/>
          </w:tcPr>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508"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bl>
    <w:p w:rsidR="004E63C0" w:rsidRDefault="004E63C0">
      <w:pPr>
        <w:keepNext/>
        <w:spacing w:after="0" w:line="240" w:lineRule="auto"/>
        <w:jc w:val="center"/>
        <w:rPr>
          <w:rFonts w:ascii="Arial" w:eastAsia="Times New Roman" w:hAnsi="Arial" w:cs="Arial"/>
          <w:b/>
          <w:bCs/>
          <w:spacing w:val="-2"/>
          <w:sz w:val="20"/>
          <w:szCs w:val="20"/>
          <w:lang w:val="en-GB"/>
        </w:rPr>
      </w:pPr>
    </w:p>
    <w:p w:rsidR="004E63C0" w:rsidRDefault="004E63C0">
      <w:pPr>
        <w:keepNext/>
        <w:spacing w:after="0" w:line="240" w:lineRule="auto"/>
        <w:jc w:val="center"/>
        <w:rPr>
          <w:rFonts w:ascii="Arial" w:eastAsia="Times New Roman" w:hAnsi="Arial" w:cs="Arial"/>
          <w:b/>
          <w:bCs/>
          <w:spacing w:val="-2"/>
          <w:sz w:val="20"/>
          <w:szCs w:val="20"/>
          <w:lang w:val="en-GB"/>
        </w:rPr>
      </w:pPr>
    </w:p>
    <w:tbl>
      <w:tblPr>
        <w:tblW w:w="9072" w:type="dxa"/>
        <w:tblLayout w:type="fixed"/>
        <w:tblLook w:val="04A0" w:firstRow="1" w:lastRow="0" w:firstColumn="1" w:lastColumn="0" w:noHBand="0" w:noVBand="1"/>
      </w:tblPr>
      <w:tblGrid>
        <w:gridCol w:w="614"/>
        <w:gridCol w:w="2074"/>
        <w:gridCol w:w="289"/>
        <w:gridCol w:w="4684"/>
        <w:gridCol w:w="1411"/>
      </w:tblGrid>
      <w:tr w:rsidR="004E63C0">
        <w:tc>
          <w:tcPr>
            <w:tcW w:w="7661" w:type="dxa"/>
            <w:gridSpan w:val="4"/>
          </w:tcPr>
          <w:p w:rsidR="004E63C0" w:rsidRDefault="00981E05">
            <w:pPr>
              <w:keepNext/>
              <w:widowControl w:val="0"/>
              <w:tabs>
                <w:tab w:val="left" w:pos="-720"/>
              </w:tabs>
              <w:spacing w:after="0" w:line="240" w:lineRule="auto"/>
              <w:ind w:left="720"/>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lastRenderedPageBreak/>
              <w:t>INTERPRETATION</w:t>
            </w:r>
          </w:p>
          <w:p w:rsidR="004E63C0" w:rsidRDefault="004E63C0">
            <w:pPr>
              <w:keepNext/>
              <w:widowControl w:val="0"/>
              <w:tabs>
                <w:tab w:val="left" w:pos="-720"/>
              </w:tabs>
              <w:spacing w:after="0" w:line="240" w:lineRule="auto"/>
              <w:ind w:left="720"/>
              <w:jc w:val="center"/>
              <w:rPr>
                <w:rFonts w:ascii="Arial" w:eastAsia="Times New Roman" w:hAnsi="Arial" w:cs="Arial"/>
                <w:spacing w:val="-2"/>
                <w:sz w:val="20"/>
                <w:szCs w:val="20"/>
                <w:lang w:val="en-GB"/>
              </w:rPr>
            </w:pPr>
          </w:p>
          <w:p w:rsidR="004E63C0" w:rsidRDefault="00981E05">
            <w:pPr>
              <w:keepNext/>
              <w:widowControl w:val="0"/>
              <w:numPr>
                <w:ilvl w:val="0"/>
                <w:numId w:val="1"/>
              </w:numPr>
              <w:tabs>
                <w:tab w:val="left" w:pos="-720"/>
              </w:tabs>
              <w:spacing w:after="0" w:line="240" w:lineRule="auto"/>
              <w:ind w:hanging="79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In this Constitution, unless the subject or context otherwise requires, the terms in the first column of the Table below shall bear the meanings set opposite to them respectively in the second column thereof:</w:t>
            </w:r>
          </w:p>
          <w:p w:rsidR="004E63C0" w:rsidRDefault="004E63C0">
            <w:pPr>
              <w:keepNext/>
              <w:widowControl w:val="0"/>
              <w:tabs>
                <w:tab w:val="left" w:pos="-720"/>
              </w:tabs>
              <w:spacing w:after="0" w:line="240" w:lineRule="auto"/>
              <w:ind w:left="702" w:hanging="702"/>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jc w:val="both"/>
              <w:rPr>
                <w:rFonts w:ascii="Arial" w:eastAsia="Times New Roman" w:hAnsi="Arial" w:cs="Arial"/>
                <w:spacing w:val="-2"/>
                <w:sz w:val="18"/>
                <w:szCs w:val="18"/>
                <w:lang w:val="en-GB"/>
              </w:rPr>
            </w:pPr>
          </w:p>
          <w:p w:rsidR="004E63C0" w:rsidRDefault="004E63C0">
            <w:pPr>
              <w:keepNext/>
              <w:widowControl w:val="0"/>
              <w:tabs>
                <w:tab w:val="left" w:pos="-720"/>
              </w:tabs>
              <w:spacing w:after="0" w:line="240" w:lineRule="auto"/>
              <w:jc w:val="both"/>
              <w:rPr>
                <w:rFonts w:ascii="Arial" w:eastAsia="Times New Roman" w:hAnsi="Arial" w:cs="Arial"/>
                <w:spacing w:val="-2"/>
                <w:sz w:val="18"/>
                <w:szCs w:val="18"/>
                <w:lang w:val="en-GB"/>
              </w:rPr>
            </w:pPr>
          </w:p>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18"/>
                <w:szCs w:val="18"/>
                <w:lang w:val="en-GB"/>
              </w:rPr>
              <w:t>Interpretation.</w:t>
            </w: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b/>
                <w:bCs/>
                <w:spacing w:val="-2"/>
                <w:sz w:val="20"/>
                <w:szCs w:val="20"/>
                <w:lang w:val="en-GB"/>
              </w:rPr>
            </w:pPr>
          </w:p>
        </w:tc>
        <w:tc>
          <w:tcPr>
            <w:tcW w:w="2074" w:type="dxa"/>
          </w:tcPr>
          <w:p w:rsidR="004E63C0" w:rsidRDefault="00981E05">
            <w:pPr>
              <w:keepNext/>
              <w:widowControl w:val="0"/>
              <w:tabs>
                <w:tab w:val="left" w:pos="-720"/>
              </w:tabs>
              <w:spacing w:after="0" w:line="240" w:lineRule="auto"/>
              <w:ind w:left="45"/>
              <w:jc w:val="center"/>
              <w:rPr>
                <w:rFonts w:ascii="Arial" w:eastAsia="Times New Roman" w:hAnsi="Arial" w:cs="Arial"/>
                <w:spacing w:val="-2"/>
                <w:sz w:val="20"/>
                <w:szCs w:val="20"/>
                <w:lang w:val="en-GB"/>
              </w:rPr>
            </w:pPr>
            <w:r>
              <w:rPr>
                <w:rFonts w:ascii="Arial" w:eastAsia="Times New Roman" w:hAnsi="Arial" w:cs="Arial"/>
                <w:b/>
                <w:bCs/>
                <w:spacing w:val="-2"/>
                <w:sz w:val="20"/>
                <w:szCs w:val="20"/>
                <w:lang w:val="en-GB"/>
              </w:rPr>
              <w:t>WORDS</w:t>
            </w:r>
          </w:p>
        </w:tc>
        <w:tc>
          <w:tcPr>
            <w:tcW w:w="289" w:type="dxa"/>
          </w:tcPr>
          <w:p w:rsidR="004E63C0" w:rsidRDefault="004E63C0">
            <w:pPr>
              <w:keepNext/>
              <w:widowControl w:val="0"/>
              <w:tabs>
                <w:tab w:val="left" w:pos="-720"/>
              </w:tabs>
              <w:spacing w:after="0" w:line="240" w:lineRule="auto"/>
              <w:jc w:val="center"/>
              <w:rPr>
                <w:rFonts w:ascii="Arial" w:eastAsia="Times New Roman" w:hAnsi="Arial" w:cs="Arial"/>
                <w:spacing w:val="-2"/>
                <w:sz w:val="20"/>
                <w:szCs w:val="20"/>
                <w:lang w:val="en-GB"/>
              </w:rPr>
            </w:pPr>
          </w:p>
        </w:tc>
        <w:tc>
          <w:tcPr>
            <w:tcW w:w="4684" w:type="dxa"/>
          </w:tcPr>
          <w:p w:rsidR="004E63C0" w:rsidRDefault="00981E05">
            <w:pPr>
              <w:keepNext/>
              <w:widowControl w:val="0"/>
              <w:tabs>
                <w:tab w:val="left" w:pos="-720"/>
              </w:tabs>
              <w:spacing w:after="0" w:line="240" w:lineRule="auto"/>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MEANINGS</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ind w:left="45"/>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Times New Roman"/>
                <w:b/>
                <w:spacing w:val="-2"/>
                <w:sz w:val="20"/>
                <w:szCs w:val="24"/>
                <w:lang w:val="en-GB"/>
              </w:rPr>
              <w:t>Act</w:t>
            </w:r>
            <w:r>
              <w:rPr>
                <w:rFonts w:ascii="Arial" w:eastAsia="Times New Roman" w:hAnsi="Arial" w:cs="Arial"/>
                <w:spacing w:val="-2"/>
                <w:sz w:val="20"/>
                <w:szCs w:val="20"/>
                <w:lang w:val="en-GB"/>
              </w:rPr>
              <w:t>"</w:t>
            </w: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Companies Act 1967 of Singapore, as may be amended or modified from time to time </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ind w:left="45"/>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Arial"/>
                <w:b/>
                <w:spacing w:val="-2"/>
                <w:sz w:val="20"/>
                <w:szCs w:val="20"/>
                <w:lang w:val="en-GB"/>
              </w:rPr>
              <w:t>Auditors</w:t>
            </w:r>
            <w:r>
              <w:rPr>
                <w:rFonts w:ascii="Arial" w:eastAsia="Times New Roman" w:hAnsi="Arial" w:cs="Arial"/>
                <w:spacing w:val="-2"/>
                <w:sz w:val="20"/>
                <w:szCs w:val="20"/>
                <w:lang w:val="en-GB"/>
              </w:rPr>
              <w:t>”</w:t>
            </w:r>
          </w:p>
          <w:p w:rsidR="004E63C0" w:rsidRDefault="004E63C0">
            <w:pPr>
              <w:keepNext/>
              <w:widowControl w:val="0"/>
              <w:tabs>
                <w:tab w:val="left" w:pos="-720"/>
              </w:tabs>
              <w:spacing w:after="0" w:line="240" w:lineRule="auto"/>
              <w:ind w:left="45"/>
              <w:rPr>
                <w:rFonts w:ascii="Arial" w:eastAsia="Times New Roman" w:hAnsi="Arial" w:cs="Arial"/>
                <w:spacing w:val="-2"/>
                <w:sz w:val="20"/>
                <w:szCs w:val="20"/>
                <w:lang w:val="en-GB"/>
              </w:rPr>
            </w:pP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 </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auditors for the time being of the Company </w:t>
            </w: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ind w:left="45"/>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Arial"/>
                <w:b/>
                <w:spacing w:val="-2"/>
                <w:sz w:val="20"/>
                <w:szCs w:val="20"/>
                <w:lang w:val="en-GB"/>
              </w:rPr>
              <w:t>Board of Directors</w:t>
            </w:r>
            <w:r>
              <w:rPr>
                <w:rFonts w:ascii="Arial" w:eastAsia="Times New Roman" w:hAnsi="Arial" w:cs="Arial"/>
                <w:spacing w:val="-2"/>
                <w:sz w:val="20"/>
                <w:szCs w:val="20"/>
                <w:lang w:val="en-GB"/>
              </w:rPr>
              <w:t>”</w:t>
            </w: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p w:rsidR="004E63C0" w:rsidRDefault="004E63C0">
            <w:pPr>
              <w:keepNext/>
              <w:widowControl w:val="0"/>
              <w:tabs>
                <w:tab w:val="left" w:pos="-720"/>
              </w:tabs>
              <w:spacing w:after="0" w:line="240" w:lineRule="auto"/>
              <w:jc w:val="center"/>
              <w:rPr>
                <w:rFonts w:ascii="Arial" w:eastAsia="Times New Roman" w:hAnsi="Arial" w:cs="Arial"/>
                <w:spacing w:val="-2"/>
                <w:sz w:val="20"/>
                <w:szCs w:val="20"/>
                <w:lang w:val="en-GB"/>
              </w:rPr>
            </w:pP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board of directors for the time being of the Company</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ind w:left="45"/>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Arial"/>
                <w:b/>
                <w:spacing w:val="-2"/>
                <w:sz w:val="20"/>
                <w:szCs w:val="20"/>
                <w:lang w:val="en-GB"/>
              </w:rPr>
              <w:t>Company</w:t>
            </w:r>
            <w:r>
              <w:rPr>
                <w:rFonts w:ascii="Arial" w:eastAsia="Times New Roman" w:hAnsi="Arial" w:cs="Arial"/>
                <w:spacing w:val="-2"/>
                <w:sz w:val="20"/>
                <w:szCs w:val="20"/>
                <w:lang w:val="en-GB"/>
              </w:rPr>
              <w:t>"</w:t>
            </w: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abovenamed company by whatever name from time to time called</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ind w:left="45"/>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Arial"/>
                <w:b/>
                <w:spacing w:val="-2"/>
                <w:sz w:val="20"/>
                <w:szCs w:val="20"/>
                <w:lang w:val="en-GB"/>
              </w:rPr>
              <w:t>Chief Executive Officer</w:t>
            </w:r>
            <w:r>
              <w:rPr>
                <w:rFonts w:ascii="Arial" w:eastAsia="Times New Roman" w:hAnsi="Arial" w:cs="Arial"/>
                <w:spacing w:val="-2"/>
                <w:sz w:val="20"/>
                <w:szCs w:val="20"/>
                <w:lang w:val="en-GB"/>
              </w:rPr>
              <w:t>"</w:t>
            </w:r>
          </w:p>
          <w:p w:rsidR="004E63C0" w:rsidRDefault="004E63C0">
            <w:pPr>
              <w:keepNext/>
              <w:widowControl w:val="0"/>
              <w:tabs>
                <w:tab w:val="left" w:pos="-720"/>
              </w:tabs>
              <w:spacing w:after="0" w:line="240" w:lineRule="auto"/>
              <w:ind w:left="45"/>
              <w:rPr>
                <w:rFonts w:ascii="Arial" w:eastAsia="Times New Roman" w:hAnsi="Arial" w:cs="Arial"/>
                <w:spacing w:val="-2"/>
                <w:sz w:val="20"/>
                <w:szCs w:val="20"/>
                <w:lang w:val="en-GB"/>
              </w:rPr>
            </w:pP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has the same meaning set out in Section 4(1) of the Act </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ind w:left="45"/>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Times New Roman"/>
                <w:b/>
                <w:spacing w:val="-2"/>
                <w:sz w:val="20"/>
                <w:szCs w:val="24"/>
                <w:lang w:val="en-GB"/>
              </w:rPr>
              <w:t>Director</w:t>
            </w:r>
            <w:r>
              <w:rPr>
                <w:rFonts w:ascii="Arial" w:eastAsia="Times New Roman" w:hAnsi="Arial" w:cs="Arial"/>
                <w:spacing w:val="-2"/>
                <w:sz w:val="20"/>
                <w:szCs w:val="20"/>
                <w:lang w:val="en-GB"/>
              </w:rPr>
              <w:t>"</w:t>
            </w:r>
          </w:p>
          <w:p w:rsidR="004E63C0" w:rsidRDefault="004E63C0">
            <w:pPr>
              <w:keepNext/>
              <w:widowControl w:val="0"/>
              <w:tabs>
                <w:tab w:val="left" w:pos="-720"/>
              </w:tabs>
              <w:spacing w:after="0" w:line="240" w:lineRule="auto"/>
              <w:ind w:left="45"/>
              <w:rPr>
                <w:rFonts w:ascii="Arial" w:eastAsia="Times New Roman" w:hAnsi="Arial" w:cs="Arial"/>
                <w:spacing w:val="-2"/>
                <w:sz w:val="20"/>
                <w:szCs w:val="20"/>
                <w:lang w:val="en-GB"/>
              </w:rPr>
            </w:pP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has the same meaning set out in Section 4(1) of the Act</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ind w:left="45"/>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Arial"/>
                <w:b/>
                <w:spacing w:val="-2"/>
                <w:sz w:val="20"/>
                <w:szCs w:val="20"/>
                <w:lang w:val="en-GB"/>
              </w:rPr>
              <w:t>dividend</w:t>
            </w:r>
            <w:r>
              <w:rPr>
                <w:rFonts w:ascii="Arial" w:eastAsia="Times New Roman" w:hAnsi="Arial" w:cs="Arial"/>
                <w:spacing w:val="-2"/>
                <w:sz w:val="20"/>
                <w:szCs w:val="20"/>
                <w:lang w:val="en-GB"/>
              </w:rPr>
              <w:t>”</w:t>
            </w:r>
          </w:p>
          <w:p w:rsidR="004E63C0" w:rsidRDefault="004E63C0">
            <w:pPr>
              <w:keepNext/>
              <w:widowControl w:val="0"/>
              <w:tabs>
                <w:tab w:val="left" w:pos="-720"/>
              </w:tabs>
              <w:spacing w:after="0" w:line="240" w:lineRule="auto"/>
              <w:ind w:left="45"/>
              <w:rPr>
                <w:rFonts w:ascii="Arial" w:eastAsia="Times New Roman" w:hAnsi="Arial" w:cs="Arial"/>
                <w:spacing w:val="-2"/>
                <w:sz w:val="20"/>
                <w:szCs w:val="20"/>
                <w:lang w:val="en-GB"/>
              </w:rPr>
            </w:pP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includes bonus</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ind w:left="45"/>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Times New Roman"/>
                <w:b/>
                <w:spacing w:val="-2"/>
                <w:sz w:val="20"/>
                <w:szCs w:val="24"/>
                <w:lang w:val="en-GB"/>
              </w:rPr>
              <w:t>electronic communication</w:t>
            </w:r>
            <w:r>
              <w:rPr>
                <w:rFonts w:ascii="Arial" w:eastAsia="Times New Roman" w:hAnsi="Arial" w:cs="Arial"/>
                <w:spacing w:val="-2"/>
                <w:sz w:val="20"/>
                <w:szCs w:val="20"/>
                <w:lang w:val="en-GB"/>
              </w:rPr>
              <w:t xml:space="preserve">" </w:t>
            </w:r>
            <w:r>
              <w:rPr>
                <w:rFonts w:ascii="Arial" w:eastAsia="Times New Roman" w:hAnsi="Arial" w:cs="Arial"/>
                <w:spacing w:val="-2"/>
                <w:sz w:val="20"/>
                <w:szCs w:val="20"/>
                <w:lang w:val="en-GB"/>
              </w:rPr>
              <w:tab/>
            </w: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communication transmitted (whether from one (1) person to another, from one (1) device to another, from a person to a device or from a device to a person):</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4E63C0">
            <w:pPr>
              <w:keepNext/>
              <w:widowControl w:val="0"/>
              <w:tabs>
                <w:tab w:val="left" w:pos="-720"/>
              </w:tabs>
              <w:spacing w:after="0" w:line="240" w:lineRule="auto"/>
              <w:ind w:left="45"/>
              <w:rPr>
                <w:rFonts w:ascii="Arial" w:eastAsia="Times New Roman" w:hAnsi="Arial" w:cs="Arial"/>
                <w:spacing w:val="-2"/>
                <w:sz w:val="20"/>
                <w:szCs w:val="20"/>
                <w:lang w:val="en-GB"/>
              </w:rPr>
            </w:pPr>
          </w:p>
        </w:tc>
        <w:tc>
          <w:tcPr>
            <w:tcW w:w="289" w:type="dxa"/>
          </w:tcPr>
          <w:p w:rsidR="004E63C0" w:rsidRDefault="004E63C0">
            <w:pPr>
              <w:keepNext/>
              <w:widowControl w:val="0"/>
              <w:tabs>
                <w:tab w:val="left" w:pos="-720"/>
              </w:tabs>
              <w:spacing w:after="0" w:line="240" w:lineRule="auto"/>
              <w:jc w:val="center"/>
              <w:rPr>
                <w:rFonts w:ascii="Arial" w:eastAsia="Times New Roman" w:hAnsi="Arial" w:cs="Arial"/>
                <w:spacing w:val="-2"/>
                <w:sz w:val="20"/>
                <w:szCs w:val="20"/>
                <w:lang w:val="en-GB"/>
              </w:rPr>
            </w:pPr>
          </w:p>
        </w:tc>
        <w:tc>
          <w:tcPr>
            <w:tcW w:w="4684" w:type="dxa"/>
          </w:tcPr>
          <w:p w:rsidR="004E63C0" w:rsidRDefault="00981E05">
            <w:pPr>
              <w:keepNext/>
              <w:widowControl w:val="0"/>
              <w:tabs>
                <w:tab w:val="left" w:pos="-720"/>
                <w:tab w:val="left" w:pos="570"/>
              </w:tabs>
              <w:spacing w:after="0" w:line="240" w:lineRule="auto"/>
              <w:ind w:left="570" w:hanging="57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w:t>
            </w:r>
            <w:r>
              <w:rPr>
                <w:rFonts w:ascii="Arial" w:eastAsia="Times New Roman" w:hAnsi="Arial" w:cs="Arial"/>
                <w:spacing w:val="-2"/>
                <w:sz w:val="20"/>
                <w:szCs w:val="20"/>
                <w:lang w:val="en-GB"/>
              </w:rPr>
              <w:tab/>
              <w:t>by means of a telecommunication system; or</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4E63C0">
            <w:pPr>
              <w:keepNext/>
              <w:widowControl w:val="0"/>
              <w:tabs>
                <w:tab w:val="left" w:pos="-720"/>
              </w:tabs>
              <w:spacing w:after="0" w:line="240" w:lineRule="auto"/>
              <w:ind w:left="45"/>
              <w:rPr>
                <w:rFonts w:ascii="Arial" w:eastAsia="Times New Roman" w:hAnsi="Arial" w:cs="Arial"/>
                <w:spacing w:val="-2"/>
                <w:sz w:val="20"/>
                <w:szCs w:val="20"/>
                <w:lang w:val="en-GB"/>
              </w:rPr>
            </w:pPr>
          </w:p>
        </w:tc>
        <w:tc>
          <w:tcPr>
            <w:tcW w:w="289" w:type="dxa"/>
          </w:tcPr>
          <w:p w:rsidR="004E63C0" w:rsidRDefault="004E63C0">
            <w:pPr>
              <w:keepNext/>
              <w:widowControl w:val="0"/>
              <w:tabs>
                <w:tab w:val="left" w:pos="-720"/>
              </w:tabs>
              <w:spacing w:after="0" w:line="240" w:lineRule="auto"/>
              <w:jc w:val="center"/>
              <w:rPr>
                <w:rFonts w:ascii="Arial" w:eastAsia="Times New Roman" w:hAnsi="Arial" w:cs="Arial"/>
                <w:spacing w:val="-2"/>
                <w:sz w:val="20"/>
                <w:szCs w:val="20"/>
                <w:lang w:val="en-GB"/>
              </w:rPr>
            </w:pPr>
          </w:p>
        </w:tc>
        <w:tc>
          <w:tcPr>
            <w:tcW w:w="4684" w:type="dxa"/>
          </w:tcPr>
          <w:p w:rsidR="004E63C0" w:rsidRDefault="00981E05">
            <w:pPr>
              <w:keepNext/>
              <w:widowControl w:val="0"/>
              <w:tabs>
                <w:tab w:val="left" w:pos="-720"/>
                <w:tab w:val="left" w:pos="570"/>
              </w:tabs>
              <w:spacing w:after="0" w:line="240" w:lineRule="auto"/>
              <w:ind w:left="570" w:hanging="57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(b)</w:t>
            </w:r>
            <w:r>
              <w:rPr>
                <w:rFonts w:ascii="Arial" w:eastAsia="Times New Roman" w:hAnsi="Arial" w:cs="Arial"/>
                <w:spacing w:val="-2"/>
                <w:sz w:val="20"/>
                <w:szCs w:val="20"/>
                <w:lang w:val="en-GB"/>
              </w:rPr>
              <w:tab/>
              <w:t>by other means but while in an electronic form,</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4E63C0">
            <w:pPr>
              <w:keepNext/>
              <w:widowControl w:val="0"/>
              <w:tabs>
                <w:tab w:val="left" w:pos="-720"/>
              </w:tabs>
              <w:spacing w:after="0" w:line="240" w:lineRule="auto"/>
              <w:ind w:left="45"/>
              <w:rPr>
                <w:rFonts w:ascii="Arial" w:eastAsia="Times New Roman" w:hAnsi="Arial" w:cs="Arial"/>
                <w:spacing w:val="-2"/>
                <w:sz w:val="20"/>
                <w:szCs w:val="20"/>
                <w:lang w:val="en-GB"/>
              </w:rPr>
            </w:pPr>
          </w:p>
        </w:tc>
        <w:tc>
          <w:tcPr>
            <w:tcW w:w="289" w:type="dxa"/>
          </w:tcPr>
          <w:p w:rsidR="004E63C0" w:rsidRDefault="004E63C0">
            <w:pPr>
              <w:keepNext/>
              <w:widowControl w:val="0"/>
              <w:tabs>
                <w:tab w:val="left" w:pos="-720"/>
              </w:tabs>
              <w:spacing w:after="0" w:line="240" w:lineRule="auto"/>
              <w:jc w:val="center"/>
              <w:rPr>
                <w:rFonts w:ascii="Arial" w:eastAsia="Times New Roman" w:hAnsi="Arial" w:cs="Arial"/>
                <w:spacing w:val="-2"/>
                <w:sz w:val="20"/>
                <w:szCs w:val="20"/>
                <w:lang w:val="en-GB"/>
              </w:rPr>
            </w:pPr>
          </w:p>
        </w:tc>
        <w:tc>
          <w:tcPr>
            <w:tcW w:w="4684" w:type="dxa"/>
          </w:tcPr>
          <w:p w:rsidR="004E63C0" w:rsidRDefault="00981E05">
            <w:pPr>
              <w:keepNext/>
              <w:widowControl w:val="0"/>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such that it can (where particular conditions are met) be received in legible form or be made legible following receipt in non-legible form</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ind w:left="45"/>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Arial"/>
                <w:b/>
                <w:spacing w:val="-2"/>
                <w:sz w:val="20"/>
                <w:szCs w:val="20"/>
                <w:lang w:val="en-GB"/>
              </w:rPr>
              <w:t>Electronic Register</w:t>
            </w:r>
            <w:r>
              <w:rPr>
                <w:rFonts w:ascii="Arial" w:eastAsia="Times New Roman" w:hAnsi="Arial" w:cs="Times New Roman"/>
                <w:b/>
                <w:spacing w:val="-2"/>
                <w:sz w:val="20"/>
                <w:szCs w:val="24"/>
                <w:lang w:val="en-GB"/>
              </w:rPr>
              <w:t xml:space="preserve"> of </w:t>
            </w:r>
            <w:r>
              <w:rPr>
                <w:rFonts w:ascii="Arial" w:eastAsia="Times New Roman" w:hAnsi="Arial" w:cs="Arial"/>
                <w:b/>
                <w:spacing w:val="-2"/>
                <w:sz w:val="20"/>
                <w:szCs w:val="20"/>
                <w:lang w:val="en-GB"/>
              </w:rPr>
              <w:t>Members</w:t>
            </w:r>
            <w:r>
              <w:rPr>
                <w:rFonts w:ascii="Arial" w:eastAsia="Times New Roman" w:hAnsi="Arial" w:cs="Arial"/>
                <w:spacing w:val="-2"/>
                <w:sz w:val="20"/>
                <w:szCs w:val="20"/>
                <w:lang w:val="en-GB"/>
              </w:rPr>
              <w:t>"</w:t>
            </w:r>
            <w:r>
              <w:rPr>
                <w:rFonts w:ascii="Arial" w:eastAsia="Times New Roman" w:hAnsi="Arial" w:cs="Arial"/>
                <w:spacing w:val="-2"/>
                <w:sz w:val="20"/>
                <w:szCs w:val="20"/>
                <w:lang w:val="en-GB"/>
              </w:rPr>
              <w:tab/>
            </w: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electronic register of Members kept and maintained by the Registrar for private companies under Section 196A of the Act</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ind w:left="45"/>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Arial"/>
                <w:b/>
                <w:spacing w:val="-2"/>
                <w:sz w:val="20"/>
                <w:szCs w:val="20"/>
                <w:lang w:val="en-GB"/>
              </w:rPr>
              <w:t>General Meeting</w:t>
            </w:r>
            <w:r>
              <w:rPr>
                <w:rFonts w:ascii="Arial" w:eastAsia="Times New Roman" w:hAnsi="Arial" w:cs="Arial"/>
                <w:spacing w:val="-2"/>
                <w:sz w:val="20"/>
                <w:szCs w:val="20"/>
                <w:lang w:val="en-GB"/>
              </w:rPr>
              <w:t xml:space="preserve">” </w:t>
            </w:r>
          </w:p>
          <w:p w:rsidR="004E63C0" w:rsidRDefault="004E63C0">
            <w:pPr>
              <w:keepNext/>
              <w:widowControl w:val="0"/>
              <w:tabs>
                <w:tab w:val="left" w:pos="-720"/>
              </w:tabs>
              <w:spacing w:after="0" w:line="240" w:lineRule="auto"/>
              <w:ind w:left="45"/>
              <w:rPr>
                <w:rFonts w:ascii="Arial" w:eastAsia="Times New Roman" w:hAnsi="Arial" w:cs="Arial"/>
                <w:spacing w:val="-2"/>
                <w:sz w:val="20"/>
                <w:szCs w:val="20"/>
                <w:lang w:val="en-GB"/>
              </w:rPr>
            </w:pP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 general meeting of the Company</w:t>
            </w: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ind w:left="45"/>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Arial"/>
                <w:b/>
                <w:spacing w:val="-2"/>
                <w:sz w:val="20"/>
                <w:szCs w:val="20"/>
                <w:lang w:val="en-GB"/>
              </w:rPr>
              <w:t>Member</w:t>
            </w:r>
            <w:r>
              <w:rPr>
                <w:rFonts w:ascii="Arial" w:eastAsia="Times New Roman" w:hAnsi="Arial" w:cs="Arial"/>
                <w:spacing w:val="-2"/>
                <w:sz w:val="20"/>
                <w:szCs w:val="20"/>
                <w:lang w:val="en-GB"/>
              </w:rPr>
              <w:t>”</w:t>
            </w:r>
          </w:p>
          <w:p w:rsidR="004E63C0" w:rsidRDefault="004E63C0">
            <w:pPr>
              <w:keepNext/>
              <w:widowControl w:val="0"/>
              <w:tabs>
                <w:tab w:val="left" w:pos="-720"/>
              </w:tabs>
              <w:spacing w:after="0" w:line="240" w:lineRule="auto"/>
              <w:ind w:left="45"/>
              <w:rPr>
                <w:rFonts w:ascii="Arial" w:eastAsia="Times New Roman" w:hAnsi="Arial" w:cs="Arial"/>
                <w:spacing w:val="-2"/>
                <w:sz w:val="20"/>
                <w:szCs w:val="20"/>
                <w:lang w:val="en-GB"/>
              </w:rPr>
            </w:pP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 person who has agreed to become a member and is registered as such in the Company’s Electronic Register of Members</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ind w:left="45"/>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Arial"/>
                <w:b/>
                <w:spacing w:val="-2"/>
                <w:sz w:val="20"/>
                <w:szCs w:val="20"/>
                <w:lang w:val="en-GB"/>
              </w:rPr>
              <w:t>Office</w:t>
            </w:r>
            <w:r>
              <w:rPr>
                <w:rFonts w:ascii="Arial" w:eastAsia="Times New Roman" w:hAnsi="Arial" w:cs="Arial"/>
                <w:spacing w:val="-2"/>
                <w:sz w:val="20"/>
                <w:szCs w:val="20"/>
                <w:lang w:val="en-GB"/>
              </w:rPr>
              <w:t>”</w:t>
            </w: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registered of</w:t>
            </w:r>
            <w:bookmarkStart w:id="0" w:name="_GoBack"/>
            <w:bookmarkEnd w:id="0"/>
            <w:r>
              <w:rPr>
                <w:rFonts w:ascii="Arial" w:eastAsia="Times New Roman" w:hAnsi="Arial" w:cs="Arial"/>
                <w:spacing w:val="-2"/>
                <w:sz w:val="20"/>
                <w:szCs w:val="20"/>
                <w:lang w:val="en-GB"/>
              </w:rPr>
              <w:t>fice for the time being of the Company</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ind w:left="45"/>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Arial"/>
                <w:b/>
                <w:spacing w:val="-2"/>
                <w:sz w:val="20"/>
                <w:szCs w:val="20"/>
                <w:lang w:val="en-GB"/>
              </w:rPr>
              <w:t>Ordinary Resolution</w:t>
            </w:r>
            <w:r>
              <w:rPr>
                <w:rFonts w:ascii="Arial" w:eastAsia="Times New Roman" w:hAnsi="Arial" w:cs="Arial"/>
                <w:spacing w:val="-2"/>
                <w:sz w:val="20"/>
                <w:szCs w:val="20"/>
                <w:lang w:val="en-GB"/>
              </w:rPr>
              <w:t>”</w:t>
            </w:r>
          </w:p>
          <w:p w:rsidR="004E63C0" w:rsidRDefault="004E63C0">
            <w:pPr>
              <w:keepNext/>
              <w:widowControl w:val="0"/>
              <w:tabs>
                <w:tab w:val="left" w:pos="-720"/>
              </w:tabs>
              <w:spacing w:after="0" w:line="240" w:lineRule="auto"/>
              <w:ind w:left="45"/>
              <w:rPr>
                <w:rFonts w:ascii="Arial" w:eastAsia="Times New Roman" w:hAnsi="Arial" w:cs="Arial"/>
                <w:spacing w:val="-2"/>
                <w:sz w:val="20"/>
                <w:szCs w:val="20"/>
                <w:lang w:val="en-GB"/>
              </w:rPr>
            </w:pP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 </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 resolution not being a Special Resolution which is, or which is to be, passed by a majority of Members as, being entitled to do so, vote in person or by proxy at a General Meeting</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rPr>
            </w:pPr>
          </w:p>
        </w:tc>
        <w:tc>
          <w:tcPr>
            <w:tcW w:w="2074" w:type="dxa"/>
          </w:tcPr>
          <w:p w:rsidR="004E63C0" w:rsidRDefault="00981E05">
            <w:pPr>
              <w:keepNext/>
              <w:widowControl w:val="0"/>
              <w:tabs>
                <w:tab w:val="left" w:pos="-720"/>
              </w:tabs>
              <w:spacing w:after="0" w:line="240" w:lineRule="auto"/>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Times New Roman"/>
                <w:b/>
                <w:spacing w:val="-2"/>
                <w:sz w:val="20"/>
                <w:szCs w:val="24"/>
                <w:lang w:val="en-GB"/>
              </w:rPr>
              <w:t>Registrar</w:t>
            </w:r>
            <w:r>
              <w:rPr>
                <w:rFonts w:ascii="Arial" w:eastAsia="Times New Roman" w:hAnsi="Arial" w:cs="Arial"/>
                <w:spacing w:val="-2"/>
                <w:sz w:val="20"/>
                <w:szCs w:val="20"/>
                <w:lang w:val="en-GB"/>
              </w:rPr>
              <w:t>”</w:t>
            </w: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has the same meaning set out in Section 4(1) of the Act</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Arial"/>
                <w:b/>
                <w:spacing w:val="-2"/>
                <w:sz w:val="20"/>
                <w:szCs w:val="20"/>
                <w:lang w:val="en-GB"/>
              </w:rPr>
              <w:t>Regulations</w:t>
            </w:r>
            <w:r>
              <w:rPr>
                <w:rFonts w:ascii="Arial" w:eastAsia="Times New Roman" w:hAnsi="Arial" w:cs="Arial"/>
                <w:spacing w:val="-2"/>
                <w:sz w:val="20"/>
                <w:szCs w:val="20"/>
                <w:lang w:val="en-GB"/>
              </w:rPr>
              <w:t xml:space="preserve">” </w:t>
            </w:r>
          </w:p>
          <w:p w:rsidR="004E63C0" w:rsidRDefault="004E63C0">
            <w:pPr>
              <w:keepNext/>
              <w:widowControl w:val="0"/>
              <w:tabs>
                <w:tab w:val="left" w:pos="-720"/>
              </w:tabs>
              <w:spacing w:after="0" w:line="240" w:lineRule="auto"/>
              <w:ind w:left="45"/>
              <w:rPr>
                <w:rFonts w:ascii="Arial" w:eastAsia="Times New Roman" w:hAnsi="Arial" w:cs="Arial"/>
                <w:spacing w:val="-2"/>
                <w:sz w:val="20"/>
                <w:szCs w:val="20"/>
                <w:lang w:val="en-GB"/>
              </w:rPr>
            </w:pP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regulations contained in this Constitution, as may be altered from time to time in accordance with the Act</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ind w:left="45"/>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Times New Roman"/>
                <w:b/>
                <w:spacing w:val="-2"/>
                <w:sz w:val="20"/>
                <w:szCs w:val="24"/>
                <w:lang w:val="en-GB"/>
              </w:rPr>
              <w:t>Seal</w:t>
            </w:r>
            <w:r>
              <w:rPr>
                <w:rFonts w:ascii="Arial" w:eastAsia="Times New Roman" w:hAnsi="Arial" w:cs="Arial"/>
                <w:spacing w:val="-2"/>
                <w:sz w:val="20"/>
                <w:szCs w:val="20"/>
                <w:lang w:val="en-GB"/>
              </w:rPr>
              <w:t>"</w:t>
            </w:r>
            <w:r>
              <w:rPr>
                <w:rFonts w:ascii="Arial" w:eastAsia="Times New Roman" w:hAnsi="Arial" w:cs="Arial"/>
                <w:spacing w:val="-2"/>
                <w:sz w:val="20"/>
                <w:szCs w:val="20"/>
                <w:lang w:val="en-GB"/>
              </w:rPr>
              <w:tab/>
            </w: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common seal of the Company</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Times New Roman"/>
                <w:b/>
                <w:spacing w:val="-2"/>
                <w:sz w:val="20"/>
                <w:szCs w:val="24"/>
                <w:lang w:val="en-GB"/>
              </w:rPr>
              <w:t>Secretary</w:t>
            </w:r>
            <w:r>
              <w:rPr>
                <w:rFonts w:ascii="Arial" w:eastAsia="Times New Roman" w:hAnsi="Arial" w:cs="Arial"/>
                <w:spacing w:val="-2"/>
                <w:sz w:val="20"/>
                <w:szCs w:val="20"/>
                <w:lang w:val="en-GB"/>
              </w:rPr>
              <w:t>"</w:t>
            </w:r>
          </w:p>
          <w:p w:rsidR="004E63C0" w:rsidRDefault="004E63C0">
            <w:pPr>
              <w:keepNext/>
              <w:widowControl w:val="0"/>
              <w:tabs>
                <w:tab w:val="left" w:pos="-720"/>
              </w:tabs>
              <w:spacing w:after="0" w:line="240" w:lineRule="auto"/>
              <w:ind w:left="45"/>
              <w:rPr>
                <w:rFonts w:ascii="Arial" w:eastAsia="Times New Roman" w:hAnsi="Arial" w:cs="Arial"/>
                <w:spacing w:val="-2"/>
                <w:sz w:val="20"/>
                <w:szCs w:val="20"/>
                <w:lang w:val="en-GB"/>
              </w:rPr>
            </w:pP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Secretary or Secretaries appointed under Section 171 of the Act </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Times New Roman"/>
                <w:b/>
                <w:spacing w:val="-2"/>
                <w:sz w:val="20"/>
                <w:szCs w:val="24"/>
                <w:lang w:val="en-GB"/>
              </w:rPr>
              <w:t>Singapore</w:t>
            </w:r>
            <w:r>
              <w:rPr>
                <w:rFonts w:ascii="Arial" w:eastAsia="Times New Roman" w:hAnsi="Arial" w:cs="Arial"/>
                <w:spacing w:val="-2"/>
                <w:sz w:val="20"/>
                <w:szCs w:val="20"/>
                <w:lang w:val="en-GB"/>
              </w:rPr>
              <w:t>"</w:t>
            </w:r>
          </w:p>
          <w:p w:rsidR="004E63C0" w:rsidRDefault="004E63C0">
            <w:pPr>
              <w:keepNext/>
              <w:widowControl w:val="0"/>
              <w:tabs>
                <w:tab w:val="left" w:pos="-720"/>
              </w:tabs>
              <w:spacing w:after="0" w:line="240" w:lineRule="auto"/>
              <w:ind w:left="45"/>
              <w:rPr>
                <w:rFonts w:ascii="Arial" w:eastAsia="Times New Roman" w:hAnsi="Arial" w:cs="Arial"/>
                <w:spacing w:val="-2"/>
                <w:sz w:val="20"/>
                <w:szCs w:val="20"/>
                <w:lang w:val="en-GB"/>
              </w:rPr>
            </w:pP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Republic of Singapore</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Times New Roman"/>
                <w:b/>
                <w:spacing w:val="-2"/>
                <w:sz w:val="20"/>
                <w:szCs w:val="24"/>
                <w:lang w:val="en-GB"/>
              </w:rPr>
              <w:t>Special Resolution</w:t>
            </w:r>
            <w:r>
              <w:rPr>
                <w:rFonts w:ascii="Arial" w:eastAsia="Times New Roman" w:hAnsi="Arial" w:cs="Arial"/>
                <w:spacing w:val="-2"/>
                <w:sz w:val="20"/>
                <w:szCs w:val="20"/>
                <w:lang w:val="en-GB"/>
              </w:rPr>
              <w:t>"</w:t>
            </w:r>
          </w:p>
          <w:p w:rsidR="004E63C0" w:rsidRDefault="004E63C0">
            <w:pPr>
              <w:keepNext/>
              <w:widowControl w:val="0"/>
              <w:tabs>
                <w:tab w:val="left" w:pos="-720"/>
              </w:tabs>
              <w:spacing w:after="0" w:line="240" w:lineRule="auto"/>
              <w:ind w:left="45"/>
              <w:rPr>
                <w:rFonts w:ascii="Arial" w:eastAsia="Times New Roman" w:hAnsi="Arial" w:cs="Arial"/>
                <w:spacing w:val="-2"/>
                <w:sz w:val="20"/>
                <w:szCs w:val="20"/>
                <w:lang w:val="en-GB"/>
              </w:rPr>
            </w:pP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has the same meaning given in Section 184 of the Act </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Arial"/>
                <w:b/>
                <w:spacing w:val="-2"/>
                <w:sz w:val="20"/>
                <w:szCs w:val="20"/>
                <w:lang w:val="en-GB"/>
              </w:rPr>
              <w:t>S$</w:t>
            </w:r>
            <w:r>
              <w:rPr>
                <w:rFonts w:ascii="Arial" w:eastAsia="Times New Roman" w:hAnsi="Arial" w:cs="Arial"/>
                <w:spacing w:val="-2"/>
                <w:sz w:val="20"/>
                <w:szCs w:val="20"/>
                <w:lang w:val="en-GB"/>
              </w:rPr>
              <w:t>”</w:t>
            </w:r>
          </w:p>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lawful currency of Singapore</w:t>
            </w: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Times New Roman"/>
                <w:b/>
                <w:spacing w:val="-2"/>
                <w:sz w:val="20"/>
                <w:szCs w:val="24"/>
                <w:lang w:val="en-GB"/>
              </w:rPr>
              <w:t>telecommunication system</w:t>
            </w:r>
            <w:r>
              <w:rPr>
                <w:rFonts w:ascii="Arial" w:eastAsia="Times New Roman" w:hAnsi="Arial" w:cs="Arial"/>
                <w:spacing w:val="-2"/>
                <w:sz w:val="20"/>
                <w:szCs w:val="20"/>
                <w:lang w:val="en-GB"/>
              </w:rPr>
              <w:t>"</w:t>
            </w:r>
          </w:p>
          <w:p w:rsidR="004E63C0" w:rsidRDefault="004E63C0">
            <w:pPr>
              <w:keepNext/>
              <w:widowControl w:val="0"/>
              <w:tabs>
                <w:tab w:val="left" w:pos="-720"/>
              </w:tabs>
              <w:spacing w:after="0" w:line="240" w:lineRule="auto"/>
              <w:ind w:left="45"/>
              <w:rPr>
                <w:rFonts w:ascii="Arial" w:eastAsia="Times New Roman" w:hAnsi="Arial" w:cs="Arial"/>
                <w:spacing w:val="-2"/>
                <w:sz w:val="20"/>
                <w:szCs w:val="20"/>
                <w:lang w:val="en-GB"/>
              </w:rPr>
            </w:pP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has the same meaning given in the Telecommunications Act 1999 of Singapore, as may be amended or modified from time to time</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rPr>
          <w:trHeight w:val="62"/>
        </w:trPr>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ind w:left="45"/>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Times New Roman"/>
                <w:b/>
                <w:spacing w:val="-2"/>
                <w:sz w:val="20"/>
                <w:szCs w:val="24"/>
                <w:lang w:val="en-GB"/>
              </w:rPr>
              <w:t>treasury share</w:t>
            </w:r>
            <w:r>
              <w:rPr>
                <w:rFonts w:ascii="Arial" w:eastAsia="Times New Roman" w:hAnsi="Arial" w:cs="Arial"/>
                <w:spacing w:val="-2"/>
                <w:sz w:val="20"/>
                <w:szCs w:val="20"/>
                <w:lang w:val="en-GB"/>
              </w:rPr>
              <w:t>"</w:t>
            </w: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z w:val="20"/>
                <w:szCs w:val="20"/>
              </w:rPr>
            </w:pPr>
            <w:r>
              <w:rPr>
                <w:rFonts w:ascii="Arial" w:eastAsia="Times New Roman" w:hAnsi="Arial" w:cs="Arial"/>
                <w:sz w:val="20"/>
                <w:szCs w:val="20"/>
              </w:rPr>
              <w:t>has the same meaning set out in Section 4(1) of the Act</w:t>
            </w:r>
          </w:p>
          <w:p w:rsidR="004E63C0" w:rsidRDefault="004E63C0">
            <w:pPr>
              <w:keepNext/>
              <w:widowControl w:val="0"/>
              <w:tabs>
                <w:tab w:val="left" w:pos="-720"/>
              </w:tabs>
              <w:spacing w:after="0" w:line="240" w:lineRule="auto"/>
              <w:jc w:val="both"/>
              <w:rPr>
                <w:rFonts w:ascii="Arial" w:eastAsia="Times New Roman" w:hAnsi="Arial" w:cs="Times New Roman"/>
                <w:sz w:val="20"/>
                <w:szCs w:val="24"/>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c>
          <w:tcPr>
            <w:tcW w:w="2074" w:type="dxa"/>
          </w:tcPr>
          <w:p w:rsidR="004E63C0" w:rsidRDefault="00981E05">
            <w:pPr>
              <w:keepNext/>
              <w:widowControl w:val="0"/>
              <w:tabs>
                <w:tab w:val="left" w:pos="-720"/>
              </w:tabs>
              <w:spacing w:after="0" w:line="240" w:lineRule="auto"/>
              <w:ind w:left="45"/>
              <w:rPr>
                <w:rFonts w:ascii="Arial" w:eastAsia="Times New Roman" w:hAnsi="Arial" w:cs="Arial"/>
                <w:spacing w:val="-2"/>
                <w:sz w:val="20"/>
                <w:szCs w:val="20"/>
                <w:lang w:val="en-GB"/>
              </w:rPr>
            </w:pPr>
            <w:r>
              <w:rPr>
                <w:rFonts w:ascii="Arial" w:eastAsia="Times New Roman" w:hAnsi="Arial" w:cs="Arial"/>
                <w:spacing w:val="-2"/>
                <w:sz w:val="20"/>
                <w:szCs w:val="20"/>
                <w:lang w:val="en-GB"/>
              </w:rPr>
              <w:t>"</w:t>
            </w:r>
            <w:r>
              <w:rPr>
                <w:rFonts w:ascii="Arial" w:eastAsia="Times New Roman" w:hAnsi="Arial" w:cs="Arial"/>
                <w:b/>
                <w:spacing w:val="-2"/>
                <w:sz w:val="20"/>
                <w:szCs w:val="20"/>
                <w:lang w:val="en-GB"/>
              </w:rPr>
              <w:t>year</w:t>
            </w:r>
            <w:r>
              <w:rPr>
                <w:rFonts w:ascii="Arial" w:eastAsia="Times New Roman" w:hAnsi="Arial" w:cs="Arial"/>
                <w:spacing w:val="-2"/>
                <w:sz w:val="20"/>
                <w:szCs w:val="20"/>
                <w:lang w:val="en-GB"/>
              </w:rPr>
              <w:t xml:space="preserve">" </w:t>
            </w:r>
          </w:p>
        </w:tc>
        <w:tc>
          <w:tcPr>
            <w:tcW w:w="289" w:type="dxa"/>
          </w:tcPr>
          <w:p w:rsidR="004E63C0" w:rsidRDefault="00981E05">
            <w:pPr>
              <w:keepNext/>
              <w:widowControl w:val="0"/>
              <w:tabs>
                <w:tab w:val="left" w:pos="-720"/>
              </w:tabs>
              <w:spacing w:after="0" w:line="240" w:lineRule="auto"/>
              <w:jc w:val="center"/>
              <w:rPr>
                <w:rFonts w:ascii="Arial" w:eastAsia="Times New Roman" w:hAnsi="Arial" w:cs="Arial"/>
                <w:spacing w:val="-2"/>
                <w:sz w:val="20"/>
                <w:szCs w:val="20"/>
                <w:lang w:val="en-GB"/>
              </w:rPr>
            </w:pPr>
            <w:r>
              <w:rPr>
                <w:rFonts w:ascii="Arial" w:eastAsia="Times New Roman" w:hAnsi="Arial" w:cs="Arial"/>
                <w:spacing w:val="-2"/>
                <w:sz w:val="20"/>
                <w:szCs w:val="20"/>
                <w:lang w:val="en-GB"/>
              </w:rPr>
              <w:t>:</w:t>
            </w:r>
          </w:p>
        </w:tc>
        <w:tc>
          <w:tcPr>
            <w:tcW w:w="4684"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calendar year</w:t>
            </w:r>
          </w:p>
          <w:p w:rsidR="004E63C0" w:rsidRDefault="004E63C0">
            <w:pPr>
              <w:keepNext/>
              <w:widowControl w:val="0"/>
              <w:tabs>
                <w:tab w:val="left" w:pos="-720"/>
              </w:tabs>
              <w:spacing w:after="0" w:line="240" w:lineRule="auto"/>
              <w:jc w:val="both"/>
              <w:rPr>
                <w:rFonts w:ascii="Arial" w:eastAsia="Times New Roman" w:hAnsi="Arial" w:cs="Times New Roman"/>
                <w:sz w:val="20"/>
                <w:szCs w:val="24"/>
              </w:rPr>
            </w:pP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614" w:type="dxa"/>
          </w:tcPr>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7047" w:type="dxa"/>
            <w:gridSpan w:val="3"/>
          </w:tcPr>
          <w:p w:rsidR="004E63C0" w:rsidRDefault="00981E05">
            <w:pPr>
              <w:keepNext/>
              <w:widowControl w:val="0"/>
              <w:tabs>
                <w:tab w:val="left" w:pos="-720"/>
              </w:tabs>
              <w:spacing w:after="0" w:line="240" w:lineRule="auto"/>
              <w:ind w:left="4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Words denoting the singular number only shall include the plural, and vice versa.</w:t>
            </w:r>
          </w:p>
          <w:p w:rsidR="004E63C0" w:rsidRDefault="004E63C0">
            <w:pPr>
              <w:keepNext/>
              <w:widowControl w:val="0"/>
              <w:tabs>
                <w:tab w:val="left" w:pos="-720"/>
              </w:tabs>
              <w:spacing w:after="0" w:line="240" w:lineRule="auto"/>
              <w:ind w:left="47"/>
              <w:jc w:val="both"/>
              <w:rPr>
                <w:rFonts w:ascii="Arial" w:eastAsia="Times New Roman" w:hAnsi="Arial" w:cs="Arial"/>
                <w:spacing w:val="-2"/>
                <w:sz w:val="20"/>
                <w:szCs w:val="20"/>
                <w:lang w:val="en-GB"/>
              </w:rPr>
            </w:pPr>
          </w:p>
          <w:p w:rsidR="004E63C0" w:rsidRDefault="00981E05">
            <w:pPr>
              <w:keepNext/>
              <w:widowControl w:val="0"/>
              <w:tabs>
                <w:tab w:val="left" w:pos="-720"/>
              </w:tabs>
              <w:spacing w:after="0" w:line="240" w:lineRule="auto"/>
              <w:ind w:left="4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Words denoting the masculine gender only include the feminine and neuter genders.</w:t>
            </w:r>
          </w:p>
          <w:p w:rsidR="004E63C0" w:rsidRDefault="004E63C0">
            <w:pPr>
              <w:keepNext/>
              <w:widowControl w:val="0"/>
              <w:tabs>
                <w:tab w:val="left" w:pos="-720"/>
              </w:tabs>
              <w:spacing w:after="0" w:line="240" w:lineRule="auto"/>
              <w:ind w:left="47"/>
              <w:jc w:val="both"/>
              <w:rPr>
                <w:rFonts w:ascii="Arial" w:eastAsia="Times New Roman" w:hAnsi="Arial" w:cs="Arial"/>
                <w:spacing w:val="-2"/>
                <w:sz w:val="20"/>
                <w:szCs w:val="20"/>
                <w:lang w:val="en-GB"/>
              </w:rPr>
            </w:pPr>
          </w:p>
          <w:p w:rsidR="004E63C0" w:rsidRDefault="00981E05">
            <w:pPr>
              <w:keepNext/>
              <w:widowControl w:val="0"/>
              <w:tabs>
                <w:tab w:val="left" w:pos="-720"/>
              </w:tabs>
              <w:spacing w:after="0" w:line="240" w:lineRule="auto"/>
              <w:ind w:left="4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Words denoting persons shall include corporations.</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p w:rsidR="004E63C0" w:rsidRDefault="00981E05">
            <w:pPr>
              <w:keepNext/>
              <w:widowControl w:val="0"/>
              <w:tabs>
                <w:tab w:val="left" w:pos="-720"/>
              </w:tabs>
              <w:spacing w:after="0" w:line="240" w:lineRule="auto"/>
              <w:ind w:left="4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Expressions referring to writing include, unless the contrary intention appears, references to printing, lithography, photography and other modes of representing or reproducing words in a visible form. </w:t>
            </w:r>
          </w:p>
          <w:p w:rsidR="004E63C0" w:rsidRDefault="004E63C0">
            <w:pPr>
              <w:keepNext/>
              <w:widowControl w:val="0"/>
              <w:tabs>
                <w:tab w:val="left" w:pos="-720"/>
              </w:tabs>
              <w:spacing w:after="0" w:line="240" w:lineRule="auto"/>
              <w:ind w:left="47"/>
              <w:jc w:val="both"/>
              <w:rPr>
                <w:rFonts w:ascii="Arial" w:eastAsia="Times New Roman" w:hAnsi="Arial" w:cs="Arial"/>
                <w:spacing w:val="-2"/>
                <w:sz w:val="20"/>
                <w:szCs w:val="20"/>
                <w:lang w:val="en-GB"/>
              </w:rPr>
            </w:pPr>
          </w:p>
          <w:p w:rsidR="004E63C0" w:rsidRDefault="00981E05">
            <w:pPr>
              <w:keepNext/>
              <w:widowControl w:val="0"/>
              <w:tabs>
                <w:tab w:val="left" w:pos="-720"/>
              </w:tabs>
              <w:spacing w:after="0" w:line="240" w:lineRule="auto"/>
              <w:ind w:left="4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Words or expressions contained in this Constitution must be interpreted in accordance with the provisions of the Interpretation Act 1965 of Singapore, and of the Act in force as at the date at which this Constitution becomes binding on the Company. </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p w:rsidR="004E63C0" w:rsidRDefault="00981E05">
            <w:pPr>
              <w:keepNext/>
              <w:widowControl w:val="0"/>
              <w:tabs>
                <w:tab w:val="left" w:pos="-720"/>
              </w:tabs>
              <w:spacing w:after="0" w:line="240" w:lineRule="auto"/>
              <w:ind w:left="4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headnotes and marginal notes are inserted for convenience only and shall not affect the construction of these Regulations.</w:t>
            </w:r>
          </w:p>
        </w:tc>
        <w:tc>
          <w:tcPr>
            <w:tcW w:w="1411"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bl>
    <w:p w:rsidR="004E63C0" w:rsidRDefault="004E63C0">
      <w:pPr>
        <w:keepNext/>
        <w:tabs>
          <w:tab w:val="left" w:pos="-720"/>
        </w:tabs>
        <w:spacing w:after="0" w:line="240" w:lineRule="auto"/>
        <w:jc w:val="both"/>
        <w:rPr>
          <w:rFonts w:ascii="Arial" w:eastAsia="Times New Roman" w:hAnsi="Arial" w:cs="Arial"/>
          <w:spacing w:val="-2"/>
          <w:sz w:val="20"/>
          <w:szCs w:val="20"/>
          <w:lang w:val="en-GB"/>
        </w:rPr>
      </w:pPr>
    </w:p>
    <w:p w:rsidR="004E63C0" w:rsidRDefault="004E63C0">
      <w:pPr>
        <w:keepNext/>
        <w:tabs>
          <w:tab w:val="left" w:pos="-720"/>
        </w:tabs>
        <w:spacing w:after="0" w:line="240" w:lineRule="auto"/>
        <w:jc w:val="both"/>
        <w:rPr>
          <w:rFonts w:ascii="Arial" w:eastAsia="Times New Roman" w:hAnsi="Arial" w:cs="Arial"/>
          <w:spacing w:val="-2"/>
          <w:sz w:val="20"/>
          <w:szCs w:val="20"/>
          <w:lang w:val="en-GB"/>
        </w:rPr>
      </w:pPr>
    </w:p>
    <w:tbl>
      <w:tblPr>
        <w:tblpPr w:leftFromText="180" w:rightFromText="180" w:vertAnchor="text" w:tblpY="1"/>
        <w:tblW w:w="9073" w:type="dxa"/>
        <w:tblLayout w:type="fixed"/>
        <w:tblLook w:val="01E0" w:firstRow="1" w:lastRow="1" w:firstColumn="1" w:lastColumn="1" w:noHBand="0" w:noVBand="0"/>
      </w:tblPr>
      <w:tblGrid>
        <w:gridCol w:w="7655"/>
        <w:gridCol w:w="1418"/>
      </w:tblGrid>
      <w:tr w:rsidR="004E63C0">
        <w:tc>
          <w:tcPr>
            <w:tcW w:w="7654" w:type="dxa"/>
          </w:tcPr>
          <w:p w:rsidR="004E63C0" w:rsidRDefault="00981E05">
            <w:pPr>
              <w:keepNext/>
              <w:widowControl w:val="0"/>
              <w:tabs>
                <w:tab w:val="left" w:pos="-720"/>
              </w:tabs>
              <w:spacing w:after="0" w:line="240" w:lineRule="auto"/>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BUSINESS</w:t>
            </w:r>
          </w:p>
          <w:p w:rsidR="004E63C0" w:rsidRDefault="004E63C0">
            <w:pPr>
              <w:keepNext/>
              <w:widowControl w:val="0"/>
              <w:tabs>
                <w:tab w:val="left" w:pos="-720"/>
              </w:tabs>
              <w:spacing w:after="0" w:line="240" w:lineRule="auto"/>
              <w:jc w:val="center"/>
              <w:rPr>
                <w:rFonts w:ascii="Arial" w:eastAsia="Times New Roman" w:hAnsi="Arial" w:cs="Arial"/>
                <w:spacing w:val="-2"/>
                <w:sz w:val="20"/>
                <w:szCs w:val="20"/>
                <w:lang w:val="en-GB"/>
              </w:rPr>
            </w:pPr>
          </w:p>
        </w:tc>
        <w:tc>
          <w:tcPr>
            <w:tcW w:w="1418" w:type="dxa"/>
          </w:tcPr>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r>
      <w:tr w:rsidR="004E63C0">
        <w:tc>
          <w:tcPr>
            <w:tcW w:w="7654" w:type="dxa"/>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Subject to the Act, any business may be undertaken by the Directors at such time or times as they shall think fit, and further may be suffered by them to be in abeyance, whether such business may have been actually commenced or not, so long as the Directors may deem it expedient not to commence or proceed with such business.</w:t>
            </w:r>
          </w:p>
          <w:p w:rsidR="004E63C0" w:rsidRDefault="004E63C0">
            <w:pPr>
              <w:keepNext/>
              <w:widowControl w:val="0"/>
              <w:tabs>
                <w:tab w:val="left" w:pos="-720"/>
              </w:tabs>
              <w:spacing w:after="0" w:line="240" w:lineRule="auto"/>
              <w:ind w:left="702" w:hanging="702"/>
              <w:jc w:val="both"/>
              <w:rPr>
                <w:rFonts w:ascii="Arial" w:eastAsia="Times New Roman" w:hAnsi="Arial" w:cs="Arial"/>
                <w:spacing w:val="-2"/>
                <w:sz w:val="20"/>
                <w:szCs w:val="20"/>
                <w:lang w:val="en-GB"/>
              </w:rPr>
            </w:pPr>
          </w:p>
          <w:p w:rsidR="004E63C0" w:rsidRDefault="004E63C0">
            <w:pPr>
              <w:keepNext/>
              <w:widowControl w:val="0"/>
              <w:tabs>
                <w:tab w:val="left" w:pos="-720"/>
              </w:tabs>
              <w:spacing w:after="0" w:line="240" w:lineRule="auto"/>
              <w:ind w:left="702" w:hanging="702"/>
              <w:jc w:val="both"/>
              <w:rPr>
                <w:rFonts w:ascii="Arial" w:eastAsia="Times New Roman" w:hAnsi="Arial" w:cs="Arial"/>
                <w:spacing w:val="-2"/>
                <w:sz w:val="20"/>
                <w:szCs w:val="20"/>
                <w:lang w:val="en-GB"/>
              </w:rPr>
            </w:pP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8" w:type="dxa"/>
          </w:tcPr>
          <w:p w:rsidR="004E63C0" w:rsidRDefault="00981E05">
            <w:pPr>
              <w:keepNext/>
              <w:widowControl w:val="0"/>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Any business may be undertaken by Directors.</w:t>
            </w:r>
          </w:p>
        </w:tc>
      </w:tr>
    </w:tbl>
    <w:p w:rsidR="004E63C0" w:rsidRDefault="00981E05">
      <w:pPr>
        <w:spacing w:after="0" w:line="240" w:lineRule="auto"/>
        <w:rPr>
          <w:rFonts w:ascii="Courier" w:eastAsia="Times New Roman" w:hAnsi="Courier" w:cs="Times New Roman"/>
          <w:sz w:val="24"/>
          <w:szCs w:val="24"/>
        </w:rPr>
      </w:pPr>
      <w:r>
        <w:br w:type="page"/>
      </w:r>
    </w:p>
    <w:tbl>
      <w:tblPr>
        <w:tblpPr w:leftFromText="180" w:rightFromText="180" w:vertAnchor="text" w:tblpY="1"/>
        <w:tblW w:w="9073" w:type="dxa"/>
        <w:tblLayout w:type="fixed"/>
        <w:tblLook w:val="01E0" w:firstRow="1" w:lastRow="1" w:firstColumn="1" w:lastColumn="1" w:noHBand="0" w:noVBand="0"/>
      </w:tblPr>
      <w:tblGrid>
        <w:gridCol w:w="708"/>
        <w:gridCol w:w="6662"/>
        <w:gridCol w:w="1703"/>
      </w:tblGrid>
      <w:tr w:rsidR="004E63C0">
        <w:tc>
          <w:tcPr>
            <w:tcW w:w="7370" w:type="dxa"/>
            <w:gridSpan w:val="2"/>
          </w:tcPr>
          <w:p w:rsidR="004E63C0" w:rsidRDefault="00981E05">
            <w:pPr>
              <w:keepNext/>
              <w:pageBreakBefore/>
              <w:widowControl w:val="0"/>
              <w:tabs>
                <w:tab w:val="left" w:pos="-720"/>
              </w:tabs>
              <w:spacing w:after="0" w:line="240" w:lineRule="auto"/>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lastRenderedPageBreak/>
              <w:t>PRIVATE COMPANY</w:t>
            </w:r>
          </w:p>
          <w:p w:rsidR="004E63C0" w:rsidRDefault="004E63C0">
            <w:pPr>
              <w:keepNext/>
              <w:widowControl w:val="0"/>
              <w:tabs>
                <w:tab w:val="left" w:pos="-720"/>
              </w:tabs>
              <w:spacing w:after="0" w:line="240" w:lineRule="auto"/>
              <w:jc w:val="center"/>
              <w:rPr>
                <w:rFonts w:ascii="Arial" w:eastAsia="Times New Roman" w:hAnsi="Arial" w:cs="Arial"/>
                <w:spacing w:val="-2"/>
                <w:sz w:val="20"/>
                <w:szCs w:val="20"/>
                <w:lang w:val="en-GB"/>
              </w:rPr>
            </w:pPr>
          </w:p>
        </w:tc>
        <w:tc>
          <w:tcPr>
            <w:tcW w:w="1703" w:type="dxa"/>
          </w:tcPr>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39" w:hanging="639"/>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Company is a private company, and accordingly:</w:t>
            </w:r>
          </w:p>
          <w:p w:rsidR="004E63C0" w:rsidRDefault="004E63C0">
            <w:pPr>
              <w:keepNext/>
              <w:widowControl w:val="0"/>
              <w:tabs>
                <w:tab w:val="left" w:pos="-720"/>
              </w:tabs>
              <w:spacing w:after="0" w:line="240" w:lineRule="auto"/>
              <w:ind w:left="702" w:hanging="702"/>
              <w:jc w:val="both"/>
              <w:rPr>
                <w:rFonts w:ascii="Arial" w:eastAsia="Times New Roman" w:hAnsi="Arial" w:cs="Arial"/>
                <w:spacing w:val="-2"/>
                <w:sz w:val="20"/>
                <w:szCs w:val="20"/>
                <w:lang w:val="en-GB"/>
              </w:rPr>
            </w:pPr>
          </w:p>
        </w:tc>
        <w:tc>
          <w:tcPr>
            <w:tcW w:w="1703" w:type="dxa"/>
            <w:vMerge w:val="restart"/>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Limited number of members and restrictions on the transfer of shares.</w:t>
            </w:r>
          </w:p>
        </w:tc>
      </w:tr>
      <w:tr w:rsidR="004E63C0">
        <w:tc>
          <w:tcPr>
            <w:tcW w:w="7370" w:type="dxa"/>
            <w:gridSpan w:val="2"/>
          </w:tcPr>
          <w:p w:rsidR="004E63C0" w:rsidRDefault="00981E05">
            <w:pPr>
              <w:keepNext/>
              <w:widowControl w:val="0"/>
              <w:numPr>
                <w:ilvl w:val="0"/>
                <w:numId w:val="4"/>
              </w:numPr>
              <w:tabs>
                <w:tab w:val="left" w:pos="-720"/>
              </w:tabs>
              <w:spacing w:after="0" w:line="240" w:lineRule="auto"/>
              <w:ind w:left="1171" w:hanging="556"/>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shall have no more than 50 Members (counting joint holders of shares as one person and not counting any person in the employment of the Company or of its subsidiary or any person who while previously in the employment of the Company or of its subsidiary was and thereafter has continued to be a Member of the Company); and</w:t>
            </w:r>
          </w:p>
          <w:p w:rsidR="004E63C0" w:rsidRDefault="004E63C0">
            <w:pPr>
              <w:keepNext/>
              <w:widowControl w:val="0"/>
              <w:tabs>
                <w:tab w:val="left" w:pos="-720"/>
              </w:tabs>
              <w:spacing w:after="0" w:line="240" w:lineRule="auto"/>
              <w:ind w:left="1171" w:hanging="556"/>
              <w:jc w:val="both"/>
              <w:rPr>
                <w:rFonts w:ascii="Arial" w:eastAsia="Times New Roman" w:hAnsi="Arial" w:cs="Arial"/>
                <w:spacing w:val="-2"/>
                <w:sz w:val="20"/>
                <w:szCs w:val="20"/>
                <w:lang w:val="en-GB"/>
              </w:rPr>
            </w:pPr>
          </w:p>
          <w:p w:rsidR="004E63C0" w:rsidRDefault="00981E05">
            <w:pPr>
              <w:keepNext/>
              <w:widowControl w:val="0"/>
              <w:numPr>
                <w:ilvl w:val="0"/>
                <w:numId w:val="4"/>
              </w:numPr>
              <w:tabs>
                <w:tab w:val="left" w:pos="-720"/>
              </w:tabs>
              <w:spacing w:after="0" w:line="240" w:lineRule="auto"/>
              <w:ind w:left="1171" w:hanging="556"/>
              <w:jc w:val="both"/>
              <w:rPr>
                <w:rFonts w:ascii="Arial" w:eastAsia="Times New Roman" w:hAnsi="Arial" w:cs="Arial"/>
                <w:spacing w:val="-2"/>
                <w:sz w:val="20"/>
                <w:szCs w:val="20"/>
                <w:lang w:val="en-GB"/>
              </w:rPr>
            </w:pPr>
            <w:proofErr w:type="gramStart"/>
            <w:r>
              <w:rPr>
                <w:rFonts w:ascii="Arial" w:eastAsia="Times New Roman" w:hAnsi="Arial" w:cs="Arial"/>
                <w:spacing w:val="-2"/>
                <w:sz w:val="20"/>
                <w:szCs w:val="20"/>
                <w:lang w:val="en-GB"/>
              </w:rPr>
              <w:t>the</w:t>
            </w:r>
            <w:proofErr w:type="gramEnd"/>
            <w:r>
              <w:rPr>
                <w:rFonts w:ascii="Arial" w:eastAsia="Times New Roman" w:hAnsi="Arial" w:cs="Arial"/>
                <w:spacing w:val="-2"/>
                <w:sz w:val="20"/>
                <w:szCs w:val="20"/>
                <w:lang w:val="en-GB"/>
              </w:rPr>
              <w:t xml:space="preserve"> right to transfer the shares of the Company shall be restricted in the manner hereinafter appearing.</w:t>
            </w:r>
          </w:p>
          <w:p w:rsidR="004E63C0" w:rsidRDefault="004E63C0">
            <w:pPr>
              <w:keepNext/>
              <w:widowControl w:val="0"/>
              <w:tabs>
                <w:tab w:val="left" w:pos="-720"/>
              </w:tabs>
              <w:spacing w:after="0" w:line="240" w:lineRule="auto"/>
              <w:ind w:left="1422" w:hanging="720"/>
              <w:jc w:val="both"/>
              <w:rPr>
                <w:rFonts w:ascii="Arial" w:eastAsia="Times New Roman" w:hAnsi="Arial" w:cs="Arial"/>
                <w:spacing w:val="-2"/>
                <w:sz w:val="20"/>
                <w:szCs w:val="20"/>
                <w:lang w:val="en-GB"/>
              </w:rPr>
            </w:pPr>
          </w:p>
          <w:p w:rsidR="004E63C0" w:rsidRDefault="004E63C0">
            <w:pPr>
              <w:keepNext/>
              <w:widowControl w:val="0"/>
              <w:tabs>
                <w:tab w:val="left" w:pos="-720"/>
              </w:tabs>
              <w:spacing w:after="0" w:line="240" w:lineRule="auto"/>
              <w:ind w:left="1422" w:hanging="720"/>
              <w:jc w:val="both"/>
              <w:rPr>
                <w:rFonts w:ascii="Arial" w:eastAsia="Times New Roman" w:hAnsi="Arial" w:cs="Arial"/>
                <w:spacing w:val="-2"/>
                <w:sz w:val="20"/>
                <w:szCs w:val="20"/>
                <w:lang w:val="en-GB"/>
              </w:rPr>
            </w:pPr>
          </w:p>
        </w:tc>
        <w:tc>
          <w:tcPr>
            <w:tcW w:w="1703" w:type="dxa"/>
            <w:vMerge/>
          </w:tcPr>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tabs>
                <w:tab w:val="left" w:pos="-720"/>
              </w:tabs>
              <w:spacing w:after="0" w:line="240" w:lineRule="auto"/>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SHARES</w:t>
            </w:r>
          </w:p>
          <w:p w:rsidR="004E63C0" w:rsidRDefault="004E63C0">
            <w:pPr>
              <w:keepNext/>
              <w:widowControl w:val="0"/>
              <w:tabs>
                <w:tab w:val="left" w:pos="-720"/>
              </w:tabs>
              <w:spacing w:after="0" w:line="240" w:lineRule="auto"/>
              <w:ind w:left="1422" w:hanging="720"/>
              <w:jc w:val="both"/>
              <w:rPr>
                <w:rFonts w:ascii="Arial" w:eastAsia="Times New Roman" w:hAnsi="Arial" w:cs="Arial"/>
                <w:spacing w:val="-2"/>
                <w:sz w:val="20"/>
                <w:szCs w:val="20"/>
                <w:lang w:val="en-GB"/>
              </w:rPr>
            </w:pPr>
          </w:p>
        </w:tc>
        <w:tc>
          <w:tcPr>
            <w:tcW w:w="1703" w:type="dxa"/>
          </w:tcPr>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Except as is otherwise expressly permitted by the Act, the Company shall not give, whether directly or indirectly and whether by means of the making of a loan, a quasi-loan, credit transaction, the giving of a guarantee, the provision of security, the release of an obligation or the release of a debt or otherwise, any financial assistance for the purpose of, or in connection with, the acquisition or proposed acquisition of shares or units of shares in the Company or its holding company.</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Prohibition of dealing in its own shares. </w:t>
            </w:r>
          </w:p>
          <w:p w:rsidR="004E63C0" w:rsidRDefault="004E63C0">
            <w:pPr>
              <w:keepNext/>
              <w:widowControl w:val="0"/>
              <w:tabs>
                <w:tab w:val="left" w:pos="-720"/>
              </w:tabs>
              <w:spacing w:after="0" w:line="240" w:lineRule="auto"/>
              <w:ind w:left="720" w:hanging="720"/>
              <w:rPr>
                <w:rFonts w:ascii="Arial" w:eastAsia="Times New Roman" w:hAnsi="Arial" w:cs="Arial"/>
                <w:spacing w:val="-2"/>
                <w:sz w:val="18"/>
                <w:szCs w:val="18"/>
                <w:lang w:val="en-GB"/>
              </w:rPr>
            </w:pPr>
          </w:p>
          <w:p w:rsidR="004E63C0" w:rsidRDefault="004E63C0">
            <w:pPr>
              <w:keepNext/>
              <w:widowControl w:val="0"/>
              <w:tabs>
                <w:tab w:val="left" w:pos="-720"/>
              </w:tabs>
              <w:spacing w:after="0" w:line="240" w:lineRule="auto"/>
              <w:ind w:left="720" w:hanging="720"/>
              <w:rPr>
                <w:rFonts w:ascii="Arial" w:eastAsia="Times New Roman" w:hAnsi="Arial" w:cs="Arial"/>
                <w:spacing w:val="-2"/>
                <w:sz w:val="18"/>
                <w:szCs w:val="18"/>
                <w:lang w:val="en-GB"/>
              </w:rPr>
            </w:pPr>
          </w:p>
          <w:p w:rsidR="004E63C0" w:rsidRDefault="004E63C0">
            <w:pPr>
              <w:keepNext/>
              <w:widowControl w:val="0"/>
              <w:tabs>
                <w:tab w:val="left" w:pos="-720"/>
              </w:tabs>
              <w:spacing w:after="0" w:line="240" w:lineRule="auto"/>
              <w:ind w:left="720" w:hanging="720"/>
              <w:rPr>
                <w:rFonts w:ascii="Arial" w:eastAsia="Times New Roman" w:hAnsi="Arial" w:cs="Arial"/>
                <w:spacing w:val="-2"/>
                <w:sz w:val="18"/>
                <w:szCs w:val="18"/>
                <w:lang w:val="en-GB"/>
              </w:rPr>
            </w:pPr>
          </w:p>
          <w:p w:rsidR="004E63C0" w:rsidRDefault="004E63C0">
            <w:pPr>
              <w:keepNext/>
              <w:widowControl w:val="0"/>
              <w:tabs>
                <w:tab w:val="left" w:pos="-720"/>
              </w:tabs>
              <w:spacing w:after="0" w:line="240" w:lineRule="auto"/>
              <w:ind w:left="720" w:hanging="720"/>
              <w:rPr>
                <w:rFonts w:ascii="Arial" w:eastAsia="Times New Roman" w:hAnsi="Arial" w:cs="Arial"/>
                <w:spacing w:val="-2"/>
                <w:sz w:val="18"/>
                <w:szCs w:val="18"/>
                <w:lang w:val="en-GB"/>
              </w:rPr>
            </w:pPr>
          </w:p>
          <w:p w:rsidR="004E63C0" w:rsidRDefault="004E63C0">
            <w:pPr>
              <w:keepNext/>
              <w:widowControl w:val="0"/>
              <w:tabs>
                <w:tab w:val="left" w:pos="-720"/>
              </w:tabs>
              <w:spacing w:after="0" w:line="240" w:lineRule="auto"/>
              <w:ind w:left="720" w:hanging="720"/>
              <w:rPr>
                <w:rFonts w:ascii="Arial" w:eastAsia="Times New Roman" w:hAnsi="Arial" w:cs="Arial"/>
                <w:spacing w:val="-2"/>
                <w:sz w:val="18"/>
                <w:szCs w:val="18"/>
                <w:lang w:val="en-GB"/>
              </w:rPr>
            </w:pP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Subject to and in accordance with the provisions of the Act, the Company may purchase or otherwise acquire ordinary shares issued by it on such terms as the Company may think fit and in the manner prescribed by the Act. All shares purchased by the Company shall (unless held as treasury shares in accordance with the provisions of the Act) be deemed to be cancelled on the purchase or acquisition by the Company. On the cancellation of any share as aforesaid, the rights and privileges attached to that share shall expire.</w:t>
            </w:r>
          </w:p>
          <w:p w:rsidR="004E63C0" w:rsidRDefault="004E63C0">
            <w:pPr>
              <w:keepNext/>
              <w:widowControl w:val="0"/>
              <w:tabs>
                <w:tab w:val="left" w:pos="-720"/>
              </w:tabs>
              <w:spacing w:after="0" w:line="240" w:lineRule="auto"/>
              <w:ind w:left="720"/>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Share buyback.</w:t>
            </w:r>
          </w:p>
        </w:tc>
      </w:tr>
      <w:tr w:rsidR="004E63C0">
        <w:tc>
          <w:tcPr>
            <w:tcW w:w="7370" w:type="dxa"/>
            <w:gridSpan w:val="2"/>
          </w:tcPr>
          <w:p w:rsidR="004E63C0" w:rsidRDefault="00981E05">
            <w:pPr>
              <w:keepNext/>
              <w:widowControl w:val="0"/>
              <w:numPr>
                <w:ilvl w:val="0"/>
                <w:numId w:val="1"/>
              </w:numPr>
              <w:tabs>
                <w:tab w:val="left" w:pos="-720"/>
              </w:tabs>
              <w:spacing w:after="0" w:line="240" w:lineRule="auto"/>
              <w:ind w:right="49" w:hanging="720"/>
              <w:jc w:val="both"/>
              <w:rPr>
                <w:rFonts w:ascii="Arial" w:eastAsia="Times New Roman" w:hAnsi="Arial" w:cs="Times New Roman"/>
                <w:spacing w:val="-2"/>
                <w:sz w:val="20"/>
                <w:szCs w:val="24"/>
              </w:rPr>
            </w:pPr>
            <w:r>
              <w:rPr>
                <w:rFonts w:ascii="Arial" w:eastAsia="Times New Roman" w:hAnsi="Arial" w:cs="Times New Roman"/>
                <w:sz w:val="20"/>
                <w:szCs w:val="24"/>
              </w:rPr>
              <w:t xml:space="preserve">Save as provided by Section 161 of the Act, no shares may be issued by the Directors without the prior approval of the Company in General Meeting but subject thereto and to the provisions of this Constitution, the Directors may allot and issue shares or grant options over or otherwise dispose of the same to such persons on such terms and conditions and at such time </w:t>
            </w:r>
            <w:r>
              <w:rPr>
                <w:rFonts w:ascii="Arial" w:eastAsia="Times New Roman" w:hAnsi="Arial" w:cs="Arial"/>
                <w:sz w:val="20"/>
                <w:szCs w:val="20"/>
              </w:rPr>
              <w:t>as the Company in General Meeting may approve.</w:t>
            </w:r>
          </w:p>
          <w:p w:rsidR="004E63C0" w:rsidRDefault="00981E05">
            <w:pPr>
              <w:keepNext/>
              <w:widowControl w:val="0"/>
              <w:tabs>
                <w:tab w:val="left" w:pos="-720"/>
              </w:tabs>
              <w:spacing w:after="0" w:line="240" w:lineRule="auto"/>
              <w:ind w:left="720" w:right="49" w:hanging="720"/>
              <w:jc w:val="both"/>
              <w:rPr>
                <w:rFonts w:ascii="Arial" w:eastAsia="Times New Roman" w:hAnsi="Arial" w:cs="Times New Roman"/>
                <w:spacing w:val="-2"/>
                <w:sz w:val="20"/>
                <w:szCs w:val="24"/>
              </w:rPr>
            </w:pPr>
            <w:r>
              <w:rPr>
                <w:rFonts w:ascii="Arial" w:eastAsia="Times New Roman" w:hAnsi="Arial" w:cs="Arial"/>
                <w:spacing w:val="-2"/>
                <w:sz w:val="20"/>
                <w:szCs w:val="20"/>
                <w:lang w:val="en-GB"/>
              </w:rPr>
              <w:br/>
            </w:r>
            <w:r>
              <w:rPr>
                <w:rFonts w:ascii="Arial" w:eastAsia="Times New Roman" w:hAnsi="Arial" w:cs="Arial"/>
                <w:spacing w:val="-2"/>
                <w:sz w:val="20"/>
                <w:szCs w:val="20"/>
              </w:rPr>
              <w:t xml:space="preserve">The rights attached to shares issued upon special conditions shall be clearly set out in this Constitution. </w:t>
            </w:r>
            <w:r>
              <w:rPr>
                <w:rFonts w:ascii="Arial" w:eastAsia="Times New Roman" w:hAnsi="Arial" w:cs="Times New Roman"/>
                <w:spacing w:val="-2"/>
                <w:sz w:val="20"/>
                <w:szCs w:val="24"/>
              </w:rPr>
              <w:t>Without prejudice to any special right previously conferred on the holders of any existing shares or class of shares but subject to the Act and this Constitution, shares in the Company may be issued by the Directors and any such shares may be issued with such preferred, deferred, or other special rights or such restrictions, whether with regard to dividend, voting, return of capital or otherwise as the Directors may determine.</w:t>
            </w:r>
          </w:p>
          <w:p w:rsidR="004E63C0" w:rsidRDefault="004E63C0">
            <w:pPr>
              <w:keepNext/>
              <w:widowControl w:val="0"/>
              <w:tabs>
                <w:tab w:val="left" w:pos="-720"/>
              </w:tabs>
              <w:spacing w:after="0" w:line="240" w:lineRule="auto"/>
              <w:ind w:left="720" w:right="49" w:hanging="720"/>
              <w:jc w:val="both"/>
              <w:rPr>
                <w:rFonts w:ascii="Arial" w:eastAsia="Times New Roman" w:hAnsi="Arial" w:cs="Times New Roman"/>
                <w:spacing w:val="-2"/>
                <w:sz w:val="20"/>
                <w:szCs w:val="24"/>
              </w:rPr>
            </w:pPr>
          </w:p>
          <w:p w:rsidR="004E63C0" w:rsidRDefault="00981E05">
            <w:pPr>
              <w:keepNext/>
              <w:widowControl w:val="0"/>
              <w:tabs>
                <w:tab w:val="left" w:pos="-720"/>
              </w:tabs>
              <w:spacing w:after="0" w:line="240" w:lineRule="auto"/>
              <w:ind w:left="720" w:right="49"/>
              <w:jc w:val="both"/>
              <w:rPr>
                <w:rFonts w:ascii="Arial" w:eastAsia="Times New Roman" w:hAnsi="Arial" w:cs="Times New Roman"/>
                <w:spacing w:val="-2"/>
                <w:sz w:val="20"/>
                <w:szCs w:val="24"/>
              </w:rPr>
            </w:pPr>
            <w:r>
              <w:rPr>
                <w:rFonts w:ascii="Arial" w:eastAsia="Times New Roman" w:hAnsi="Arial" w:cs="Times New Roman"/>
                <w:spacing w:val="-2"/>
                <w:sz w:val="20"/>
                <w:szCs w:val="24"/>
              </w:rPr>
              <w:t>The Company may issue shares for which no consideration is payable to the Company.</w:t>
            </w:r>
          </w:p>
          <w:p w:rsidR="004E63C0" w:rsidRDefault="004E63C0">
            <w:pPr>
              <w:keepNext/>
              <w:widowControl w:val="0"/>
              <w:tabs>
                <w:tab w:val="left" w:pos="-720"/>
              </w:tabs>
              <w:spacing w:after="0" w:line="240" w:lineRule="auto"/>
              <w:ind w:right="49"/>
              <w:jc w:val="both"/>
              <w:rPr>
                <w:rFonts w:ascii="Arial" w:eastAsia="Times New Roman" w:hAnsi="Arial" w:cs="Times New Roman"/>
                <w:spacing w:val="-2"/>
                <w:sz w:val="20"/>
                <w:szCs w:val="24"/>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Issue of shares and shares with special rights.</w:t>
            </w:r>
          </w:p>
          <w:p w:rsidR="004E63C0" w:rsidRDefault="004E63C0">
            <w:pPr>
              <w:keepNext/>
              <w:widowControl w:val="0"/>
              <w:tabs>
                <w:tab w:val="left" w:pos="-720"/>
              </w:tabs>
              <w:spacing w:after="0" w:line="240" w:lineRule="auto"/>
              <w:ind w:left="720" w:hanging="720"/>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right="75"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If at any time the share capital is divided into different classes, the rights attached to any class (unless otherwise provided by the terms of issue of the shares of that class) may, subject to the provisions of the Act, whether or not the Company is being wound up, be varied or abrogated with the sanction of a Special Resolution passed at a separate General Meeting of the holders of shares of the class and to every such Special Resolution the provisions of Section 184 of the Act shall with such adaptations as are necessary apply. To every such separate General Meeting, the provisions </w:t>
            </w:r>
            <w:r>
              <w:rPr>
                <w:rFonts w:ascii="Arial" w:eastAsia="Times New Roman" w:hAnsi="Arial" w:cs="Arial"/>
                <w:spacing w:val="-2"/>
                <w:sz w:val="20"/>
                <w:szCs w:val="20"/>
                <w:lang w:val="en-GB"/>
              </w:rPr>
              <w:lastRenderedPageBreak/>
              <w:t xml:space="preserve">of this Constitution relating to General Meetings shall </w:t>
            </w:r>
            <w:r>
              <w:rPr>
                <w:rFonts w:ascii="Arial" w:eastAsia="Times New Roman" w:hAnsi="Arial" w:cs="Arial"/>
                <w:i/>
                <w:iCs/>
                <w:spacing w:val="-2"/>
                <w:sz w:val="20"/>
                <w:szCs w:val="20"/>
                <w:lang w:val="en-GB"/>
              </w:rPr>
              <w:t>mutatis mutandis</w:t>
            </w:r>
            <w:r>
              <w:rPr>
                <w:rFonts w:ascii="Arial" w:eastAsia="Times New Roman" w:hAnsi="Arial" w:cs="Arial"/>
                <w:spacing w:val="-2"/>
                <w:sz w:val="20"/>
                <w:szCs w:val="20"/>
                <w:lang w:val="en-GB"/>
              </w:rPr>
              <w:t xml:space="preserve"> apply; but so that the necessary quorum shall be two (2) persons (unless all the shares of the class are held by one (1) person whereupon no quorum is applicable) at least holding or representing by proxy or by attorney one</w:t>
            </w:r>
            <w:r>
              <w:rPr>
                <w:rFonts w:ascii="Arial" w:eastAsia="Times New Roman" w:hAnsi="Arial" w:cs="Arial"/>
                <w:spacing w:val="-2"/>
                <w:sz w:val="20"/>
                <w:szCs w:val="20"/>
                <w:lang w:val="en-GB"/>
              </w:rPr>
              <w:noBreakHyphen/>
              <w:t>third of the issued shares of the class and that any holder of shares of the class present in person or by proxy or by attorney may demand a poll PROVIDED always that where the necessary majority for such a Special Resolution is not obtained at the General Meeting, consent in writing if obtained from the holders of three</w:t>
            </w:r>
            <w:r>
              <w:rPr>
                <w:rFonts w:ascii="Arial" w:eastAsia="Times New Roman" w:hAnsi="Arial" w:cs="Arial"/>
                <w:spacing w:val="-2"/>
                <w:sz w:val="20"/>
                <w:szCs w:val="20"/>
                <w:lang w:val="en-GB"/>
              </w:rPr>
              <w:noBreakHyphen/>
              <w:t xml:space="preserve">fourths of the issued shares of the class concerned within two (2) months of the General Meeting shall be as valid and effectual as a Special Resolution carried at the General Meeting. </w:t>
            </w:r>
          </w:p>
          <w:p w:rsidR="004E63C0" w:rsidRDefault="004E63C0">
            <w:pPr>
              <w:keepNext/>
              <w:widowControl w:val="0"/>
              <w:tabs>
                <w:tab w:val="left" w:pos="-720"/>
              </w:tabs>
              <w:spacing w:after="0" w:line="240" w:lineRule="auto"/>
              <w:ind w:left="702" w:hanging="702"/>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20"/>
                <w:szCs w:val="20"/>
                <w:lang w:val="en-GB"/>
              </w:rPr>
            </w:pPr>
            <w:r>
              <w:rPr>
                <w:rFonts w:ascii="Arial" w:eastAsia="Times New Roman" w:hAnsi="Arial" w:cs="Arial"/>
                <w:spacing w:val="-2"/>
                <w:sz w:val="18"/>
                <w:szCs w:val="18"/>
                <w:lang w:val="en-GB"/>
              </w:rPr>
              <w:lastRenderedPageBreak/>
              <w:t>Variation of rights.</w:t>
            </w:r>
          </w:p>
        </w:tc>
      </w:tr>
      <w:tr w:rsidR="004E63C0">
        <w:tc>
          <w:tcPr>
            <w:tcW w:w="7370" w:type="dxa"/>
            <w:gridSpan w:val="2"/>
          </w:tcPr>
          <w:p w:rsidR="004E63C0" w:rsidRDefault="00981E05">
            <w:pPr>
              <w:keepNext/>
              <w:widowControl w:val="0"/>
              <w:numPr>
                <w:ilvl w:val="0"/>
                <w:numId w:val="1"/>
              </w:numPr>
              <w:tabs>
                <w:tab w:val="left" w:pos="-720"/>
              </w:tabs>
              <w:spacing w:after="0" w:line="240" w:lineRule="auto"/>
              <w:ind w:right="75"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rights conferred upon the holders of the shares of any class issued with preferred or other rights are, unless otherwise expressly provided by the terms of issue of the shares of that class, treated as being varied by the creation or issue of further shares which rank equally with the shares of that class.</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Rights varied by creation or issue of further shares with special rights.</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56"/>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share capital or any class of shares of the Company may be denominated in any currency.</w:t>
            </w:r>
          </w:p>
          <w:p w:rsidR="004E63C0" w:rsidRDefault="004E63C0">
            <w:pPr>
              <w:keepNext/>
              <w:widowControl w:val="0"/>
              <w:tabs>
                <w:tab w:val="left" w:pos="-720"/>
              </w:tabs>
              <w:spacing w:after="0" w:line="240" w:lineRule="auto"/>
              <w:ind w:left="720"/>
              <w:jc w:val="both"/>
              <w:rPr>
                <w:rFonts w:ascii="Arial" w:eastAsia="Times New Roman" w:hAnsi="Arial" w:cs="Arial"/>
                <w:spacing w:val="-2"/>
                <w:sz w:val="20"/>
                <w:szCs w:val="20"/>
                <w:lang w:val="en-GB"/>
              </w:rPr>
            </w:pPr>
          </w:p>
          <w:p w:rsidR="004E63C0" w:rsidRDefault="00981E05">
            <w:pPr>
              <w:keepNext/>
              <w:widowControl w:val="0"/>
              <w:tabs>
                <w:tab w:val="left" w:pos="-720"/>
              </w:tabs>
              <w:spacing w:after="0" w:line="240" w:lineRule="auto"/>
              <w:ind w:left="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Company may by Ordinary Resolution convert its share capital or any class of shares from one currency to another currency. The procedure for redenomination of shares shall be in accordance with the provisions of the Act. </w:t>
            </w:r>
          </w:p>
          <w:p w:rsidR="004E63C0" w:rsidRDefault="004E63C0">
            <w:pPr>
              <w:keepNext/>
              <w:widowControl w:val="0"/>
              <w:tabs>
                <w:tab w:val="left" w:pos="-720"/>
              </w:tabs>
              <w:spacing w:after="0" w:line="240" w:lineRule="auto"/>
              <w:ind w:left="720"/>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Redenomination of shares.</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Company may use its share capital to pay any expenses (including brokerage or commission) incurred directly in the issue of new shares.</w:t>
            </w: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Power to pay commission and brokerage.</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rPr>
            </w:pPr>
            <w:r>
              <w:rPr>
                <w:rFonts w:ascii="Arial" w:eastAsia="Times New Roman" w:hAnsi="Arial" w:cs="Arial"/>
                <w:spacing w:val="-2"/>
                <w:sz w:val="20"/>
                <w:szCs w:val="20"/>
              </w:rPr>
              <w:t xml:space="preserve">Except as required by law, no person is to be </w:t>
            </w:r>
            <w:proofErr w:type="spellStart"/>
            <w:r>
              <w:rPr>
                <w:rFonts w:ascii="Arial" w:eastAsia="Times New Roman" w:hAnsi="Arial" w:cs="Arial"/>
                <w:spacing w:val="-2"/>
                <w:sz w:val="20"/>
                <w:szCs w:val="20"/>
              </w:rPr>
              <w:t>recognised</w:t>
            </w:r>
            <w:proofErr w:type="spellEnd"/>
            <w:r>
              <w:rPr>
                <w:rFonts w:ascii="Arial" w:eastAsia="Times New Roman" w:hAnsi="Arial" w:cs="Arial"/>
                <w:spacing w:val="-2"/>
                <w:sz w:val="20"/>
                <w:szCs w:val="20"/>
              </w:rPr>
              <w:t xml:space="preserve"> by the Company as holding any share upon any trust.</w:t>
            </w:r>
          </w:p>
          <w:p w:rsidR="004E63C0" w:rsidRDefault="004E63C0">
            <w:pPr>
              <w:keepNext/>
              <w:widowControl w:val="0"/>
              <w:tabs>
                <w:tab w:val="left" w:pos="-720"/>
              </w:tabs>
              <w:spacing w:after="0" w:line="240" w:lineRule="auto"/>
              <w:ind w:left="702" w:hanging="702"/>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18"/>
                <w:szCs w:val="18"/>
                <w:lang w:val="en-GB"/>
              </w:rPr>
              <w:t xml:space="preserve">Exclusion of trusts. </w:t>
            </w: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SG"/>
              </w:rPr>
              <w:t xml:space="preserve">Except as required by law or by this Constitution, the Company is not bound by or compelled in any way to recognise </w:t>
            </w:r>
            <w:r>
              <w:rPr>
                <w:rFonts w:ascii="Arial" w:eastAsia="Times New Roman" w:hAnsi="Arial" w:cs="Arial"/>
                <w:spacing w:val="-2"/>
                <w:sz w:val="20"/>
                <w:szCs w:val="20"/>
              </w:rPr>
              <w:t>(even when having notice thereof</w:t>
            </w:r>
            <w:proofErr w:type="gramStart"/>
            <w:r>
              <w:rPr>
                <w:rFonts w:ascii="Arial" w:eastAsia="Times New Roman" w:hAnsi="Arial" w:cs="Arial"/>
                <w:spacing w:val="-2"/>
                <w:sz w:val="20"/>
                <w:szCs w:val="20"/>
              </w:rPr>
              <w:t xml:space="preserve">) </w:t>
            </w:r>
            <w:r>
              <w:rPr>
                <w:rFonts w:ascii="Arial" w:eastAsia="Times New Roman" w:hAnsi="Arial" w:cs="Arial"/>
                <w:spacing w:val="-2"/>
                <w:sz w:val="20"/>
                <w:szCs w:val="20"/>
                <w:lang w:val="en-SG"/>
              </w:rPr>
              <w:t xml:space="preserve"> (</w:t>
            </w:r>
            <w:proofErr w:type="gramEnd"/>
            <w:r>
              <w:rPr>
                <w:rFonts w:ascii="Arial" w:eastAsia="Times New Roman" w:hAnsi="Arial" w:cs="Arial"/>
                <w:spacing w:val="-2"/>
                <w:sz w:val="20"/>
                <w:szCs w:val="20"/>
                <w:lang w:val="en-SG"/>
              </w:rPr>
              <w:t xml:space="preserve">a) </w:t>
            </w:r>
            <w:r>
              <w:rPr>
                <w:rFonts w:ascii="Arial" w:eastAsia="Times New Roman" w:hAnsi="Arial" w:cs="Arial"/>
                <w:spacing w:val="-2"/>
                <w:sz w:val="20"/>
                <w:szCs w:val="20"/>
                <w:lang w:val="en-GB"/>
              </w:rPr>
              <w:t>any equitable, contingent, future or partial interest in any share or unit of a share or (b) any other rights in respect of any share or unit of share,</w:t>
            </w:r>
            <w:r>
              <w:rPr>
                <w:rFonts w:ascii="Arial" w:eastAsia="Times New Roman" w:hAnsi="Arial" w:cs="Arial"/>
                <w:spacing w:val="-2"/>
                <w:sz w:val="20"/>
                <w:szCs w:val="20"/>
                <w:lang w:val="en-SG"/>
              </w:rPr>
              <w:t xml:space="preserve"> </w:t>
            </w:r>
            <w:r>
              <w:rPr>
                <w:rFonts w:ascii="Arial" w:eastAsia="Times New Roman" w:hAnsi="Arial" w:cs="Arial"/>
                <w:spacing w:val="-2"/>
                <w:sz w:val="20"/>
                <w:szCs w:val="20"/>
                <w:lang w:val="en-GB"/>
              </w:rPr>
              <w:t>other than the registered holder’s absolute right to the entirety of that share or unit of share.</w:t>
            </w:r>
          </w:p>
          <w:p w:rsidR="004E63C0" w:rsidRDefault="004E63C0">
            <w:pPr>
              <w:keepNext/>
              <w:widowControl w:val="0"/>
              <w:tabs>
                <w:tab w:val="left" w:pos="-720"/>
              </w:tabs>
              <w:spacing w:after="0" w:line="240" w:lineRule="auto"/>
              <w:ind w:left="702" w:hanging="702"/>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Exclusion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of</w:t>
            </w:r>
            <w:proofErr w:type="gramEnd"/>
            <w:r>
              <w:rPr>
                <w:rFonts w:ascii="Arial" w:eastAsia="Times New Roman" w:hAnsi="Arial" w:cs="Arial"/>
                <w:spacing w:val="-2"/>
                <w:sz w:val="18"/>
                <w:szCs w:val="18"/>
                <w:lang w:val="en-GB"/>
              </w:rPr>
              <w:t xml:space="preserve"> equities.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If two (2) or more persons are registered as joint holders of any share, any one (1) of such persons may give effectual receipts for any dividend payable in respect of such share and the joint holders of a share shall, subject to the provisions of the Act, be severally as well as jointly liable for the payment of all instalments and calls and interest due in respect of such shares. Such joint holders of shares shall be deemed to be one (1) Member and the delivery of a single certificate for such share to one (1) of several joint holders shall be sufficient delivery to all such holders.</w:t>
            </w:r>
          </w:p>
          <w:p w:rsidR="004E63C0" w:rsidRDefault="004E63C0">
            <w:pPr>
              <w:keepNext/>
              <w:widowControl w:val="0"/>
              <w:tabs>
                <w:tab w:val="left" w:pos="-720"/>
              </w:tabs>
              <w:spacing w:after="0" w:line="236" w:lineRule="exact"/>
              <w:ind w:left="702" w:hanging="702"/>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Joint holders.</w:t>
            </w:r>
          </w:p>
          <w:p w:rsidR="004E63C0" w:rsidRDefault="004E63C0">
            <w:pPr>
              <w:keepNext/>
              <w:widowControl w:val="0"/>
              <w:tabs>
                <w:tab w:val="left" w:pos="-720"/>
              </w:tabs>
              <w:spacing w:after="0" w:line="236" w:lineRule="exact"/>
              <w:jc w:val="both"/>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No person shall be recognised by the Company as having title to a fractional part of a share or otherwise than as the sole or a joint holder of the entirety of such share.</w:t>
            </w:r>
          </w:p>
          <w:p w:rsidR="004E63C0" w:rsidRDefault="004E63C0">
            <w:pPr>
              <w:keepNext/>
              <w:widowControl w:val="0"/>
              <w:tabs>
                <w:tab w:val="left" w:pos="-720"/>
              </w:tabs>
              <w:spacing w:after="0" w:line="236" w:lineRule="exact"/>
              <w:ind w:left="702" w:hanging="790"/>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Fractional part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of</w:t>
            </w:r>
            <w:proofErr w:type="gramEnd"/>
            <w:r>
              <w:rPr>
                <w:rFonts w:ascii="Arial" w:eastAsia="Times New Roman" w:hAnsi="Arial" w:cs="Arial"/>
                <w:spacing w:val="-2"/>
                <w:sz w:val="18"/>
                <w:szCs w:val="18"/>
                <w:lang w:val="en-GB"/>
              </w:rPr>
              <w:t xml:space="preserve"> a share.</w:t>
            </w:r>
          </w:p>
          <w:p w:rsidR="004E63C0" w:rsidRDefault="004E63C0">
            <w:pPr>
              <w:keepNext/>
              <w:widowControl w:val="0"/>
              <w:tabs>
                <w:tab w:val="left" w:pos="-720"/>
              </w:tabs>
              <w:spacing w:after="0" w:line="236" w:lineRule="exact"/>
              <w:jc w:val="both"/>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If by the conditions of allotment of any share, the whole or any part of the issue price thereof shall be payable by instalments, every such instalment shall, when due, be paid to the Company by the holder for the time being of the share or his personal representa</w:t>
            </w:r>
            <w:r>
              <w:rPr>
                <w:rFonts w:ascii="Arial" w:eastAsia="Times New Roman" w:hAnsi="Arial" w:cs="Arial"/>
                <w:spacing w:val="-2"/>
                <w:sz w:val="20"/>
                <w:szCs w:val="20"/>
                <w:lang w:val="en-GB"/>
              </w:rPr>
              <w:softHyphen/>
              <w:t>tives.</w:t>
            </w:r>
          </w:p>
          <w:p w:rsidR="004E63C0" w:rsidRDefault="004E63C0">
            <w:pPr>
              <w:keepNext/>
              <w:widowControl w:val="0"/>
              <w:tabs>
                <w:tab w:val="left" w:pos="-720"/>
              </w:tabs>
              <w:spacing w:after="0" w:line="236" w:lineRule="exact"/>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Payment by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instalments</w:t>
            </w:r>
            <w:proofErr w:type="gramEnd"/>
            <w:r>
              <w:rPr>
                <w:rFonts w:ascii="Arial" w:eastAsia="Times New Roman" w:hAnsi="Arial" w:cs="Arial"/>
                <w:spacing w:val="-2"/>
                <w:sz w:val="18"/>
                <w:szCs w:val="18"/>
                <w:lang w:val="en-GB"/>
              </w:rPr>
              <w:t>.</w:t>
            </w:r>
          </w:p>
          <w:p w:rsidR="004E63C0" w:rsidRDefault="004E63C0">
            <w:pPr>
              <w:keepNext/>
              <w:widowControl w:val="0"/>
              <w:tabs>
                <w:tab w:val="left" w:pos="-720"/>
              </w:tabs>
              <w:spacing w:after="0" w:line="236" w:lineRule="exact"/>
              <w:jc w:val="both"/>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certificate of title to shares in the capital of the Company may be issued in physical form or in electronic/digital form, in such manner and format as </w:t>
            </w:r>
            <w:r>
              <w:rPr>
                <w:rFonts w:ascii="Arial" w:eastAsia="Times New Roman" w:hAnsi="Arial" w:cs="Arial"/>
                <w:spacing w:val="-2"/>
                <w:sz w:val="20"/>
                <w:szCs w:val="20"/>
                <w:lang w:val="en-GB"/>
              </w:rPr>
              <w:lastRenderedPageBreak/>
              <w:t xml:space="preserve">the Directors shall from time to time prescribe. Each certificate shall bear the autographic, facsimile or electronic/digital signatures of at least one (1) Director, and a second Director or the Secretary or in any other manner as may be permitted under the Act, and shall specify the number and class of shares to which it relates, whether the shares are fully or partly paid-up, and the amount (if any) unpaid thereon. The facsimile or electronic/digital signatures may be reproduced by mechanical or other means. </w:t>
            </w:r>
            <w:r>
              <w:rPr>
                <w:rFonts w:ascii="Arial" w:eastAsia="Times New Roman" w:hAnsi="Arial" w:cs="Arial"/>
                <w:spacing w:val="-2"/>
                <w:sz w:val="20"/>
                <w:szCs w:val="20"/>
              </w:rPr>
              <w:t>No certificate shall be issued representing shares of more than one class.</w:t>
            </w:r>
          </w:p>
          <w:p w:rsidR="004E63C0" w:rsidRDefault="004E63C0">
            <w:pPr>
              <w:keepNext/>
              <w:widowControl w:val="0"/>
              <w:tabs>
                <w:tab w:val="left" w:pos="-720"/>
              </w:tabs>
              <w:spacing w:after="0" w:line="236" w:lineRule="exact"/>
              <w:ind w:left="702" w:hanging="702"/>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Share certificates.</w:t>
            </w:r>
          </w:p>
          <w:p w:rsidR="004E63C0" w:rsidRDefault="004E63C0">
            <w:pPr>
              <w:keepNext/>
              <w:widowControl w:val="0"/>
              <w:tabs>
                <w:tab w:val="left" w:pos="-720"/>
              </w:tabs>
              <w:spacing w:after="0" w:line="236" w:lineRule="exact"/>
              <w:jc w:val="both"/>
              <w:rPr>
                <w:rFonts w:ascii="Arial" w:eastAsia="Times New Roman" w:hAnsi="Arial" w:cs="Arial"/>
                <w:spacing w:val="-2"/>
                <w:sz w:val="20"/>
                <w:szCs w:val="20"/>
                <w:lang w:val="en-GB"/>
              </w:rPr>
            </w:pPr>
          </w:p>
        </w:tc>
      </w:tr>
      <w:tr w:rsidR="004E63C0">
        <w:trPr>
          <w:trHeight w:val="989"/>
        </w:trPr>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Every person whose name is entered as a Member in the Electronic Register of Members is entitled without payment to receive a certificate in accordance with the Act, but in respect of a share or shares held jointly by several persons, the Company shall not be bound to issue more than one certificate. </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Entitlement to share certificates.</w:t>
            </w:r>
          </w:p>
          <w:p w:rsidR="004E63C0" w:rsidRDefault="004E63C0">
            <w:pPr>
              <w:keepNext/>
              <w:widowControl w:val="0"/>
              <w:tabs>
                <w:tab w:val="left" w:pos="-720"/>
              </w:tabs>
              <w:spacing w:after="0" w:line="236" w:lineRule="exact"/>
              <w:jc w:val="both"/>
              <w:rPr>
                <w:rFonts w:ascii="Arial" w:eastAsia="Times New Roman" w:hAnsi="Arial" w:cs="Arial"/>
                <w:spacing w:val="-2"/>
                <w:sz w:val="20"/>
                <w:szCs w:val="20"/>
                <w:lang w:val="en-GB"/>
              </w:rPr>
            </w:pPr>
          </w:p>
          <w:p w:rsidR="004E63C0" w:rsidRDefault="004E63C0">
            <w:pPr>
              <w:keepNext/>
              <w:widowControl w:val="0"/>
              <w:tabs>
                <w:tab w:val="left" w:pos="-720"/>
              </w:tabs>
              <w:spacing w:after="0" w:line="236" w:lineRule="exact"/>
              <w:rPr>
                <w:rFonts w:ascii="Arial" w:eastAsia="Times New Roman" w:hAnsi="Arial" w:cs="Times New Roman"/>
                <w:spacing w:val="-2"/>
                <w:sz w:val="18"/>
                <w:szCs w:val="24"/>
                <w:lang w:val="en-GB"/>
              </w:rPr>
            </w:pPr>
          </w:p>
        </w:tc>
      </w:tr>
      <w:tr w:rsidR="004E63C0">
        <w:trPr>
          <w:trHeight w:val="2974"/>
        </w:trPr>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Every person whose name is entered as a Member in the Register shall be entitled within sixty (60) days after allotment or within thirty (30) days after the lodgement of any transfer to one (1) certificate for all his shares of any one (1) class or to several certificates in reasonable denominations each for a part of the shares so allotted or transferred. Where a Member transfers part only of the shares comprised in a certificate or where a Member requires the Company to cancel any certificate or certificates and issue a new certificate or new certificates for the purpose of subdividing his holding in a different manner the old certificate or certificates shall be cancelled and a new certificate or certificates for the balance of such shares issued in lieu thereof and the Member shall pay a fee not exceeding S$2/</w:t>
            </w:r>
            <w:r>
              <w:rPr>
                <w:rFonts w:ascii="Arial" w:eastAsia="Times New Roman" w:hAnsi="Arial" w:cs="Arial"/>
                <w:spacing w:val="-2"/>
                <w:sz w:val="20"/>
                <w:szCs w:val="20"/>
                <w:lang w:val="en-GB"/>
              </w:rPr>
              <w:noBreakHyphen/>
              <w:t xml:space="preserve"> for each such new certificate as the Directors may determine.</w:t>
            </w:r>
          </w:p>
          <w:p w:rsidR="004E63C0" w:rsidRDefault="004E63C0">
            <w:pPr>
              <w:keepNext/>
              <w:widowControl w:val="0"/>
              <w:tabs>
                <w:tab w:val="left" w:pos="-720"/>
              </w:tabs>
              <w:spacing w:after="0" w:line="240" w:lineRule="auto"/>
              <w:ind w:left="720"/>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Times New Roman"/>
                <w:spacing w:val="-2"/>
                <w:sz w:val="18"/>
                <w:szCs w:val="24"/>
                <w:lang w:val="en-GB"/>
              </w:rPr>
              <w:t>Entitlement to certificates on allotments and transfers.</w:t>
            </w: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If any certificate or other document of title to shares or debentures becomes worn out or defaced, then upon production thereof to the Directors, they may order the same to be cancelled and may issue a new certificate in lieu thereof. For every certificate so issued there shall be paid to the Company a fee not exceeding S$2/</w:t>
            </w:r>
            <w:r>
              <w:rPr>
                <w:rFonts w:ascii="Arial" w:eastAsia="Times New Roman" w:hAnsi="Arial" w:cs="Arial"/>
                <w:spacing w:val="-2"/>
                <w:sz w:val="20"/>
                <w:szCs w:val="20"/>
                <w:lang w:val="en-GB"/>
              </w:rPr>
              <w:noBreakHyphen/>
              <w:t xml:space="preserve"> as the Directors may determine. Subject to the provisions of the Act and the requirements of the Directors thereunder, if any certificate or document becomes lost or destroyed or stolen, then upon proof thereof to the satisfaction of the Directors and on such indemnity as the Directors deem adequate being given, and on the payment of a fee not exceeding S$2/</w:t>
            </w:r>
            <w:r>
              <w:rPr>
                <w:rFonts w:ascii="Arial" w:eastAsia="Times New Roman" w:hAnsi="Arial" w:cs="Arial"/>
                <w:spacing w:val="-2"/>
                <w:sz w:val="20"/>
                <w:szCs w:val="20"/>
                <w:lang w:val="en-GB"/>
              </w:rPr>
              <w:noBreakHyphen/>
              <w:t xml:space="preserve"> as the Directors may determine, a new certificate or document in lieu thereof shall be given to the person entitled to such lost or destroyed or stolen certificate or document.</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New certificates may be issued.</w:t>
            </w:r>
          </w:p>
          <w:p w:rsidR="004E63C0" w:rsidRDefault="004E63C0">
            <w:pPr>
              <w:keepNext/>
              <w:widowControl w:val="0"/>
              <w:tabs>
                <w:tab w:val="left" w:pos="-720"/>
              </w:tabs>
              <w:spacing w:after="0" w:line="236" w:lineRule="exact"/>
              <w:jc w:val="both"/>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spacing w:after="0" w:line="236" w:lineRule="exact"/>
              <w:jc w:val="center"/>
              <w:rPr>
                <w:rFonts w:ascii="Arial" w:eastAsia="Times New Roman" w:hAnsi="Arial" w:cs="Arial"/>
                <w:b/>
                <w:bCs/>
                <w:sz w:val="20"/>
                <w:szCs w:val="20"/>
              </w:rPr>
            </w:pPr>
            <w:r>
              <w:rPr>
                <w:rFonts w:ascii="Arial" w:eastAsia="Times New Roman" w:hAnsi="Arial" w:cs="Arial"/>
                <w:b/>
                <w:bCs/>
                <w:sz w:val="20"/>
                <w:szCs w:val="20"/>
              </w:rPr>
              <w:t>TRANSFER OF SHARES</w:t>
            </w:r>
          </w:p>
          <w:p w:rsidR="004E63C0" w:rsidRDefault="004E63C0">
            <w:pPr>
              <w:keepNext/>
              <w:widowControl w:val="0"/>
              <w:spacing w:after="0" w:line="236" w:lineRule="exact"/>
              <w:jc w:val="center"/>
              <w:rPr>
                <w:rFonts w:ascii="Arial" w:eastAsia="Times New Roman" w:hAnsi="Arial" w:cs="Arial"/>
                <w:b/>
                <w:bCs/>
                <w:sz w:val="20"/>
                <w:szCs w:val="20"/>
              </w:rPr>
            </w:pPr>
          </w:p>
        </w:tc>
        <w:tc>
          <w:tcPr>
            <w:tcW w:w="1703" w:type="dxa"/>
          </w:tcPr>
          <w:p w:rsidR="004E63C0" w:rsidRDefault="004E63C0">
            <w:pPr>
              <w:keepNext/>
              <w:widowControl w:val="0"/>
              <w:tabs>
                <w:tab w:val="left" w:pos="-720"/>
              </w:tabs>
              <w:spacing w:after="0" w:line="236" w:lineRule="exact"/>
              <w:jc w:val="both"/>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Times New Roman"/>
                <w:spacing w:val="-2"/>
                <w:sz w:val="20"/>
                <w:szCs w:val="24"/>
              </w:rPr>
              <w:t>Subject to this Constitution, any Member may transfer all or any of his shares</w:t>
            </w:r>
            <w:r>
              <w:rPr>
                <w:rFonts w:ascii="Arial" w:eastAsia="Times New Roman" w:hAnsi="Arial" w:cs="Arial"/>
                <w:spacing w:val="-2"/>
                <w:sz w:val="20"/>
                <w:szCs w:val="20"/>
              </w:rPr>
              <w:t xml:space="preserve"> by instrument </w:t>
            </w:r>
            <w:r>
              <w:rPr>
                <w:rFonts w:ascii="Arial" w:eastAsia="Times New Roman" w:hAnsi="Arial" w:cs="Times New Roman"/>
                <w:spacing w:val="-2"/>
                <w:sz w:val="20"/>
                <w:szCs w:val="24"/>
              </w:rPr>
              <w:t xml:space="preserve">in writing in </w:t>
            </w:r>
            <w:r>
              <w:rPr>
                <w:rFonts w:ascii="Arial" w:eastAsia="Times New Roman" w:hAnsi="Arial" w:cs="Arial"/>
                <w:spacing w:val="-2"/>
                <w:sz w:val="20"/>
                <w:szCs w:val="20"/>
              </w:rPr>
              <w:t>any</w:t>
            </w:r>
            <w:r>
              <w:rPr>
                <w:rFonts w:ascii="Arial" w:eastAsia="Times New Roman" w:hAnsi="Arial" w:cs="Times New Roman"/>
                <w:spacing w:val="-2"/>
                <w:sz w:val="20"/>
                <w:szCs w:val="24"/>
              </w:rPr>
              <w:t xml:space="preserve"> usual </w:t>
            </w:r>
            <w:r>
              <w:rPr>
                <w:rFonts w:ascii="Arial" w:eastAsia="Times New Roman" w:hAnsi="Arial" w:cs="Arial"/>
                <w:spacing w:val="-2"/>
                <w:sz w:val="20"/>
                <w:szCs w:val="20"/>
              </w:rPr>
              <w:t xml:space="preserve">or </w:t>
            </w:r>
            <w:r>
              <w:rPr>
                <w:rFonts w:ascii="Arial" w:eastAsia="Times New Roman" w:hAnsi="Arial" w:cs="Times New Roman"/>
                <w:spacing w:val="-2"/>
                <w:sz w:val="20"/>
                <w:szCs w:val="24"/>
              </w:rPr>
              <w:t>common form or in any other form which the Directors may approve.</w:t>
            </w:r>
            <w:r>
              <w:rPr>
                <w:rFonts w:ascii="Arial" w:eastAsia="Times New Roman" w:hAnsi="Arial" w:cs="Arial"/>
                <w:spacing w:val="-2"/>
                <w:sz w:val="20"/>
                <w:szCs w:val="20"/>
                <w:lang w:val="en-GB"/>
              </w:rPr>
              <w:t xml:space="preserve"> The instrument of transfer must be executed or signed by the transferor and the transferee (such execution to be witnessed) or if mutually agreed, may be signed by secure electronic signature (such as DocuSign), and the transferor remains the holder of the share(s) transferred until the name of the transferee is entered in the Electronic Register of Members in place thereof. </w:t>
            </w:r>
          </w:p>
          <w:p w:rsidR="004E63C0" w:rsidRDefault="004E63C0">
            <w:pPr>
              <w:keepNext/>
              <w:widowControl w:val="0"/>
              <w:tabs>
                <w:tab w:val="left" w:pos="-720"/>
              </w:tabs>
              <w:spacing w:after="0" w:line="236" w:lineRule="exact"/>
              <w:ind w:left="702" w:hanging="702"/>
              <w:jc w:val="both"/>
              <w:rPr>
                <w:rFonts w:ascii="Arial" w:eastAsia="Times New Roman" w:hAnsi="Arial" w:cs="Arial"/>
                <w:spacing w:val="-2"/>
                <w:sz w:val="20"/>
                <w:szCs w:val="20"/>
                <w:lang w:val="en-GB"/>
              </w:rPr>
            </w:pPr>
          </w:p>
        </w:tc>
        <w:tc>
          <w:tcPr>
            <w:tcW w:w="1703" w:type="dxa"/>
          </w:tcPr>
          <w:p w:rsidR="004E63C0" w:rsidRDefault="00981E05">
            <w:pPr>
              <w:keepNext/>
              <w:widowControl w:val="0"/>
              <w:spacing w:after="0" w:line="240" w:lineRule="auto"/>
              <w:rPr>
                <w:rFonts w:ascii="Arial" w:eastAsia="Times New Roman" w:hAnsi="Arial" w:cs="Arial"/>
                <w:sz w:val="18"/>
                <w:szCs w:val="18"/>
                <w:lang w:val="en-GB"/>
              </w:rPr>
            </w:pPr>
            <w:r>
              <w:rPr>
                <w:rFonts w:ascii="Arial" w:eastAsia="Times New Roman" w:hAnsi="Arial" w:cs="Arial"/>
                <w:sz w:val="18"/>
                <w:szCs w:val="18"/>
                <w:lang w:val="en-GB"/>
              </w:rPr>
              <w:t>Instrument of transfer.</w:t>
            </w:r>
          </w:p>
          <w:p w:rsidR="004E63C0" w:rsidRDefault="004E63C0">
            <w:pPr>
              <w:keepNext/>
              <w:widowControl w:val="0"/>
              <w:tabs>
                <w:tab w:val="left" w:pos="-720"/>
              </w:tabs>
              <w:spacing w:after="0" w:line="236" w:lineRule="exact"/>
              <w:jc w:val="both"/>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Shares of different classes shall not be comprised in the same instrument of transfer.</w:t>
            </w: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Only shares of same class to be in the same instrument.</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bCs/>
                <w:sz w:val="20"/>
                <w:szCs w:val="20"/>
                <w:lang w:val="en-SG"/>
              </w:rPr>
            </w:pPr>
            <w:r>
              <w:rPr>
                <w:rFonts w:ascii="Arial" w:eastAsia="Times New Roman" w:hAnsi="Arial" w:cs="Arial"/>
                <w:spacing w:val="-2"/>
                <w:sz w:val="20"/>
                <w:szCs w:val="20"/>
                <w:lang w:val="en-GB"/>
              </w:rPr>
              <w:t xml:space="preserve">No share shall in any circumstances be transferred to any person below the age of eighteen (18) or who is bankrupt or of unsound mind. </w:t>
            </w:r>
          </w:p>
          <w:p w:rsidR="004E63C0" w:rsidRDefault="004E63C0">
            <w:pPr>
              <w:keepNext/>
              <w:widowControl w:val="0"/>
              <w:tabs>
                <w:tab w:val="left" w:pos="-720"/>
              </w:tabs>
              <w:spacing w:after="0" w:line="240" w:lineRule="auto"/>
              <w:ind w:left="720"/>
              <w:jc w:val="both"/>
              <w:rPr>
                <w:rFonts w:ascii="Arial" w:eastAsia="Times New Roman" w:hAnsi="Arial" w:cs="Arial"/>
                <w:bCs/>
                <w:sz w:val="20"/>
                <w:szCs w:val="20"/>
                <w:lang w:val="en-SG"/>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 xml:space="preserve">Restrictions on transfers. </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Directors may, in their absolute discretion, decline to register any transfer of shares if the shares are not fully paid shares or on which the Company has a lien or to a person of whom they do not approve but shall in such event, within 30 days after the date on which the transfer was lodged with the Company, send to the transferor and transferee notice of the refusal.</w:t>
            </w:r>
          </w:p>
          <w:p w:rsidR="004E63C0" w:rsidRDefault="004E63C0">
            <w:pPr>
              <w:keepNext/>
              <w:widowControl w:val="0"/>
              <w:tabs>
                <w:tab w:val="left" w:pos="-720"/>
              </w:tabs>
              <w:spacing w:after="0" w:line="240" w:lineRule="auto"/>
              <w:ind w:left="702" w:hanging="702"/>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20"/>
                <w:szCs w:val="20"/>
                <w:lang w:val="en-GB"/>
              </w:rPr>
            </w:pPr>
            <w:r>
              <w:rPr>
                <w:rFonts w:ascii="Arial" w:eastAsia="Times New Roman" w:hAnsi="Arial" w:cs="Arial"/>
                <w:spacing w:val="-2"/>
                <w:sz w:val="18"/>
                <w:szCs w:val="18"/>
                <w:lang w:val="en-GB"/>
              </w:rPr>
              <w:t xml:space="preserve">Directors' power to decline registration of any transfer. </w:t>
            </w: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Where an application is made to the Company to lodge with the Registrar a notice of transfer in the prescribed form in respect of any share which has been transferred or transmitted to a person by act of parties or operation of law, the Company shall not refuse to do so by virtue of any discretion in that behalf conferred by the Constitution unless it has served on the applicant, within 30 days beginning with the day on which the application was made, a notice in writing stating the facts which are considered to justify refusal in the exercise of that discretion.</w:t>
            </w:r>
          </w:p>
          <w:p w:rsidR="004E63C0" w:rsidRDefault="004E63C0">
            <w:pPr>
              <w:keepNext/>
              <w:widowControl w:val="0"/>
              <w:tabs>
                <w:tab w:val="left" w:pos="-720"/>
              </w:tabs>
              <w:spacing w:after="0" w:line="240" w:lineRule="auto"/>
              <w:ind w:left="702" w:hanging="702"/>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20"/>
                <w:szCs w:val="20"/>
                <w:lang w:val="en-GB"/>
              </w:rPr>
            </w:pPr>
            <w:r>
              <w:rPr>
                <w:rFonts w:ascii="Arial" w:eastAsia="Times New Roman" w:hAnsi="Arial" w:cs="Arial"/>
                <w:spacing w:val="-2"/>
                <w:sz w:val="18"/>
                <w:szCs w:val="18"/>
                <w:lang w:val="en-GB"/>
              </w:rPr>
              <w:t>Directors' power to decline registration of any transfer by operation of law.</w:t>
            </w: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Directors may decline to register any instrument of transfer unless:</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p w:rsidR="004E63C0" w:rsidRDefault="00981E05">
            <w:pPr>
              <w:keepNext/>
              <w:widowControl w:val="0"/>
              <w:numPr>
                <w:ilvl w:val="0"/>
                <w:numId w:val="2"/>
              </w:numPr>
              <w:tabs>
                <w:tab w:val="left" w:pos="-720"/>
              </w:tabs>
              <w:spacing w:after="0" w:line="240" w:lineRule="auto"/>
              <w:ind w:left="1440" w:hanging="659"/>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such fee not exceeding S$2/</w:t>
            </w:r>
            <w:r>
              <w:rPr>
                <w:rFonts w:ascii="Arial" w:eastAsia="Times New Roman" w:hAnsi="Arial" w:cs="Arial"/>
                <w:spacing w:val="-2"/>
                <w:sz w:val="20"/>
                <w:szCs w:val="20"/>
                <w:lang w:val="en-GB"/>
              </w:rPr>
              <w:noBreakHyphen/>
              <w:t xml:space="preserve"> or such other sum as the Directors may from time to time require under the provisions of this Constitution, is paid to the Company in respect thereof; and</w:t>
            </w:r>
          </w:p>
          <w:p w:rsidR="004E63C0" w:rsidRDefault="004E63C0">
            <w:pPr>
              <w:keepNext/>
              <w:widowControl w:val="0"/>
              <w:tabs>
                <w:tab w:val="left" w:pos="-720"/>
              </w:tabs>
              <w:spacing w:after="0" w:line="240" w:lineRule="auto"/>
              <w:ind w:left="1080"/>
              <w:jc w:val="both"/>
              <w:rPr>
                <w:rFonts w:ascii="Arial" w:eastAsia="Times New Roman" w:hAnsi="Arial" w:cs="Arial"/>
                <w:spacing w:val="-2"/>
                <w:sz w:val="20"/>
                <w:szCs w:val="20"/>
                <w:lang w:val="en-GB"/>
              </w:rPr>
            </w:pPr>
          </w:p>
          <w:p w:rsidR="004E63C0" w:rsidRDefault="00981E05">
            <w:pPr>
              <w:keepNext/>
              <w:widowControl w:val="0"/>
              <w:numPr>
                <w:ilvl w:val="0"/>
                <w:numId w:val="2"/>
              </w:numPr>
              <w:tabs>
                <w:tab w:val="left" w:pos="-720"/>
              </w:tabs>
              <w:spacing w:after="0" w:line="240" w:lineRule="auto"/>
              <w:ind w:left="1440" w:hanging="659"/>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instrument of transfer is deposited at the Office or at such other place (if any) as the Directors may appoint accompanied by a certificate of stamp duty (if any), the certificates of the shares to which the transfer relates and such other evidence as the Directors may reasonably require to show the right of the transferor to make the transfer and, if the instrument of transfer is executed by some other person on his behalf, the authority of the person so to do.</w:t>
            </w:r>
          </w:p>
          <w:p w:rsidR="004E63C0" w:rsidRDefault="004E63C0">
            <w:pPr>
              <w:keepNext/>
              <w:widowControl w:val="0"/>
              <w:tabs>
                <w:tab w:val="left" w:pos="-720"/>
              </w:tabs>
              <w:spacing w:after="0" w:line="240" w:lineRule="auto"/>
              <w:ind w:left="702" w:hanging="702"/>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jc w:val="both"/>
              <w:rPr>
                <w:rFonts w:ascii="Arial" w:eastAsia="Times New Roman" w:hAnsi="Arial" w:cs="Arial"/>
                <w:spacing w:val="-2"/>
                <w:sz w:val="18"/>
                <w:szCs w:val="18"/>
                <w:lang w:val="en-GB"/>
              </w:rPr>
            </w:pPr>
            <w:r>
              <w:rPr>
                <w:rFonts w:ascii="Arial" w:eastAsia="Times New Roman" w:hAnsi="Arial" w:cs="Arial"/>
                <w:spacing w:val="-2"/>
                <w:sz w:val="18"/>
                <w:szCs w:val="18"/>
                <w:lang w:val="en-GB"/>
              </w:rPr>
              <w:t>Directors' power to decline registration due to failure to satisfy certain conditions.</w:t>
            </w:r>
          </w:p>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rPr>
          <w:trHeight w:val="765"/>
        </w:trPr>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Company shall lodge a notice of transfer of shares with the Registrar for the purpose of updating the Electronic Register of Members with the particulars of every transfer of shares that is to be registered under this Constitution.</w:t>
            </w:r>
          </w:p>
          <w:p w:rsidR="004E63C0" w:rsidRDefault="004E63C0">
            <w:pPr>
              <w:keepNext/>
              <w:widowControl w:val="0"/>
              <w:tabs>
                <w:tab w:val="left" w:pos="-720"/>
                <w:tab w:val="left" w:pos="949"/>
              </w:tabs>
              <w:spacing w:after="0" w:line="240" w:lineRule="auto"/>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Updating of Electronic Register of Members.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bCs/>
                <w:sz w:val="20"/>
                <w:szCs w:val="20"/>
                <w:lang w:val="en-SG"/>
              </w:rPr>
            </w:pPr>
            <w:r>
              <w:rPr>
                <w:rFonts w:ascii="Arial" w:eastAsia="Times New Roman" w:hAnsi="Arial" w:cs="Arial"/>
                <w:bCs/>
                <w:sz w:val="20"/>
                <w:szCs w:val="20"/>
                <w:lang w:val="en-SG"/>
              </w:rPr>
              <w:t>The lodging of any notice of transfer of shares with the Registrar for the purpose of updating the Electronic Register of Members may be suspended at any time and for any period as the Directors may from time to time determine, but not for more than a total of 30 days in any year.</w:t>
            </w:r>
          </w:p>
          <w:p w:rsidR="004E63C0" w:rsidRDefault="004E63C0">
            <w:pPr>
              <w:keepNext/>
              <w:widowControl w:val="0"/>
              <w:tabs>
                <w:tab w:val="left" w:pos="-720"/>
              </w:tabs>
              <w:spacing w:after="0" w:line="240" w:lineRule="auto"/>
              <w:ind w:left="720"/>
              <w:jc w:val="both"/>
              <w:rPr>
                <w:rFonts w:ascii="Arial" w:eastAsia="Times New Roman" w:hAnsi="Arial" w:cs="Arial"/>
                <w:bCs/>
                <w:sz w:val="20"/>
                <w:szCs w:val="20"/>
                <w:lang w:val="en-SG"/>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Suspension of registration of transfer.</w:t>
            </w:r>
          </w:p>
        </w:tc>
      </w:tr>
      <w:tr w:rsidR="004E63C0">
        <w:tc>
          <w:tcPr>
            <w:tcW w:w="7370" w:type="dxa"/>
            <w:gridSpan w:val="2"/>
          </w:tcPr>
          <w:p w:rsidR="004E63C0" w:rsidRDefault="004E63C0">
            <w:pPr>
              <w:keepNext/>
              <w:widowControl w:val="0"/>
              <w:spacing w:after="0" w:line="240" w:lineRule="auto"/>
              <w:ind w:left="706" w:hanging="706"/>
              <w:jc w:val="center"/>
              <w:outlineLvl w:val="1"/>
              <w:rPr>
                <w:rFonts w:ascii="Arial" w:eastAsia="Times New Roman" w:hAnsi="Arial" w:cs="Arial"/>
                <w:b/>
                <w:bCs/>
                <w:spacing w:val="-2"/>
                <w:sz w:val="20"/>
                <w:szCs w:val="20"/>
                <w:lang w:val="en-GB"/>
              </w:rPr>
            </w:pPr>
          </w:p>
          <w:p w:rsidR="004E63C0" w:rsidRDefault="00981E05">
            <w:pPr>
              <w:keepNext/>
              <w:widowControl w:val="0"/>
              <w:spacing w:after="0" w:line="240" w:lineRule="auto"/>
              <w:ind w:left="706" w:hanging="706"/>
              <w:jc w:val="center"/>
              <w:outlineLvl w:val="1"/>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TRANSMISSION OF SHARES</w:t>
            </w:r>
          </w:p>
          <w:p w:rsidR="004E63C0" w:rsidRDefault="004E63C0">
            <w:pPr>
              <w:keepNext/>
              <w:widowControl w:val="0"/>
              <w:spacing w:after="0" w:line="240" w:lineRule="auto"/>
              <w:ind w:left="706" w:hanging="706"/>
              <w:jc w:val="center"/>
              <w:rPr>
                <w:rFonts w:ascii="Arial" w:eastAsia="Times New Roman" w:hAnsi="Arial" w:cs="Arial"/>
                <w:spacing w:val="-2"/>
                <w:sz w:val="20"/>
                <w:szCs w:val="20"/>
                <w:lang w:val="en-GB"/>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In case of the death of a Member, the survivor or survivors (where the deceased was a joint holder) and the executors or administrators of the deceased (where the deceased was a sole or only surviving holder), shall be the only persons recognised by the Company as having any title to the shares of the deceased Member, but nothing herein shall release the estate of a deceased Member (whether sole or joint) from any liability in respect of any share held by him.</w:t>
            </w:r>
          </w:p>
          <w:p w:rsidR="004E63C0" w:rsidRDefault="004E63C0">
            <w:pPr>
              <w:keepNext/>
              <w:widowControl w:val="0"/>
              <w:tabs>
                <w:tab w:val="left" w:pos="-720"/>
              </w:tabs>
              <w:spacing w:after="0" w:line="240" w:lineRule="auto"/>
              <w:ind w:left="706" w:hanging="706"/>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Transmission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on</w:t>
            </w:r>
            <w:proofErr w:type="gramEnd"/>
            <w:r>
              <w:rPr>
                <w:rFonts w:ascii="Arial" w:eastAsia="Times New Roman" w:hAnsi="Arial" w:cs="Arial"/>
                <w:spacing w:val="-2"/>
                <w:sz w:val="18"/>
                <w:szCs w:val="18"/>
                <w:lang w:val="en-GB"/>
              </w:rPr>
              <w:t xml:space="preserve"> death.</w:t>
            </w:r>
          </w:p>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Any person becoming entitled to a share in consequence of the death or bankruptcy of a Member may, upon such evidence being produced as may from time to time properly be required by the Directors, elect to:</w:t>
            </w:r>
          </w:p>
          <w:p w:rsidR="004E63C0" w:rsidRDefault="004E63C0">
            <w:pPr>
              <w:keepNext/>
              <w:widowControl w:val="0"/>
              <w:tabs>
                <w:tab w:val="left" w:pos="-720"/>
              </w:tabs>
              <w:spacing w:after="0" w:line="240" w:lineRule="auto"/>
              <w:ind w:left="421"/>
              <w:jc w:val="both"/>
              <w:rPr>
                <w:rFonts w:ascii="Arial" w:eastAsia="Times New Roman" w:hAnsi="Arial" w:cs="Arial"/>
                <w:bCs/>
                <w:sz w:val="20"/>
                <w:szCs w:val="20"/>
                <w:lang w:val="en-SG"/>
              </w:rPr>
            </w:pPr>
          </w:p>
          <w:p w:rsidR="004E63C0" w:rsidRDefault="00981E05">
            <w:pPr>
              <w:keepNext/>
              <w:widowControl w:val="0"/>
              <w:numPr>
                <w:ilvl w:val="0"/>
                <w:numId w:val="3"/>
              </w:numPr>
              <w:tabs>
                <w:tab w:val="left" w:pos="-720"/>
              </w:tabs>
              <w:spacing w:after="0" w:line="240" w:lineRule="auto"/>
              <w:ind w:left="1490" w:hanging="709"/>
              <w:jc w:val="both"/>
              <w:rPr>
                <w:rFonts w:ascii="Arial" w:eastAsia="Times New Roman" w:hAnsi="Arial" w:cs="Arial"/>
                <w:bCs/>
                <w:sz w:val="20"/>
                <w:szCs w:val="20"/>
                <w:lang w:val="en-SG"/>
              </w:rPr>
            </w:pPr>
            <w:r>
              <w:rPr>
                <w:rFonts w:ascii="Arial" w:eastAsia="Times New Roman" w:hAnsi="Arial" w:cs="Arial"/>
                <w:spacing w:val="-2"/>
                <w:sz w:val="20"/>
                <w:szCs w:val="20"/>
                <w:lang w:val="en-SG"/>
              </w:rPr>
              <w:t>be registered as holder of the share in the Electronic Register of Members; or</w:t>
            </w:r>
          </w:p>
          <w:p w:rsidR="004E63C0" w:rsidRDefault="004E63C0">
            <w:pPr>
              <w:keepNext/>
              <w:widowControl w:val="0"/>
              <w:tabs>
                <w:tab w:val="left" w:pos="-720"/>
              </w:tabs>
              <w:spacing w:after="0" w:line="240" w:lineRule="auto"/>
              <w:ind w:left="1141"/>
              <w:jc w:val="both"/>
              <w:rPr>
                <w:rFonts w:ascii="Arial" w:eastAsia="Times New Roman" w:hAnsi="Arial" w:cs="Arial"/>
                <w:bCs/>
                <w:sz w:val="20"/>
                <w:szCs w:val="20"/>
                <w:lang w:val="en-SG"/>
              </w:rPr>
            </w:pPr>
          </w:p>
          <w:p w:rsidR="004E63C0" w:rsidRDefault="00981E05">
            <w:pPr>
              <w:keepNext/>
              <w:widowControl w:val="0"/>
              <w:numPr>
                <w:ilvl w:val="0"/>
                <w:numId w:val="3"/>
              </w:numPr>
              <w:tabs>
                <w:tab w:val="left" w:pos="-720"/>
              </w:tabs>
              <w:spacing w:after="0" w:line="240" w:lineRule="auto"/>
              <w:ind w:left="1490" w:hanging="709"/>
              <w:jc w:val="both"/>
              <w:rPr>
                <w:rFonts w:ascii="Arial" w:eastAsia="Times New Roman" w:hAnsi="Arial" w:cs="Arial"/>
                <w:bCs/>
                <w:sz w:val="20"/>
                <w:szCs w:val="20"/>
                <w:lang w:val="en-SG"/>
              </w:rPr>
            </w:pPr>
            <w:proofErr w:type="gramStart"/>
            <w:r>
              <w:rPr>
                <w:rFonts w:ascii="Arial" w:eastAsia="Times New Roman" w:hAnsi="Arial" w:cs="Arial"/>
                <w:spacing w:val="-2"/>
                <w:sz w:val="20"/>
                <w:szCs w:val="20"/>
                <w:lang w:val="en-SG"/>
              </w:rPr>
              <w:t>nominate</w:t>
            </w:r>
            <w:proofErr w:type="gramEnd"/>
            <w:r>
              <w:rPr>
                <w:rFonts w:ascii="Arial" w:eastAsia="Times New Roman" w:hAnsi="Arial" w:cs="Arial"/>
                <w:spacing w:val="-2"/>
                <w:sz w:val="20"/>
                <w:szCs w:val="20"/>
                <w:lang w:val="en-SG"/>
              </w:rPr>
              <w:t xml:space="preserve"> another person to be registered as the transferee of the </w:t>
            </w:r>
            <w:r>
              <w:rPr>
                <w:rFonts w:ascii="Arial" w:eastAsia="Times New Roman" w:hAnsi="Arial" w:cs="Arial"/>
                <w:spacing w:val="-2"/>
                <w:sz w:val="20"/>
                <w:szCs w:val="20"/>
                <w:lang w:val="en-SG"/>
              </w:rPr>
              <w:lastRenderedPageBreak/>
              <w:t xml:space="preserve">share in the Electronic Register of Members. </w:t>
            </w:r>
          </w:p>
          <w:p w:rsidR="004E63C0" w:rsidRDefault="004E63C0">
            <w:pPr>
              <w:keepNext/>
              <w:widowControl w:val="0"/>
              <w:tabs>
                <w:tab w:val="left" w:pos="-720"/>
              </w:tabs>
              <w:spacing w:after="0" w:line="240" w:lineRule="auto"/>
              <w:jc w:val="both"/>
              <w:rPr>
                <w:rFonts w:ascii="Arial" w:eastAsia="Times New Roman" w:hAnsi="Arial" w:cs="Arial"/>
                <w:bCs/>
                <w:sz w:val="20"/>
                <w:szCs w:val="20"/>
                <w:lang w:val="en-SG"/>
              </w:rPr>
            </w:pPr>
          </w:p>
          <w:p w:rsidR="004E63C0" w:rsidRDefault="00981E05">
            <w:pPr>
              <w:keepNext/>
              <w:widowControl w:val="0"/>
              <w:tabs>
                <w:tab w:val="left" w:pos="-720"/>
              </w:tabs>
              <w:spacing w:after="0" w:line="240" w:lineRule="auto"/>
              <w:ind w:left="705"/>
              <w:jc w:val="both"/>
              <w:rPr>
                <w:rFonts w:ascii="Arial" w:eastAsia="Times New Roman" w:hAnsi="Arial" w:cs="Arial"/>
                <w:spacing w:val="-2"/>
                <w:sz w:val="20"/>
                <w:szCs w:val="20"/>
                <w:lang w:val="en-SG"/>
              </w:rPr>
            </w:pPr>
            <w:r>
              <w:rPr>
                <w:rFonts w:ascii="Arial" w:eastAsia="Times New Roman" w:hAnsi="Arial" w:cs="Arial"/>
                <w:bCs/>
                <w:sz w:val="20"/>
                <w:szCs w:val="20"/>
                <w:lang w:val="en-SG"/>
              </w:rPr>
              <w:t xml:space="preserve">Notwithstanding the foregoing, </w:t>
            </w:r>
            <w:r>
              <w:rPr>
                <w:rFonts w:ascii="Arial" w:eastAsia="Times New Roman" w:hAnsi="Arial" w:cs="Arial"/>
                <w:spacing w:val="-2"/>
                <w:sz w:val="20"/>
                <w:szCs w:val="20"/>
                <w:lang w:val="en-SG"/>
              </w:rPr>
              <w:t xml:space="preserve">the Directors have the same right to decline or suspend the lodging of a notice of transfer of shares with the Registrar for the purpose of updating the Electronic Register of Members under this Constitution as they would have had in the case of a transfer of the share by the Member referred to above before the death or bankruptcy of </w:t>
            </w:r>
            <w:proofErr w:type="gramStart"/>
            <w:r>
              <w:rPr>
                <w:rFonts w:ascii="Arial" w:eastAsia="Times New Roman" w:hAnsi="Arial" w:cs="Arial"/>
                <w:spacing w:val="-2"/>
                <w:sz w:val="20"/>
                <w:szCs w:val="20"/>
                <w:lang w:val="en-SG"/>
              </w:rPr>
              <w:t>that  Member</w:t>
            </w:r>
            <w:proofErr w:type="gramEnd"/>
            <w:r>
              <w:rPr>
                <w:rFonts w:ascii="Arial" w:eastAsia="Times New Roman" w:hAnsi="Arial" w:cs="Arial"/>
                <w:spacing w:val="-2"/>
                <w:sz w:val="20"/>
                <w:szCs w:val="20"/>
                <w:lang w:val="en-SG"/>
              </w:rPr>
              <w:t>.</w:t>
            </w:r>
          </w:p>
          <w:p w:rsidR="004E63C0" w:rsidRDefault="004E63C0">
            <w:pPr>
              <w:keepNext/>
              <w:widowControl w:val="0"/>
              <w:tabs>
                <w:tab w:val="left" w:pos="-720"/>
              </w:tabs>
              <w:spacing w:after="0" w:line="240" w:lineRule="auto"/>
              <w:ind w:left="705"/>
              <w:jc w:val="both"/>
              <w:rPr>
                <w:rFonts w:ascii="Arial" w:eastAsia="Times New Roman" w:hAnsi="Arial" w:cs="Arial"/>
                <w:bCs/>
                <w:sz w:val="20"/>
                <w:szCs w:val="20"/>
                <w:lang w:val="en-SG"/>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Persons becoming entitled on death or bankruptcy of Member may be registered.</w:t>
            </w:r>
          </w:p>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bCs/>
                <w:sz w:val="20"/>
                <w:szCs w:val="20"/>
                <w:lang w:val="en-SG"/>
              </w:rPr>
            </w:pPr>
            <w:r>
              <w:rPr>
                <w:rFonts w:ascii="Arial" w:eastAsia="Times New Roman" w:hAnsi="Arial" w:cs="Arial"/>
                <w:spacing w:val="-2"/>
                <w:sz w:val="20"/>
                <w:szCs w:val="20"/>
                <w:lang w:val="en-SG"/>
              </w:rPr>
              <w:t>If a person becoming entitled to a share in consequence of the death or bankruptcy of a Member elects to be registered as holder of the share in the Electronic Register of Members, the person must deliver or send to the Company a notice in writing signed by the person stating that the person elects to be registered in the Electronic Register of Members as the holder of the share.</w:t>
            </w:r>
          </w:p>
          <w:p w:rsidR="004E63C0" w:rsidRDefault="004E63C0">
            <w:pPr>
              <w:keepNext/>
              <w:widowControl w:val="0"/>
              <w:tabs>
                <w:tab w:val="left" w:pos="-720"/>
              </w:tabs>
              <w:spacing w:after="0" w:line="240" w:lineRule="auto"/>
              <w:ind w:left="705" w:hanging="705"/>
              <w:jc w:val="both"/>
              <w:rPr>
                <w:rFonts w:ascii="Arial" w:eastAsia="Times New Roman" w:hAnsi="Arial" w:cs="Arial"/>
                <w:spacing w:val="-2"/>
                <w:sz w:val="20"/>
                <w:szCs w:val="20"/>
                <w:lang w:val="en-SG"/>
              </w:rPr>
            </w:pPr>
          </w:p>
          <w:p w:rsidR="004E63C0" w:rsidRDefault="00981E05">
            <w:pPr>
              <w:keepNext/>
              <w:widowControl w:val="0"/>
              <w:tabs>
                <w:tab w:val="left" w:pos="-720"/>
              </w:tabs>
              <w:spacing w:after="0" w:line="240" w:lineRule="auto"/>
              <w:ind w:left="705"/>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If a person becoming entitled to a share in consequence of the death or bankruptcy of a Member elects to nominate another person to be registered as the transferee of the share in the Electronic Register of Members, the person must execute in favour of that other person a transfer of the share.</w:t>
            </w:r>
          </w:p>
          <w:p w:rsidR="004E63C0" w:rsidRDefault="004E63C0">
            <w:pPr>
              <w:keepNext/>
              <w:widowControl w:val="0"/>
              <w:tabs>
                <w:tab w:val="left" w:pos="-720"/>
              </w:tabs>
              <w:spacing w:after="0" w:line="240" w:lineRule="auto"/>
              <w:ind w:left="705"/>
              <w:jc w:val="both"/>
              <w:rPr>
                <w:rFonts w:ascii="Arial" w:eastAsia="Times New Roman" w:hAnsi="Arial" w:cs="Arial"/>
                <w:spacing w:val="-2"/>
                <w:sz w:val="20"/>
                <w:szCs w:val="20"/>
                <w:lang w:val="en-SG"/>
              </w:rPr>
            </w:pPr>
          </w:p>
          <w:p w:rsidR="004E63C0" w:rsidRDefault="00981E05">
            <w:pPr>
              <w:keepNext/>
              <w:widowControl w:val="0"/>
              <w:tabs>
                <w:tab w:val="left" w:pos="-720"/>
              </w:tabs>
              <w:spacing w:after="0" w:line="240" w:lineRule="auto"/>
              <w:ind w:left="705"/>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All the limitations, restrictions, and provisions of this Constitution relating to the right to transfer and the lodging of a notice of transfer by the Company in relation to any transfer of shares are applicable to any notice or transfer referred to above, as if the death or bankruptcy of the member concerned had not occurred and the notice or transfer were a transfer signed by the Member.</w:t>
            </w:r>
          </w:p>
          <w:p w:rsidR="004E63C0" w:rsidRDefault="004E63C0">
            <w:pPr>
              <w:keepNext/>
              <w:widowControl w:val="0"/>
              <w:tabs>
                <w:tab w:val="left" w:pos="-720"/>
              </w:tabs>
              <w:spacing w:after="0" w:line="240" w:lineRule="auto"/>
              <w:ind w:left="639" w:hanging="705"/>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Persons becoming entitled on death or bankruptcy of Member may be registered.</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Save as otherwise provided by or in accordance with this Constitution, a person becoming entitled to a share in consequence of the death or bankruptcy of a Member shall be entitled to the same dividends and other advantages to which he would be entitled if he were the registered holder of the share except that he shall not be entitled in respect thereof to exercise any right conferred by membership in relation to Meetings of the Company until he shall have been registered as a Member in respect of the share.</w:t>
            </w:r>
          </w:p>
          <w:p w:rsidR="004E63C0" w:rsidRDefault="004E63C0">
            <w:pPr>
              <w:keepNext/>
              <w:widowControl w:val="0"/>
              <w:tabs>
                <w:tab w:val="left" w:pos="-720"/>
              </w:tabs>
              <w:spacing w:after="0" w:line="240" w:lineRule="auto"/>
              <w:ind w:left="720"/>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Rights of unregistered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exec</w:t>
            </w:r>
            <w:r>
              <w:rPr>
                <w:rFonts w:ascii="Arial" w:eastAsia="Times New Roman" w:hAnsi="Arial" w:cs="Arial"/>
                <w:spacing w:val="-2"/>
                <w:sz w:val="18"/>
                <w:szCs w:val="18"/>
                <w:lang w:val="en-GB"/>
              </w:rPr>
              <w:softHyphen/>
              <w:t>utors</w:t>
            </w:r>
            <w:proofErr w:type="gramEnd"/>
            <w:r>
              <w:rPr>
                <w:rFonts w:ascii="Arial" w:eastAsia="Times New Roman" w:hAnsi="Arial" w:cs="Arial"/>
                <w:spacing w:val="-2"/>
                <w:sz w:val="18"/>
                <w:szCs w:val="18"/>
                <w:lang w:val="en-GB"/>
              </w:rPr>
              <w:t xml:space="preserve"> and trustees.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Where 2 or more persons are jointly entitled to any share in consequence of the death of the registered holder, they are, for the purposes of this Constitution, treated as joint holders of the share.</w:t>
            </w:r>
          </w:p>
          <w:p w:rsidR="004E63C0" w:rsidRDefault="004E63C0">
            <w:pPr>
              <w:keepNext/>
              <w:widowControl w:val="0"/>
              <w:tabs>
                <w:tab w:val="left" w:pos="-720"/>
                <w:tab w:val="left" w:pos="705"/>
              </w:tabs>
              <w:spacing w:after="0" w:line="240" w:lineRule="auto"/>
              <w:ind w:left="705" w:hanging="705"/>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20"/>
                <w:szCs w:val="20"/>
                <w:lang w:val="en-GB"/>
              </w:rPr>
            </w:pPr>
            <w:r>
              <w:rPr>
                <w:rFonts w:ascii="Arial" w:eastAsia="Times New Roman" w:hAnsi="Arial" w:cs="Arial"/>
                <w:spacing w:val="-2"/>
                <w:sz w:val="18"/>
                <w:szCs w:val="18"/>
                <w:lang w:val="en-GB"/>
              </w:rPr>
              <w:t>Joint holders of shares on transmission.</w:t>
            </w: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There shall be paid to the Company in respect of the registration of any probate, letters of administration, certificate of marriage or death, power of attorney or other document relating to or affecting the title to any shares, such fee not exceeding S$2/</w:t>
            </w:r>
            <w:r>
              <w:rPr>
                <w:rFonts w:ascii="Arial" w:eastAsia="Times New Roman" w:hAnsi="Arial" w:cs="Arial"/>
                <w:spacing w:val="-2"/>
                <w:sz w:val="20"/>
                <w:szCs w:val="20"/>
                <w:lang w:val="en-GB"/>
              </w:rPr>
              <w:noBreakHyphen/>
              <w:t xml:space="preserve"> as the Directors may from time to time require or prescribe.</w:t>
            </w:r>
          </w:p>
          <w:p w:rsidR="004E63C0" w:rsidRDefault="004E63C0">
            <w:pPr>
              <w:keepNext/>
              <w:widowControl w:val="0"/>
              <w:tabs>
                <w:tab w:val="left" w:pos="-720"/>
                <w:tab w:val="left" w:pos="705"/>
              </w:tabs>
              <w:spacing w:after="0" w:line="236" w:lineRule="exact"/>
              <w:jc w:val="both"/>
              <w:rPr>
                <w:rFonts w:ascii="Arial" w:eastAsia="Times New Roman" w:hAnsi="Arial" w:cs="Arial"/>
                <w:spacing w:val="-2"/>
                <w:sz w:val="20"/>
                <w:szCs w:val="20"/>
                <w:lang w:val="en-GB"/>
              </w:rPr>
            </w:pPr>
          </w:p>
          <w:p w:rsidR="004E63C0" w:rsidRDefault="004E63C0">
            <w:pPr>
              <w:keepNext/>
              <w:widowControl w:val="0"/>
              <w:tabs>
                <w:tab w:val="left" w:pos="-720"/>
                <w:tab w:val="left" w:pos="705"/>
              </w:tabs>
              <w:spacing w:after="0" w:line="236" w:lineRule="exact"/>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Fee for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registra</w:t>
            </w:r>
            <w:r>
              <w:rPr>
                <w:rFonts w:ascii="Arial" w:eastAsia="Times New Roman" w:hAnsi="Arial" w:cs="Arial"/>
                <w:spacing w:val="-2"/>
                <w:sz w:val="18"/>
                <w:szCs w:val="18"/>
                <w:lang w:val="en-GB"/>
              </w:rPr>
              <w:softHyphen/>
              <w:t xml:space="preserve">tion </w:t>
            </w:r>
          </w:p>
          <w:p w:rsidR="004E63C0" w:rsidRDefault="00981E05">
            <w:pPr>
              <w:keepNext/>
              <w:widowControl w:val="0"/>
              <w:tabs>
                <w:tab w:val="left" w:pos="-720"/>
              </w:tabs>
              <w:spacing w:after="0" w:line="236" w:lineRule="exact"/>
              <w:rPr>
                <w:rFonts w:ascii="Arial" w:eastAsia="Times New Roman" w:hAnsi="Arial" w:cs="Arial"/>
                <w:spacing w:val="-2"/>
                <w:sz w:val="20"/>
                <w:szCs w:val="20"/>
                <w:lang w:val="en-GB"/>
              </w:rPr>
            </w:pPr>
            <w:r>
              <w:rPr>
                <w:rFonts w:ascii="Arial" w:eastAsia="Times New Roman" w:hAnsi="Arial" w:cs="Arial"/>
                <w:spacing w:val="-2"/>
                <w:sz w:val="18"/>
                <w:szCs w:val="18"/>
                <w:lang w:val="en-GB"/>
              </w:rPr>
              <w:t>of probate, etc.</w:t>
            </w:r>
          </w:p>
        </w:tc>
      </w:tr>
      <w:tr w:rsidR="004E63C0">
        <w:tc>
          <w:tcPr>
            <w:tcW w:w="7370" w:type="dxa"/>
            <w:gridSpan w:val="2"/>
          </w:tcPr>
          <w:p w:rsidR="004E63C0" w:rsidRDefault="00981E05">
            <w:pPr>
              <w:keepNext/>
              <w:widowControl w:val="0"/>
              <w:spacing w:after="0" w:line="240" w:lineRule="auto"/>
              <w:jc w:val="center"/>
              <w:rPr>
                <w:rFonts w:ascii="Arial" w:eastAsia="Times New Roman" w:hAnsi="Arial" w:cs="Arial"/>
                <w:spacing w:val="-2"/>
                <w:sz w:val="20"/>
                <w:szCs w:val="20"/>
                <w:lang w:val="en-GB"/>
              </w:rPr>
            </w:pPr>
            <w:r>
              <w:rPr>
                <w:rFonts w:ascii="Arial" w:eastAsia="Times New Roman" w:hAnsi="Arial" w:cs="Arial"/>
                <w:b/>
                <w:bCs/>
                <w:spacing w:val="-2"/>
                <w:sz w:val="20"/>
                <w:szCs w:val="20"/>
                <w:lang w:val="en-GB"/>
              </w:rPr>
              <w:t>CALLS ON SHARES</w:t>
            </w:r>
          </w:p>
          <w:p w:rsidR="004E63C0" w:rsidRDefault="004E63C0">
            <w:pPr>
              <w:keepNext/>
              <w:widowControl w:val="0"/>
              <w:tabs>
                <w:tab w:val="left" w:pos="-720"/>
              </w:tabs>
              <w:spacing w:after="0" w:line="236" w:lineRule="exact"/>
              <w:jc w:val="center"/>
              <w:rPr>
                <w:rFonts w:ascii="Arial" w:eastAsia="Times New Roman" w:hAnsi="Arial" w:cs="Arial"/>
                <w:spacing w:val="-2"/>
                <w:sz w:val="20"/>
                <w:szCs w:val="20"/>
                <w:lang w:val="en-GB"/>
              </w:rPr>
            </w:pPr>
          </w:p>
        </w:tc>
        <w:tc>
          <w:tcPr>
            <w:tcW w:w="1703" w:type="dxa"/>
          </w:tcPr>
          <w:p w:rsidR="004E63C0" w:rsidRDefault="004E63C0">
            <w:pPr>
              <w:keepNext/>
              <w:widowControl w:val="0"/>
              <w:tabs>
                <w:tab w:val="left" w:pos="-720"/>
              </w:tabs>
              <w:spacing w:after="0" w:line="236" w:lineRule="exact"/>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Directors may from time to time make such calls as they think fit upon the Members in respect of any moneys unpaid on their shares and not by the terms of the issue thereof made payable at fixed times, and each Member shall (subject to receiving at least 14 days' notice specifying the time or times and place of payment) pay to the Company at the time or times and place so specified the amount called on his shares. A call may be revoked or postponed as the Directors may determine.</w:t>
            </w:r>
          </w:p>
          <w:p w:rsidR="004E63C0" w:rsidRDefault="004E63C0">
            <w:pPr>
              <w:keepNext/>
              <w:widowControl w:val="0"/>
              <w:tabs>
                <w:tab w:val="left" w:pos="-720"/>
              </w:tabs>
              <w:spacing w:after="0" w:line="236" w:lineRule="exact"/>
              <w:ind w:left="720" w:hanging="735"/>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36" w:lineRule="exact"/>
              <w:rPr>
                <w:rFonts w:ascii="Arial" w:eastAsia="Times New Roman" w:hAnsi="Arial" w:cs="Arial"/>
                <w:spacing w:val="-2"/>
                <w:sz w:val="20"/>
                <w:szCs w:val="20"/>
                <w:lang w:val="en-GB"/>
              </w:rPr>
            </w:pPr>
            <w:r>
              <w:rPr>
                <w:rFonts w:ascii="Arial" w:eastAsia="Times New Roman" w:hAnsi="Arial" w:cs="Arial"/>
                <w:spacing w:val="-2"/>
                <w:sz w:val="18"/>
                <w:szCs w:val="18"/>
                <w:lang w:val="en-GB"/>
              </w:rPr>
              <w:t>Calls on shares.</w:t>
            </w:r>
          </w:p>
        </w:tc>
      </w:tr>
      <w:tr w:rsidR="004E63C0">
        <w:tc>
          <w:tcPr>
            <w:tcW w:w="7370" w:type="dxa"/>
            <w:gridSpan w:val="2"/>
          </w:tcPr>
          <w:p w:rsidR="004E63C0" w:rsidRDefault="00981E05">
            <w:pPr>
              <w:keepNext/>
              <w:widowControl w:val="0"/>
              <w:numPr>
                <w:ilvl w:val="0"/>
                <w:numId w:val="1"/>
              </w:numPr>
              <w:tabs>
                <w:tab w:val="left" w:pos="-720"/>
              </w:tabs>
              <w:spacing w:after="0" w:line="240" w:lineRule="auto"/>
              <w:ind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 call may be required to be paid by instalments.</w:t>
            </w:r>
          </w:p>
          <w:p w:rsidR="004E63C0" w:rsidRDefault="004E63C0">
            <w:pPr>
              <w:keepNext/>
              <w:widowControl w:val="0"/>
              <w:tabs>
                <w:tab w:val="left" w:pos="-720"/>
              </w:tabs>
              <w:spacing w:after="0" w:line="236" w:lineRule="exact"/>
              <w:ind w:left="720" w:hanging="735"/>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Payment by instalments.</w:t>
            </w:r>
          </w:p>
          <w:p w:rsidR="004E63C0" w:rsidRDefault="004E63C0">
            <w:pPr>
              <w:keepNext/>
              <w:widowControl w:val="0"/>
              <w:tabs>
                <w:tab w:val="left" w:pos="-720"/>
              </w:tabs>
              <w:spacing w:after="0" w:line="236" w:lineRule="exact"/>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74" w:hanging="67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lastRenderedPageBreak/>
              <w:t>If a sum called in respect of a share is not paid before or on the day appointed for payment thereof, the person from whom the sum is due shall pay interest on the sum due from the day appointed for payment thereof to the time of actual payment at such rate not exceeding 10 per cent. (10%) per annum as the Directors may determine, but the Directors shall be at liberty to waive, wholly or in part, payment of such interest.</w:t>
            </w:r>
          </w:p>
          <w:p w:rsidR="004E63C0" w:rsidRDefault="004E63C0">
            <w:pPr>
              <w:keepNext/>
              <w:widowControl w:val="0"/>
              <w:tabs>
                <w:tab w:val="left" w:pos="-720"/>
              </w:tabs>
              <w:spacing w:after="0" w:line="240" w:lineRule="auto"/>
              <w:ind w:left="674" w:hanging="674"/>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Interest on unpaid calls.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04" w:hanging="672"/>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joint holders of a share are jointly and severally liable to pay all calls in respect of that share. </w:t>
            </w:r>
          </w:p>
          <w:p w:rsidR="004E63C0" w:rsidRDefault="004E63C0">
            <w:pPr>
              <w:keepNext/>
              <w:widowControl w:val="0"/>
              <w:tabs>
                <w:tab w:val="left" w:pos="-720"/>
              </w:tabs>
              <w:spacing w:after="0" w:line="236" w:lineRule="exact"/>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Joint holders jointly and severally liable to pay calls. </w:t>
            </w:r>
          </w:p>
          <w:p w:rsidR="004E63C0" w:rsidRDefault="004E63C0">
            <w:pPr>
              <w:keepNext/>
              <w:widowControl w:val="0"/>
              <w:tabs>
                <w:tab w:val="left" w:pos="-720"/>
              </w:tabs>
              <w:spacing w:after="0" w:line="236" w:lineRule="exact"/>
              <w:rPr>
                <w:rFonts w:ascii="Arial" w:eastAsia="Times New Roman" w:hAnsi="Arial" w:cs="Arial"/>
                <w:spacing w:val="-2"/>
                <w:sz w:val="18"/>
                <w:szCs w:val="18"/>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 xml:space="preserve">Any sum which, by the terms of issue of a share, becomes payable on allotment or at any fixed date is to be treated as a call duly made and payable on the date on which, by the terms of issue of the share, the sum becomes payable. </w:t>
            </w:r>
          </w:p>
          <w:p w:rsidR="004E63C0" w:rsidRDefault="004E63C0">
            <w:pPr>
              <w:keepNext/>
              <w:widowControl w:val="0"/>
              <w:tabs>
                <w:tab w:val="left" w:pos="-720"/>
              </w:tabs>
              <w:spacing w:after="0" w:line="240" w:lineRule="auto"/>
              <w:ind w:left="612"/>
              <w:jc w:val="both"/>
              <w:rPr>
                <w:rFonts w:ascii="Arial" w:eastAsia="Times New Roman" w:hAnsi="Arial" w:cs="Arial"/>
                <w:spacing w:val="-2"/>
                <w:sz w:val="20"/>
                <w:szCs w:val="20"/>
                <w:lang w:val="en-SG"/>
              </w:rPr>
            </w:pPr>
          </w:p>
          <w:p w:rsidR="004E63C0" w:rsidRDefault="00981E05">
            <w:pPr>
              <w:keepNext/>
              <w:widowControl w:val="0"/>
              <w:tabs>
                <w:tab w:val="left" w:pos="-720"/>
              </w:tabs>
              <w:spacing w:after="0" w:line="240" w:lineRule="auto"/>
              <w:ind w:left="612"/>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In the case of non-payment of any sum referred to above, all the provisions of this Constitution as to payment of interest and expenses and forfeiture apply as if the sum had become payable by virtue of a call duly made and notified.</w:t>
            </w:r>
          </w:p>
          <w:p w:rsidR="004E63C0" w:rsidRDefault="004E63C0">
            <w:pPr>
              <w:keepNext/>
              <w:widowControl w:val="0"/>
              <w:tabs>
                <w:tab w:val="left" w:pos="-720"/>
              </w:tabs>
              <w:spacing w:after="0" w:line="236" w:lineRule="exact"/>
              <w:ind w:left="612"/>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Sums payable in connection with the terms of issue of shares.</w:t>
            </w: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Directors may, on the issue of shares, differentiate between the holders as to the amount of calls to be paid and the times of payments.</w:t>
            </w:r>
          </w:p>
          <w:p w:rsidR="004E63C0" w:rsidRDefault="004E63C0">
            <w:pPr>
              <w:keepNext/>
              <w:widowControl w:val="0"/>
              <w:tabs>
                <w:tab w:val="left" w:pos="-720"/>
              </w:tabs>
              <w:spacing w:after="0" w:line="236" w:lineRule="exact"/>
              <w:ind w:left="612" w:hanging="720"/>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Power to </w:t>
            </w:r>
          </w:p>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differen</w:t>
            </w:r>
            <w:r>
              <w:rPr>
                <w:rFonts w:ascii="Arial" w:eastAsia="Times New Roman" w:hAnsi="Arial" w:cs="Arial"/>
                <w:spacing w:val="-2"/>
                <w:sz w:val="18"/>
                <w:szCs w:val="18"/>
                <w:lang w:val="en-GB"/>
              </w:rPr>
              <w:softHyphen/>
              <w:t>tiate</w:t>
            </w:r>
            <w:proofErr w:type="gramEnd"/>
            <w:r>
              <w:rPr>
                <w:rFonts w:ascii="Arial" w:eastAsia="Times New Roman" w:hAnsi="Arial" w:cs="Arial"/>
                <w:spacing w:val="-2"/>
                <w:sz w:val="18"/>
                <w:szCs w:val="18"/>
                <w:lang w:val="en-GB"/>
              </w:rPr>
              <w:t>.</w:t>
            </w: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2" w:hanging="720"/>
              <w:jc w:val="both"/>
              <w:rPr>
                <w:rFonts w:ascii="Arial" w:eastAsia="Times New Roman" w:hAnsi="Arial" w:cs="Arial"/>
                <w:spacing w:val="-2"/>
                <w:sz w:val="20"/>
                <w:szCs w:val="20"/>
              </w:rPr>
            </w:pPr>
            <w:r>
              <w:rPr>
                <w:rFonts w:ascii="Arial" w:eastAsia="Times New Roman" w:hAnsi="Arial" w:cs="Arial"/>
                <w:spacing w:val="-2"/>
                <w:sz w:val="20"/>
                <w:szCs w:val="20"/>
                <w:lang w:val="en-GB"/>
              </w:rPr>
              <w:t>The Directors may, if they think fit, receive in advance from any Member (if the Member is willing) all or any part of the moneys uncalled and unpaid upon any shares held by the Member, and upon all or any part of the money so advanced may</w:t>
            </w:r>
            <w:bookmarkStart w:id="1" w:name="_Ref204011611"/>
            <w:r>
              <w:rPr>
                <w:rFonts w:ascii="Arial" w:eastAsia="Times New Roman" w:hAnsi="Arial" w:cs="Arial"/>
                <w:spacing w:val="-2"/>
                <w:sz w:val="20"/>
                <w:szCs w:val="20"/>
              </w:rPr>
              <w:t xml:space="preserve"> (until the amount would, but for the advance, become payable) pay interest to that Member at such rate not exceeding (unless the Company in General Meeting otherwise directs) </w:t>
            </w:r>
            <w:r>
              <w:rPr>
                <w:rFonts w:ascii="Arial" w:eastAsia="Times New Roman" w:hAnsi="Arial" w:cs="Arial"/>
                <w:spacing w:val="-2"/>
                <w:sz w:val="20"/>
                <w:szCs w:val="20"/>
                <w:lang w:val="en-GB"/>
              </w:rPr>
              <w:t>10 per cent. (10%)</w:t>
            </w:r>
            <w:r>
              <w:rPr>
                <w:rFonts w:ascii="Arial" w:eastAsia="Times New Roman" w:hAnsi="Arial" w:cs="Arial"/>
                <w:spacing w:val="-2"/>
                <w:sz w:val="20"/>
                <w:szCs w:val="20"/>
              </w:rPr>
              <w:t xml:space="preserve"> per annum as may be agreed upon between the Directors and the Member paying the sum in advance.</w:t>
            </w:r>
            <w:bookmarkEnd w:id="1"/>
          </w:p>
          <w:p w:rsidR="004E63C0" w:rsidRDefault="004E63C0">
            <w:pPr>
              <w:keepNext/>
              <w:widowControl w:val="0"/>
              <w:tabs>
                <w:tab w:val="left" w:pos="-720"/>
              </w:tabs>
              <w:spacing w:after="0" w:line="240" w:lineRule="auto"/>
              <w:ind w:left="612" w:hanging="720"/>
              <w:jc w:val="both"/>
              <w:rPr>
                <w:rFonts w:ascii="Arial" w:eastAsia="Times New Roman" w:hAnsi="Arial" w:cs="Arial"/>
                <w:spacing w:val="-2"/>
                <w:sz w:val="20"/>
                <w:szCs w:val="20"/>
                <w:lang w:val="en-GB"/>
              </w:rPr>
            </w:pPr>
          </w:p>
          <w:p w:rsidR="004E63C0" w:rsidRDefault="004E63C0">
            <w:pPr>
              <w:keepNext/>
              <w:widowControl w:val="0"/>
              <w:tabs>
                <w:tab w:val="left" w:pos="-720"/>
              </w:tabs>
              <w:spacing w:after="0" w:line="240" w:lineRule="auto"/>
              <w:ind w:left="612" w:hanging="720"/>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Company may pay interest on moneys received in advance of calls.</w:t>
            </w:r>
          </w:p>
        </w:tc>
      </w:tr>
      <w:tr w:rsidR="004E63C0">
        <w:tc>
          <w:tcPr>
            <w:tcW w:w="7370" w:type="dxa"/>
            <w:gridSpan w:val="2"/>
          </w:tcPr>
          <w:p w:rsidR="004E63C0" w:rsidRDefault="00981E05">
            <w:pPr>
              <w:keepNext/>
              <w:widowControl w:val="0"/>
              <w:tabs>
                <w:tab w:val="left" w:pos="-720"/>
              </w:tabs>
              <w:spacing w:after="0" w:line="240" w:lineRule="auto"/>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FORFEITURE</w:t>
            </w:r>
          </w:p>
          <w:p w:rsidR="004E63C0" w:rsidRDefault="004E63C0">
            <w:pPr>
              <w:keepNext/>
              <w:widowControl w:val="0"/>
              <w:tabs>
                <w:tab w:val="left" w:pos="-720"/>
              </w:tabs>
              <w:spacing w:after="0" w:line="240" w:lineRule="auto"/>
              <w:ind w:left="612" w:hanging="720"/>
              <w:jc w:val="both"/>
              <w:rPr>
                <w:rFonts w:ascii="Arial" w:eastAsia="Times New Roman" w:hAnsi="Arial" w:cs="Arial"/>
                <w:spacing w:val="-2"/>
                <w:sz w:val="20"/>
                <w:szCs w:val="20"/>
                <w:lang w:val="en-GB"/>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bookmarkStart w:id="2" w:name="_Ref204011622"/>
            <w:r>
              <w:rPr>
                <w:rFonts w:ascii="Arial" w:eastAsia="Times New Roman" w:hAnsi="Arial" w:cs="Arial"/>
                <w:spacing w:val="-2"/>
                <w:sz w:val="20"/>
                <w:szCs w:val="20"/>
              </w:rPr>
              <w:t xml:space="preserve">If any Member fails to pay in full any call or instalment of a call on the day appointed for payment thereof, the Directors may at any time, as long as any part of the call or </w:t>
            </w:r>
            <w:r>
              <w:rPr>
                <w:rFonts w:ascii="Arial" w:eastAsia="Times New Roman" w:hAnsi="Arial" w:cs="Arial"/>
                <w:spacing w:val="-2"/>
                <w:sz w:val="20"/>
                <w:szCs w:val="20"/>
                <w:lang w:val="en-GB"/>
              </w:rPr>
              <w:t>instalment</w:t>
            </w:r>
            <w:r>
              <w:rPr>
                <w:rFonts w:ascii="Arial" w:eastAsia="Times New Roman" w:hAnsi="Arial" w:cs="Arial"/>
                <w:spacing w:val="-2"/>
                <w:sz w:val="20"/>
                <w:szCs w:val="20"/>
              </w:rPr>
              <w:t xml:space="preserve"> remains unpaid, serve a notice on such Member requiring payment of the unpaid part of the call or instalment, together with any interest and expenses which may have been incurred by the Company by reason of such non-payment.</w:t>
            </w:r>
            <w:bookmarkEnd w:id="2"/>
          </w:p>
          <w:p w:rsidR="004E63C0" w:rsidRDefault="004E63C0">
            <w:pPr>
              <w:keepNext/>
              <w:widowControl w:val="0"/>
              <w:tabs>
                <w:tab w:val="left" w:pos="-720"/>
              </w:tabs>
              <w:spacing w:after="0" w:line="240" w:lineRule="auto"/>
              <w:ind w:left="612" w:hanging="720"/>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Notice requiring payment of calls.</w:t>
            </w:r>
          </w:p>
          <w:p w:rsidR="004E63C0" w:rsidRDefault="004E63C0">
            <w:pPr>
              <w:keepNext/>
              <w:widowControl w:val="0"/>
              <w:tabs>
                <w:tab w:val="left" w:pos="-720"/>
              </w:tabs>
              <w:spacing w:after="0" w:line="240" w:lineRule="auto"/>
              <w:rPr>
                <w:rFonts w:ascii="Arial" w:eastAsia="Times New Roman" w:hAnsi="Arial" w:cs="Times New Roman"/>
                <w:spacing w:val="-2"/>
                <w:sz w:val="18"/>
                <w:szCs w:val="24"/>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 xml:space="preserve">The notice referred to in Regulation 45 shall (a) name a day (not earlier than 14 </w:t>
            </w:r>
            <w:r>
              <w:rPr>
                <w:rFonts w:ascii="Arial" w:eastAsia="Times New Roman" w:hAnsi="Arial" w:cs="Arial"/>
                <w:spacing w:val="-2"/>
                <w:sz w:val="20"/>
                <w:szCs w:val="20"/>
                <w:lang w:val="en-GB"/>
              </w:rPr>
              <w:t>days</w:t>
            </w:r>
            <w:r>
              <w:rPr>
                <w:rFonts w:ascii="Arial" w:eastAsia="Times New Roman" w:hAnsi="Arial" w:cs="Arial"/>
                <w:spacing w:val="-2"/>
                <w:sz w:val="20"/>
                <w:szCs w:val="20"/>
              </w:rPr>
              <w:t xml:space="preserve"> after the date of service of the notice) on or before which, and the place where, the payment required by the notice is to be made and (b) state that, in the event of non-payment at or before the time appointed, the shares in respect of which the call was made is liable to be forfeited.</w:t>
            </w:r>
          </w:p>
          <w:p w:rsidR="004E63C0" w:rsidRDefault="004E63C0">
            <w:pPr>
              <w:keepNext/>
              <w:widowControl w:val="0"/>
              <w:tabs>
                <w:tab w:val="left" w:pos="-720"/>
              </w:tabs>
              <w:spacing w:after="0" w:line="240" w:lineRule="auto"/>
              <w:ind w:left="612" w:hanging="720"/>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Times New Roman"/>
                <w:spacing w:val="-2"/>
                <w:sz w:val="18"/>
                <w:szCs w:val="24"/>
                <w:lang w:val="en-GB"/>
              </w:rPr>
            </w:pPr>
            <w:r>
              <w:rPr>
                <w:rFonts w:ascii="Arial" w:eastAsia="Times New Roman" w:hAnsi="Arial" w:cs="Arial"/>
                <w:spacing w:val="-2"/>
                <w:sz w:val="18"/>
                <w:szCs w:val="18"/>
                <w:lang w:val="en-GB"/>
              </w:rPr>
              <w:t>Notice to state time and place.</w:t>
            </w: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 xml:space="preserve">If the requirements of the notice referred to in Regulation 46 are not complied with, any </w:t>
            </w:r>
            <w:r>
              <w:rPr>
                <w:rFonts w:ascii="Arial" w:eastAsia="Times New Roman" w:hAnsi="Arial" w:cs="Arial"/>
                <w:spacing w:val="-2"/>
                <w:sz w:val="20"/>
                <w:szCs w:val="20"/>
                <w:lang w:val="en-GB"/>
              </w:rPr>
              <w:t>share</w:t>
            </w:r>
            <w:r>
              <w:rPr>
                <w:rFonts w:ascii="Arial" w:eastAsia="Times New Roman" w:hAnsi="Arial" w:cs="Arial"/>
                <w:spacing w:val="-2"/>
                <w:sz w:val="20"/>
                <w:szCs w:val="20"/>
              </w:rPr>
              <w:t xml:space="preserve"> in respect of which the notice was given may, at any time after the notice is given but before the payment required by the notice has been made, be forfeited by a resolution of the Directors passed for the purpose of forfeiting the share. Such forfeiture includes all dividends declared in respect of the forfeited shares and not paid before the forfeiture. A surrender of any share liable to be forfeited hereunder shall be deemed to be, and (for the purposes of this Constitution) regarded as, forfeited.</w:t>
            </w:r>
          </w:p>
          <w:p w:rsidR="004E63C0" w:rsidRDefault="004E63C0">
            <w:pPr>
              <w:keepNext/>
              <w:widowControl w:val="0"/>
              <w:tabs>
                <w:tab w:val="left" w:pos="-720"/>
              </w:tabs>
              <w:spacing w:after="0" w:line="240" w:lineRule="auto"/>
              <w:ind w:left="612" w:hanging="702"/>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Forfeiture on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non-compliance</w:t>
            </w:r>
            <w:proofErr w:type="gramEnd"/>
            <w:r>
              <w:rPr>
                <w:rFonts w:ascii="Arial" w:eastAsia="Times New Roman" w:hAnsi="Arial" w:cs="Arial"/>
                <w:spacing w:val="-2"/>
                <w:sz w:val="18"/>
                <w:szCs w:val="18"/>
                <w:lang w:val="en-GB"/>
              </w:rPr>
              <w:t xml:space="preserve"> with notice and any surrender of shares to be regarded as forfeited.</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 xml:space="preserve">A forfeited share may be sold or otherwise disposed of, to any person, upon such terms and in such manner as the Directors think fit, and, at any time </w:t>
            </w:r>
            <w:r>
              <w:rPr>
                <w:rFonts w:ascii="Arial" w:eastAsia="Times New Roman" w:hAnsi="Arial" w:cs="Arial"/>
                <w:spacing w:val="-2"/>
                <w:sz w:val="20"/>
                <w:szCs w:val="20"/>
              </w:rPr>
              <w:lastRenderedPageBreak/>
              <w:t xml:space="preserve">before a sale or disposition, the forfeiture may be cancelled on such terms as the Directors think fit. To give effect to any such sale or disposition, the Directors may, if necessary, </w:t>
            </w:r>
            <w:proofErr w:type="spellStart"/>
            <w:r>
              <w:rPr>
                <w:rFonts w:ascii="Arial" w:eastAsia="Times New Roman" w:hAnsi="Arial" w:cs="Arial"/>
                <w:spacing w:val="-2"/>
                <w:sz w:val="20"/>
                <w:szCs w:val="20"/>
              </w:rPr>
              <w:t>authorise</w:t>
            </w:r>
            <w:proofErr w:type="spellEnd"/>
            <w:r>
              <w:rPr>
                <w:rFonts w:ascii="Arial" w:eastAsia="Times New Roman" w:hAnsi="Arial" w:cs="Arial"/>
                <w:spacing w:val="-2"/>
                <w:sz w:val="20"/>
                <w:szCs w:val="20"/>
              </w:rPr>
              <w:t xml:space="preserve"> any person to transfer a forfeited share to any such person as aforesaid.</w:t>
            </w:r>
          </w:p>
          <w:p w:rsidR="004E63C0" w:rsidRDefault="00981E05">
            <w:pPr>
              <w:keepNext/>
              <w:widowControl w:val="0"/>
              <w:tabs>
                <w:tab w:val="left" w:pos="-720"/>
              </w:tabs>
              <w:spacing w:after="0" w:line="240" w:lineRule="auto"/>
              <w:ind w:left="612" w:hanging="702"/>
              <w:jc w:val="both"/>
              <w:rPr>
                <w:rFonts w:ascii="Arial" w:eastAsia="Times New Roman" w:hAnsi="Arial" w:cs="Arial"/>
                <w:spacing w:val="-2"/>
                <w:sz w:val="20"/>
                <w:szCs w:val="20"/>
              </w:rPr>
            </w:pPr>
            <w:r>
              <w:rPr>
                <w:rFonts w:ascii="Arial" w:eastAsia="Times New Roman" w:hAnsi="Arial" w:cs="Arial"/>
                <w:spacing w:val="-2"/>
                <w:sz w:val="20"/>
                <w:szCs w:val="20"/>
              </w:rPr>
              <w:t xml:space="preserve"> </w:t>
            </w: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 xml:space="preserve">Sale or disposition of forfeited shares. </w:t>
            </w:r>
          </w:p>
        </w:tc>
      </w:tr>
      <w:tr w:rsidR="004E63C0">
        <w:trPr>
          <w:trHeight w:val="2150"/>
        </w:trPr>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A Member whose shares have been forfeited shall cease to be a Member in respect of the forfeited shares, but shall, notwithstanding the forfeiture, remain liable to pay to the Company all moneys which, at the date of the forfeiture, are payable by him to the Company in respect of the shares (together with interest at the rate of 10 per cent. (10%) per annum (or such lower rate as the Directors may approve) beginning on the date of forfeiture on the moneys for the time being unpaid if the directors think fit to enforce payment of such interest).</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Member whose shares are forfeited remain liable to pay moneys.</w:t>
            </w:r>
          </w:p>
          <w:p w:rsidR="004E63C0" w:rsidRDefault="004E63C0">
            <w:pPr>
              <w:widowControl w:val="0"/>
              <w:spacing w:after="0" w:line="240" w:lineRule="auto"/>
              <w:rPr>
                <w:rFonts w:ascii="Arial" w:eastAsia="Times New Roman" w:hAnsi="Arial" w:cs="Arial"/>
                <w:sz w:val="18"/>
                <w:szCs w:val="18"/>
                <w:lang w:val="en-GB"/>
              </w:rPr>
            </w:pPr>
          </w:p>
          <w:p w:rsidR="004E63C0" w:rsidRDefault="004E63C0">
            <w:pPr>
              <w:widowControl w:val="0"/>
              <w:spacing w:after="0" w:line="240" w:lineRule="auto"/>
              <w:rPr>
                <w:rFonts w:ascii="Arial" w:eastAsia="Times New Roman" w:hAnsi="Arial" w:cs="Arial"/>
                <w:sz w:val="18"/>
                <w:szCs w:val="18"/>
                <w:lang w:val="en-GB"/>
              </w:rPr>
            </w:pPr>
          </w:p>
          <w:p w:rsidR="004E63C0" w:rsidRDefault="004E63C0">
            <w:pPr>
              <w:widowControl w:val="0"/>
              <w:spacing w:after="0" w:line="240" w:lineRule="auto"/>
              <w:rPr>
                <w:rFonts w:ascii="Arial" w:eastAsia="Times New Roman" w:hAnsi="Arial" w:cs="Arial"/>
                <w:sz w:val="18"/>
                <w:szCs w:val="18"/>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 xml:space="preserve">A statutory declaration in writing that the declarant is a Director of the Company, </w:t>
            </w:r>
            <w:r>
              <w:rPr>
                <w:rFonts w:ascii="Arial" w:eastAsia="Times New Roman" w:hAnsi="Arial" w:cs="Arial"/>
                <w:spacing w:val="-2"/>
                <w:sz w:val="20"/>
                <w:szCs w:val="20"/>
                <w:lang w:val="en-GB"/>
              </w:rPr>
              <w:t>and</w:t>
            </w:r>
            <w:r>
              <w:rPr>
                <w:rFonts w:ascii="Arial" w:eastAsia="Times New Roman" w:hAnsi="Arial" w:cs="Arial"/>
                <w:spacing w:val="-2"/>
                <w:sz w:val="20"/>
                <w:szCs w:val="20"/>
              </w:rPr>
              <w:t xml:space="preserve"> that a share in the Company has been forfeited on a date stated in the declaration, is conclusive evidence of the facts stated in the declaration as against all persons claiming to be entitled to the share.</w:t>
            </w:r>
          </w:p>
          <w:p w:rsidR="004E63C0" w:rsidRDefault="004E63C0">
            <w:pPr>
              <w:keepNext/>
              <w:widowControl w:val="0"/>
              <w:tabs>
                <w:tab w:val="left" w:pos="-720"/>
              </w:tabs>
              <w:spacing w:after="0" w:line="240" w:lineRule="auto"/>
              <w:ind w:left="612" w:hanging="702"/>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Conclusive evidence of forfeiture.</w:t>
            </w: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 xml:space="preserve">The Company may receive the consideration, if any, given for a forfeited share on any sale or disposition of the forfeited share and may execute a transfer of the share in </w:t>
            </w:r>
            <w:proofErr w:type="spellStart"/>
            <w:r>
              <w:rPr>
                <w:rFonts w:ascii="Arial" w:eastAsia="Times New Roman" w:hAnsi="Arial" w:cs="Arial"/>
                <w:spacing w:val="-2"/>
                <w:sz w:val="20"/>
                <w:szCs w:val="20"/>
              </w:rPr>
              <w:t>favour</w:t>
            </w:r>
            <w:proofErr w:type="spellEnd"/>
            <w:r>
              <w:rPr>
                <w:rFonts w:ascii="Arial" w:eastAsia="Times New Roman" w:hAnsi="Arial" w:cs="Arial"/>
                <w:spacing w:val="-2"/>
                <w:sz w:val="20"/>
                <w:szCs w:val="20"/>
              </w:rPr>
              <w:t xml:space="preserve"> of the person to whom the share is sold or disposed of (called in this Regulation the transferee).</w:t>
            </w:r>
          </w:p>
          <w:p w:rsidR="004E63C0" w:rsidRDefault="004E63C0">
            <w:pPr>
              <w:keepNext/>
              <w:widowControl w:val="0"/>
              <w:tabs>
                <w:tab w:val="left" w:pos="-720"/>
              </w:tabs>
              <w:spacing w:after="0" w:line="240" w:lineRule="auto"/>
              <w:ind w:left="612"/>
              <w:jc w:val="both"/>
              <w:rPr>
                <w:rFonts w:ascii="Arial" w:eastAsia="Times New Roman" w:hAnsi="Arial" w:cs="Arial"/>
                <w:spacing w:val="-2"/>
                <w:sz w:val="20"/>
                <w:szCs w:val="20"/>
              </w:rPr>
            </w:pPr>
          </w:p>
          <w:p w:rsidR="004E63C0" w:rsidRDefault="00981E05">
            <w:pPr>
              <w:keepNext/>
              <w:widowControl w:val="0"/>
              <w:tabs>
                <w:tab w:val="left" w:pos="-720"/>
              </w:tabs>
              <w:spacing w:after="0" w:line="240" w:lineRule="auto"/>
              <w:ind w:left="612" w:hanging="425"/>
              <w:jc w:val="both"/>
              <w:rPr>
                <w:rFonts w:ascii="Arial" w:eastAsia="Times New Roman" w:hAnsi="Arial" w:cs="Arial"/>
                <w:spacing w:val="-2"/>
                <w:sz w:val="20"/>
                <w:szCs w:val="20"/>
              </w:rPr>
            </w:pPr>
            <w:r>
              <w:rPr>
                <w:rFonts w:ascii="Arial" w:eastAsia="Times New Roman" w:hAnsi="Arial" w:cs="Arial"/>
                <w:spacing w:val="-2"/>
                <w:sz w:val="20"/>
                <w:szCs w:val="20"/>
              </w:rPr>
              <w:tab/>
              <w:t xml:space="preserve">Upon the Company executing a transfer of the share in </w:t>
            </w:r>
            <w:proofErr w:type="spellStart"/>
            <w:r>
              <w:rPr>
                <w:rFonts w:ascii="Arial" w:eastAsia="Times New Roman" w:hAnsi="Arial" w:cs="Arial"/>
                <w:spacing w:val="-2"/>
                <w:sz w:val="20"/>
                <w:szCs w:val="20"/>
              </w:rPr>
              <w:t>favour</w:t>
            </w:r>
            <w:proofErr w:type="spellEnd"/>
            <w:r>
              <w:rPr>
                <w:rFonts w:ascii="Arial" w:eastAsia="Times New Roman" w:hAnsi="Arial" w:cs="Arial"/>
                <w:spacing w:val="-2"/>
                <w:sz w:val="20"/>
                <w:szCs w:val="20"/>
              </w:rPr>
              <w:t xml:space="preserve"> of the transferee, the Company must lodge a notice of transfer of share with the Registrar under Section 128 of the Act for the purpose of updating the Electronic Register of Members to reflect the transferee as the registered owner of the forfeited share.</w:t>
            </w:r>
          </w:p>
          <w:p w:rsidR="004E63C0" w:rsidRDefault="004E63C0">
            <w:pPr>
              <w:keepNext/>
              <w:widowControl w:val="0"/>
              <w:tabs>
                <w:tab w:val="left" w:pos="-720"/>
              </w:tabs>
              <w:spacing w:after="0" w:line="240" w:lineRule="auto"/>
              <w:ind w:left="612" w:hanging="425"/>
              <w:jc w:val="both"/>
              <w:rPr>
                <w:rFonts w:ascii="Arial" w:eastAsia="Times New Roman" w:hAnsi="Arial" w:cs="Arial"/>
                <w:spacing w:val="-2"/>
                <w:sz w:val="20"/>
                <w:szCs w:val="20"/>
              </w:rPr>
            </w:pPr>
          </w:p>
          <w:p w:rsidR="004E63C0" w:rsidRDefault="00981E05">
            <w:pPr>
              <w:keepNext/>
              <w:widowControl w:val="0"/>
              <w:tabs>
                <w:tab w:val="left" w:pos="-720"/>
              </w:tabs>
              <w:spacing w:after="0" w:line="240" w:lineRule="auto"/>
              <w:ind w:left="612"/>
              <w:jc w:val="both"/>
              <w:rPr>
                <w:rFonts w:ascii="Arial" w:eastAsia="Times New Roman" w:hAnsi="Arial" w:cs="Arial"/>
                <w:spacing w:val="-2"/>
                <w:sz w:val="20"/>
                <w:szCs w:val="20"/>
              </w:rPr>
            </w:pPr>
            <w:r>
              <w:rPr>
                <w:rFonts w:ascii="Arial" w:eastAsia="Times New Roman" w:hAnsi="Arial" w:cs="Arial"/>
                <w:spacing w:val="-2"/>
                <w:sz w:val="20"/>
                <w:szCs w:val="20"/>
              </w:rPr>
              <w:t>The transferee is not bound to see to the application of the purchase moneys, if any, and the transferee’s title to the share is not affected by any irregularity or invalidity in the proceedings with respect to the forfeiture, sale, or disposition of the share.</w:t>
            </w:r>
          </w:p>
          <w:p w:rsidR="004E63C0" w:rsidRDefault="004E63C0">
            <w:pPr>
              <w:keepNext/>
              <w:widowControl w:val="0"/>
              <w:tabs>
                <w:tab w:val="left" w:pos="-720"/>
              </w:tabs>
              <w:spacing w:after="0" w:line="240" w:lineRule="auto"/>
              <w:ind w:left="612"/>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Sale or disposition of forfeited shares to transferee.</w:t>
            </w: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lang w:val="en-GB"/>
              </w:rPr>
              <w:t>The</w:t>
            </w:r>
            <w:r>
              <w:rPr>
                <w:rFonts w:ascii="Arial" w:eastAsia="Times New Roman" w:hAnsi="Arial" w:cs="Arial"/>
                <w:spacing w:val="-2"/>
                <w:sz w:val="20"/>
                <w:szCs w:val="20"/>
              </w:rPr>
              <w:t xml:space="preserve"> provisions of this Constitution as to forfeiture apply in the case of non-payment of any sum which, by the terms of issue of a share, becomes payable at a fixed time as if the sum had been payable by virtue of a call duly made and notified.</w:t>
            </w:r>
          </w:p>
          <w:p w:rsidR="004E63C0" w:rsidRDefault="004E63C0">
            <w:pPr>
              <w:keepNext/>
              <w:widowControl w:val="0"/>
              <w:tabs>
                <w:tab w:val="left" w:pos="-720"/>
              </w:tabs>
              <w:spacing w:after="0" w:line="240" w:lineRule="auto"/>
              <w:ind w:left="612"/>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Provisions on forfeiture applicable to non-payment of sums payable in connection with terms of issue of shares.</w:t>
            </w:r>
          </w:p>
        </w:tc>
      </w:tr>
      <w:tr w:rsidR="004E63C0">
        <w:tc>
          <w:tcPr>
            <w:tcW w:w="7370" w:type="dxa"/>
            <w:gridSpan w:val="2"/>
          </w:tcPr>
          <w:p w:rsidR="004E63C0" w:rsidRDefault="004E63C0">
            <w:pPr>
              <w:keepNext/>
              <w:widowControl w:val="0"/>
              <w:tabs>
                <w:tab w:val="left" w:pos="-720"/>
              </w:tabs>
              <w:spacing w:after="0" w:line="240" w:lineRule="auto"/>
              <w:jc w:val="center"/>
              <w:rPr>
                <w:rFonts w:ascii="Arial" w:eastAsia="Times New Roman" w:hAnsi="Arial" w:cs="Arial"/>
                <w:b/>
                <w:spacing w:val="-2"/>
                <w:sz w:val="20"/>
                <w:szCs w:val="20"/>
                <w:lang w:val="en-SG"/>
              </w:rPr>
            </w:pPr>
          </w:p>
          <w:p w:rsidR="004E63C0" w:rsidRDefault="00981E05">
            <w:pPr>
              <w:keepNext/>
              <w:widowControl w:val="0"/>
              <w:tabs>
                <w:tab w:val="left" w:pos="-720"/>
              </w:tabs>
              <w:spacing w:after="0" w:line="240" w:lineRule="auto"/>
              <w:jc w:val="center"/>
              <w:rPr>
                <w:rFonts w:ascii="Arial" w:eastAsia="Times New Roman" w:hAnsi="Arial" w:cs="Arial"/>
                <w:b/>
                <w:spacing w:val="-2"/>
                <w:sz w:val="20"/>
                <w:szCs w:val="20"/>
                <w:lang w:val="en-SG"/>
              </w:rPr>
            </w:pPr>
            <w:r>
              <w:rPr>
                <w:rFonts w:ascii="Arial" w:eastAsia="Times New Roman" w:hAnsi="Arial" w:cs="Arial"/>
                <w:b/>
                <w:spacing w:val="-2"/>
                <w:sz w:val="20"/>
                <w:szCs w:val="20"/>
                <w:lang w:val="en-SG"/>
              </w:rPr>
              <w:t>LIEN</w:t>
            </w:r>
          </w:p>
          <w:p w:rsidR="004E63C0" w:rsidRDefault="004E63C0">
            <w:pPr>
              <w:keepNext/>
              <w:widowControl w:val="0"/>
              <w:tabs>
                <w:tab w:val="left" w:pos="-720"/>
              </w:tabs>
              <w:spacing w:after="0" w:line="240" w:lineRule="auto"/>
              <w:ind w:left="702" w:hanging="702"/>
              <w:jc w:val="both"/>
              <w:rPr>
                <w:rFonts w:ascii="Arial" w:eastAsia="Times New Roman" w:hAnsi="Arial" w:cs="Arial"/>
                <w:spacing w:val="-2"/>
                <w:sz w:val="20"/>
                <w:szCs w:val="20"/>
                <w:lang w:val="en-GB"/>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The Company has a first and paramount lien on:</w:t>
            </w:r>
          </w:p>
          <w:p w:rsidR="004E63C0" w:rsidRDefault="004E63C0">
            <w:pPr>
              <w:keepNext/>
              <w:widowControl w:val="0"/>
              <w:tabs>
                <w:tab w:val="left" w:pos="-720"/>
              </w:tabs>
              <w:spacing w:after="0" w:line="240" w:lineRule="auto"/>
              <w:ind w:left="618" w:hanging="672"/>
              <w:jc w:val="both"/>
              <w:rPr>
                <w:rFonts w:ascii="Arial" w:eastAsia="Times New Roman" w:hAnsi="Arial" w:cs="Arial"/>
                <w:spacing w:val="-2"/>
                <w:sz w:val="20"/>
                <w:szCs w:val="20"/>
              </w:rPr>
            </w:pPr>
          </w:p>
          <w:p w:rsidR="004E63C0" w:rsidRDefault="00981E05">
            <w:pPr>
              <w:keepNext/>
              <w:widowControl w:val="0"/>
              <w:numPr>
                <w:ilvl w:val="0"/>
                <w:numId w:val="5"/>
              </w:numPr>
              <w:spacing w:after="0" w:line="240" w:lineRule="auto"/>
              <w:ind w:left="1290" w:hanging="672"/>
              <w:jc w:val="both"/>
              <w:rPr>
                <w:rFonts w:ascii="Arial" w:eastAsia="Times New Roman" w:hAnsi="Arial" w:cs="Arial"/>
                <w:spacing w:val="-2"/>
                <w:sz w:val="20"/>
                <w:szCs w:val="20"/>
              </w:rPr>
            </w:pPr>
            <w:r>
              <w:rPr>
                <w:rFonts w:ascii="Arial" w:eastAsia="Times New Roman" w:hAnsi="Arial" w:cs="Arial"/>
                <w:spacing w:val="-2"/>
                <w:sz w:val="20"/>
                <w:szCs w:val="20"/>
              </w:rPr>
              <w:t>every share (that is not a fully paid share) for all moneys (whether presently payable or not) called or payable at a fixed time in respect of that share; and</w:t>
            </w:r>
          </w:p>
          <w:p w:rsidR="004E63C0" w:rsidRDefault="00981E05">
            <w:pPr>
              <w:keepNext/>
              <w:widowControl w:val="0"/>
              <w:spacing w:after="0" w:line="240" w:lineRule="auto"/>
              <w:ind w:left="1290" w:hanging="672"/>
              <w:jc w:val="both"/>
              <w:rPr>
                <w:rFonts w:ascii="Arial" w:eastAsia="Times New Roman" w:hAnsi="Arial" w:cs="Arial"/>
                <w:spacing w:val="-2"/>
                <w:sz w:val="20"/>
                <w:szCs w:val="20"/>
              </w:rPr>
            </w:pPr>
            <w:r>
              <w:rPr>
                <w:rFonts w:ascii="Arial" w:eastAsia="Times New Roman" w:hAnsi="Arial" w:cs="Arial"/>
                <w:spacing w:val="-2"/>
                <w:sz w:val="20"/>
                <w:szCs w:val="20"/>
              </w:rPr>
              <w:t xml:space="preserve"> </w:t>
            </w:r>
          </w:p>
          <w:p w:rsidR="004E63C0" w:rsidRDefault="00981E05">
            <w:pPr>
              <w:keepNext/>
              <w:widowControl w:val="0"/>
              <w:numPr>
                <w:ilvl w:val="0"/>
                <w:numId w:val="5"/>
              </w:numPr>
              <w:spacing w:after="0" w:line="240" w:lineRule="auto"/>
              <w:ind w:left="1290" w:hanging="672"/>
              <w:jc w:val="both"/>
              <w:rPr>
                <w:rFonts w:ascii="Arial" w:eastAsia="Times New Roman" w:hAnsi="Arial" w:cs="Arial"/>
                <w:spacing w:val="-2"/>
                <w:sz w:val="20"/>
                <w:szCs w:val="20"/>
              </w:rPr>
            </w:pPr>
            <w:proofErr w:type="gramStart"/>
            <w:r>
              <w:rPr>
                <w:rFonts w:ascii="Arial" w:eastAsia="Times New Roman" w:hAnsi="Arial" w:cs="Arial"/>
                <w:spacing w:val="-2"/>
                <w:sz w:val="20"/>
                <w:szCs w:val="20"/>
              </w:rPr>
              <w:t>all</w:t>
            </w:r>
            <w:proofErr w:type="gramEnd"/>
            <w:r>
              <w:rPr>
                <w:rFonts w:ascii="Arial" w:eastAsia="Times New Roman" w:hAnsi="Arial" w:cs="Arial"/>
                <w:spacing w:val="-2"/>
                <w:sz w:val="20"/>
                <w:szCs w:val="20"/>
              </w:rPr>
              <w:t xml:space="preserve"> shares (other than fully paid shares) registered in the name of a single person for all moneys presently payable by the person or the person’s estate to the Company. </w:t>
            </w:r>
          </w:p>
          <w:p w:rsidR="004E63C0" w:rsidRDefault="004E63C0">
            <w:pPr>
              <w:keepNext/>
              <w:widowControl w:val="0"/>
              <w:spacing w:after="0" w:line="240" w:lineRule="auto"/>
              <w:ind w:left="618" w:hanging="672"/>
              <w:jc w:val="both"/>
              <w:rPr>
                <w:rFonts w:ascii="Arial" w:eastAsia="Times New Roman" w:hAnsi="Arial" w:cs="Arial"/>
                <w:spacing w:val="-2"/>
                <w:sz w:val="20"/>
                <w:szCs w:val="20"/>
              </w:rPr>
            </w:pPr>
          </w:p>
          <w:p w:rsidR="004E63C0" w:rsidRDefault="00981E05">
            <w:pPr>
              <w:keepNext/>
              <w:widowControl w:val="0"/>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ab/>
              <w:t>The Company’s lien, if any, on a share extends to all dividends payable on the share.</w:t>
            </w:r>
          </w:p>
          <w:p w:rsidR="004E63C0" w:rsidRDefault="004E63C0">
            <w:pPr>
              <w:keepNext/>
              <w:widowControl w:val="0"/>
              <w:tabs>
                <w:tab w:val="left" w:pos="-720"/>
              </w:tabs>
              <w:spacing w:after="0" w:line="240" w:lineRule="auto"/>
              <w:ind w:left="618" w:hanging="672"/>
              <w:jc w:val="both"/>
              <w:rPr>
                <w:rFonts w:ascii="Arial" w:eastAsia="Times New Roman" w:hAnsi="Arial" w:cs="Arial"/>
                <w:spacing w:val="-2"/>
                <w:sz w:val="20"/>
                <w:szCs w:val="20"/>
              </w:rPr>
            </w:pPr>
          </w:p>
          <w:p w:rsidR="004E63C0" w:rsidRDefault="00981E05">
            <w:pPr>
              <w:keepNext/>
              <w:widowControl w:val="0"/>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ab/>
              <w:t>The Directors may at any time declare any share to be wholly or partly exempt from the foregoing.</w:t>
            </w:r>
          </w:p>
          <w:p w:rsidR="004E63C0" w:rsidRDefault="004E63C0">
            <w:pPr>
              <w:keepNext/>
              <w:widowControl w:val="0"/>
              <w:tabs>
                <w:tab w:val="left" w:pos="-720"/>
              </w:tabs>
              <w:spacing w:after="0" w:line="240" w:lineRule="auto"/>
              <w:ind w:left="612" w:hanging="720"/>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Lien on shares.</w:t>
            </w: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bookmarkStart w:id="3" w:name="_Ref204011677"/>
            <w:r>
              <w:rPr>
                <w:rFonts w:ascii="Arial" w:eastAsia="Times New Roman" w:hAnsi="Arial" w:cs="Arial"/>
                <w:spacing w:val="-2"/>
                <w:sz w:val="20"/>
                <w:szCs w:val="20"/>
                <w:lang w:val="en-GB"/>
              </w:rPr>
              <w:t>The</w:t>
            </w:r>
            <w:r>
              <w:rPr>
                <w:rFonts w:ascii="Arial" w:eastAsia="Times New Roman" w:hAnsi="Arial" w:cs="Arial"/>
                <w:spacing w:val="-2"/>
                <w:sz w:val="20"/>
                <w:szCs w:val="20"/>
              </w:rPr>
              <w:t xml:space="preserve"> Company may sell, in such manner as the Directors think fit, any share on which the Company has a lien, but no sale shall be made unless:</w:t>
            </w:r>
            <w:bookmarkEnd w:id="3"/>
            <w:r>
              <w:rPr>
                <w:rFonts w:ascii="Arial" w:eastAsia="Times New Roman" w:hAnsi="Arial" w:cs="Arial"/>
                <w:spacing w:val="-2"/>
                <w:sz w:val="20"/>
                <w:szCs w:val="20"/>
              </w:rPr>
              <w:t xml:space="preserve"> </w:t>
            </w:r>
          </w:p>
          <w:p w:rsidR="004E63C0" w:rsidRDefault="004E63C0">
            <w:pPr>
              <w:keepNext/>
              <w:widowControl w:val="0"/>
              <w:tabs>
                <w:tab w:val="left" w:pos="-720"/>
              </w:tabs>
              <w:spacing w:after="0" w:line="240" w:lineRule="auto"/>
              <w:ind w:left="612" w:hanging="720"/>
              <w:jc w:val="both"/>
              <w:rPr>
                <w:rFonts w:ascii="Arial" w:eastAsia="Times New Roman" w:hAnsi="Arial" w:cs="Arial"/>
                <w:spacing w:val="-2"/>
                <w:sz w:val="20"/>
                <w:szCs w:val="20"/>
              </w:rPr>
            </w:pPr>
          </w:p>
          <w:p w:rsidR="004E63C0" w:rsidRDefault="00981E05">
            <w:pPr>
              <w:keepNext/>
              <w:widowControl w:val="0"/>
              <w:numPr>
                <w:ilvl w:val="0"/>
                <w:numId w:val="9"/>
              </w:numPr>
              <w:tabs>
                <w:tab w:val="left" w:pos="-720"/>
              </w:tabs>
              <w:spacing w:after="0" w:line="240" w:lineRule="auto"/>
              <w:ind w:left="1234" w:hanging="622"/>
              <w:jc w:val="both"/>
              <w:rPr>
                <w:rFonts w:ascii="Arial" w:eastAsia="Times New Roman" w:hAnsi="Arial" w:cs="Arial"/>
                <w:spacing w:val="-2"/>
                <w:sz w:val="20"/>
                <w:szCs w:val="20"/>
              </w:rPr>
            </w:pPr>
            <w:r>
              <w:rPr>
                <w:rFonts w:ascii="Arial" w:eastAsia="Times New Roman" w:hAnsi="Arial" w:cs="Arial"/>
                <w:spacing w:val="-2"/>
                <w:sz w:val="20"/>
                <w:szCs w:val="20"/>
              </w:rPr>
              <w:t xml:space="preserve">a sum in respect of which the lien exists is presently payable; </w:t>
            </w:r>
          </w:p>
          <w:p w:rsidR="004E63C0" w:rsidRDefault="004E63C0">
            <w:pPr>
              <w:keepNext/>
              <w:widowControl w:val="0"/>
              <w:tabs>
                <w:tab w:val="left" w:pos="-720"/>
              </w:tabs>
              <w:spacing w:after="0" w:line="240" w:lineRule="auto"/>
              <w:ind w:left="1234" w:hanging="622"/>
              <w:jc w:val="both"/>
              <w:rPr>
                <w:rFonts w:ascii="Arial" w:eastAsia="Times New Roman" w:hAnsi="Arial" w:cs="Arial"/>
                <w:spacing w:val="-2"/>
                <w:sz w:val="20"/>
                <w:szCs w:val="20"/>
              </w:rPr>
            </w:pPr>
          </w:p>
          <w:p w:rsidR="004E63C0" w:rsidRDefault="00981E05">
            <w:pPr>
              <w:keepNext/>
              <w:widowControl w:val="0"/>
              <w:numPr>
                <w:ilvl w:val="0"/>
                <w:numId w:val="9"/>
              </w:numPr>
              <w:tabs>
                <w:tab w:val="left" w:pos="-720"/>
              </w:tabs>
              <w:spacing w:after="0" w:line="240" w:lineRule="auto"/>
              <w:ind w:left="1234" w:hanging="622"/>
              <w:jc w:val="both"/>
              <w:rPr>
                <w:rFonts w:ascii="Arial" w:eastAsia="Times New Roman" w:hAnsi="Arial" w:cs="Arial"/>
                <w:spacing w:val="-2"/>
                <w:sz w:val="20"/>
                <w:szCs w:val="20"/>
              </w:rPr>
            </w:pPr>
            <w:r>
              <w:rPr>
                <w:rFonts w:ascii="Arial" w:eastAsia="Times New Roman" w:hAnsi="Arial" w:cs="Arial"/>
                <w:spacing w:val="-2"/>
                <w:sz w:val="20"/>
                <w:szCs w:val="20"/>
              </w:rPr>
              <w:t xml:space="preserve">a notice in writing, stating and demanding payment of the amount in respect of which the lien exists as is presently payable, has been given by the Company to the registered holder for the time being of the share, or the person entitled to the share by reason of the death or bankruptcy of the registered holder of the share; and </w:t>
            </w:r>
          </w:p>
          <w:p w:rsidR="004E63C0" w:rsidRDefault="004E63C0">
            <w:pPr>
              <w:keepNext/>
              <w:widowControl w:val="0"/>
              <w:tabs>
                <w:tab w:val="left" w:pos="-720"/>
              </w:tabs>
              <w:spacing w:after="0" w:line="240" w:lineRule="auto"/>
              <w:ind w:left="1234" w:hanging="622"/>
              <w:jc w:val="both"/>
              <w:rPr>
                <w:rFonts w:ascii="Arial" w:eastAsia="Times New Roman" w:hAnsi="Arial" w:cs="Arial"/>
                <w:spacing w:val="-2"/>
                <w:sz w:val="20"/>
                <w:szCs w:val="20"/>
              </w:rPr>
            </w:pPr>
          </w:p>
          <w:p w:rsidR="004E63C0" w:rsidRDefault="00981E05">
            <w:pPr>
              <w:keepNext/>
              <w:widowControl w:val="0"/>
              <w:numPr>
                <w:ilvl w:val="0"/>
                <w:numId w:val="9"/>
              </w:numPr>
              <w:tabs>
                <w:tab w:val="left" w:pos="-720"/>
              </w:tabs>
              <w:spacing w:after="0" w:line="240" w:lineRule="auto"/>
              <w:ind w:left="1234" w:hanging="622"/>
              <w:jc w:val="both"/>
              <w:rPr>
                <w:rFonts w:ascii="Arial" w:eastAsia="Times New Roman" w:hAnsi="Arial" w:cs="Arial"/>
                <w:spacing w:val="-2"/>
                <w:sz w:val="20"/>
                <w:szCs w:val="20"/>
              </w:rPr>
            </w:pPr>
            <w:proofErr w:type="gramStart"/>
            <w:r>
              <w:rPr>
                <w:rFonts w:ascii="Arial" w:eastAsia="Times New Roman" w:hAnsi="Arial" w:cs="Arial"/>
                <w:spacing w:val="-2"/>
                <w:sz w:val="20"/>
                <w:szCs w:val="20"/>
              </w:rPr>
              <w:t>a</w:t>
            </w:r>
            <w:proofErr w:type="gramEnd"/>
            <w:r>
              <w:rPr>
                <w:rFonts w:ascii="Arial" w:eastAsia="Times New Roman" w:hAnsi="Arial" w:cs="Arial"/>
                <w:spacing w:val="-2"/>
                <w:sz w:val="20"/>
                <w:szCs w:val="20"/>
              </w:rPr>
              <w:t xml:space="preserve"> period of 14 days has expired after the giving of the notice referred to in (b). </w:t>
            </w:r>
          </w:p>
          <w:p w:rsidR="004E63C0" w:rsidRDefault="004E63C0">
            <w:pPr>
              <w:keepNext/>
              <w:widowControl w:val="0"/>
              <w:tabs>
                <w:tab w:val="left" w:pos="-720"/>
              </w:tabs>
              <w:spacing w:after="0" w:line="240" w:lineRule="auto"/>
              <w:ind w:left="612"/>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Sale of shares subject to lien.</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bookmarkStart w:id="4" w:name="_Ref204011688"/>
            <w:r>
              <w:rPr>
                <w:rFonts w:ascii="Arial" w:eastAsia="Times New Roman" w:hAnsi="Arial" w:cs="Arial"/>
                <w:spacing w:val="-2"/>
                <w:sz w:val="20"/>
                <w:szCs w:val="20"/>
              </w:rPr>
              <w:t xml:space="preserve">To give effect to any sale of shares under Regulation 54, the Directors may </w:t>
            </w:r>
            <w:proofErr w:type="spellStart"/>
            <w:r>
              <w:rPr>
                <w:rFonts w:ascii="Arial" w:eastAsia="Times New Roman" w:hAnsi="Arial" w:cs="Arial"/>
                <w:spacing w:val="-2"/>
                <w:sz w:val="20"/>
                <w:szCs w:val="20"/>
              </w:rPr>
              <w:t>authorise</w:t>
            </w:r>
            <w:proofErr w:type="spellEnd"/>
            <w:r>
              <w:rPr>
                <w:rFonts w:ascii="Arial" w:eastAsia="Times New Roman" w:hAnsi="Arial" w:cs="Arial"/>
                <w:spacing w:val="-2"/>
                <w:sz w:val="20"/>
                <w:szCs w:val="20"/>
              </w:rPr>
              <w:t xml:space="preserve"> any person to transfer the shares sold to the purchaser of the shares.</w:t>
            </w:r>
            <w:bookmarkEnd w:id="4"/>
          </w:p>
          <w:p w:rsidR="004E63C0" w:rsidRDefault="004E63C0">
            <w:pPr>
              <w:keepNext/>
              <w:widowControl w:val="0"/>
              <w:tabs>
                <w:tab w:val="left" w:pos="-720"/>
              </w:tabs>
              <w:spacing w:after="0" w:line="240" w:lineRule="auto"/>
              <w:ind w:left="612" w:hanging="720"/>
              <w:jc w:val="both"/>
              <w:rPr>
                <w:rFonts w:ascii="Arial" w:eastAsia="Times New Roman" w:hAnsi="Arial" w:cs="Arial"/>
                <w:spacing w:val="-2"/>
                <w:sz w:val="20"/>
                <w:szCs w:val="20"/>
              </w:rPr>
            </w:pPr>
          </w:p>
          <w:p w:rsidR="004E63C0" w:rsidRDefault="00981E05">
            <w:pPr>
              <w:keepNext/>
              <w:widowControl w:val="0"/>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ab/>
              <w:t xml:space="preserve">Subject to Regulations 27, 29 and 30, the Company must lodge with the Registrar, a notice of transfer of shares in relation to the shares sold to the purchaser. </w:t>
            </w:r>
          </w:p>
          <w:p w:rsidR="004E63C0" w:rsidRDefault="004E63C0">
            <w:pPr>
              <w:keepNext/>
              <w:widowControl w:val="0"/>
              <w:tabs>
                <w:tab w:val="left" w:pos="-720"/>
              </w:tabs>
              <w:spacing w:after="0" w:line="240" w:lineRule="auto"/>
              <w:ind w:left="612" w:hanging="720"/>
              <w:jc w:val="both"/>
              <w:rPr>
                <w:rFonts w:ascii="Arial" w:eastAsia="Times New Roman" w:hAnsi="Arial" w:cs="Arial"/>
                <w:spacing w:val="-2"/>
                <w:sz w:val="20"/>
                <w:szCs w:val="20"/>
              </w:rPr>
            </w:pPr>
          </w:p>
          <w:p w:rsidR="004E63C0" w:rsidRDefault="00981E05">
            <w:pPr>
              <w:keepNext/>
              <w:widowControl w:val="0"/>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ab/>
              <w:t>The purchaser of any shares referred to above is not bound to see to the application of the purchase moneys, and the purchaser’s title to the shares is not affected by any irregularity or invalidity in the proceedings with respect to the sale of the shares.</w:t>
            </w:r>
          </w:p>
          <w:p w:rsidR="004E63C0" w:rsidRDefault="004E63C0">
            <w:pPr>
              <w:keepNext/>
              <w:widowControl w:val="0"/>
              <w:tabs>
                <w:tab w:val="left" w:pos="-720"/>
              </w:tabs>
              <w:spacing w:after="0" w:line="240" w:lineRule="auto"/>
              <w:ind w:left="612" w:hanging="720"/>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Effecting the sale of shares subject to lien.</w:t>
            </w: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The proceeds of any sale of shares under Regulation 55 received by the Company must be applied in payment of any part of the amount in respect of which the lien exists as is presently payable. Any remaining proceeds from the sale of shares must (subject to any lien for sums not presently payable as existed upon the shares before the sale but which have become presently payable) be paid to the person entitled to the shares at the date of the sale.</w:t>
            </w:r>
          </w:p>
          <w:p w:rsidR="004E63C0" w:rsidRDefault="004E63C0">
            <w:pPr>
              <w:keepNext/>
              <w:widowControl w:val="0"/>
              <w:tabs>
                <w:tab w:val="left" w:pos="-720"/>
              </w:tabs>
              <w:spacing w:after="0" w:line="240" w:lineRule="auto"/>
              <w:ind w:left="612" w:hanging="702"/>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612" w:hanging="702"/>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Application of proceeds.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370" w:type="dxa"/>
            <w:gridSpan w:val="2"/>
          </w:tcPr>
          <w:p w:rsidR="004E63C0" w:rsidRDefault="00981E05">
            <w:pPr>
              <w:keepNext/>
              <w:widowControl w:val="0"/>
              <w:tabs>
                <w:tab w:val="left" w:pos="-720"/>
              </w:tabs>
              <w:spacing w:after="0" w:line="240" w:lineRule="auto"/>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ALTERATION OF CAPITAL</w:t>
            </w:r>
          </w:p>
          <w:p w:rsidR="004E63C0" w:rsidRDefault="004E63C0">
            <w:pPr>
              <w:keepNext/>
              <w:widowControl w:val="0"/>
              <w:tabs>
                <w:tab w:val="left" w:pos="-720"/>
              </w:tabs>
              <w:spacing w:after="0" w:line="240" w:lineRule="auto"/>
              <w:jc w:val="center"/>
              <w:rPr>
                <w:rFonts w:ascii="Arial" w:eastAsia="Times New Roman" w:hAnsi="Arial" w:cs="Arial"/>
                <w:spacing w:val="-2"/>
                <w:sz w:val="20"/>
                <w:szCs w:val="20"/>
                <w:lang w:val="en-GB"/>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 xml:space="preserve">Subject to the Act, the Company may from time to time by Ordinary Resolution, whether all the shares for the time being issued have been fully paid up or not, increase its capital by the creation and issue of new shares, such aggregate increase to be of such amount as the Company by the resolution </w:t>
            </w:r>
            <w:proofErr w:type="spellStart"/>
            <w:r>
              <w:rPr>
                <w:rFonts w:ascii="Arial" w:eastAsia="Times New Roman" w:hAnsi="Arial" w:cs="Arial"/>
                <w:spacing w:val="-2"/>
                <w:sz w:val="20"/>
                <w:szCs w:val="20"/>
              </w:rPr>
              <w:t>authorising</w:t>
            </w:r>
            <w:proofErr w:type="spellEnd"/>
            <w:r>
              <w:rPr>
                <w:rFonts w:ascii="Arial" w:eastAsia="Times New Roman" w:hAnsi="Arial" w:cs="Arial"/>
                <w:spacing w:val="-2"/>
                <w:sz w:val="20"/>
                <w:szCs w:val="20"/>
              </w:rPr>
              <w:t xml:space="preserve"> such increase shall direct.</w:t>
            </w:r>
          </w:p>
          <w:p w:rsidR="004E63C0" w:rsidRDefault="004E63C0">
            <w:pPr>
              <w:keepNext/>
              <w:widowControl w:val="0"/>
              <w:tabs>
                <w:tab w:val="left" w:pos="-720"/>
              </w:tabs>
              <w:spacing w:after="0" w:line="240" w:lineRule="auto"/>
              <w:ind w:left="612" w:hanging="720"/>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Power to increase capital.</w:t>
            </w:r>
          </w:p>
        </w:tc>
      </w:tr>
      <w:tr w:rsidR="004E63C0">
        <w:trPr>
          <w:trHeight w:val="2084"/>
        </w:trPr>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Subject to any special rights for the time being attached to any existing class of shares, the new shares shall be issued upon such terms and conditions and with such rights and privileges annexed thereto as the General Meeting resolving upon the creation thereof shall direct and if no direction be given as the Directors shall determine subject to the provisions of this Constitution and in particular (but without prejudice to the generality of the foregoing) such shares may be issued with a preferential or qualified right to dividends and in the distribution of assets of the Company or otherwise.</w:t>
            </w:r>
          </w:p>
          <w:p w:rsidR="004E63C0" w:rsidRDefault="004E63C0">
            <w:pPr>
              <w:keepNext/>
              <w:widowControl w:val="0"/>
              <w:tabs>
                <w:tab w:val="left" w:pos="-720"/>
              </w:tabs>
              <w:spacing w:after="0" w:line="240" w:lineRule="auto"/>
              <w:ind w:left="612" w:hanging="720"/>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Rights and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privi</w:t>
            </w:r>
            <w:r>
              <w:rPr>
                <w:rFonts w:ascii="Arial" w:eastAsia="Times New Roman" w:hAnsi="Arial" w:cs="Arial"/>
                <w:spacing w:val="-2"/>
                <w:sz w:val="18"/>
                <w:szCs w:val="18"/>
                <w:lang w:val="en-GB"/>
              </w:rPr>
              <w:softHyphen/>
              <w:t xml:space="preserve">leges of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new</w:t>
            </w:r>
            <w:proofErr w:type="gramEnd"/>
            <w:r>
              <w:rPr>
                <w:rFonts w:ascii="Arial" w:eastAsia="Times New Roman" w:hAnsi="Arial" w:cs="Arial"/>
                <w:spacing w:val="-2"/>
                <w:sz w:val="18"/>
                <w:szCs w:val="18"/>
                <w:lang w:val="en-GB"/>
              </w:rPr>
              <w:t xml:space="preserve"> shares.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rPr>
          <w:trHeight w:val="558"/>
        </w:trPr>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 xml:space="preserve">Unless otherwise determined by the Company in General Meeting any new shares shall before issue be offered in the first instance to all the then holders of any class of shares in proportion as nearly as may be to the number of existing shares to which they are entitled. In offering such shares in the first instance to all the then holders of any class of shares, the offer shall be made by notice specifying the number of shares offered and limiting the time within which the offer if not accepted will be deemed to be declined and after the </w:t>
            </w:r>
            <w:r>
              <w:rPr>
                <w:rFonts w:ascii="Arial" w:eastAsia="Times New Roman" w:hAnsi="Arial" w:cs="Arial"/>
                <w:spacing w:val="-2"/>
                <w:sz w:val="20"/>
                <w:szCs w:val="20"/>
              </w:rPr>
              <w:lastRenderedPageBreak/>
              <w:t>expiration of that time or on the receipt of an intimation from the person to whom the offer is made that he declines to accept the shares offered, the Directors may dispose of those shares in such manner as they think most beneficial to the Company and the Directors may dispose of or not issue any such shares which by reason of the proportion borne by them to the number of holders entitled to any such offer or by reason of any other difficulty in apportioning the same cannot, in the opinion of the Directors, be conveniently offered under this Regulation.</w:t>
            </w:r>
          </w:p>
          <w:p w:rsidR="004E63C0" w:rsidRDefault="004E63C0">
            <w:pPr>
              <w:keepNext/>
              <w:widowControl w:val="0"/>
              <w:tabs>
                <w:tab w:val="left" w:pos="-720"/>
              </w:tabs>
              <w:spacing w:after="0" w:line="240" w:lineRule="auto"/>
              <w:ind w:left="612" w:hanging="720"/>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Right of Pre-emption.</w:t>
            </w:r>
          </w:p>
        </w:tc>
      </w:tr>
      <w:tr w:rsidR="004E63C0">
        <w:trPr>
          <w:trHeight w:val="812"/>
        </w:trPr>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Except so far as otherwise provided by the conditions of issue or by this Constitution, all new shares shall be subject to the provisions of this Constitution.</w:t>
            </w:r>
          </w:p>
          <w:p w:rsidR="004E63C0" w:rsidRDefault="004E63C0">
            <w:pPr>
              <w:keepNext/>
              <w:widowControl w:val="0"/>
              <w:tabs>
                <w:tab w:val="left" w:pos="-720"/>
              </w:tabs>
              <w:spacing w:after="0" w:line="240" w:lineRule="auto"/>
              <w:ind w:left="612" w:hanging="720"/>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New shares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subject</w:t>
            </w:r>
            <w:proofErr w:type="gramEnd"/>
            <w:r>
              <w:rPr>
                <w:rFonts w:ascii="Arial" w:eastAsia="Times New Roman" w:hAnsi="Arial" w:cs="Arial"/>
                <w:spacing w:val="-2"/>
                <w:sz w:val="18"/>
                <w:szCs w:val="18"/>
                <w:lang w:val="en-GB"/>
              </w:rPr>
              <w:t xml:space="preserve"> to provisions of Constitution.</w:t>
            </w:r>
          </w:p>
          <w:p w:rsidR="004E63C0" w:rsidRDefault="004E63C0">
            <w:pPr>
              <w:keepNext/>
              <w:widowControl w:val="0"/>
              <w:tabs>
                <w:tab w:val="left" w:pos="-720"/>
              </w:tabs>
              <w:spacing w:after="0" w:line="240" w:lineRule="auto"/>
              <w:rPr>
                <w:rFonts w:ascii="Arial" w:eastAsia="Times New Roman" w:hAnsi="Arial" w:cs="Arial"/>
                <w:spacing w:val="-2"/>
                <w:sz w:val="20"/>
                <w:szCs w:val="20"/>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 xml:space="preserve">The Company may from time to time by Ordinary Resolution do any of the following: </w:t>
            </w:r>
          </w:p>
          <w:p w:rsidR="004E63C0" w:rsidRDefault="004E63C0">
            <w:pPr>
              <w:keepNext/>
              <w:widowControl w:val="0"/>
              <w:tabs>
                <w:tab w:val="left" w:pos="-720"/>
              </w:tabs>
              <w:spacing w:after="0" w:line="240" w:lineRule="auto"/>
              <w:ind w:left="612" w:hanging="720"/>
              <w:jc w:val="both"/>
              <w:rPr>
                <w:rFonts w:ascii="Arial" w:eastAsia="Times New Roman" w:hAnsi="Arial" w:cs="Arial"/>
                <w:spacing w:val="-2"/>
                <w:sz w:val="20"/>
                <w:szCs w:val="20"/>
              </w:rPr>
            </w:pPr>
          </w:p>
        </w:tc>
        <w:tc>
          <w:tcPr>
            <w:tcW w:w="1703" w:type="dxa"/>
            <w:vMerge w:val="restart"/>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Power to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consoli</w:t>
            </w:r>
            <w:r>
              <w:rPr>
                <w:rFonts w:ascii="Arial" w:eastAsia="Times New Roman" w:hAnsi="Arial" w:cs="Arial"/>
                <w:spacing w:val="-2"/>
                <w:sz w:val="18"/>
                <w:szCs w:val="18"/>
                <w:lang w:val="en-GB"/>
              </w:rPr>
              <w:softHyphen/>
              <w:t>date</w:t>
            </w:r>
            <w:proofErr w:type="gramEnd"/>
            <w:r>
              <w:rPr>
                <w:rFonts w:ascii="Arial" w:eastAsia="Times New Roman" w:hAnsi="Arial" w:cs="Arial"/>
                <w:spacing w:val="-2"/>
                <w:sz w:val="18"/>
                <w:szCs w:val="18"/>
                <w:lang w:val="en-GB"/>
              </w:rPr>
              <w:t>, cancel, subdivide and convert shares.</w:t>
            </w:r>
          </w:p>
        </w:tc>
      </w:tr>
      <w:tr w:rsidR="004E63C0">
        <w:tc>
          <w:tcPr>
            <w:tcW w:w="7370" w:type="dxa"/>
            <w:gridSpan w:val="2"/>
          </w:tcPr>
          <w:p w:rsidR="004E63C0" w:rsidRDefault="00981E05">
            <w:pPr>
              <w:keepNext/>
              <w:widowControl w:val="0"/>
              <w:tabs>
                <w:tab w:val="left" w:pos="-720"/>
              </w:tabs>
              <w:spacing w:after="0" w:line="240" w:lineRule="auto"/>
              <w:ind w:left="1440"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w:t>
            </w:r>
            <w:r>
              <w:rPr>
                <w:rFonts w:ascii="Arial" w:eastAsia="Times New Roman" w:hAnsi="Arial" w:cs="Arial"/>
                <w:spacing w:val="-2"/>
                <w:sz w:val="20"/>
                <w:szCs w:val="20"/>
                <w:lang w:val="en-GB"/>
              </w:rPr>
              <w:tab/>
              <w:t>consolidate and divide all or any of its share capital;</w:t>
            </w:r>
          </w:p>
          <w:p w:rsidR="004E63C0" w:rsidRDefault="004E63C0">
            <w:pPr>
              <w:keepNext/>
              <w:widowControl w:val="0"/>
              <w:tabs>
                <w:tab w:val="left" w:pos="-720"/>
              </w:tabs>
              <w:spacing w:after="0" w:line="240" w:lineRule="auto"/>
              <w:ind w:left="1440" w:hanging="720"/>
              <w:jc w:val="both"/>
              <w:rPr>
                <w:rFonts w:ascii="Arial" w:eastAsia="Times New Roman" w:hAnsi="Arial" w:cs="Arial"/>
                <w:spacing w:val="-2"/>
                <w:sz w:val="20"/>
                <w:szCs w:val="20"/>
                <w:lang w:val="en-GB"/>
              </w:rPr>
            </w:pPr>
          </w:p>
        </w:tc>
        <w:tc>
          <w:tcPr>
            <w:tcW w:w="1703" w:type="dxa"/>
            <w:vMerge/>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370" w:type="dxa"/>
            <w:gridSpan w:val="2"/>
          </w:tcPr>
          <w:p w:rsidR="004E63C0" w:rsidRDefault="00981E05">
            <w:pPr>
              <w:keepNext/>
              <w:widowControl w:val="0"/>
              <w:tabs>
                <w:tab w:val="left" w:pos="-720"/>
              </w:tabs>
              <w:spacing w:after="0" w:line="240" w:lineRule="auto"/>
              <w:ind w:left="1440"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(b)</w:t>
            </w:r>
            <w:r>
              <w:rPr>
                <w:rFonts w:ascii="Arial" w:eastAsia="Times New Roman" w:hAnsi="Arial" w:cs="Arial"/>
                <w:spacing w:val="-2"/>
                <w:sz w:val="20"/>
                <w:szCs w:val="20"/>
                <w:lang w:val="en-GB"/>
              </w:rPr>
              <w:tab/>
              <w:t>cancel the number of shares which at the date of the passing of the resolution have not been taken or agreed to be taken by any person or which have been forfeited, and diminish the amount of its share capital by the number of the shares so cancelled;</w:t>
            </w:r>
          </w:p>
          <w:p w:rsidR="004E63C0" w:rsidRDefault="004E63C0">
            <w:pPr>
              <w:keepNext/>
              <w:widowControl w:val="0"/>
              <w:tabs>
                <w:tab w:val="left" w:pos="-720"/>
              </w:tabs>
              <w:spacing w:after="0" w:line="240" w:lineRule="auto"/>
              <w:ind w:left="1440" w:hanging="720"/>
              <w:jc w:val="both"/>
              <w:rPr>
                <w:rFonts w:ascii="Arial" w:eastAsia="Times New Roman" w:hAnsi="Arial" w:cs="Times New Roman"/>
                <w:spacing w:val="-2"/>
                <w:sz w:val="20"/>
                <w:szCs w:val="24"/>
                <w:lang w:val="en-GB"/>
              </w:rPr>
            </w:pPr>
          </w:p>
        </w:tc>
        <w:tc>
          <w:tcPr>
            <w:tcW w:w="1703" w:type="dxa"/>
            <w:vMerge/>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370" w:type="dxa"/>
            <w:gridSpan w:val="2"/>
          </w:tcPr>
          <w:p w:rsidR="004E63C0" w:rsidRDefault="00981E05">
            <w:pPr>
              <w:keepNext/>
              <w:widowControl w:val="0"/>
              <w:tabs>
                <w:tab w:val="left" w:pos="-720"/>
              </w:tabs>
              <w:spacing w:after="0" w:line="240" w:lineRule="auto"/>
              <w:ind w:left="1440"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(c)</w:t>
            </w:r>
            <w:r>
              <w:rPr>
                <w:rFonts w:ascii="Arial" w:eastAsia="Times New Roman" w:hAnsi="Arial" w:cs="Arial"/>
                <w:spacing w:val="-2"/>
                <w:sz w:val="20"/>
                <w:szCs w:val="20"/>
                <w:lang w:val="en-GB"/>
              </w:rPr>
              <w:tab/>
              <w:t>subdivide its shares or any of them such that in the subdivision the proportion between the amount paid and the amount, if any, unpaid on each reduced share is the same as it was in the case of the share from which the reduced share is derived; and</w:t>
            </w:r>
          </w:p>
          <w:p w:rsidR="004E63C0" w:rsidRDefault="004E63C0">
            <w:pPr>
              <w:keepNext/>
              <w:widowControl w:val="0"/>
              <w:tabs>
                <w:tab w:val="left" w:pos="-720"/>
              </w:tabs>
              <w:spacing w:after="0" w:line="240" w:lineRule="auto"/>
              <w:ind w:left="1440" w:hanging="720"/>
              <w:jc w:val="both"/>
              <w:rPr>
                <w:rFonts w:ascii="Arial" w:eastAsia="Times New Roman" w:hAnsi="Arial" w:cs="Arial"/>
                <w:spacing w:val="-2"/>
                <w:sz w:val="20"/>
                <w:szCs w:val="20"/>
                <w:lang w:val="en-GB"/>
              </w:rPr>
            </w:pPr>
          </w:p>
        </w:tc>
        <w:tc>
          <w:tcPr>
            <w:tcW w:w="1703" w:type="dxa"/>
            <w:vMerge/>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370" w:type="dxa"/>
            <w:gridSpan w:val="2"/>
          </w:tcPr>
          <w:p w:rsidR="004E63C0" w:rsidRDefault="00981E05">
            <w:pPr>
              <w:keepNext/>
              <w:widowControl w:val="0"/>
              <w:numPr>
                <w:ilvl w:val="0"/>
                <w:numId w:val="9"/>
              </w:numPr>
              <w:tabs>
                <w:tab w:val="left" w:pos="-720"/>
              </w:tabs>
              <w:spacing w:after="0" w:line="240" w:lineRule="auto"/>
              <w:jc w:val="both"/>
              <w:rPr>
                <w:rFonts w:ascii="Arial" w:eastAsia="Times New Roman" w:hAnsi="Arial" w:cs="Arial"/>
                <w:spacing w:val="-2"/>
                <w:sz w:val="20"/>
                <w:szCs w:val="20"/>
                <w:lang w:val="en-GB"/>
              </w:rPr>
            </w:pPr>
            <w:proofErr w:type="gramStart"/>
            <w:r>
              <w:rPr>
                <w:rFonts w:ascii="Arial" w:eastAsia="Times New Roman" w:hAnsi="Arial" w:cs="Arial"/>
                <w:spacing w:val="-2"/>
                <w:sz w:val="20"/>
                <w:szCs w:val="20"/>
                <w:lang w:val="en-GB"/>
              </w:rPr>
              <w:t>subject</w:t>
            </w:r>
            <w:proofErr w:type="gramEnd"/>
            <w:r>
              <w:rPr>
                <w:rFonts w:ascii="Arial" w:eastAsia="Times New Roman" w:hAnsi="Arial" w:cs="Arial"/>
                <w:spacing w:val="-2"/>
                <w:sz w:val="20"/>
                <w:szCs w:val="20"/>
                <w:lang w:val="en-GB"/>
              </w:rPr>
              <w:t xml:space="preserve"> to this Constitution, the Act and any applicable laws, convert any class of shares into any other class of shares.</w:t>
            </w:r>
          </w:p>
          <w:p w:rsidR="004E63C0" w:rsidRDefault="004E63C0">
            <w:pPr>
              <w:keepNext/>
              <w:widowControl w:val="0"/>
              <w:tabs>
                <w:tab w:val="left" w:pos="-720"/>
              </w:tabs>
              <w:spacing w:after="0" w:line="240" w:lineRule="auto"/>
              <w:ind w:left="720"/>
              <w:jc w:val="both"/>
              <w:rPr>
                <w:rFonts w:ascii="Arial" w:eastAsia="Times New Roman" w:hAnsi="Arial" w:cs="Arial"/>
                <w:spacing w:val="-2"/>
                <w:sz w:val="20"/>
                <w:szCs w:val="20"/>
                <w:lang w:val="en-GB"/>
              </w:rPr>
            </w:pPr>
          </w:p>
        </w:tc>
        <w:tc>
          <w:tcPr>
            <w:tcW w:w="1703" w:type="dxa"/>
            <w:vMerge/>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370" w:type="dxa"/>
            <w:gridSpan w:val="2"/>
          </w:tcPr>
          <w:p w:rsidR="004E63C0" w:rsidRDefault="00981E05">
            <w:pPr>
              <w:keepNext/>
              <w:widowControl w:val="0"/>
              <w:numPr>
                <w:ilvl w:val="0"/>
                <w:numId w:val="1"/>
              </w:numPr>
              <w:tabs>
                <w:tab w:val="left" w:pos="-720"/>
                <w:tab w:val="left" w:pos="716"/>
              </w:tabs>
              <w:spacing w:after="0" w:line="240" w:lineRule="auto"/>
              <w:ind w:left="1458" w:hanging="1512"/>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w:t>
            </w:r>
            <w:r>
              <w:rPr>
                <w:rFonts w:ascii="Arial" w:eastAsia="Times New Roman" w:hAnsi="Arial" w:cs="Arial"/>
                <w:spacing w:val="-2"/>
                <w:sz w:val="20"/>
                <w:szCs w:val="20"/>
                <w:lang w:val="en-GB"/>
              </w:rPr>
              <w:tab/>
              <w:t xml:space="preserve">The Company may, by Special Resolution and with any consent required by law, </w:t>
            </w:r>
            <w:r>
              <w:rPr>
                <w:rFonts w:ascii="Arial" w:eastAsia="Times New Roman" w:hAnsi="Arial" w:cs="Arial"/>
                <w:spacing w:val="-2"/>
                <w:sz w:val="20"/>
                <w:szCs w:val="20"/>
              </w:rPr>
              <w:t>reduce</w:t>
            </w:r>
            <w:r>
              <w:rPr>
                <w:rFonts w:ascii="Arial" w:eastAsia="Times New Roman" w:hAnsi="Arial" w:cs="Arial"/>
                <w:spacing w:val="-2"/>
                <w:sz w:val="20"/>
                <w:szCs w:val="20"/>
                <w:lang w:val="en-GB"/>
              </w:rPr>
              <w:t xml:space="preserve"> its share capital in any manner.</w:t>
            </w:r>
          </w:p>
          <w:p w:rsidR="004E63C0" w:rsidRDefault="004E63C0">
            <w:pPr>
              <w:keepNext/>
              <w:widowControl w:val="0"/>
              <w:tabs>
                <w:tab w:val="left" w:pos="-720"/>
                <w:tab w:val="left" w:pos="730"/>
              </w:tabs>
              <w:spacing w:after="0" w:line="240" w:lineRule="auto"/>
              <w:ind w:left="1458" w:hanging="779"/>
              <w:jc w:val="both"/>
              <w:rPr>
                <w:rFonts w:ascii="Arial" w:eastAsia="Times New Roman" w:hAnsi="Arial" w:cs="Arial"/>
                <w:spacing w:val="-2"/>
                <w:sz w:val="20"/>
                <w:szCs w:val="20"/>
                <w:lang w:val="en-GB"/>
              </w:rPr>
            </w:pPr>
          </w:p>
        </w:tc>
        <w:tc>
          <w:tcPr>
            <w:tcW w:w="1703" w:type="dxa"/>
            <w:vMerge w:val="restart"/>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Power to reduce capital.</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370" w:type="dxa"/>
            <w:gridSpan w:val="2"/>
          </w:tcPr>
          <w:p w:rsidR="004E63C0" w:rsidRDefault="00981E05">
            <w:pPr>
              <w:keepNext/>
              <w:widowControl w:val="0"/>
              <w:tabs>
                <w:tab w:val="left" w:pos="-720"/>
                <w:tab w:val="left" w:pos="730"/>
              </w:tabs>
              <w:spacing w:after="0" w:line="240" w:lineRule="auto"/>
              <w:ind w:left="1458" w:hanging="779"/>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b/>
              <w:t>(b)</w:t>
            </w:r>
            <w:r>
              <w:rPr>
                <w:rFonts w:ascii="Arial" w:eastAsia="Times New Roman" w:hAnsi="Arial" w:cs="Arial"/>
                <w:spacing w:val="-2"/>
                <w:sz w:val="20"/>
                <w:szCs w:val="20"/>
                <w:lang w:val="en-GB"/>
              </w:rPr>
              <w:tab/>
              <w:t xml:space="preserve">Subject to and in accordance with the provisions of the Act, the Company may authorise the Directors in General Meeting to purchase or otherwise acquire ordinary shares issued by it on such terms as the Company may think fit and in the manner prescribed by the Act. All shares purchased by the Company, </w:t>
            </w:r>
            <w:r>
              <w:rPr>
                <w:rFonts w:ascii="Arial" w:eastAsia="Times New Roman" w:hAnsi="Arial" w:cs="Arial"/>
                <w:spacing w:val="-3"/>
                <w:sz w:val="20"/>
                <w:szCs w:val="20"/>
                <w:lang w:val="en-GB"/>
              </w:rPr>
              <w:t xml:space="preserve">other than those shares that are to be held in treasury in accordance with the provisions of this Constitution and the Act, </w:t>
            </w:r>
            <w:r>
              <w:rPr>
                <w:rFonts w:ascii="Arial" w:eastAsia="Times New Roman" w:hAnsi="Arial" w:cs="Arial"/>
                <w:spacing w:val="-2"/>
                <w:sz w:val="20"/>
                <w:szCs w:val="20"/>
                <w:lang w:val="en-GB"/>
              </w:rPr>
              <w:t>shall be cancelled.</w:t>
            </w:r>
          </w:p>
          <w:p w:rsidR="004E63C0" w:rsidRDefault="004E63C0">
            <w:pPr>
              <w:keepNext/>
              <w:widowControl w:val="0"/>
              <w:tabs>
                <w:tab w:val="left" w:pos="-720"/>
                <w:tab w:val="left" w:pos="730"/>
              </w:tabs>
              <w:spacing w:after="0" w:line="240" w:lineRule="auto"/>
              <w:ind w:left="1458" w:hanging="779"/>
              <w:jc w:val="both"/>
              <w:rPr>
                <w:rFonts w:ascii="Arial" w:eastAsia="Times New Roman" w:hAnsi="Arial" w:cs="Arial"/>
                <w:spacing w:val="-2"/>
                <w:sz w:val="20"/>
                <w:szCs w:val="20"/>
                <w:lang w:val="en-GB"/>
              </w:rPr>
            </w:pPr>
          </w:p>
        </w:tc>
        <w:tc>
          <w:tcPr>
            <w:tcW w:w="1703" w:type="dxa"/>
            <w:vMerge/>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Shares that the Company purchases or otherwise acquires may be held as treasury shares in accordance with the provisions of this Constitution and the Act.</w:t>
            </w:r>
          </w:p>
          <w:p w:rsidR="004E63C0" w:rsidRDefault="004E63C0">
            <w:pPr>
              <w:keepNext/>
              <w:widowControl w:val="0"/>
              <w:tabs>
                <w:tab w:val="left" w:pos="-720"/>
              </w:tabs>
              <w:spacing w:after="0" w:line="240" w:lineRule="auto"/>
              <w:ind w:left="618"/>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3"/>
                <w:sz w:val="18"/>
                <w:szCs w:val="18"/>
              </w:rPr>
              <w:t>Treasury shares.</w:t>
            </w: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Where the shares purchased or otherwise acquired are held as treasury shares by the Company, the Company shall be entered in the Electronic Register of Members as the Member holding the shares.</w:t>
            </w:r>
          </w:p>
          <w:p w:rsidR="004E63C0" w:rsidRDefault="004E63C0">
            <w:pPr>
              <w:keepNext/>
              <w:widowControl w:val="0"/>
              <w:tabs>
                <w:tab w:val="left" w:pos="-720"/>
              </w:tabs>
              <w:spacing w:after="0" w:line="240" w:lineRule="auto"/>
              <w:ind w:left="618"/>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3"/>
                <w:sz w:val="18"/>
                <w:szCs w:val="18"/>
              </w:rPr>
            </w:pPr>
            <w:r>
              <w:rPr>
                <w:rFonts w:ascii="Arial" w:eastAsia="Times New Roman" w:hAnsi="Arial" w:cs="Arial"/>
                <w:spacing w:val="-3"/>
                <w:sz w:val="18"/>
                <w:szCs w:val="18"/>
              </w:rPr>
              <w:t>Ownership of treasury shares.</w:t>
            </w:r>
          </w:p>
        </w:tc>
      </w:tr>
      <w:tr w:rsidR="004E63C0">
        <w:tc>
          <w:tcPr>
            <w:tcW w:w="7370" w:type="dxa"/>
            <w:gridSpan w:val="2"/>
          </w:tcPr>
          <w:p w:rsidR="004E63C0" w:rsidRDefault="00981E05">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r>
              <w:rPr>
                <w:rFonts w:ascii="Arial" w:eastAsia="Times New Roman" w:hAnsi="Arial" w:cs="Arial"/>
                <w:spacing w:val="-2"/>
                <w:sz w:val="20"/>
                <w:szCs w:val="20"/>
              </w:rPr>
              <w:t xml:space="preserve">The Company shall not exercise any right in respect of treasury shares other than as provided by the Act. Subject thereto, the Company may hold or deal with its treasury shares in the manner </w:t>
            </w:r>
            <w:proofErr w:type="spellStart"/>
            <w:r>
              <w:rPr>
                <w:rFonts w:ascii="Arial" w:eastAsia="Times New Roman" w:hAnsi="Arial" w:cs="Arial"/>
                <w:spacing w:val="-2"/>
                <w:sz w:val="20"/>
                <w:szCs w:val="20"/>
              </w:rPr>
              <w:t>authorised</w:t>
            </w:r>
            <w:proofErr w:type="spellEnd"/>
            <w:r>
              <w:rPr>
                <w:rFonts w:ascii="Arial" w:eastAsia="Times New Roman" w:hAnsi="Arial" w:cs="Arial"/>
                <w:spacing w:val="-2"/>
                <w:sz w:val="20"/>
                <w:szCs w:val="20"/>
              </w:rPr>
              <w:t xml:space="preserve"> by, or prescribed pursuant to, the Act.</w:t>
            </w:r>
          </w:p>
          <w:p w:rsidR="004E63C0" w:rsidRDefault="004E63C0">
            <w:pPr>
              <w:keepNext/>
              <w:widowControl w:val="0"/>
              <w:tabs>
                <w:tab w:val="left" w:pos="-720"/>
              </w:tabs>
              <w:spacing w:after="0" w:line="240" w:lineRule="auto"/>
              <w:ind w:left="618"/>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618"/>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3"/>
                <w:sz w:val="18"/>
                <w:szCs w:val="18"/>
              </w:rPr>
            </w:pPr>
            <w:r>
              <w:rPr>
                <w:rFonts w:ascii="Arial" w:eastAsia="Times New Roman" w:hAnsi="Arial" w:cs="Arial"/>
                <w:spacing w:val="-3"/>
                <w:sz w:val="18"/>
                <w:szCs w:val="18"/>
              </w:rPr>
              <w:t>Rights of treasury shares.</w:t>
            </w:r>
          </w:p>
        </w:tc>
      </w:tr>
      <w:tr w:rsidR="004E63C0">
        <w:tc>
          <w:tcPr>
            <w:tcW w:w="7370" w:type="dxa"/>
            <w:gridSpan w:val="2"/>
          </w:tcPr>
          <w:p w:rsidR="004E63C0" w:rsidRDefault="00981E05">
            <w:pPr>
              <w:keepNext/>
              <w:widowControl w:val="0"/>
              <w:spacing w:after="0" w:line="240" w:lineRule="auto"/>
              <w:ind w:left="702" w:hanging="702"/>
              <w:jc w:val="center"/>
              <w:outlineLvl w:val="1"/>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STOCK</w:t>
            </w:r>
          </w:p>
          <w:p w:rsidR="004E63C0" w:rsidRDefault="004E63C0">
            <w:pPr>
              <w:widowControl w:val="0"/>
              <w:spacing w:after="0" w:line="240" w:lineRule="auto"/>
              <w:rPr>
                <w:rFonts w:ascii="Courier" w:eastAsia="Times New Roman" w:hAnsi="Courier" w:cs="Times New Roman"/>
                <w:sz w:val="24"/>
                <w:szCs w:val="24"/>
                <w:lang w:val="en-GB"/>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3"/>
                <w:sz w:val="18"/>
                <w:szCs w:val="18"/>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 xml:space="preserve">The Company may by Ordinary Resolution convert any paid up shares into </w:t>
            </w:r>
            <w:r>
              <w:rPr>
                <w:rFonts w:ascii="Arial" w:eastAsia="Times New Roman" w:hAnsi="Arial" w:cs="Arial"/>
                <w:spacing w:val="-2"/>
                <w:sz w:val="20"/>
                <w:szCs w:val="20"/>
              </w:rPr>
              <w:lastRenderedPageBreak/>
              <w:t>stock and reconvert any stock into paid up shares.</w:t>
            </w:r>
          </w:p>
          <w:p w:rsidR="004E63C0" w:rsidRDefault="004E63C0">
            <w:pPr>
              <w:keepNext/>
              <w:widowControl w:val="0"/>
              <w:tabs>
                <w:tab w:val="left" w:pos="-720"/>
              </w:tabs>
              <w:spacing w:after="0" w:line="240" w:lineRule="auto"/>
              <w:ind w:left="612" w:hanging="720"/>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 xml:space="preserve">Power to convert shares into stock, </w:t>
            </w:r>
            <w:r>
              <w:rPr>
                <w:rFonts w:ascii="Arial" w:eastAsia="Times New Roman" w:hAnsi="Arial" w:cs="Arial"/>
                <w:spacing w:val="-2"/>
                <w:sz w:val="18"/>
                <w:szCs w:val="18"/>
                <w:lang w:val="en-GB"/>
              </w:rPr>
              <w:lastRenderedPageBreak/>
              <w:t xml:space="preserve">and vice versa. </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The holders of stock may transfer the stock or any part of the stock in the same manner, and subject to the same regulations, by which the shares from which the stock arose might, prior to conversion, have been transferred. Notwithstanding the foregoing, the Directors may from time to time fix the minimum amount of stock transferable and restrict or forbid the transfer of fractions of that minimum.</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Transfer of stock.</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The holders of stock have, according to the amount of the stock held by the holders, the same rights, privileges and advantages in relation to dividends, voting at General Meetings of the Company and other matters as if they held the shares from which the stock arose; but no privilege or advantage (except participation in the dividends and profits of the company and in the assets on winding up) is to be conferred by any aliquot part of stock on the holder of such stock which would not, if existing in shares, have conferred that privilege or advantage on the holder of such stock.</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Rights of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stockholders</w:t>
            </w:r>
            <w:proofErr w:type="gramEnd"/>
            <w:r>
              <w:rPr>
                <w:rFonts w:ascii="Arial" w:eastAsia="Times New Roman" w:hAnsi="Arial" w:cs="Arial"/>
                <w:spacing w:val="-2"/>
                <w:sz w:val="18"/>
                <w:szCs w:val="18"/>
                <w:lang w:val="en-GB"/>
              </w:rPr>
              <w:t>.</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Provisions of this Constitution applicable to paid up shares apply to stock, and references to “</w:t>
            </w:r>
            <w:r>
              <w:rPr>
                <w:rFonts w:ascii="Arial" w:eastAsia="Times New Roman" w:hAnsi="Arial" w:cs="Arial"/>
                <w:b/>
                <w:bCs/>
                <w:spacing w:val="-2"/>
                <w:sz w:val="20"/>
                <w:szCs w:val="20"/>
              </w:rPr>
              <w:t>share</w:t>
            </w:r>
            <w:r>
              <w:rPr>
                <w:rFonts w:ascii="Arial" w:eastAsia="Times New Roman" w:hAnsi="Arial" w:cs="Arial"/>
                <w:spacing w:val="-2"/>
                <w:sz w:val="20"/>
                <w:szCs w:val="20"/>
              </w:rPr>
              <w:t>” and “</w:t>
            </w:r>
            <w:r>
              <w:rPr>
                <w:rFonts w:ascii="Arial" w:eastAsia="Times New Roman" w:hAnsi="Arial" w:cs="Arial"/>
                <w:b/>
                <w:bCs/>
                <w:spacing w:val="-2"/>
                <w:sz w:val="20"/>
                <w:szCs w:val="20"/>
              </w:rPr>
              <w:t>shareholder</w:t>
            </w:r>
            <w:r>
              <w:rPr>
                <w:rFonts w:ascii="Arial" w:eastAsia="Times New Roman" w:hAnsi="Arial" w:cs="Arial"/>
                <w:spacing w:val="-2"/>
                <w:sz w:val="20"/>
                <w:szCs w:val="20"/>
              </w:rPr>
              <w:t>” in this Constitution are to be read as if they were references to “</w:t>
            </w:r>
            <w:r>
              <w:rPr>
                <w:rFonts w:ascii="Arial" w:eastAsia="Times New Roman" w:hAnsi="Arial" w:cs="Arial"/>
                <w:b/>
                <w:bCs/>
                <w:spacing w:val="-2"/>
                <w:sz w:val="20"/>
                <w:szCs w:val="20"/>
              </w:rPr>
              <w:t>stock</w:t>
            </w:r>
            <w:r>
              <w:rPr>
                <w:rFonts w:ascii="Arial" w:eastAsia="Times New Roman" w:hAnsi="Arial" w:cs="Arial"/>
                <w:spacing w:val="-2"/>
                <w:sz w:val="20"/>
                <w:szCs w:val="20"/>
              </w:rPr>
              <w:t>” and “</w:t>
            </w:r>
            <w:r>
              <w:rPr>
                <w:rFonts w:ascii="Arial" w:eastAsia="Times New Roman" w:hAnsi="Arial" w:cs="Arial"/>
                <w:b/>
                <w:bCs/>
                <w:spacing w:val="-2"/>
                <w:sz w:val="20"/>
                <w:szCs w:val="20"/>
              </w:rPr>
              <w:t>stockholder</w:t>
            </w:r>
            <w:r>
              <w:rPr>
                <w:rFonts w:ascii="Arial" w:eastAsia="Times New Roman" w:hAnsi="Arial" w:cs="Arial"/>
                <w:spacing w:val="-2"/>
                <w:sz w:val="20"/>
                <w:szCs w:val="20"/>
              </w:rPr>
              <w:t>”, respectively.</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Interpretation.</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40" w:lineRule="auto"/>
              <w:ind w:left="702" w:hanging="702"/>
              <w:jc w:val="center"/>
              <w:rPr>
                <w:rFonts w:ascii="Arial" w:eastAsia="Times New Roman" w:hAnsi="Arial" w:cs="Arial"/>
                <w:spacing w:val="-2"/>
                <w:sz w:val="20"/>
                <w:szCs w:val="20"/>
                <w:lang w:val="en-GB"/>
              </w:rPr>
            </w:pPr>
            <w:r>
              <w:rPr>
                <w:rFonts w:ascii="Arial" w:eastAsia="Times New Roman" w:hAnsi="Arial" w:cs="Arial"/>
                <w:b/>
                <w:bCs/>
                <w:spacing w:val="-2"/>
                <w:sz w:val="20"/>
                <w:szCs w:val="20"/>
                <w:lang w:val="en-GB"/>
              </w:rPr>
              <w:t>GENERAL MEETINGS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12"/>
              </w:numPr>
              <w:tabs>
                <w:tab w:val="left" w:pos="-720"/>
              </w:tabs>
              <w:spacing w:after="0" w:line="240" w:lineRule="auto"/>
              <w:ind w:left="391" w:hanging="425"/>
              <w:jc w:val="both"/>
              <w:rPr>
                <w:rFonts w:ascii="Arial" w:eastAsia="Times New Roman" w:hAnsi="Arial" w:cs="Arial"/>
                <w:spacing w:val="-2"/>
                <w:sz w:val="20"/>
                <w:szCs w:val="20"/>
              </w:rPr>
            </w:pPr>
            <w:r>
              <w:rPr>
                <w:rFonts w:ascii="Arial" w:eastAsia="Times New Roman" w:hAnsi="Arial" w:cs="Arial"/>
                <w:spacing w:val="-2"/>
                <w:sz w:val="20"/>
                <w:szCs w:val="20"/>
              </w:rPr>
              <w:t>Subject to the provisions of the Act and the provisions contained in this Constitution, the Company shall hold a general meeting (to be called an “</w:t>
            </w:r>
            <w:r>
              <w:rPr>
                <w:rFonts w:ascii="Arial" w:eastAsia="Times New Roman" w:hAnsi="Arial" w:cs="Arial"/>
                <w:b/>
                <w:bCs/>
                <w:spacing w:val="-2"/>
                <w:sz w:val="20"/>
                <w:szCs w:val="20"/>
              </w:rPr>
              <w:t>Annual General Meeting</w:t>
            </w:r>
            <w:r>
              <w:rPr>
                <w:rFonts w:ascii="Arial" w:eastAsia="Times New Roman" w:hAnsi="Arial" w:cs="Arial"/>
                <w:spacing w:val="-2"/>
                <w:sz w:val="20"/>
                <w:szCs w:val="20"/>
              </w:rPr>
              <w:t>”), within 6 months after the end of each financial year, and its first financial year shall not be longer than 18 months from the date of its incorporation, unless permitted in accordance with the Act.</w:t>
            </w:r>
          </w:p>
          <w:p w:rsidR="004E63C0" w:rsidRDefault="004E63C0">
            <w:pPr>
              <w:keepNext/>
              <w:widowControl w:val="0"/>
              <w:tabs>
                <w:tab w:val="left" w:pos="-720"/>
              </w:tabs>
              <w:spacing w:after="0" w:line="240" w:lineRule="auto"/>
              <w:ind w:left="391" w:hanging="425"/>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Annual General Meetings.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12"/>
              </w:numPr>
              <w:spacing w:after="0" w:line="240" w:lineRule="auto"/>
              <w:ind w:left="391" w:hanging="425"/>
              <w:jc w:val="both"/>
              <w:rPr>
                <w:rFonts w:ascii="Arial" w:eastAsia="Times New Roman" w:hAnsi="Arial" w:cs="Arial"/>
                <w:spacing w:val="-2"/>
                <w:sz w:val="20"/>
                <w:szCs w:val="20"/>
              </w:rPr>
            </w:pPr>
            <w:r>
              <w:rPr>
                <w:rFonts w:ascii="Arial" w:eastAsia="Times New Roman" w:hAnsi="Arial" w:cs="Arial"/>
                <w:spacing w:val="-2"/>
                <w:sz w:val="20"/>
                <w:szCs w:val="20"/>
              </w:rPr>
              <w:t>All General Meetings other than Annual General Meetings shall be called “</w:t>
            </w:r>
            <w:r>
              <w:rPr>
                <w:rFonts w:ascii="Arial" w:eastAsia="Times New Roman" w:hAnsi="Arial" w:cs="Times New Roman"/>
                <w:b/>
                <w:bCs/>
                <w:spacing w:val="-2"/>
                <w:sz w:val="20"/>
                <w:szCs w:val="20"/>
              </w:rPr>
              <w:t>Extraordinary General Meetings</w:t>
            </w:r>
            <w:r>
              <w:rPr>
                <w:rFonts w:ascii="Arial" w:eastAsia="Times New Roman" w:hAnsi="Arial" w:cs="Arial"/>
                <w:spacing w:val="-2"/>
                <w:sz w:val="20"/>
                <w:szCs w:val="20"/>
              </w:rPr>
              <w:t>”.</w:t>
            </w:r>
          </w:p>
          <w:p w:rsidR="004E63C0" w:rsidRDefault="004E63C0">
            <w:pPr>
              <w:keepNext/>
              <w:widowControl w:val="0"/>
              <w:tabs>
                <w:tab w:val="left" w:pos="-720"/>
              </w:tabs>
              <w:spacing w:after="0" w:line="240" w:lineRule="auto"/>
              <w:ind w:left="391" w:hanging="425"/>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Extraordinary General Meetings.</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12"/>
              </w:numPr>
              <w:tabs>
                <w:tab w:val="left" w:pos="-720"/>
                <w:tab w:val="left" w:pos="671"/>
              </w:tabs>
              <w:spacing w:after="0" w:line="240" w:lineRule="auto"/>
              <w:ind w:left="391" w:hanging="425"/>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time and place of any General Meeting shall be determined by the Directors.</w:t>
            </w:r>
          </w:p>
          <w:p w:rsidR="004E63C0" w:rsidRDefault="004E63C0">
            <w:pPr>
              <w:keepNext/>
              <w:widowControl w:val="0"/>
              <w:tabs>
                <w:tab w:val="left" w:pos="-720"/>
              </w:tabs>
              <w:spacing w:after="0" w:line="240" w:lineRule="auto"/>
              <w:ind w:left="391" w:hanging="425"/>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Time and place.</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13"/>
              </w:numPr>
              <w:tabs>
                <w:tab w:val="left" w:pos="-720"/>
              </w:tabs>
              <w:spacing w:after="0" w:line="240" w:lineRule="auto"/>
              <w:ind w:left="389" w:hanging="423"/>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Subject to the provisions of the Act, the Company may dispense with the holding of an Annual General Meeting in respect of a financial year:</w:t>
            </w:r>
          </w:p>
          <w:p w:rsidR="004E63C0" w:rsidRDefault="004E63C0">
            <w:pPr>
              <w:keepNext/>
              <w:widowControl w:val="0"/>
              <w:tabs>
                <w:tab w:val="left" w:pos="-720"/>
                <w:tab w:val="left" w:pos="720"/>
              </w:tabs>
              <w:spacing w:after="0" w:line="240" w:lineRule="auto"/>
              <w:ind w:left="814" w:hanging="425"/>
              <w:jc w:val="both"/>
              <w:rPr>
                <w:rFonts w:ascii="Arial" w:eastAsia="Times New Roman" w:hAnsi="Arial" w:cs="Arial"/>
                <w:spacing w:val="-2"/>
                <w:sz w:val="20"/>
                <w:szCs w:val="20"/>
                <w:lang w:val="en-GB"/>
              </w:rPr>
            </w:pPr>
          </w:p>
          <w:p w:rsidR="004E63C0" w:rsidRDefault="00981E05">
            <w:pPr>
              <w:keepNext/>
              <w:widowControl w:val="0"/>
              <w:numPr>
                <w:ilvl w:val="0"/>
                <w:numId w:val="8"/>
              </w:numPr>
              <w:tabs>
                <w:tab w:val="left" w:pos="-720"/>
              </w:tabs>
              <w:spacing w:after="0" w:line="240" w:lineRule="auto"/>
              <w:ind w:left="814" w:hanging="425"/>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if a resolution to this effect is passed at a General Meeting by all Members as, being entitled to do so, vote in person or by proxy present at the General Meeting;</w:t>
            </w:r>
          </w:p>
          <w:p w:rsidR="004E63C0" w:rsidRDefault="004E63C0">
            <w:pPr>
              <w:keepNext/>
              <w:widowControl w:val="0"/>
              <w:tabs>
                <w:tab w:val="left" w:pos="-720"/>
              </w:tabs>
              <w:spacing w:after="0" w:line="240" w:lineRule="auto"/>
              <w:ind w:left="814" w:hanging="425"/>
              <w:jc w:val="both"/>
              <w:rPr>
                <w:rFonts w:ascii="Arial" w:eastAsia="Times New Roman" w:hAnsi="Arial" w:cs="Arial"/>
                <w:spacing w:val="-2"/>
                <w:sz w:val="20"/>
                <w:szCs w:val="20"/>
                <w:lang w:val="en-GB"/>
              </w:rPr>
            </w:pPr>
          </w:p>
          <w:p w:rsidR="004E63C0" w:rsidRDefault="00981E05">
            <w:pPr>
              <w:keepNext/>
              <w:widowControl w:val="0"/>
              <w:numPr>
                <w:ilvl w:val="0"/>
                <w:numId w:val="8"/>
              </w:numPr>
              <w:tabs>
                <w:tab w:val="left" w:pos="-720"/>
              </w:tabs>
              <w:spacing w:after="0" w:line="240" w:lineRule="auto"/>
              <w:ind w:left="814" w:hanging="425"/>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if, at the end of that financial year, the Company sends the requisite financial statements to all persons entitled to receive notice of general meetings of the Company within 5 months after the end of that financial year; or</w:t>
            </w:r>
          </w:p>
          <w:p w:rsidR="004E63C0" w:rsidRDefault="004E63C0">
            <w:pPr>
              <w:keepNext/>
              <w:widowControl w:val="0"/>
              <w:tabs>
                <w:tab w:val="left" w:pos="-720"/>
              </w:tabs>
              <w:spacing w:after="0" w:line="240" w:lineRule="auto"/>
              <w:ind w:left="814" w:hanging="425"/>
              <w:jc w:val="both"/>
              <w:rPr>
                <w:rFonts w:ascii="Arial" w:eastAsia="Times New Roman" w:hAnsi="Arial" w:cs="Arial"/>
                <w:spacing w:val="-2"/>
                <w:sz w:val="20"/>
                <w:szCs w:val="20"/>
                <w:lang w:val="en-GB"/>
              </w:rPr>
            </w:pPr>
          </w:p>
          <w:p w:rsidR="004E63C0" w:rsidRDefault="00981E05">
            <w:pPr>
              <w:keepNext/>
              <w:widowControl w:val="0"/>
              <w:numPr>
                <w:ilvl w:val="0"/>
                <w:numId w:val="8"/>
              </w:numPr>
              <w:tabs>
                <w:tab w:val="left" w:pos="-720"/>
              </w:tabs>
              <w:spacing w:after="0" w:line="240" w:lineRule="auto"/>
              <w:ind w:left="814" w:hanging="425"/>
              <w:jc w:val="both"/>
              <w:rPr>
                <w:rFonts w:ascii="Arial" w:eastAsia="Times New Roman" w:hAnsi="Arial" w:cs="Arial"/>
                <w:spacing w:val="-2"/>
                <w:sz w:val="20"/>
                <w:szCs w:val="20"/>
                <w:lang w:val="en-GB"/>
              </w:rPr>
            </w:pPr>
            <w:proofErr w:type="gramStart"/>
            <w:r>
              <w:rPr>
                <w:rFonts w:ascii="Arial" w:eastAsia="Times New Roman" w:hAnsi="Arial" w:cs="Arial"/>
                <w:spacing w:val="-2"/>
                <w:sz w:val="20"/>
                <w:szCs w:val="20"/>
                <w:lang w:val="en-GB"/>
              </w:rPr>
              <w:t>on</w:t>
            </w:r>
            <w:proofErr w:type="gramEnd"/>
            <w:r>
              <w:rPr>
                <w:rFonts w:ascii="Arial" w:eastAsia="Times New Roman" w:hAnsi="Arial" w:cs="Arial"/>
                <w:spacing w:val="-2"/>
                <w:sz w:val="20"/>
                <w:szCs w:val="20"/>
                <w:lang w:val="en-GB"/>
              </w:rPr>
              <w:t xml:space="preserve"> such other grounds as permitted by the Act. </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Dispensation of Annual General Meetings.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13"/>
              </w:numPr>
              <w:tabs>
                <w:tab w:val="left" w:pos="-720"/>
              </w:tabs>
              <w:spacing w:after="0" w:line="240" w:lineRule="auto"/>
              <w:ind w:left="389" w:hanging="423"/>
              <w:jc w:val="both"/>
              <w:rPr>
                <w:rFonts w:ascii="Arial" w:eastAsia="Times New Roman" w:hAnsi="Arial" w:cs="Arial"/>
                <w:spacing w:val="-2"/>
                <w:sz w:val="20"/>
                <w:szCs w:val="20"/>
              </w:rPr>
            </w:pPr>
            <w:r>
              <w:rPr>
                <w:rFonts w:ascii="Arial" w:eastAsia="Times New Roman" w:hAnsi="Arial" w:cs="Arial"/>
                <w:spacing w:val="-2"/>
                <w:sz w:val="20"/>
                <w:szCs w:val="20"/>
                <w:lang w:val="en-GB"/>
              </w:rPr>
              <w:t xml:space="preserve">Where a resolution has been passed to dispense with the holding of Annual General Meetings and a Member gives notice to the Company not later than 14 days before the date by which an Annual General Meeting would have been required to be held, the Company shall proceed to convene the Annual General Meeting for that year in accordance with this Constitution but shall not be required to convene Annual General Meetings for the subsequent years unless a notice by </w:t>
            </w:r>
            <w:r>
              <w:rPr>
                <w:rFonts w:ascii="Arial" w:eastAsia="Times New Roman" w:hAnsi="Arial" w:cs="Arial"/>
                <w:spacing w:val="-2"/>
                <w:sz w:val="20"/>
                <w:szCs w:val="20"/>
                <w:lang w:val="en-GB"/>
              </w:rPr>
              <w:lastRenderedPageBreak/>
              <w:t>a Member to require the Company to do so (such notice to be given in accordance with the Act) has been received.</w:t>
            </w:r>
          </w:p>
          <w:p w:rsidR="004E63C0" w:rsidRDefault="004E63C0">
            <w:pPr>
              <w:keepNext/>
              <w:widowControl w:val="0"/>
              <w:tabs>
                <w:tab w:val="left" w:pos="-720"/>
              </w:tabs>
              <w:spacing w:after="0" w:line="240" w:lineRule="auto"/>
              <w:ind w:left="391"/>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13"/>
              </w:numPr>
              <w:tabs>
                <w:tab w:val="left" w:pos="-720"/>
              </w:tabs>
              <w:spacing w:after="0" w:line="240" w:lineRule="auto"/>
              <w:ind w:left="391" w:hanging="425"/>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Where the Company dispenses with the holding of an Annual General Meeting and after the requisite financial statements have been sent to all persons entitled to receive notice of general meetings, any member or auditor of the Company may, by notice to the Company not later than 14 days after the day on which the requisite financial statements were sent out, require that a General Meeting be held (within the prescribed period in accordance with the Act) for the purpose of laying those documents before the Company.</w:t>
            </w:r>
          </w:p>
          <w:p w:rsidR="004E63C0" w:rsidRDefault="004E63C0">
            <w:pPr>
              <w:keepNext/>
              <w:widowControl w:val="0"/>
              <w:tabs>
                <w:tab w:val="left" w:pos="-720"/>
              </w:tabs>
              <w:spacing w:after="0" w:line="240" w:lineRule="auto"/>
              <w:ind w:left="391"/>
              <w:jc w:val="both"/>
              <w:rPr>
                <w:rFonts w:ascii="Arial" w:eastAsia="Times New Roman" w:hAnsi="Arial" w:cs="Arial"/>
                <w:spacing w:val="-2"/>
                <w:sz w:val="20"/>
                <w:szCs w:val="20"/>
                <w:lang w:val="en-GB"/>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13"/>
              </w:numPr>
              <w:tabs>
                <w:tab w:val="left" w:pos="-720"/>
              </w:tabs>
              <w:spacing w:after="0" w:line="240" w:lineRule="auto"/>
              <w:ind w:left="391" w:hanging="425"/>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Where a resolution has been passed to dispense with the holding of Annual General Meetings, any reference in the Act to a deed, act or thing which is required to be done in Annual General Meetings shall be regarded as being done if a resolution or resolutions of the Members has or have been passed by written means in accordance with these provisions to the effect that such deed, act or thing has been done, and any reference in the Act to the date or conclusion of an Annual General Meeting shall, unless an Annual General Meeting is held, be regarded as the date of expiry of the period within which the Annual General Meeting is required by law to be held.</w:t>
            </w:r>
          </w:p>
          <w:p w:rsidR="004E63C0" w:rsidRDefault="004E63C0">
            <w:pPr>
              <w:keepNext/>
              <w:widowControl w:val="0"/>
              <w:tabs>
                <w:tab w:val="left" w:pos="-720"/>
              </w:tabs>
              <w:spacing w:after="0" w:line="240" w:lineRule="auto"/>
              <w:ind w:left="391"/>
              <w:jc w:val="both"/>
              <w:rPr>
                <w:rFonts w:ascii="Arial" w:eastAsia="Times New Roman" w:hAnsi="Arial" w:cs="Arial"/>
                <w:spacing w:val="-2"/>
                <w:sz w:val="20"/>
                <w:szCs w:val="20"/>
                <w:lang w:val="en-GB"/>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 xml:space="preserve">The Directors may, whenever they think fit, convene an Extraordinary General Meeting and Extraordinary General Meetings shall also be convened on such requisition or, in default, may be convened by such </w:t>
            </w:r>
            <w:proofErr w:type="spellStart"/>
            <w:r>
              <w:rPr>
                <w:rFonts w:ascii="Arial" w:eastAsia="Times New Roman" w:hAnsi="Arial" w:cs="Arial"/>
                <w:spacing w:val="-2"/>
                <w:sz w:val="20"/>
                <w:szCs w:val="20"/>
              </w:rPr>
              <w:t>requisitionists</w:t>
            </w:r>
            <w:proofErr w:type="spellEnd"/>
            <w:r>
              <w:rPr>
                <w:rFonts w:ascii="Arial" w:eastAsia="Times New Roman" w:hAnsi="Arial" w:cs="Arial"/>
                <w:spacing w:val="-2"/>
                <w:sz w:val="20"/>
                <w:szCs w:val="20"/>
              </w:rPr>
              <w:t>, as provided by Section 176 of the Act. If at any time there are not within Singapore sufficient Directors capable of acting to form a quorum at a meeting of Directors, any Director may, subject to the Act and any other applicable laws, convene an Extraordinary General Meeting in the same manner as nearly as possible as that in which meetings may be convened by the Directors.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Calling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Extraordinary General Meetings.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40" w:lineRule="auto"/>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NOTICE OF GENERAL MEETINGS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Subject to the provisions of the Act relating to special resolutions or special notice and subject to any agreement amongst persons who are entitled to receive notices of General Meetings from the Company, at least 14 days' notice in writing (exclusive both of the day on which the notice is served or deemed to be served and of the day for which the meeting is to be held) of every General Meeting shall be given in the manner hereinafter mentioned to such persons (including the Auditors) as are under the provisions herein contained and the Act entitled to receive such notice from the Company PROVIDED that a General Meeting, notwithstanding that it has been called by a shorter notice than that specified above, shall be deemed to have been duly called if it is so agreed:</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981E05">
            <w:pPr>
              <w:keepNext/>
              <w:widowControl w:val="0"/>
              <w:numPr>
                <w:ilvl w:val="0"/>
                <w:numId w:val="14"/>
              </w:numPr>
              <w:tabs>
                <w:tab w:val="left" w:pos="-720"/>
              </w:tabs>
              <w:spacing w:after="0" w:line="240" w:lineRule="auto"/>
              <w:ind w:left="675" w:hanging="709"/>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in the case of an Annual General Meeting by all the Members entitled to attend and vote thereat; and</w:t>
            </w:r>
          </w:p>
          <w:p w:rsidR="004E63C0" w:rsidRDefault="004E63C0">
            <w:pPr>
              <w:keepNext/>
              <w:widowControl w:val="0"/>
              <w:tabs>
                <w:tab w:val="left" w:pos="-720"/>
              </w:tabs>
              <w:spacing w:after="0" w:line="240" w:lineRule="auto"/>
              <w:ind w:left="675" w:hanging="709"/>
              <w:jc w:val="both"/>
              <w:rPr>
                <w:rFonts w:ascii="Arial" w:eastAsia="Times New Roman" w:hAnsi="Arial" w:cs="Arial"/>
                <w:spacing w:val="-2"/>
                <w:sz w:val="20"/>
                <w:szCs w:val="20"/>
                <w:lang w:val="en-GB"/>
              </w:rPr>
            </w:pPr>
          </w:p>
          <w:p w:rsidR="004E63C0" w:rsidRDefault="00981E05">
            <w:pPr>
              <w:keepNext/>
              <w:widowControl w:val="0"/>
              <w:numPr>
                <w:ilvl w:val="0"/>
                <w:numId w:val="14"/>
              </w:numPr>
              <w:tabs>
                <w:tab w:val="left" w:pos="-720"/>
              </w:tabs>
              <w:spacing w:after="0" w:line="240" w:lineRule="auto"/>
              <w:ind w:left="675" w:hanging="709"/>
              <w:jc w:val="both"/>
              <w:rPr>
                <w:rFonts w:ascii="Arial" w:eastAsia="Times New Roman" w:hAnsi="Arial" w:cs="Arial"/>
                <w:spacing w:val="-2"/>
                <w:sz w:val="20"/>
                <w:szCs w:val="20"/>
              </w:rPr>
            </w:pPr>
            <w:proofErr w:type="gramStart"/>
            <w:r>
              <w:rPr>
                <w:rFonts w:ascii="Arial" w:eastAsia="Times New Roman" w:hAnsi="Arial" w:cs="Arial"/>
                <w:spacing w:val="-2"/>
                <w:sz w:val="20"/>
                <w:szCs w:val="20"/>
                <w:lang w:val="en-GB"/>
              </w:rPr>
              <w:t>in</w:t>
            </w:r>
            <w:proofErr w:type="gramEnd"/>
            <w:r>
              <w:rPr>
                <w:rFonts w:ascii="Arial" w:eastAsia="Times New Roman" w:hAnsi="Arial" w:cs="Arial"/>
                <w:spacing w:val="-2"/>
                <w:sz w:val="20"/>
                <w:szCs w:val="20"/>
                <w:lang w:val="en-GB"/>
              </w:rPr>
              <w:t xml:space="preserve"> the case of an Extraordinary General Meeting, by a majority in number of the Members having a right to attend and vote thereat, being a majority together holds not less than 95% of the total voting rights of all the Members having a right to vote at that General Meeting, as is required by the Act.</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Notice of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Meet</w:t>
            </w:r>
            <w:r>
              <w:rPr>
                <w:rFonts w:ascii="Arial" w:eastAsia="Times New Roman" w:hAnsi="Arial" w:cs="Arial"/>
                <w:spacing w:val="-2"/>
                <w:sz w:val="18"/>
                <w:szCs w:val="18"/>
                <w:lang w:val="en-GB"/>
              </w:rPr>
              <w:softHyphen/>
              <w:t>ings.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numPr>
                <w:ilvl w:val="2"/>
                <w:numId w:val="15"/>
              </w:numPr>
              <w:tabs>
                <w:tab w:val="left" w:pos="-720"/>
              </w:tabs>
              <w:spacing w:after="0" w:line="240" w:lineRule="auto"/>
              <w:ind w:left="675" w:hanging="675"/>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Every notice calling a General Meeting shall specify the place and the date and time of the General Meeting, and there shall appear with reasonable prominence in every such notice a statement that </w:t>
            </w:r>
            <w:r>
              <w:rPr>
                <w:rFonts w:ascii="Arial" w:eastAsia="Times New Roman" w:hAnsi="Arial" w:cs="Arial"/>
                <w:spacing w:val="-2"/>
                <w:sz w:val="20"/>
                <w:szCs w:val="20"/>
                <w:lang w:val="en-GB"/>
              </w:rPr>
              <w:lastRenderedPageBreak/>
              <w:t>a Member entitled to attend and vote is entitled to appoint a proxy to attend and to vote instead of him and that a proxy need not be a Member.</w:t>
            </w:r>
          </w:p>
          <w:p w:rsidR="004E63C0" w:rsidRDefault="004E63C0">
            <w:pPr>
              <w:keepNext/>
              <w:widowControl w:val="0"/>
              <w:tabs>
                <w:tab w:val="left" w:pos="720"/>
              </w:tabs>
              <w:spacing w:after="0" w:line="240" w:lineRule="auto"/>
              <w:ind w:left="675" w:hanging="675"/>
              <w:jc w:val="both"/>
              <w:rPr>
                <w:rFonts w:ascii="Arial" w:eastAsia="Times New Roman" w:hAnsi="Arial" w:cs="Arial"/>
                <w:spacing w:val="-2"/>
                <w:sz w:val="20"/>
                <w:szCs w:val="20"/>
                <w:lang w:val="en-GB"/>
              </w:rPr>
            </w:pPr>
          </w:p>
          <w:p w:rsidR="004E63C0" w:rsidRDefault="00981E05">
            <w:pPr>
              <w:keepNext/>
              <w:widowControl w:val="0"/>
              <w:numPr>
                <w:ilvl w:val="2"/>
                <w:numId w:val="15"/>
              </w:numPr>
              <w:tabs>
                <w:tab w:val="left" w:pos="-720"/>
              </w:tabs>
              <w:spacing w:after="0" w:line="240" w:lineRule="auto"/>
              <w:ind w:left="675" w:hanging="675"/>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In the case of an Annual General Meeting, the notice shall also specify the General Meeting as such.</w:t>
            </w:r>
          </w:p>
          <w:p w:rsidR="004E63C0" w:rsidRDefault="004E63C0">
            <w:pPr>
              <w:keepNext/>
              <w:widowControl w:val="0"/>
              <w:tabs>
                <w:tab w:val="left" w:pos="-720"/>
              </w:tabs>
              <w:spacing w:after="0" w:line="240" w:lineRule="auto"/>
              <w:ind w:left="675" w:hanging="675"/>
              <w:jc w:val="both"/>
              <w:rPr>
                <w:rFonts w:ascii="Arial" w:eastAsia="Times New Roman" w:hAnsi="Arial" w:cs="Arial"/>
                <w:spacing w:val="-2"/>
                <w:sz w:val="20"/>
                <w:szCs w:val="20"/>
                <w:lang w:val="en-GB"/>
              </w:rPr>
            </w:pPr>
          </w:p>
          <w:p w:rsidR="004E63C0" w:rsidRDefault="00981E05">
            <w:pPr>
              <w:keepNext/>
              <w:widowControl w:val="0"/>
              <w:numPr>
                <w:ilvl w:val="2"/>
                <w:numId w:val="15"/>
              </w:numPr>
              <w:tabs>
                <w:tab w:val="left" w:pos="-720"/>
              </w:tabs>
              <w:spacing w:after="0" w:line="240" w:lineRule="auto"/>
              <w:ind w:left="675" w:hanging="675"/>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In the case of any General Meeting at which special business is to be transacted, the notice shall specify the general nature of the business; and if any resolution is to be proposed as a Special Resolution or as requiring special notice, the notice shall contain a statement to that effect.</w:t>
            </w:r>
          </w:p>
          <w:p w:rsidR="004E63C0" w:rsidRDefault="004E63C0">
            <w:pPr>
              <w:keepNext/>
              <w:widowControl w:val="0"/>
              <w:tabs>
                <w:tab w:val="left" w:pos="-720"/>
              </w:tabs>
              <w:spacing w:after="0" w:line="240" w:lineRule="auto"/>
              <w:ind w:left="675" w:hanging="675"/>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 xml:space="preserve">Contents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of</w:t>
            </w:r>
            <w:proofErr w:type="gramEnd"/>
            <w:r>
              <w:rPr>
                <w:rFonts w:ascii="Arial" w:eastAsia="Times New Roman" w:hAnsi="Arial" w:cs="Arial"/>
                <w:spacing w:val="-2"/>
                <w:sz w:val="18"/>
                <w:szCs w:val="18"/>
                <w:lang w:val="en-GB"/>
              </w:rPr>
              <w:t xml:space="preserve"> notice.</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 xml:space="preserve">All business that is transacted at an Extraordinary General Meeting is special business. </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Special business.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spacing w:after="0" w:line="240" w:lineRule="auto"/>
              <w:ind w:left="-54"/>
              <w:jc w:val="both"/>
              <w:rPr>
                <w:rFonts w:ascii="Arial" w:eastAsia="Times New Roman" w:hAnsi="Arial" w:cs="Arial"/>
                <w:spacing w:val="-2"/>
                <w:sz w:val="20"/>
                <w:szCs w:val="20"/>
                <w:lang w:val="en-SG"/>
              </w:rPr>
            </w:pPr>
            <w:r>
              <w:rPr>
                <w:rFonts w:ascii="Arial" w:eastAsia="Times New Roman" w:hAnsi="Arial" w:cs="Arial"/>
                <w:sz w:val="20"/>
                <w:szCs w:val="20"/>
                <w:lang w:val="en-SG"/>
              </w:rPr>
              <w:t xml:space="preserve">Routine </w:t>
            </w:r>
            <w:r>
              <w:rPr>
                <w:rFonts w:ascii="Arial" w:eastAsia="Times New Roman" w:hAnsi="Arial" w:cs="Arial"/>
                <w:spacing w:val="-2"/>
                <w:sz w:val="20"/>
                <w:szCs w:val="20"/>
                <w:lang w:val="en-SG"/>
              </w:rPr>
              <w:t xml:space="preserve">business </w:t>
            </w:r>
            <w:r>
              <w:rPr>
                <w:rFonts w:ascii="Arial" w:eastAsia="Times New Roman" w:hAnsi="Arial" w:cs="Arial"/>
                <w:sz w:val="20"/>
                <w:szCs w:val="20"/>
                <w:lang w:val="en-SG"/>
              </w:rPr>
              <w:t>shall mean and include only business transacted at an Annual General Meeting, that is to say</w:t>
            </w:r>
            <w:r>
              <w:rPr>
                <w:rFonts w:ascii="Arial" w:eastAsia="Times New Roman" w:hAnsi="Arial" w:cs="Arial"/>
                <w:spacing w:val="-2"/>
                <w:sz w:val="20"/>
                <w:szCs w:val="20"/>
                <w:lang w:val="en-SG"/>
              </w:rPr>
              <w:t xml:space="preserve">: </w:t>
            </w:r>
          </w:p>
          <w:p w:rsidR="004E63C0" w:rsidRDefault="004E63C0">
            <w:pPr>
              <w:keepNext/>
              <w:widowControl w:val="0"/>
              <w:tabs>
                <w:tab w:val="left" w:pos="-720"/>
              </w:tabs>
              <w:spacing w:after="0" w:line="240" w:lineRule="auto"/>
              <w:ind w:left="743" w:hanging="743"/>
              <w:jc w:val="both"/>
              <w:rPr>
                <w:rFonts w:ascii="Arial" w:eastAsia="Times New Roman" w:hAnsi="Arial" w:cs="Arial"/>
                <w:spacing w:val="-2"/>
                <w:sz w:val="20"/>
                <w:szCs w:val="20"/>
                <w:lang w:val="en-SG"/>
              </w:rPr>
            </w:pPr>
          </w:p>
          <w:p w:rsidR="004E63C0" w:rsidRDefault="00981E05">
            <w:pPr>
              <w:keepNext/>
              <w:widowControl w:val="0"/>
              <w:tabs>
                <w:tab w:val="left" w:pos="-720"/>
                <w:tab w:val="left" w:pos="671"/>
              </w:tabs>
              <w:spacing w:after="0" w:line="240" w:lineRule="auto"/>
              <w:ind w:left="1380" w:hanging="1414"/>
              <w:jc w:val="both"/>
              <w:rPr>
                <w:rFonts w:ascii="Arial" w:eastAsia="Times New Roman" w:hAnsi="Arial" w:cs="Arial"/>
                <w:spacing w:val="-2"/>
                <w:sz w:val="20"/>
                <w:szCs w:val="20"/>
                <w:lang w:val="en-GB"/>
              </w:rPr>
            </w:pPr>
            <w:r>
              <w:rPr>
                <w:rFonts w:ascii="Arial" w:eastAsia="Times New Roman" w:hAnsi="Arial" w:cs="Arial"/>
                <w:spacing w:val="-2"/>
                <w:sz w:val="20"/>
                <w:szCs w:val="20"/>
                <w:lang w:val="en-SG"/>
              </w:rPr>
              <w:t>(a)</w:t>
            </w:r>
            <w:r>
              <w:rPr>
                <w:rFonts w:ascii="Arial" w:eastAsia="Times New Roman" w:hAnsi="Arial" w:cs="Arial"/>
                <w:spacing w:val="-2"/>
                <w:sz w:val="20"/>
                <w:szCs w:val="20"/>
                <w:lang w:val="en-SG"/>
              </w:rPr>
              <w:tab/>
            </w:r>
            <w:r>
              <w:rPr>
                <w:rFonts w:ascii="Arial" w:eastAsia="Times New Roman" w:hAnsi="Arial" w:cs="Times New Roman"/>
                <w:spacing w:val="-2"/>
                <w:sz w:val="20"/>
                <w:szCs w:val="24"/>
                <w:lang w:val="en-SG"/>
              </w:rPr>
              <w:t>declaring</w:t>
            </w:r>
            <w:r>
              <w:rPr>
                <w:rFonts w:ascii="Arial" w:eastAsia="Times New Roman" w:hAnsi="Arial" w:cs="Arial"/>
                <w:spacing w:val="-2"/>
                <w:sz w:val="20"/>
                <w:szCs w:val="20"/>
                <w:lang w:val="en-GB"/>
              </w:rPr>
              <w:t xml:space="preserve"> dividends; </w:t>
            </w:r>
          </w:p>
          <w:p w:rsidR="004E63C0" w:rsidRDefault="004E63C0">
            <w:pPr>
              <w:keepNext/>
              <w:widowControl w:val="0"/>
              <w:tabs>
                <w:tab w:val="left" w:pos="-720"/>
                <w:tab w:val="left" w:pos="671"/>
              </w:tabs>
              <w:spacing w:after="0" w:line="240" w:lineRule="auto"/>
              <w:ind w:left="1380" w:hanging="1414"/>
              <w:jc w:val="both"/>
              <w:rPr>
                <w:rFonts w:ascii="Arial" w:eastAsia="Times New Roman" w:hAnsi="Arial" w:cs="Arial"/>
                <w:spacing w:val="-2"/>
                <w:sz w:val="20"/>
                <w:szCs w:val="20"/>
                <w:lang w:val="en-GB"/>
              </w:rPr>
            </w:pPr>
          </w:p>
          <w:p w:rsidR="004E63C0" w:rsidRDefault="00981E05">
            <w:pPr>
              <w:keepNext/>
              <w:widowControl w:val="0"/>
              <w:tabs>
                <w:tab w:val="left" w:pos="-720"/>
                <w:tab w:val="left" w:pos="671"/>
              </w:tabs>
              <w:spacing w:after="0" w:line="240" w:lineRule="auto"/>
              <w:ind w:left="675" w:hanging="709"/>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(b)</w:t>
            </w:r>
            <w:r>
              <w:rPr>
                <w:rFonts w:ascii="Arial" w:eastAsia="Times New Roman" w:hAnsi="Arial" w:cs="Arial"/>
                <w:spacing w:val="-2"/>
                <w:sz w:val="20"/>
                <w:szCs w:val="20"/>
                <w:lang w:val="en-GB"/>
              </w:rPr>
              <w:tab/>
              <w:t xml:space="preserve">reading, considering and adopting the financial statements, the reports of the auditors and the statements of the Directors; </w:t>
            </w:r>
          </w:p>
          <w:p w:rsidR="004E63C0" w:rsidRDefault="004E63C0">
            <w:pPr>
              <w:keepNext/>
              <w:widowControl w:val="0"/>
              <w:tabs>
                <w:tab w:val="left" w:pos="-720"/>
                <w:tab w:val="left" w:pos="671"/>
              </w:tabs>
              <w:spacing w:after="0" w:line="240" w:lineRule="auto"/>
              <w:ind w:left="1380" w:hanging="1414"/>
              <w:jc w:val="both"/>
              <w:rPr>
                <w:rFonts w:ascii="Arial" w:eastAsia="Times New Roman" w:hAnsi="Arial" w:cs="Arial"/>
                <w:spacing w:val="-2"/>
                <w:sz w:val="20"/>
                <w:szCs w:val="20"/>
                <w:lang w:val="en-GB"/>
              </w:rPr>
            </w:pPr>
          </w:p>
          <w:p w:rsidR="004E63C0" w:rsidRDefault="00981E05">
            <w:pPr>
              <w:keepNext/>
              <w:widowControl w:val="0"/>
              <w:tabs>
                <w:tab w:val="left" w:pos="-720"/>
                <w:tab w:val="left" w:pos="671"/>
              </w:tabs>
              <w:spacing w:after="0" w:line="240" w:lineRule="auto"/>
              <w:ind w:left="676" w:hanging="71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(c)</w:t>
            </w:r>
            <w:r>
              <w:rPr>
                <w:rFonts w:ascii="Arial" w:eastAsia="Times New Roman" w:hAnsi="Arial" w:cs="Arial"/>
                <w:spacing w:val="-2"/>
                <w:sz w:val="20"/>
                <w:szCs w:val="20"/>
                <w:lang w:val="en-GB"/>
              </w:rPr>
              <w:tab/>
              <w:t xml:space="preserve">appointing or re-appointing Directors in the place of those retiring Directors; </w:t>
            </w:r>
          </w:p>
          <w:p w:rsidR="004E63C0" w:rsidRDefault="004E63C0">
            <w:pPr>
              <w:keepNext/>
              <w:widowControl w:val="0"/>
              <w:tabs>
                <w:tab w:val="left" w:pos="-720"/>
                <w:tab w:val="left" w:pos="671"/>
              </w:tabs>
              <w:spacing w:after="0" w:line="240" w:lineRule="auto"/>
              <w:ind w:left="1380" w:hanging="1414"/>
              <w:jc w:val="both"/>
              <w:rPr>
                <w:rFonts w:ascii="Arial" w:eastAsia="Times New Roman" w:hAnsi="Arial" w:cs="Arial"/>
                <w:spacing w:val="-2"/>
                <w:sz w:val="20"/>
                <w:szCs w:val="20"/>
                <w:lang w:val="en-GB"/>
              </w:rPr>
            </w:pPr>
          </w:p>
          <w:p w:rsidR="004E63C0" w:rsidRDefault="00981E05">
            <w:pPr>
              <w:keepNext/>
              <w:widowControl w:val="0"/>
              <w:tabs>
                <w:tab w:val="left" w:pos="-720"/>
                <w:tab w:val="left" w:pos="671"/>
              </w:tabs>
              <w:spacing w:after="0" w:line="240" w:lineRule="auto"/>
              <w:ind w:left="676" w:hanging="709"/>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(d)</w:t>
            </w:r>
            <w:r>
              <w:rPr>
                <w:rFonts w:ascii="Arial" w:eastAsia="Times New Roman" w:hAnsi="Arial" w:cs="Arial"/>
                <w:spacing w:val="-2"/>
                <w:sz w:val="20"/>
                <w:szCs w:val="20"/>
                <w:lang w:val="en-GB"/>
              </w:rPr>
              <w:tab/>
              <w:t>appointing or re-appointing the auditors and fixing the remuneration of the auditors or determining the manner in which such remuneration is to be fixed; and</w:t>
            </w:r>
          </w:p>
          <w:p w:rsidR="004E63C0" w:rsidRDefault="004E63C0">
            <w:pPr>
              <w:keepNext/>
              <w:widowControl w:val="0"/>
              <w:tabs>
                <w:tab w:val="left" w:pos="-720"/>
                <w:tab w:val="left" w:pos="671"/>
              </w:tabs>
              <w:spacing w:after="0" w:line="240" w:lineRule="auto"/>
              <w:ind w:left="1380" w:hanging="1414"/>
              <w:jc w:val="both"/>
              <w:rPr>
                <w:rFonts w:ascii="Arial" w:eastAsia="Times New Roman" w:hAnsi="Arial" w:cs="Arial"/>
                <w:spacing w:val="-2"/>
                <w:sz w:val="20"/>
                <w:szCs w:val="20"/>
                <w:lang w:val="en-GB"/>
              </w:rPr>
            </w:pPr>
          </w:p>
          <w:p w:rsidR="004E63C0" w:rsidRDefault="00981E05">
            <w:pPr>
              <w:keepNext/>
              <w:widowControl w:val="0"/>
              <w:tabs>
                <w:tab w:val="left" w:pos="-720"/>
                <w:tab w:val="left" w:pos="671"/>
              </w:tabs>
              <w:spacing w:after="0" w:line="240" w:lineRule="auto"/>
              <w:ind w:left="1380" w:hanging="1414"/>
              <w:jc w:val="both"/>
              <w:rPr>
                <w:rFonts w:ascii="Arial" w:eastAsia="Times New Roman" w:hAnsi="Arial" w:cs="Arial"/>
                <w:spacing w:val="-2"/>
                <w:sz w:val="20"/>
                <w:szCs w:val="20"/>
                <w:lang w:val="en-SG"/>
              </w:rPr>
            </w:pPr>
            <w:r>
              <w:rPr>
                <w:rFonts w:ascii="Arial" w:eastAsia="Times New Roman" w:hAnsi="Arial" w:cs="Arial"/>
                <w:spacing w:val="-2"/>
                <w:sz w:val="20"/>
                <w:szCs w:val="20"/>
                <w:lang w:val="en-GB"/>
              </w:rPr>
              <w:t>(e)</w:t>
            </w:r>
            <w:r>
              <w:rPr>
                <w:rFonts w:ascii="Arial" w:eastAsia="Times New Roman" w:hAnsi="Arial" w:cs="Arial"/>
                <w:spacing w:val="-2"/>
                <w:sz w:val="20"/>
                <w:szCs w:val="20"/>
                <w:lang w:val="en-GB"/>
              </w:rPr>
              <w:tab/>
            </w:r>
            <w:proofErr w:type="gramStart"/>
            <w:r>
              <w:rPr>
                <w:rFonts w:ascii="Arial" w:eastAsia="Times New Roman" w:hAnsi="Arial" w:cs="Arial"/>
                <w:spacing w:val="-2"/>
                <w:sz w:val="20"/>
                <w:szCs w:val="20"/>
                <w:lang w:val="en-GB"/>
              </w:rPr>
              <w:t>fixing</w:t>
            </w:r>
            <w:proofErr w:type="gramEnd"/>
            <w:r>
              <w:rPr>
                <w:rFonts w:ascii="Arial" w:eastAsia="Times New Roman" w:hAnsi="Arial" w:cs="Arial"/>
                <w:spacing w:val="-2"/>
                <w:sz w:val="20"/>
                <w:szCs w:val="20"/>
                <w:lang w:val="en-GB"/>
              </w:rPr>
              <w:t xml:space="preserve"> the remuneration</w:t>
            </w:r>
            <w:r>
              <w:rPr>
                <w:rFonts w:ascii="Arial" w:eastAsia="Times New Roman" w:hAnsi="Arial" w:cs="Arial"/>
                <w:spacing w:val="-2"/>
                <w:sz w:val="20"/>
                <w:szCs w:val="20"/>
                <w:lang w:val="en-SG"/>
              </w:rPr>
              <w:t xml:space="preserve"> of the Directors.</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Routine business.</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40" w:lineRule="auto"/>
              <w:jc w:val="center"/>
              <w:rPr>
                <w:rFonts w:ascii="Arial" w:eastAsia="Times New Roman" w:hAnsi="Arial" w:cs="Arial"/>
                <w:spacing w:val="-2"/>
                <w:sz w:val="20"/>
                <w:szCs w:val="20"/>
                <w:lang w:val="en-GB"/>
              </w:rPr>
            </w:pPr>
            <w:r>
              <w:rPr>
                <w:rFonts w:ascii="Arial" w:eastAsia="Times New Roman" w:hAnsi="Arial" w:cs="Arial"/>
                <w:b/>
                <w:bCs/>
                <w:spacing w:val="-2"/>
                <w:sz w:val="20"/>
                <w:szCs w:val="20"/>
                <w:lang w:val="en-GB"/>
              </w:rPr>
              <w:t>PROCEEDINGS AT GENERAL MEETINGS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 xml:space="preserve">No business shall be transacted at any General Meeting unless two (2) Members are present to form a quorum. In the event of a corporation </w:t>
            </w:r>
            <w:r>
              <w:rPr>
                <w:rFonts w:ascii="Arial" w:eastAsia="Times New Roman" w:hAnsi="Arial" w:cs="Arial"/>
                <w:spacing w:val="-2"/>
                <w:sz w:val="20"/>
                <w:szCs w:val="20"/>
                <w:lang w:val="en-SG"/>
              </w:rPr>
              <w:t>being</w:t>
            </w:r>
            <w:r>
              <w:rPr>
                <w:rFonts w:ascii="Arial" w:eastAsia="Times New Roman" w:hAnsi="Arial" w:cs="Arial"/>
                <w:spacing w:val="-2"/>
                <w:sz w:val="20"/>
                <w:szCs w:val="20"/>
              </w:rPr>
              <w:t xml:space="preserve"> beneficially entitled to the whole of the issued capital of the Company or there is only one (1) Member, one (1) person representing such corporation or the sole Member shall be a quorum and shall be deemed to constitute a General Meeting and, if applicable, the provisions of Section 179 of the Act shall apply. For the purpose of this Regulation, "</w:t>
            </w:r>
            <w:r>
              <w:rPr>
                <w:rFonts w:ascii="Arial" w:eastAsia="Times New Roman" w:hAnsi="Arial" w:cs="Arial"/>
                <w:b/>
                <w:bCs/>
                <w:spacing w:val="-2"/>
                <w:sz w:val="20"/>
                <w:szCs w:val="20"/>
              </w:rPr>
              <w:t>Member</w:t>
            </w:r>
            <w:r>
              <w:rPr>
                <w:rFonts w:ascii="Arial" w:eastAsia="Times New Roman" w:hAnsi="Arial" w:cs="Arial"/>
                <w:spacing w:val="-2"/>
                <w:sz w:val="20"/>
                <w:szCs w:val="20"/>
              </w:rPr>
              <w:t>" includes a person attending by proxy or by attorney or as representing a corporation or a limited liability partnership which is a Member.</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Quorum.</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 xml:space="preserve">If within half an hour from the time appointed for the General Meeting a quorum is not present, the General Meeting, in the case where it is convened upon the requisition of Members, shall be dissolved. In any other case, the General Meeting shall stand adjourned to the same day in the next </w:t>
            </w:r>
            <w:r>
              <w:rPr>
                <w:rFonts w:ascii="Arial" w:eastAsia="Times New Roman" w:hAnsi="Arial" w:cs="Arial"/>
                <w:spacing w:val="-2"/>
                <w:sz w:val="20"/>
                <w:szCs w:val="20"/>
                <w:lang w:val="en-SG"/>
              </w:rPr>
              <w:t>week</w:t>
            </w:r>
            <w:r>
              <w:rPr>
                <w:rFonts w:ascii="Arial" w:eastAsia="Times New Roman" w:hAnsi="Arial" w:cs="Arial"/>
                <w:spacing w:val="-2"/>
                <w:sz w:val="20"/>
                <w:szCs w:val="20"/>
              </w:rPr>
              <w:t xml:space="preserve"> at the same time and place, or to such other day and at such other time and place as the Directors may determine, and if at such adjourned General Meeting a quorum is not present within fifteen (15) minutes from the time appointed for holding the General Meeting, the General Meeting shall be dissolved. No notice of any such adjournment as aforesaid shall be required to be given to the Members. </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Adjournment if quorum not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pres</w:t>
            </w:r>
            <w:r>
              <w:rPr>
                <w:rFonts w:ascii="Arial" w:eastAsia="Times New Roman" w:hAnsi="Arial" w:cs="Arial"/>
                <w:spacing w:val="-2"/>
                <w:sz w:val="18"/>
                <w:szCs w:val="18"/>
                <w:lang w:val="en-GB"/>
              </w:rPr>
              <w:softHyphen/>
              <w:t>ent</w:t>
            </w:r>
            <w:proofErr w:type="gramEnd"/>
            <w:r>
              <w:rPr>
                <w:rFonts w:ascii="Arial" w:eastAsia="Times New Roman" w:hAnsi="Arial" w:cs="Arial"/>
                <w:spacing w:val="-2"/>
                <w:sz w:val="18"/>
                <w:szCs w:val="18"/>
                <w:lang w:val="en-GB"/>
              </w:rPr>
              <w:t>.</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 xml:space="preserve">The Chairman of the Board of Directors or, in his absence, the Deputy Chairman (if any) shall preside as Chairman at every General </w:t>
            </w:r>
            <w:r>
              <w:rPr>
                <w:rFonts w:ascii="Arial" w:eastAsia="Times New Roman" w:hAnsi="Arial" w:cs="Arial"/>
                <w:spacing w:val="-2"/>
                <w:sz w:val="20"/>
                <w:szCs w:val="20"/>
                <w:lang w:val="en-SG"/>
              </w:rPr>
              <w:t>Meeting</w:t>
            </w:r>
            <w:r>
              <w:rPr>
                <w:rFonts w:ascii="Arial" w:eastAsia="Times New Roman" w:hAnsi="Arial" w:cs="Arial"/>
                <w:spacing w:val="-2"/>
                <w:sz w:val="20"/>
                <w:szCs w:val="20"/>
              </w:rPr>
              <w:t xml:space="preserve">. If </w:t>
            </w:r>
            <w:r>
              <w:rPr>
                <w:rFonts w:ascii="Arial" w:eastAsia="Times New Roman" w:hAnsi="Arial" w:cs="Arial"/>
                <w:spacing w:val="-2"/>
                <w:sz w:val="20"/>
                <w:szCs w:val="20"/>
              </w:rPr>
              <w:lastRenderedPageBreak/>
              <w:t>there is no such Chairman or Deputy Chairman, or if at any General Meeting he is not present within fifteen (15) minutes after the time appointed for the holding of the General Meeting or is unwilling to act as such, the Directors present shall choose one (1) of their number (or, if no Director is present or if all the Directors present decline to take the chair, the Members present shall choose one (1) of their numbers) to be Chairman of the General Meeting.</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Chairman.</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The Chairman may, with the consent of any General Meeting at which a quorum is present (</w:t>
            </w:r>
            <w:r>
              <w:rPr>
                <w:rFonts w:ascii="Arial" w:eastAsia="Times New Roman" w:hAnsi="Arial" w:cs="Arial"/>
                <w:spacing w:val="-2"/>
                <w:sz w:val="20"/>
                <w:szCs w:val="20"/>
                <w:lang w:val="en-SG"/>
              </w:rPr>
              <w:t>and</w:t>
            </w:r>
            <w:r>
              <w:rPr>
                <w:rFonts w:ascii="Arial" w:eastAsia="Times New Roman" w:hAnsi="Arial" w:cs="Arial"/>
                <w:spacing w:val="-2"/>
                <w:sz w:val="20"/>
                <w:szCs w:val="20"/>
              </w:rPr>
              <w:t xml:space="preserve"> shall if so directed by the General Meeting) adjourn the General Meeting from time to time and from place to place, but no business shall be transacted at any adjourned General Meeting except business which might lawfully have been transacted at the General Meeting from which the adjournment took place. When a General Meeting is adjourned for 30 days or more, notice of the adjourned General Meeting shall be given as in the case of the original General Meeting. Save as aforesaid, it shall not be necessary to give any notice of an adjournment or of the business to be transacted at an adjourned General Meeting.</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Adjournment.</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Subject to this Constitution and any applicable legislation, the Board may, at its sole discretion, approve and implement, subject to which security measures as may be deemed necessary or expedient, such voting methods to allow Members who are unable to vote in person at any general meeting the option to vote in absentia, including but not limited to voting by mail, electronic mail, or facsimile.</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Voting in Absentia.</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At </w:t>
            </w:r>
            <w:r>
              <w:rPr>
                <w:rFonts w:ascii="Arial" w:eastAsia="Times New Roman" w:hAnsi="Arial" w:cs="Arial"/>
                <w:spacing w:val="-2"/>
                <w:sz w:val="20"/>
                <w:szCs w:val="20"/>
                <w:lang w:val="en-SG"/>
              </w:rPr>
              <w:t>any</w:t>
            </w:r>
            <w:r>
              <w:rPr>
                <w:rFonts w:ascii="Arial" w:eastAsia="Times New Roman" w:hAnsi="Arial" w:cs="Arial"/>
                <w:spacing w:val="-2"/>
                <w:sz w:val="20"/>
                <w:szCs w:val="20"/>
                <w:lang w:val="en-GB"/>
              </w:rPr>
              <w:t xml:space="preserve"> General Meeting, a resolution put to the vote of the Meeting shall be decided on a show of hands unless a poll is (before or on the declaration of the result of the show of hands) demanded by:</w:t>
            </w:r>
          </w:p>
          <w:p w:rsidR="004E63C0" w:rsidRDefault="004E63C0">
            <w:pPr>
              <w:keepNext/>
              <w:widowControl w:val="0"/>
              <w:tabs>
                <w:tab w:val="left" w:pos="-720"/>
              </w:tabs>
              <w:spacing w:after="0" w:line="236" w:lineRule="exact"/>
              <w:ind w:left="702" w:hanging="702"/>
              <w:jc w:val="both"/>
              <w:rPr>
                <w:rFonts w:ascii="Arial" w:eastAsia="Times New Roman" w:hAnsi="Arial" w:cs="Arial"/>
                <w:spacing w:val="-2"/>
                <w:sz w:val="20"/>
                <w:szCs w:val="20"/>
                <w:lang w:val="en-GB"/>
              </w:rPr>
            </w:pPr>
          </w:p>
          <w:p w:rsidR="004E63C0" w:rsidRDefault="00981E05">
            <w:pPr>
              <w:keepNext/>
              <w:widowControl w:val="0"/>
              <w:numPr>
                <w:ilvl w:val="2"/>
                <w:numId w:val="16"/>
              </w:numPr>
              <w:tabs>
                <w:tab w:val="left" w:pos="-720"/>
              </w:tabs>
              <w:spacing w:after="0" w:line="240" w:lineRule="auto"/>
              <w:ind w:hanging="560"/>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the Chairman;</w:t>
            </w:r>
          </w:p>
          <w:p w:rsidR="004E63C0" w:rsidRDefault="004E63C0">
            <w:pPr>
              <w:keepNext/>
              <w:widowControl w:val="0"/>
              <w:tabs>
                <w:tab w:val="left" w:pos="-720"/>
              </w:tabs>
              <w:spacing w:after="0" w:line="240" w:lineRule="auto"/>
              <w:ind w:left="533" w:hanging="567"/>
              <w:jc w:val="both"/>
              <w:rPr>
                <w:rFonts w:ascii="Arial" w:eastAsia="Times New Roman" w:hAnsi="Arial" w:cs="Arial"/>
                <w:spacing w:val="-2"/>
                <w:sz w:val="20"/>
                <w:szCs w:val="20"/>
                <w:lang w:val="en-SG"/>
              </w:rPr>
            </w:pPr>
          </w:p>
          <w:p w:rsidR="004E63C0" w:rsidRDefault="00981E05">
            <w:pPr>
              <w:keepNext/>
              <w:widowControl w:val="0"/>
              <w:numPr>
                <w:ilvl w:val="2"/>
                <w:numId w:val="16"/>
              </w:numPr>
              <w:tabs>
                <w:tab w:val="left" w:pos="-720"/>
              </w:tabs>
              <w:spacing w:after="0" w:line="240" w:lineRule="auto"/>
              <w:ind w:hanging="560"/>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at least one (1) Member present in person or by proxy or by attorney or in the case of a corporation by a representative;</w:t>
            </w:r>
          </w:p>
          <w:p w:rsidR="004E63C0" w:rsidRDefault="004E63C0">
            <w:pPr>
              <w:keepNext/>
              <w:widowControl w:val="0"/>
              <w:tabs>
                <w:tab w:val="left" w:pos="-720"/>
              </w:tabs>
              <w:spacing w:after="0" w:line="240" w:lineRule="auto"/>
              <w:ind w:left="533" w:hanging="560"/>
              <w:jc w:val="both"/>
              <w:rPr>
                <w:rFonts w:ascii="Arial" w:eastAsia="Times New Roman" w:hAnsi="Arial" w:cs="Arial"/>
                <w:spacing w:val="-2"/>
                <w:sz w:val="20"/>
                <w:szCs w:val="20"/>
                <w:lang w:val="en-SG"/>
              </w:rPr>
            </w:pPr>
          </w:p>
          <w:p w:rsidR="004E63C0" w:rsidRDefault="00981E05">
            <w:pPr>
              <w:keepNext/>
              <w:widowControl w:val="0"/>
              <w:numPr>
                <w:ilvl w:val="2"/>
                <w:numId w:val="16"/>
              </w:numPr>
              <w:tabs>
                <w:tab w:val="left" w:pos="-720"/>
              </w:tabs>
              <w:spacing w:after="0" w:line="240" w:lineRule="auto"/>
              <w:ind w:hanging="560"/>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any Member or Members present in person or by proxy or by attorney or in the case of a corporation by a representative, holding or representing not less than 5% of the total voting rights of all the Members having the right to vote at the General Meeting; or</w:t>
            </w:r>
          </w:p>
          <w:p w:rsidR="004E63C0" w:rsidRDefault="004E63C0">
            <w:pPr>
              <w:keepNext/>
              <w:widowControl w:val="0"/>
              <w:tabs>
                <w:tab w:val="left" w:pos="-720"/>
              </w:tabs>
              <w:spacing w:after="0" w:line="240" w:lineRule="auto"/>
              <w:ind w:left="533" w:hanging="560"/>
              <w:jc w:val="both"/>
              <w:rPr>
                <w:rFonts w:ascii="Arial" w:eastAsia="Times New Roman" w:hAnsi="Arial" w:cs="Arial"/>
                <w:spacing w:val="-2"/>
                <w:sz w:val="20"/>
                <w:szCs w:val="20"/>
                <w:lang w:val="en-SG"/>
              </w:rPr>
            </w:pPr>
          </w:p>
          <w:p w:rsidR="004E63C0" w:rsidRDefault="00981E05">
            <w:pPr>
              <w:keepNext/>
              <w:widowControl w:val="0"/>
              <w:numPr>
                <w:ilvl w:val="2"/>
                <w:numId w:val="16"/>
              </w:numPr>
              <w:tabs>
                <w:tab w:val="left" w:pos="-720"/>
              </w:tabs>
              <w:spacing w:after="0" w:line="240" w:lineRule="auto"/>
              <w:ind w:hanging="560"/>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 xml:space="preserve">any Member or Members present in person or by proxy or by attorney or in the case of a corporation by a representative, holding or representing shares in the Company conferring a right to vote at the General Meeting being shares on which an aggregate sum has been paid up equal to not less than 5% of the total sum paid up on all the shares conferring that right, </w:t>
            </w:r>
          </w:p>
          <w:p w:rsidR="004E63C0" w:rsidRDefault="004E63C0">
            <w:pPr>
              <w:keepNext/>
              <w:widowControl w:val="0"/>
              <w:tabs>
                <w:tab w:val="left" w:pos="-720"/>
              </w:tabs>
              <w:spacing w:after="0" w:line="236" w:lineRule="exact"/>
              <w:ind w:left="360"/>
              <w:jc w:val="both"/>
              <w:rPr>
                <w:rFonts w:ascii="Arial" w:eastAsia="Times New Roman" w:hAnsi="Arial" w:cs="Arial"/>
                <w:spacing w:val="-2"/>
                <w:sz w:val="20"/>
                <w:szCs w:val="20"/>
                <w:lang w:val="en-GB"/>
              </w:rPr>
            </w:pPr>
          </w:p>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PROVIDED ALWAYS that no poll shall be demanded on the election of a Chairman of a General Meeting or on a question of adjournment.</w:t>
            </w:r>
          </w:p>
          <w:p w:rsidR="004E63C0" w:rsidRDefault="004E63C0">
            <w:pPr>
              <w:keepNext/>
              <w:widowControl w:val="0"/>
              <w:tabs>
                <w:tab w:val="left" w:pos="-720"/>
              </w:tabs>
              <w:spacing w:after="0" w:line="240" w:lineRule="auto"/>
              <w:ind w:left="618"/>
              <w:jc w:val="both"/>
              <w:rPr>
                <w:rFonts w:ascii="Arial" w:eastAsia="Times New Roman" w:hAnsi="Arial" w:cs="Arial"/>
                <w:spacing w:val="-2"/>
                <w:sz w:val="20"/>
                <w:szCs w:val="20"/>
                <w:lang w:val="en-GB"/>
              </w:rPr>
            </w:pPr>
          </w:p>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Unless a poll is demanded (and such demand is not withdrawn), a declaration by the Chairman that a resolution has on a show of hands been carried or carried unanimously, or by a particular majority, or lost, and an entry to that effect in the book containing the minutes of the proceedings of the Company is conclusive evidence of the fact without proof of the number or proportion of the votes recorded in favour of or against the resolution.</w:t>
            </w:r>
          </w:p>
          <w:p w:rsidR="004E63C0" w:rsidRDefault="004E63C0">
            <w:pPr>
              <w:keepNext/>
              <w:widowControl w:val="0"/>
              <w:tabs>
                <w:tab w:val="left" w:pos="-720"/>
              </w:tabs>
              <w:spacing w:after="0" w:line="240" w:lineRule="auto"/>
              <w:ind w:left="618"/>
              <w:jc w:val="both"/>
              <w:rPr>
                <w:rFonts w:ascii="Arial" w:eastAsia="Times New Roman" w:hAnsi="Arial" w:cs="Arial"/>
                <w:spacing w:val="-2"/>
                <w:sz w:val="20"/>
                <w:szCs w:val="20"/>
                <w:lang w:val="en-GB"/>
              </w:rPr>
            </w:pPr>
          </w:p>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 demand for a poll may be withdrawn.</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Right to demand poll.</w:t>
            </w:r>
          </w:p>
          <w:p w:rsidR="004E63C0" w:rsidRDefault="004E63C0">
            <w:pPr>
              <w:keepNext/>
              <w:widowControl w:val="0"/>
              <w:tabs>
                <w:tab w:val="left" w:pos="-720"/>
              </w:tabs>
              <w:spacing w:after="0" w:line="240" w:lineRule="auto"/>
              <w:ind w:left="-32" w:firstLine="32"/>
              <w:rPr>
                <w:rFonts w:ascii="Arial" w:eastAsia="Times New Roman" w:hAnsi="Arial" w:cs="Arial"/>
                <w:spacing w:val="-2"/>
                <w:sz w:val="18"/>
                <w:szCs w:val="18"/>
                <w:lang w:val="en-GB"/>
              </w:rPr>
            </w:pPr>
          </w:p>
        </w:tc>
      </w:tr>
      <w:tr w:rsidR="004E63C0">
        <w:trPr>
          <w:trHeight w:val="1867"/>
        </w:trPr>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 xml:space="preserve">If a poll is duly demanded (and the demand is not withdrawn), it shall be taken in such manner and either at once or after an interval or adjournment or otherwise as the </w:t>
            </w:r>
            <w:r>
              <w:rPr>
                <w:rFonts w:ascii="Arial" w:eastAsia="Times New Roman" w:hAnsi="Arial" w:cs="Arial"/>
                <w:spacing w:val="-2"/>
                <w:sz w:val="20"/>
                <w:szCs w:val="20"/>
                <w:lang w:val="en-GB"/>
              </w:rPr>
              <w:t>Chairman may direct and the result of the poll is a resolution of the General Meeting at which the poll was demanded. The</w:t>
            </w:r>
            <w:r>
              <w:rPr>
                <w:rFonts w:ascii="Arial" w:eastAsia="Times New Roman" w:hAnsi="Arial" w:cs="Arial"/>
                <w:spacing w:val="-2"/>
                <w:sz w:val="20"/>
                <w:szCs w:val="20"/>
              </w:rPr>
              <w:t xml:space="preserve"> Chairman may, and if so requested shall, appoint scrutineers and may adjourn the General Meeting to some place and time fixed by him for the purpose of declaring the result of the poll.</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Taking a poll.</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 xml:space="preserve">If any votes be counted which ought not to have been counted, or might have been rejected, the error shall not vitiate the result of the voting unless it is pointed out at the same General Meeting, or at any adjournment thereof and not in any case unless in the opinion of the Chairman at the General Meeting or at any adjournment thereof as the case may be, it shall be of sufficient importance to vitiate the result of the voting. </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Votes counted </w:t>
            </w:r>
          </w:p>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in</w:t>
            </w:r>
            <w:proofErr w:type="gramEnd"/>
            <w:r>
              <w:rPr>
                <w:rFonts w:ascii="Arial" w:eastAsia="Times New Roman" w:hAnsi="Arial" w:cs="Arial"/>
                <w:spacing w:val="-2"/>
                <w:sz w:val="18"/>
                <w:szCs w:val="18"/>
                <w:lang w:val="en-GB"/>
              </w:rPr>
              <w:t xml:space="preserve"> error.</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In the case of an equality of votes, whether on a show of hands or on a poll, the Chairman of the General Meeting at which the show of hands takes place or at which the poll is demanded shall be entitled to a second or casting vote.</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Chairman's </w:t>
            </w:r>
          </w:p>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cast</w:t>
            </w:r>
            <w:r>
              <w:rPr>
                <w:rFonts w:ascii="Arial" w:eastAsia="Times New Roman" w:hAnsi="Arial" w:cs="Arial"/>
                <w:spacing w:val="-2"/>
                <w:sz w:val="18"/>
                <w:szCs w:val="18"/>
                <w:lang w:val="en-GB"/>
              </w:rPr>
              <w:softHyphen/>
              <w:t>ing</w:t>
            </w:r>
            <w:proofErr w:type="gramEnd"/>
            <w:r>
              <w:rPr>
                <w:rFonts w:ascii="Arial" w:eastAsia="Times New Roman" w:hAnsi="Arial" w:cs="Arial"/>
                <w:spacing w:val="-2"/>
                <w:sz w:val="18"/>
                <w:szCs w:val="18"/>
                <w:lang w:val="en-GB"/>
              </w:rPr>
              <w:t xml:space="preserve"> vote.</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rPr>
          <w:trHeight w:val="1000"/>
        </w:trPr>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The demand for a poll shall not prevent the continuance of a General Meeting for the transaction of any business, other than the question on which the poll has been demanded.</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Continuance of business.</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The Members may, if the Directors at their absolute discretion deem fit, participate at a General Meeting by telephone or video conference or by means of similar communication equipment whereby all persons participating in the General Meeting are able to hear and, if applicable, see each other and such participation shall constitute presence in person at such General Meeting and Members (or their proxy or, in the case of a corporation, their respective corporate representatives) so participating shall be counted in the quorum for the General Meeting. Such a General Meeting shall be deemed to take place where the largest group of Members (or their proxy, or in the case of a corporation, their respective corporate representatives) present for the purposes of the General Meeting is assembled or, if there is no such group, where the Chairman of the General Meeting is present.</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Meeting by Tele-Conference by Members.</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VOTES OF MEMBERS</w:t>
            </w:r>
          </w:p>
          <w:p w:rsidR="004E63C0" w:rsidRDefault="004E63C0">
            <w:pPr>
              <w:keepNext/>
              <w:widowControl w:val="0"/>
              <w:tabs>
                <w:tab w:val="left" w:pos="-720"/>
              </w:tabs>
              <w:spacing w:after="0" w:line="240" w:lineRule="auto"/>
              <w:ind w:left="-54"/>
              <w:jc w:val="center"/>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Subject to this Constitution and to any rights or restrictions for the time being attached to any class or classes of shares, at Meetings of Members or classes of Members, each Member entitled to vote may vote in person or by proxy or by attorney, and (in the case of corporation) by a representative. On a show of hands every Member who is present in person or by proxy or by attorney, or in the case of a corporation by a representative, has one (1) vote. On a poll every Member present in person or by proxy or by attorney or in the case of a corporation by a representative has one (1) vote for each share he holds or represents.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Voting rights </w:t>
            </w:r>
          </w:p>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of</w:t>
            </w:r>
            <w:proofErr w:type="gramEnd"/>
            <w:r>
              <w:rPr>
                <w:rFonts w:ascii="Arial" w:eastAsia="Times New Roman" w:hAnsi="Arial" w:cs="Arial"/>
                <w:spacing w:val="-2"/>
                <w:sz w:val="18"/>
                <w:szCs w:val="18"/>
                <w:lang w:val="en-GB"/>
              </w:rPr>
              <w:t xml:space="preserve"> Members.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 xml:space="preserve">Where there are joint registered holders of any share any one (1) of such persons may vote and be reckoned in a quorum at any General Meeting either personally or by proxy or by attorney or in the case of a corporation by a representative as if he were solely entitled thereto and if more than one (1) of such joint holders are so present at any Meeting that one (1) of such persons so present whose name stands first in the Electronic Register of Member in respect of such share shall alone be entitled to vote in respect thereof. Several executors or administrators of a deceased Member in whose name any share stands shall for the purpose of this Regulation be </w:t>
            </w:r>
            <w:r>
              <w:rPr>
                <w:rFonts w:ascii="Arial" w:eastAsia="Times New Roman" w:hAnsi="Arial" w:cs="Arial"/>
                <w:spacing w:val="-2"/>
                <w:sz w:val="20"/>
                <w:szCs w:val="20"/>
              </w:rPr>
              <w:lastRenderedPageBreak/>
              <w:t>deemed joint holders thereof.</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 xml:space="preserve">Voting rights </w:t>
            </w:r>
          </w:p>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of</w:t>
            </w:r>
            <w:proofErr w:type="gramEnd"/>
            <w:r>
              <w:rPr>
                <w:rFonts w:ascii="Arial" w:eastAsia="Times New Roman" w:hAnsi="Arial" w:cs="Arial"/>
                <w:spacing w:val="-2"/>
                <w:sz w:val="18"/>
                <w:szCs w:val="18"/>
                <w:lang w:val="en-GB"/>
              </w:rPr>
              <w:t xml:space="preserve"> joint holders.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 xml:space="preserve">A Member who is mentally disordered or whose person or estate is liable to be dealt with in any way under the law relating to mental capacity may vote, whether on a show of hands or on a poll, by a person who properly has the management of the estate of the Member, and any such person may vote by proxy or attorney, PROVIDED that such evidence as the Directors may require of the authority of the person claiming to vote shall have been deposited at the Office not less than seventy-two (72) hours before the time appointed for holding the General Meeting. </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Voting rights </w:t>
            </w:r>
          </w:p>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of</w:t>
            </w:r>
            <w:proofErr w:type="gramEnd"/>
            <w:r>
              <w:rPr>
                <w:rFonts w:ascii="Arial" w:eastAsia="Times New Roman" w:hAnsi="Arial" w:cs="Arial"/>
                <w:spacing w:val="-2"/>
                <w:sz w:val="18"/>
                <w:szCs w:val="18"/>
                <w:lang w:val="en-GB"/>
              </w:rPr>
              <w:t xml:space="preserve"> Members of unsound mind.</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Subject to the provisions of this Constitution and the Act, every Member shall be entitled to be present and to vote at any General Meeting either personally or by proxy or by attorney or in the case of a corporation by a representative and to be reckoned in a quorum in respect of shares fully paid and in respect of partly paid shares where calls are not due and unpaid.</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Right to vote.</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No objection shall be raised as to the qualification of any voter except at the General Meeting or adjourned General Meeting at which the vote objected to is given or tendered and every vote not disallowed at such General Meeting shall be valid for all purposes. Any such objection made in due time shall be referred to the Chairman of the General Meeting, whose decision shall be final and conclusive.</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Objections.</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On a poll, votes may be given either personally or by proxy or by attorney or in the case of a corporation by its representative and a person entitled to more than one (1) vote need not use all his votes or cast all the votes he uses in the same way.</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2"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Votes on a poll.</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An instrument appointing a proxy shall be in writing, in the common or usual form or in any other form approved by the Directors, and:</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981E05">
            <w:pPr>
              <w:keepNext/>
              <w:widowControl w:val="0"/>
              <w:numPr>
                <w:ilvl w:val="0"/>
                <w:numId w:val="17"/>
              </w:numPr>
              <w:tabs>
                <w:tab w:val="left" w:pos="-720"/>
              </w:tabs>
              <w:spacing w:after="0" w:line="240" w:lineRule="auto"/>
              <w:ind w:hanging="70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in the case of an individual, </w:t>
            </w:r>
            <w:r>
              <w:rPr>
                <w:rFonts w:ascii="Arial" w:eastAsia="Times New Roman" w:hAnsi="Arial" w:cs="Arial"/>
                <w:spacing w:val="-2"/>
                <w:sz w:val="20"/>
                <w:szCs w:val="20"/>
              </w:rPr>
              <w:t>shall be (</w:t>
            </w:r>
            <w:proofErr w:type="spellStart"/>
            <w:r>
              <w:rPr>
                <w:rFonts w:ascii="Arial" w:eastAsia="Times New Roman" w:hAnsi="Arial" w:cs="Arial"/>
                <w:spacing w:val="-2"/>
                <w:sz w:val="20"/>
                <w:szCs w:val="20"/>
              </w:rPr>
              <w:t>i</w:t>
            </w:r>
            <w:proofErr w:type="spellEnd"/>
            <w:r>
              <w:rPr>
                <w:rFonts w:ascii="Arial" w:eastAsia="Times New Roman" w:hAnsi="Arial" w:cs="Arial"/>
                <w:spacing w:val="-2"/>
                <w:sz w:val="20"/>
                <w:szCs w:val="20"/>
              </w:rPr>
              <w:t xml:space="preserve">) signed by the Member or his attorney duly </w:t>
            </w:r>
            <w:proofErr w:type="spellStart"/>
            <w:r>
              <w:rPr>
                <w:rFonts w:ascii="Arial" w:eastAsia="Times New Roman" w:hAnsi="Arial" w:cs="Arial"/>
                <w:spacing w:val="-2"/>
                <w:sz w:val="20"/>
                <w:szCs w:val="20"/>
              </w:rPr>
              <w:t>authorised</w:t>
            </w:r>
            <w:proofErr w:type="spellEnd"/>
            <w:r>
              <w:rPr>
                <w:rFonts w:ascii="Arial" w:eastAsia="Times New Roman" w:hAnsi="Arial" w:cs="Arial"/>
                <w:spacing w:val="-2"/>
                <w:sz w:val="20"/>
                <w:szCs w:val="20"/>
              </w:rPr>
              <w:t xml:space="preserve"> in writing if the instrument of proxy is delivered personally or sent by post; or (ii) </w:t>
            </w:r>
            <w:proofErr w:type="spellStart"/>
            <w:r>
              <w:rPr>
                <w:rFonts w:ascii="Arial" w:eastAsia="Times New Roman" w:hAnsi="Arial" w:cs="Arial"/>
                <w:spacing w:val="-2"/>
                <w:sz w:val="20"/>
                <w:szCs w:val="20"/>
              </w:rPr>
              <w:t>authorised</w:t>
            </w:r>
            <w:proofErr w:type="spellEnd"/>
            <w:r>
              <w:rPr>
                <w:rFonts w:ascii="Arial" w:eastAsia="Times New Roman" w:hAnsi="Arial" w:cs="Arial"/>
                <w:spacing w:val="-2"/>
                <w:sz w:val="20"/>
                <w:szCs w:val="20"/>
              </w:rPr>
              <w:t xml:space="preserve"> by that individual through such method and in such manner as may be approved by the Directors, if the instrument is submitted by electronic communication;</w:t>
            </w:r>
            <w:r>
              <w:rPr>
                <w:rFonts w:ascii="Arial" w:eastAsia="Times New Roman" w:hAnsi="Arial" w:cs="Arial"/>
                <w:spacing w:val="-2"/>
                <w:sz w:val="20"/>
                <w:szCs w:val="20"/>
                <w:lang w:val="en-GB"/>
              </w:rPr>
              <w:t xml:space="preserve"> and</w:t>
            </w:r>
          </w:p>
          <w:p w:rsidR="004E63C0" w:rsidRDefault="004E63C0">
            <w:pPr>
              <w:keepNext/>
              <w:widowControl w:val="0"/>
              <w:tabs>
                <w:tab w:val="left" w:pos="-720"/>
              </w:tabs>
              <w:spacing w:after="0" w:line="240" w:lineRule="auto"/>
              <w:ind w:left="666"/>
              <w:jc w:val="both"/>
              <w:rPr>
                <w:rFonts w:ascii="Arial" w:eastAsia="Times New Roman" w:hAnsi="Arial" w:cs="Arial"/>
                <w:spacing w:val="-2"/>
                <w:sz w:val="20"/>
                <w:szCs w:val="20"/>
                <w:lang w:val="en-GB"/>
              </w:rPr>
            </w:pPr>
          </w:p>
          <w:p w:rsidR="004E63C0" w:rsidRDefault="00981E05">
            <w:pPr>
              <w:keepNext/>
              <w:widowControl w:val="0"/>
              <w:numPr>
                <w:ilvl w:val="0"/>
                <w:numId w:val="17"/>
              </w:numPr>
              <w:tabs>
                <w:tab w:val="left" w:pos="-720"/>
              </w:tabs>
              <w:spacing w:after="0" w:line="240" w:lineRule="auto"/>
              <w:ind w:hanging="700"/>
              <w:jc w:val="both"/>
              <w:rPr>
                <w:rFonts w:ascii="Arial" w:eastAsia="Times New Roman" w:hAnsi="Arial" w:cs="Arial"/>
                <w:spacing w:val="-2"/>
                <w:sz w:val="20"/>
                <w:szCs w:val="20"/>
              </w:rPr>
            </w:pPr>
            <w:r>
              <w:rPr>
                <w:rFonts w:ascii="Arial" w:eastAsia="Times New Roman" w:hAnsi="Arial" w:cs="Arial"/>
                <w:spacing w:val="-2"/>
                <w:sz w:val="20"/>
                <w:szCs w:val="20"/>
              </w:rPr>
              <w:t>in the case of a corporation, shall be (</w:t>
            </w:r>
            <w:proofErr w:type="spellStart"/>
            <w:r>
              <w:rPr>
                <w:rFonts w:ascii="Arial" w:eastAsia="Times New Roman" w:hAnsi="Arial" w:cs="Arial"/>
                <w:spacing w:val="-2"/>
                <w:sz w:val="20"/>
                <w:szCs w:val="20"/>
              </w:rPr>
              <w:t>i</w:t>
            </w:r>
            <w:proofErr w:type="spellEnd"/>
            <w:r>
              <w:rPr>
                <w:rFonts w:ascii="Arial" w:eastAsia="Times New Roman" w:hAnsi="Arial" w:cs="Arial"/>
                <w:spacing w:val="-2"/>
                <w:sz w:val="20"/>
                <w:szCs w:val="20"/>
              </w:rPr>
              <w:t xml:space="preserve">) either given under its common seal or signed on its behalf by an attorney or by a duly </w:t>
            </w:r>
            <w:proofErr w:type="spellStart"/>
            <w:r>
              <w:rPr>
                <w:rFonts w:ascii="Arial" w:eastAsia="Times New Roman" w:hAnsi="Arial" w:cs="Arial"/>
                <w:spacing w:val="-2"/>
                <w:sz w:val="20"/>
                <w:szCs w:val="20"/>
              </w:rPr>
              <w:t>authorised</w:t>
            </w:r>
            <w:proofErr w:type="spellEnd"/>
            <w:r>
              <w:rPr>
                <w:rFonts w:ascii="Arial" w:eastAsia="Times New Roman" w:hAnsi="Arial" w:cs="Arial"/>
                <w:spacing w:val="-2"/>
                <w:sz w:val="20"/>
                <w:szCs w:val="20"/>
              </w:rPr>
              <w:t xml:space="preserve"> officer of the corporation if the instrument of proxy is delivered personally or sent by post; or (ii) </w:t>
            </w:r>
            <w:proofErr w:type="spellStart"/>
            <w:r>
              <w:rPr>
                <w:rFonts w:ascii="Arial" w:eastAsia="Times New Roman" w:hAnsi="Arial" w:cs="Arial"/>
                <w:spacing w:val="-2"/>
                <w:sz w:val="20"/>
                <w:szCs w:val="20"/>
              </w:rPr>
              <w:t>authorised</w:t>
            </w:r>
            <w:proofErr w:type="spellEnd"/>
            <w:r>
              <w:rPr>
                <w:rFonts w:ascii="Arial" w:eastAsia="Times New Roman" w:hAnsi="Arial" w:cs="Arial"/>
                <w:spacing w:val="-2"/>
                <w:sz w:val="20"/>
                <w:szCs w:val="20"/>
              </w:rPr>
              <w:t xml:space="preserve"> by that corporation through such method and in such manner as may be approved by the Directors, if the instrument is submitted by electronic communication,</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rPr>
            </w:pPr>
          </w:p>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Directors may, but shall not be bound to, require evidence of the authority of any </w:t>
            </w:r>
            <w:r>
              <w:rPr>
                <w:rFonts w:ascii="Arial" w:eastAsia="Times New Roman" w:hAnsi="Arial" w:cs="Arial"/>
                <w:spacing w:val="-2"/>
                <w:sz w:val="20"/>
                <w:szCs w:val="20"/>
              </w:rPr>
              <w:t>such</w:t>
            </w:r>
            <w:r>
              <w:rPr>
                <w:rFonts w:ascii="Arial" w:eastAsia="Times New Roman" w:hAnsi="Arial" w:cs="Arial"/>
                <w:spacing w:val="-2"/>
                <w:sz w:val="20"/>
                <w:szCs w:val="20"/>
                <w:lang w:val="en-GB"/>
              </w:rPr>
              <w:t xml:space="preserve"> </w:t>
            </w:r>
            <w:r>
              <w:rPr>
                <w:rFonts w:ascii="Arial" w:eastAsia="Times New Roman" w:hAnsi="Arial" w:cs="Arial"/>
                <w:spacing w:val="-2"/>
                <w:sz w:val="20"/>
                <w:szCs w:val="20"/>
              </w:rPr>
              <w:t>attorney</w:t>
            </w:r>
            <w:r>
              <w:rPr>
                <w:rFonts w:ascii="Arial" w:eastAsia="Times New Roman" w:hAnsi="Arial" w:cs="Arial"/>
                <w:spacing w:val="-2"/>
                <w:sz w:val="20"/>
                <w:szCs w:val="20"/>
                <w:lang w:val="en-GB"/>
              </w:rPr>
              <w:t xml:space="preserve"> or officer.</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A Member who has deposited an instrument appointing a proxy to vote on his behalf at a General Meeting shall not be precluded from attending, speaking and voting in person at that General Meeting. Any such appointment of the proxy concerned shall be deemed to be revoked upon the attendance of the Member appointing the proxy at the relevant General Meeting.</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2"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Appointment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of</w:t>
            </w:r>
            <w:proofErr w:type="gramEnd"/>
            <w:r>
              <w:rPr>
                <w:rFonts w:ascii="Arial" w:eastAsia="Times New Roman" w:hAnsi="Arial" w:cs="Arial"/>
                <w:spacing w:val="-2"/>
                <w:sz w:val="18"/>
                <w:szCs w:val="18"/>
                <w:lang w:val="en-GB"/>
              </w:rPr>
              <w:t xml:space="preserve"> proxies.</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A proxy may but need not be a Member.</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2"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Proxy need not </w:t>
            </w:r>
          </w:p>
          <w:p w:rsidR="004E63C0" w:rsidRDefault="00981E05">
            <w:pPr>
              <w:keepNext/>
              <w:widowControl w:val="0"/>
              <w:tabs>
                <w:tab w:val="left" w:pos="-720"/>
              </w:tabs>
              <w:spacing w:after="0" w:line="242" w:lineRule="exact"/>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be</w:t>
            </w:r>
            <w:proofErr w:type="gramEnd"/>
            <w:r>
              <w:rPr>
                <w:rFonts w:ascii="Arial" w:eastAsia="Times New Roman" w:hAnsi="Arial" w:cs="Arial"/>
                <w:spacing w:val="-2"/>
                <w:sz w:val="18"/>
                <w:szCs w:val="18"/>
                <w:lang w:val="en-GB"/>
              </w:rPr>
              <w:t xml:space="preserve"> a Member.</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An instrument appointing a proxy is treated as conferring authority to demand or join in demanding a poll.</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Proxy has poll rights.</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18"/>
              </w:numPr>
              <w:tabs>
                <w:tab w:val="left" w:pos="-720"/>
              </w:tabs>
              <w:spacing w:after="0" w:line="240" w:lineRule="auto"/>
              <w:ind w:left="392" w:hanging="426"/>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 xml:space="preserve">The following documents must be either deposited physically at the Office, or at such other place in Singapore or sent by way of electronic communication, both the respective physical address and electronic mailing address </w:t>
            </w:r>
            <w:r>
              <w:rPr>
                <w:rFonts w:ascii="Arial" w:eastAsia="Times New Roman" w:hAnsi="Arial" w:cs="Arial"/>
                <w:spacing w:val="-2"/>
                <w:sz w:val="20"/>
                <w:szCs w:val="20"/>
                <w:lang w:val="en-GB"/>
              </w:rPr>
              <w:t>as</w:t>
            </w:r>
            <w:r>
              <w:rPr>
                <w:rFonts w:ascii="Arial" w:eastAsia="Times New Roman" w:hAnsi="Arial" w:cs="Arial"/>
                <w:spacing w:val="-2"/>
                <w:sz w:val="20"/>
                <w:szCs w:val="20"/>
                <w:lang w:val="en-SG"/>
              </w:rPr>
              <w:t xml:space="preserve"> are specified in the notice convening the General Meeting not less than seventy-two (72) hours before the time appointed for the holding of the General Meeting or adjourned General Meeting (or in the case of a poll before the time appointed for the taking of the poll) for the purpose of appointing a proxy:</w:t>
            </w:r>
          </w:p>
          <w:p w:rsidR="004E63C0" w:rsidRDefault="004E63C0">
            <w:pPr>
              <w:keepNext/>
              <w:widowControl w:val="0"/>
              <w:tabs>
                <w:tab w:val="left" w:pos="-720"/>
                <w:tab w:val="left" w:pos="387"/>
              </w:tabs>
              <w:spacing w:after="0" w:line="242" w:lineRule="exact"/>
              <w:ind w:left="702" w:hanging="702"/>
              <w:jc w:val="both"/>
              <w:rPr>
                <w:rFonts w:ascii="Arial" w:eastAsia="Times New Roman" w:hAnsi="Arial" w:cs="Arial"/>
                <w:spacing w:val="-2"/>
                <w:sz w:val="20"/>
                <w:szCs w:val="20"/>
                <w:lang w:val="en-SG"/>
              </w:rPr>
            </w:pPr>
          </w:p>
          <w:p w:rsidR="004E63C0" w:rsidRDefault="00981E05">
            <w:pPr>
              <w:keepNext/>
              <w:widowControl w:val="0"/>
              <w:numPr>
                <w:ilvl w:val="0"/>
                <w:numId w:val="6"/>
              </w:numPr>
              <w:tabs>
                <w:tab w:val="left" w:pos="-720"/>
                <w:tab w:val="left" w:pos="387"/>
              </w:tabs>
              <w:spacing w:after="0" w:line="242" w:lineRule="exact"/>
              <w:ind w:left="1242" w:hanging="569"/>
              <w:jc w:val="both"/>
              <w:rPr>
                <w:rFonts w:ascii="Arial" w:eastAsia="Times New Roman" w:hAnsi="Arial" w:cs="Arial"/>
                <w:spacing w:val="-2"/>
                <w:sz w:val="20"/>
                <w:szCs w:val="20"/>
                <w:lang w:val="en-SG"/>
              </w:rPr>
            </w:pPr>
            <w:r>
              <w:rPr>
                <w:rFonts w:ascii="Arial" w:eastAsia="Times New Roman" w:hAnsi="Arial" w:cs="Times New Roman"/>
                <w:spacing w:val="-2"/>
                <w:sz w:val="20"/>
                <w:szCs w:val="24"/>
                <w:lang w:val="en-SG"/>
              </w:rPr>
              <w:t xml:space="preserve">the </w:t>
            </w:r>
            <w:r>
              <w:rPr>
                <w:rFonts w:ascii="Arial" w:eastAsia="Times New Roman" w:hAnsi="Arial" w:cs="Arial"/>
                <w:spacing w:val="-2"/>
                <w:sz w:val="20"/>
                <w:szCs w:val="20"/>
                <w:lang w:val="en-SG"/>
              </w:rPr>
              <w:t>instrument appointing a proxy;</w:t>
            </w:r>
          </w:p>
          <w:p w:rsidR="004E63C0" w:rsidRDefault="004E63C0">
            <w:pPr>
              <w:keepNext/>
              <w:widowControl w:val="0"/>
              <w:tabs>
                <w:tab w:val="left" w:pos="-720"/>
                <w:tab w:val="left" w:pos="387"/>
              </w:tabs>
              <w:spacing w:after="0" w:line="242" w:lineRule="exact"/>
              <w:ind w:left="1242" w:hanging="569"/>
              <w:jc w:val="both"/>
              <w:rPr>
                <w:rFonts w:ascii="Arial" w:eastAsia="Times New Roman" w:hAnsi="Arial" w:cs="Arial"/>
                <w:spacing w:val="-2"/>
                <w:sz w:val="20"/>
                <w:szCs w:val="20"/>
                <w:lang w:val="en-SG"/>
              </w:rPr>
            </w:pPr>
          </w:p>
          <w:p w:rsidR="004E63C0" w:rsidRDefault="00981E05">
            <w:pPr>
              <w:keepNext/>
              <w:widowControl w:val="0"/>
              <w:numPr>
                <w:ilvl w:val="0"/>
                <w:numId w:val="6"/>
              </w:numPr>
              <w:tabs>
                <w:tab w:val="left" w:pos="-720"/>
                <w:tab w:val="left" w:pos="387"/>
              </w:tabs>
              <w:spacing w:after="0" w:line="242" w:lineRule="exact"/>
              <w:ind w:left="1242" w:hanging="569"/>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the power of attorney</w:t>
            </w:r>
            <w:r>
              <w:rPr>
                <w:rFonts w:ascii="Arial" w:eastAsia="Times New Roman" w:hAnsi="Arial" w:cs="Times New Roman"/>
                <w:spacing w:val="-2"/>
                <w:sz w:val="20"/>
                <w:szCs w:val="24"/>
                <w:lang w:val="en-SG"/>
              </w:rPr>
              <w:t xml:space="preserve"> or </w:t>
            </w:r>
            <w:r>
              <w:rPr>
                <w:rFonts w:ascii="Arial" w:eastAsia="Times New Roman" w:hAnsi="Arial" w:cs="Arial"/>
                <w:spacing w:val="-2"/>
                <w:sz w:val="20"/>
                <w:szCs w:val="20"/>
                <w:lang w:val="en-SG"/>
              </w:rPr>
              <w:t xml:space="preserve">other authority, if any, under which the instrument appointing the proxy is signed only by wet ink, </w:t>
            </w:r>
            <w:r>
              <w:rPr>
                <w:rFonts w:ascii="Arial" w:eastAsia="Times New Roman" w:hAnsi="Arial" w:cs="Times New Roman"/>
                <w:spacing w:val="-2"/>
                <w:sz w:val="20"/>
                <w:szCs w:val="24"/>
                <w:lang w:val="en-SG"/>
              </w:rPr>
              <w:t xml:space="preserve">or </w:t>
            </w:r>
            <w:r>
              <w:rPr>
                <w:rFonts w:ascii="Arial" w:eastAsia="Times New Roman" w:hAnsi="Arial" w:cs="Arial"/>
                <w:spacing w:val="-2"/>
                <w:sz w:val="20"/>
                <w:szCs w:val="20"/>
                <w:lang w:val="en-SG"/>
              </w:rPr>
              <w:t xml:space="preserve">a </w:t>
            </w:r>
            <w:proofErr w:type="spellStart"/>
            <w:r>
              <w:rPr>
                <w:rFonts w:ascii="Arial" w:eastAsia="Times New Roman" w:hAnsi="Arial" w:cs="Arial"/>
                <w:spacing w:val="-2"/>
                <w:sz w:val="20"/>
                <w:szCs w:val="20"/>
                <w:lang w:val="en-SG"/>
              </w:rPr>
              <w:t>notarially</w:t>
            </w:r>
            <w:proofErr w:type="spellEnd"/>
            <w:r>
              <w:rPr>
                <w:rFonts w:ascii="Arial" w:eastAsia="Times New Roman" w:hAnsi="Arial" w:cs="Arial"/>
                <w:spacing w:val="-2"/>
                <w:sz w:val="20"/>
                <w:szCs w:val="20"/>
                <w:lang w:val="en-SG"/>
              </w:rPr>
              <w:t xml:space="preserve"> certified copy of that power of attorney or authority (failing previous registration with the Company).</w:t>
            </w:r>
          </w:p>
          <w:p w:rsidR="004E63C0" w:rsidRDefault="004E63C0">
            <w:pPr>
              <w:keepNext/>
              <w:widowControl w:val="0"/>
              <w:tabs>
                <w:tab w:val="left" w:pos="-720"/>
                <w:tab w:val="left" w:pos="387"/>
              </w:tabs>
              <w:spacing w:after="0" w:line="242" w:lineRule="exact"/>
              <w:ind w:left="702" w:hanging="702"/>
              <w:jc w:val="both"/>
              <w:rPr>
                <w:rFonts w:ascii="Arial" w:eastAsia="Times New Roman" w:hAnsi="Arial" w:cs="Arial"/>
                <w:spacing w:val="-2"/>
                <w:sz w:val="20"/>
                <w:szCs w:val="20"/>
                <w:lang w:val="en-SG"/>
              </w:rPr>
            </w:pPr>
          </w:p>
          <w:p w:rsidR="004E63C0" w:rsidRDefault="00981E05">
            <w:pPr>
              <w:keepNext/>
              <w:widowControl w:val="0"/>
              <w:numPr>
                <w:ilvl w:val="0"/>
                <w:numId w:val="18"/>
              </w:numPr>
              <w:tabs>
                <w:tab w:val="left" w:pos="-720"/>
              </w:tabs>
              <w:spacing w:after="0" w:line="240" w:lineRule="auto"/>
              <w:ind w:left="392" w:hanging="426"/>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An instrument of proxy is</w:t>
            </w:r>
            <w:r>
              <w:rPr>
                <w:rFonts w:ascii="Arial" w:eastAsia="Times New Roman" w:hAnsi="Arial" w:cs="Times New Roman"/>
                <w:spacing w:val="-2"/>
                <w:sz w:val="20"/>
                <w:szCs w:val="24"/>
                <w:lang w:val="en-SG"/>
              </w:rPr>
              <w:t xml:space="preserve"> not valid </w:t>
            </w:r>
            <w:r>
              <w:rPr>
                <w:rFonts w:ascii="Arial" w:eastAsia="Times New Roman" w:hAnsi="Arial" w:cs="Arial"/>
                <w:spacing w:val="-2"/>
                <w:sz w:val="20"/>
                <w:szCs w:val="20"/>
                <w:lang w:val="en-SG"/>
              </w:rPr>
              <w:t xml:space="preserve">if paragraph (1) above is not complied with. </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2"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Deposit of proxies.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An instrument appointing a proxy shall be in the following form with such variations if any as circumstances may require or in such other form as the Directors may accept and shall be deemed to include the right to demand or join in demanding a poll, to move any resolution or amendment thereto and to speak at the Meeting:</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2"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Form of proxies.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42" w:lineRule="exact"/>
              <w:ind w:left="254" w:right="109"/>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“@SG1”</w:t>
            </w:r>
          </w:p>
          <w:p w:rsidR="004E63C0" w:rsidRDefault="004E63C0">
            <w:pPr>
              <w:keepNext/>
              <w:widowControl w:val="0"/>
              <w:spacing w:after="0" w:line="242" w:lineRule="exact"/>
              <w:ind w:left="254" w:right="109"/>
              <w:jc w:val="both"/>
              <w:rPr>
                <w:rFonts w:ascii="Arial" w:eastAsia="Times New Roman" w:hAnsi="Arial" w:cs="Arial"/>
                <w:spacing w:val="-2"/>
                <w:sz w:val="20"/>
                <w:szCs w:val="20"/>
                <w:lang w:val="en-GB"/>
              </w:rPr>
            </w:pPr>
          </w:p>
          <w:p w:rsidR="004E63C0" w:rsidRDefault="00981E05">
            <w:pPr>
              <w:keepNext/>
              <w:widowControl w:val="0"/>
              <w:spacing w:after="0" w:line="242" w:lineRule="exact"/>
              <w:ind w:left="254" w:right="109"/>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“I/We*, [name(s)], of [address(</w:t>
            </w:r>
            <w:proofErr w:type="spellStart"/>
            <w:r>
              <w:rPr>
                <w:rFonts w:ascii="Arial" w:eastAsia="Times New Roman" w:hAnsi="Arial" w:cs="Arial"/>
                <w:spacing w:val="-2"/>
                <w:sz w:val="20"/>
                <w:szCs w:val="20"/>
                <w:lang w:val="en-GB"/>
              </w:rPr>
              <w:t>es</w:t>
            </w:r>
            <w:proofErr w:type="spellEnd"/>
            <w:r>
              <w:rPr>
                <w:rFonts w:ascii="Arial" w:eastAsia="Times New Roman" w:hAnsi="Arial" w:cs="Arial"/>
                <w:spacing w:val="-2"/>
                <w:sz w:val="20"/>
                <w:szCs w:val="20"/>
                <w:lang w:val="en-GB"/>
              </w:rPr>
              <w:t xml:space="preserve">)], being a member/members* of the abovenamed company, appoint [name] of [address], or failing him/her, </w:t>
            </w:r>
          </w:p>
          <w:p w:rsidR="004E63C0" w:rsidRDefault="00981E05">
            <w:pPr>
              <w:keepNext/>
              <w:widowControl w:val="0"/>
              <w:spacing w:after="0" w:line="242" w:lineRule="exact"/>
              <w:ind w:left="254" w:right="109"/>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w:t>
            </w:r>
            <w:proofErr w:type="gramStart"/>
            <w:r>
              <w:rPr>
                <w:rFonts w:ascii="Arial" w:eastAsia="Times New Roman" w:hAnsi="Arial" w:cs="Arial"/>
                <w:spacing w:val="-2"/>
                <w:sz w:val="20"/>
                <w:szCs w:val="20"/>
                <w:lang w:val="en-GB"/>
              </w:rPr>
              <w:t>name</w:t>
            </w:r>
            <w:proofErr w:type="gramEnd"/>
            <w:r>
              <w:rPr>
                <w:rFonts w:ascii="Arial" w:eastAsia="Times New Roman" w:hAnsi="Arial" w:cs="Arial"/>
                <w:spacing w:val="-2"/>
                <w:sz w:val="20"/>
                <w:szCs w:val="20"/>
                <w:lang w:val="en-GB"/>
              </w:rPr>
              <w:t>] of [address], as my/our* proxy to vote for me/us* on my/our* behalf at the [annual or extraordinary, as the case may be] general meeting of the company, to be held on [date], and at any adjournment of the meeting.</w:t>
            </w:r>
          </w:p>
          <w:p w:rsidR="004E63C0" w:rsidRDefault="004E63C0">
            <w:pPr>
              <w:keepNext/>
              <w:widowControl w:val="0"/>
              <w:spacing w:after="0" w:line="242" w:lineRule="exact"/>
              <w:ind w:left="254" w:right="109"/>
              <w:jc w:val="both"/>
              <w:rPr>
                <w:rFonts w:ascii="Arial" w:eastAsia="Times New Roman" w:hAnsi="Arial" w:cs="Arial"/>
                <w:spacing w:val="-2"/>
                <w:sz w:val="20"/>
                <w:szCs w:val="20"/>
                <w:lang w:val="en-GB"/>
              </w:rPr>
            </w:pPr>
          </w:p>
          <w:p w:rsidR="004E63C0" w:rsidRDefault="00981E05">
            <w:pPr>
              <w:keepNext/>
              <w:widowControl w:val="0"/>
              <w:spacing w:after="0" w:line="242" w:lineRule="exact"/>
              <w:ind w:left="254" w:right="109"/>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Signed on [date].</w:t>
            </w:r>
          </w:p>
          <w:p w:rsidR="004E63C0" w:rsidRDefault="004E63C0">
            <w:pPr>
              <w:keepNext/>
              <w:widowControl w:val="0"/>
              <w:spacing w:after="0" w:line="242" w:lineRule="exact"/>
              <w:ind w:left="254" w:right="109"/>
              <w:jc w:val="both"/>
              <w:rPr>
                <w:rFonts w:ascii="Arial" w:eastAsia="Times New Roman" w:hAnsi="Arial" w:cs="Arial"/>
                <w:spacing w:val="-2"/>
                <w:sz w:val="20"/>
                <w:szCs w:val="20"/>
                <w:lang w:val="en-GB"/>
              </w:rPr>
            </w:pPr>
          </w:p>
          <w:p w:rsidR="004E63C0" w:rsidRDefault="00981E05">
            <w:pPr>
              <w:keepNext/>
              <w:widowControl w:val="0"/>
              <w:spacing w:after="0" w:line="242" w:lineRule="exact"/>
              <w:ind w:left="254" w:right="109"/>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This form is to be used in favour of/against* the resolution.</w:t>
            </w:r>
          </w:p>
          <w:p w:rsidR="004E63C0" w:rsidRDefault="004E63C0">
            <w:pPr>
              <w:keepNext/>
              <w:widowControl w:val="0"/>
              <w:spacing w:after="0" w:line="242" w:lineRule="exact"/>
              <w:ind w:left="254" w:right="109"/>
              <w:jc w:val="both"/>
              <w:rPr>
                <w:rFonts w:ascii="Arial" w:eastAsia="Times New Roman" w:hAnsi="Arial" w:cs="Arial"/>
                <w:spacing w:val="-2"/>
                <w:sz w:val="20"/>
                <w:szCs w:val="20"/>
                <w:lang w:val="en-GB"/>
              </w:rPr>
            </w:pPr>
          </w:p>
          <w:p w:rsidR="004E63C0" w:rsidRDefault="00981E05">
            <w:pPr>
              <w:keepNext/>
              <w:widowControl w:val="0"/>
              <w:spacing w:after="0" w:line="242" w:lineRule="exact"/>
              <w:ind w:left="254" w:right="109"/>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*Delete whichever is not applicable.</w:t>
            </w:r>
          </w:p>
          <w:p w:rsidR="004E63C0" w:rsidRDefault="004E63C0">
            <w:pPr>
              <w:keepNext/>
              <w:widowControl w:val="0"/>
              <w:spacing w:after="0" w:line="242" w:lineRule="exact"/>
              <w:ind w:left="254" w:right="109"/>
              <w:jc w:val="both"/>
              <w:rPr>
                <w:rFonts w:ascii="Arial" w:eastAsia="Times New Roman" w:hAnsi="Arial" w:cs="Arial"/>
                <w:spacing w:val="-2"/>
                <w:sz w:val="20"/>
                <w:szCs w:val="20"/>
                <w:lang w:val="en-GB"/>
              </w:rPr>
            </w:pPr>
          </w:p>
          <w:p w:rsidR="004E63C0" w:rsidRDefault="00981E05">
            <w:pPr>
              <w:keepNext/>
              <w:widowControl w:val="0"/>
              <w:spacing w:after="0" w:line="242" w:lineRule="exact"/>
              <w:ind w:left="254" w:right="109"/>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[Unless otherwise instructed, the proxy may vote as he or she thinks fit.]”</w:t>
            </w:r>
          </w:p>
          <w:p w:rsidR="004E63C0" w:rsidRDefault="004E63C0">
            <w:pPr>
              <w:keepNext/>
              <w:widowControl w:val="0"/>
              <w:spacing w:after="0" w:line="242" w:lineRule="exact"/>
              <w:ind w:left="254" w:right="109"/>
              <w:jc w:val="both"/>
              <w:rPr>
                <w:rFonts w:ascii="Arial" w:eastAsia="Times New Roman" w:hAnsi="Arial" w:cs="Arial"/>
                <w:spacing w:val="-2"/>
                <w:sz w:val="20"/>
                <w:szCs w:val="20"/>
                <w:lang w:val="en-GB"/>
              </w:rPr>
            </w:pPr>
          </w:p>
          <w:p w:rsidR="004E63C0" w:rsidRDefault="00981E05">
            <w:pPr>
              <w:keepNext/>
              <w:widowControl w:val="0"/>
              <w:spacing w:after="0" w:line="242" w:lineRule="exact"/>
              <w:ind w:right="-40"/>
              <w:jc w:val="both"/>
              <w:rPr>
                <w:rFonts w:ascii="Arial" w:eastAsia="Times New Roman" w:hAnsi="Arial" w:cs="Arial"/>
                <w:spacing w:val="-2"/>
                <w:sz w:val="20"/>
                <w:szCs w:val="20"/>
                <w:lang w:val="en-GB"/>
              </w:rPr>
            </w:pPr>
            <w:r>
              <w:rPr>
                <w:rFonts w:ascii="Arial" w:eastAsia="Times New Roman" w:hAnsi="Arial" w:cs="Arial"/>
                <w:spacing w:val="-2"/>
                <w:sz w:val="20"/>
                <w:szCs w:val="20"/>
              </w:rPr>
              <w:t>An instrument appointing a proxy shall, unless the contrary is stated thereon, be valid as well for any adjournment of the General Meeting as for the General Meeting to which it relates and need not be witnessed.</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lang w:val="en-GB"/>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19"/>
              </w:numPr>
              <w:tabs>
                <w:tab w:val="left" w:pos="-720"/>
              </w:tabs>
              <w:spacing w:after="0" w:line="240" w:lineRule="auto"/>
              <w:ind w:left="538" w:hanging="567"/>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Subject to paragraph (2) of this Regulation, a</w:t>
            </w:r>
            <w:r>
              <w:rPr>
                <w:rFonts w:ascii="Arial" w:eastAsia="Times New Roman" w:hAnsi="Arial" w:cs="Times New Roman"/>
                <w:spacing w:val="-2"/>
                <w:sz w:val="20"/>
                <w:szCs w:val="24"/>
                <w:lang w:val="en-SG"/>
              </w:rPr>
              <w:t xml:space="preserve"> vote given in accordance with the </w:t>
            </w:r>
            <w:r>
              <w:rPr>
                <w:rFonts w:ascii="Arial" w:eastAsia="Times New Roman" w:hAnsi="Arial" w:cs="Arial"/>
                <w:spacing w:val="-2"/>
                <w:sz w:val="20"/>
                <w:szCs w:val="20"/>
                <w:lang w:val="en-SG"/>
              </w:rPr>
              <w:t>terms</w:t>
            </w:r>
            <w:r>
              <w:rPr>
                <w:rFonts w:ascii="Arial" w:eastAsia="Times New Roman" w:hAnsi="Arial" w:cs="Times New Roman"/>
                <w:spacing w:val="-2"/>
                <w:sz w:val="20"/>
                <w:szCs w:val="24"/>
                <w:lang w:val="en-SG"/>
              </w:rPr>
              <w:t xml:space="preserve"> of an instrument of proxy </w:t>
            </w:r>
            <w:r>
              <w:rPr>
                <w:rFonts w:ascii="Arial" w:eastAsia="Times New Roman" w:hAnsi="Arial" w:cs="Arial"/>
                <w:spacing w:val="-2"/>
                <w:sz w:val="20"/>
                <w:szCs w:val="20"/>
                <w:lang w:val="en-SG"/>
              </w:rPr>
              <w:t>or</w:t>
            </w:r>
            <w:r>
              <w:rPr>
                <w:rFonts w:ascii="Arial" w:eastAsia="Times New Roman" w:hAnsi="Arial" w:cs="Times New Roman"/>
                <w:spacing w:val="-2"/>
                <w:sz w:val="20"/>
                <w:szCs w:val="24"/>
                <w:lang w:val="en-SG"/>
              </w:rPr>
              <w:t xml:space="preserve"> attorney</w:t>
            </w:r>
            <w:r>
              <w:rPr>
                <w:rFonts w:ascii="Arial" w:eastAsia="Times New Roman" w:hAnsi="Arial" w:cs="Arial"/>
                <w:spacing w:val="-2"/>
                <w:sz w:val="20"/>
                <w:szCs w:val="20"/>
                <w:lang w:val="en-SG"/>
              </w:rPr>
              <w:t xml:space="preserve"> is</w:t>
            </w:r>
            <w:r>
              <w:rPr>
                <w:rFonts w:ascii="Arial" w:eastAsia="Times New Roman" w:hAnsi="Arial" w:cs="Times New Roman"/>
                <w:spacing w:val="-2"/>
                <w:sz w:val="20"/>
                <w:szCs w:val="24"/>
                <w:lang w:val="en-SG"/>
              </w:rPr>
              <w:t xml:space="preserve"> valid </w:t>
            </w:r>
            <w:r>
              <w:rPr>
                <w:rFonts w:ascii="Arial" w:eastAsia="Times New Roman" w:hAnsi="Arial" w:cs="Arial"/>
                <w:spacing w:val="-2"/>
                <w:sz w:val="20"/>
                <w:szCs w:val="20"/>
                <w:lang w:val="en-SG"/>
              </w:rPr>
              <w:t>despite:-</w:t>
            </w:r>
          </w:p>
          <w:p w:rsidR="004E63C0" w:rsidRDefault="004E63C0">
            <w:pPr>
              <w:keepNext/>
              <w:widowControl w:val="0"/>
              <w:tabs>
                <w:tab w:val="left" w:pos="-720"/>
              </w:tabs>
              <w:spacing w:after="0" w:line="240" w:lineRule="auto"/>
              <w:ind w:left="702" w:hanging="702"/>
              <w:jc w:val="both"/>
              <w:rPr>
                <w:rFonts w:ascii="Arial" w:eastAsia="Times New Roman" w:hAnsi="Arial" w:cs="Arial"/>
                <w:spacing w:val="-2"/>
                <w:sz w:val="20"/>
                <w:szCs w:val="20"/>
                <w:lang w:val="en-SG"/>
              </w:rPr>
            </w:pPr>
          </w:p>
          <w:p w:rsidR="004E63C0" w:rsidRDefault="00981E05">
            <w:pPr>
              <w:keepNext/>
              <w:widowControl w:val="0"/>
              <w:numPr>
                <w:ilvl w:val="0"/>
                <w:numId w:val="10"/>
              </w:numPr>
              <w:tabs>
                <w:tab w:val="left" w:pos="-720"/>
                <w:tab w:val="left" w:pos="387"/>
              </w:tabs>
              <w:spacing w:after="0" w:line="242" w:lineRule="exact"/>
              <w:ind w:left="1105" w:hanging="567"/>
              <w:jc w:val="both"/>
              <w:rPr>
                <w:rFonts w:ascii="Arial" w:eastAsia="Times New Roman" w:hAnsi="Arial" w:cs="Arial"/>
                <w:spacing w:val="-2"/>
                <w:sz w:val="20"/>
                <w:szCs w:val="20"/>
                <w:lang w:val="en-SG"/>
              </w:rPr>
            </w:pPr>
            <w:r>
              <w:rPr>
                <w:rFonts w:ascii="Arial" w:eastAsia="Times New Roman" w:hAnsi="Arial" w:cs="Times New Roman"/>
                <w:spacing w:val="-2"/>
                <w:sz w:val="20"/>
                <w:szCs w:val="24"/>
                <w:lang w:val="en-SG"/>
              </w:rPr>
              <w:t xml:space="preserve">the </w:t>
            </w:r>
            <w:r>
              <w:rPr>
                <w:rFonts w:ascii="Arial" w:eastAsia="Times New Roman" w:hAnsi="Arial" w:cs="Arial"/>
                <w:spacing w:val="-2"/>
                <w:sz w:val="20"/>
                <w:szCs w:val="20"/>
                <w:lang w:val="en-SG"/>
              </w:rPr>
              <w:t>previous death or mental disorder of the principal;</w:t>
            </w:r>
          </w:p>
          <w:p w:rsidR="004E63C0" w:rsidRDefault="004E63C0">
            <w:pPr>
              <w:keepNext/>
              <w:widowControl w:val="0"/>
              <w:tabs>
                <w:tab w:val="left" w:pos="-720"/>
                <w:tab w:val="left" w:pos="387"/>
              </w:tabs>
              <w:spacing w:after="0" w:line="242" w:lineRule="exact"/>
              <w:ind w:left="1105" w:hanging="567"/>
              <w:jc w:val="both"/>
              <w:rPr>
                <w:rFonts w:ascii="Arial" w:eastAsia="Times New Roman" w:hAnsi="Arial" w:cs="Arial"/>
                <w:spacing w:val="-2"/>
                <w:sz w:val="20"/>
                <w:szCs w:val="20"/>
                <w:lang w:val="en-SG"/>
              </w:rPr>
            </w:pPr>
          </w:p>
          <w:p w:rsidR="004E63C0" w:rsidRDefault="00981E05">
            <w:pPr>
              <w:keepNext/>
              <w:widowControl w:val="0"/>
              <w:numPr>
                <w:ilvl w:val="0"/>
                <w:numId w:val="10"/>
              </w:numPr>
              <w:tabs>
                <w:tab w:val="left" w:pos="-720"/>
                <w:tab w:val="left" w:pos="387"/>
              </w:tabs>
              <w:spacing w:after="0" w:line="242" w:lineRule="exact"/>
              <w:ind w:left="1105" w:hanging="567"/>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 xml:space="preserve">the revocation of the instrument or of the authority under which </w:t>
            </w:r>
            <w:r>
              <w:rPr>
                <w:rFonts w:ascii="Arial" w:eastAsia="Times New Roman" w:hAnsi="Arial" w:cs="Arial"/>
                <w:spacing w:val="-2"/>
                <w:sz w:val="20"/>
                <w:szCs w:val="20"/>
                <w:lang w:val="en-SG"/>
              </w:rPr>
              <w:lastRenderedPageBreak/>
              <w:t>the instrument was executed; or</w:t>
            </w:r>
          </w:p>
          <w:p w:rsidR="004E63C0" w:rsidRDefault="004E63C0">
            <w:pPr>
              <w:keepNext/>
              <w:widowControl w:val="0"/>
              <w:tabs>
                <w:tab w:val="left" w:pos="-720"/>
                <w:tab w:val="left" w:pos="387"/>
              </w:tabs>
              <w:spacing w:after="0" w:line="242" w:lineRule="exact"/>
              <w:ind w:left="1105" w:hanging="567"/>
              <w:jc w:val="both"/>
              <w:rPr>
                <w:rFonts w:ascii="Arial" w:eastAsia="Times New Roman" w:hAnsi="Arial" w:cs="Arial"/>
                <w:spacing w:val="-2"/>
                <w:sz w:val="20"/>
                <w:szCs w:val="20"/>
                <w:lang w:val="en-SG"/>
              </w:rPr>
            </w:pPr>
          </w:p>
          <w:p w:rsidR="004E63C0" w:rsidRDefault="00981E05">
            <w:pPr>
              <w:keepNext/>
              <w:widowControl w:val="0"/>
              <w:numPr>
                <w:ilvl w:val="0"/>
                <w:numId w:val="10"/>
              </w:numPr>
              <w:tabs>
                <w:tab w:val="left" w:pos="-720"/>
                <w:tab w:val="left" w:pos="387"/>
              </w:tabs>
              <w:spacing w:after="0" w:line="242" w:lineRule="exact"/>
              <w:ind w:left="1105" w:hanging="567"/>
              <w:jc w:val="both"/>
              <w:rPr>
                <w:rFonts w:ascii="Arial" w:eastAsia="Times New Roman" w:hAnsi="Arial" w:cs="Arial"/>
                <w:spacing w:val="-2"/>
                <w:sz w:val="20"/>
                <w:szCs w:val="20"/>
                <w:lang w:val="en-SG"/>
              </w:rPr>
            </w:pPr>
            <w:proofErr w:type="gramStart"/>
            <w:r>
              <w:rPr>
                <w:rFonts w:ascii="Arial" w:eastAsia="Times New Roman" w:hAnsi="Arial" w:cs="Arial"/>
                <w:spacing w:val="-2"/>
                <w:sz w:val="20"/>
                <w:szCs w:val="20"/>
                <w:lang w:val="en-SG"/>
              </w:rPr>
              <w:t>the</w:t>
            </w:r>
            <w:proofErr w:type="gramEnd"/>
            <w:r>
              <w:rPr>
                <w:rFonts w:ascii="Arial" w:eastAsia="Times New Roman" w:hAnsi="Arial" w:cs="Arial"/>
                <w:spacing w:val="-2"/>
                <w:sz w:val="20"/>
                <w:szCs w:val="20"/>
                <w:lang w:val="en-SG"/>
              </w:rPr>
              <w:t xml:space="preserve"> transfer</w:t>
            </w:r>
            <w:r>
              <w:rPr>
                <w:rFonts w:ascii="Arial" w:eastAsia="Times New Roman" w:hAnsi="Arial" w:cs="Times New Roman"/>
                <w:spacing w:val="-2"/>
                <w:sz w:val="20"/>
                <w:szCs w:val="24"/>
                <w:lang w:val="en-SG"/>
              </w:rPr>
              <w:t xml:space="preserve"> of the share in respect of which the </w:t>
            </w:r>
            <w:r>
              <w:rPr>
                <w:rFonts w:ascii="Arial" w:eastAsia="Times New Roman" w:hAnsi="Arial" w:cs="Arial"/>
                <w:spacing w:val="-2"/>
                <w:sz w:val="20"/>
                <w:szCs w:val="20"/>
                <w:lang w:val="en-SG"/>
              </w:rPr>
              <w:t>instrument</w:t>
            </w:r>
            <w:r>
              <w:rPr>
                <w:rFonts w:ascii="Arial" w:eastAsia="Times New Roman" w:hAnsi="Arial" w:cs="Times New Roman"/>
                <w:spacing w:val="-2"/>
                <w:sz w:val="20"/>
                <w:szCs w:val="24"/>
                <w:lang w:val="en-SG"/>
              </w:rPr>
              <w:t xml:space="preserve"> is given</w:t>
            </w:r>
            <w:r>
              <w:rPr>
                <w:rFonts w:ascii="Arial" w:eastAsia="Times New Roman" w:hAnsi="Arial" w:cs="Arial"/>
                <w:spacing w:val="-2"/>
                <w:sz w:val="20"/>
                <w:szCs w:val="20"/>
                <w:lang w:val="en-SG"/>
              </w:rPr>
              <w:t>.</w:t>
            </w:r>
          </w:p>
          <w:p w:rsidR="004E63C0" w:rsidRDefault="004E63C0">
            <w:pPr>
              <w:keepNext/>
              <w:widowControl w:val="0"/>
              <w:tabs>
                <w:tab w:val="left" w:pos="-720"/>
              </w:tabs>
              <w:spacing w:after="0" w:line="240" w:lineRule="auto"/>
              <w:ind w:left="702" w:hanging="702"/>
              <w:jc w:val="both"/>
              <w:rPr>
                <w:rFonts w:ascii="Arial" w:eastAsia="Times New Roman" w:hAnsi="Arial" w:cs="Arial"/>
                <w:spacing w:val="-2"/>
                <w:sz w:val="20"/>
                <w:szCs w:val="20"/>
                <w:lang w:val="en-SG"/>
              </w:rPr>
            </w:pPr>
          </w:p>
          <w:p w:rsidR="004E63C0" w:rsidRDefault="00981E05">
            <w:pPr>
              <w:keepNext/>
              <w:widowControl w:val="0"/>
              <w:numPr>
                <w:ilvl w:val="0"/>
                <w:numId w:val="19"/>
              </w:numPr>
              <w:tabs>
                <w:tab w:val="left" w:pos="-720"/>
              </w:tabs>
              <w:spacing w:after="0" w:line="240" w:lineRule="auto"/>
              <w:ind w:left="538" w:hanging="567"/>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Paragraph (1) above does not apply if an</w:t>
            </w:r>
            <w:r>
              <w:rPr>
                <w:rFonts w:ascii="Arial" w:eastAsia="Times New Roman" w:hAnsi="Arial" w:cs="Times New Roman"/>
                <w:spacing w:val="-2"/>
                <w:sz w:val="20"/>
                <w:szCs w:val="24"/>
                <w:lang w:val="en-SG"/>
              </w:rPr>
              <w:t xml:space="preserve"> intimation in writing of such death, </w:t>
            </w:r>
            <w:r>
              <w:rPr>
                <w:rFonts w:ascii="Arial" w:eastAsia="Times New Roman" w:hAnsi="Arial" w:cs="Arial"/>
                <w:spacing w:val="-2"/>
                <w:sz w:val="20"/>
                <w:szCs w:val="20"/>
                <w:lang w:val="en-SG"/>
              </w:rPr>
              <w:t>mental disorder</w:t>
            </w:r>
            <w:r>
              <w:rPr>
                <w:rFonts w:ascii="Arial" w:eastAsia="Times New Roman" w:hAnsi="Arial" w:cs="Times New Roman"/>
                <w:spacing w:val="-2"/>
                <w:sz w:val="20"/>
                <w:szCs w:val="24"/>
                <w:lang w:val="en-SG"/>
              </w:rPr>
              <w:t>, revocation</w:t>
            </w:r>
            <w:r>
              <w:rPr>
                <w:rFonts w:ascii="Arial" w:eastAsia="Times New Roman" w:hAnsi="Arial" w:cs="Arial"/>
                <w:spacing w:val="-2"/>
                <w:sz w:val="20"/>
                <w:szCs w:val="20"/>
                <w:lang w:val="en-SG"/>
              </w:rPr>
              <w:t>,</w:t>
            </w:r>
            <w:r>
              <w:rPr>
                <w:rFonts w:ascii="Arial" w:eastAsia="Times New Roman" w:hAnsi="Arial" w:cs="Times New Roman"/>
                <w:spacing w:val="-2"/>
                <w:sz w:val="20"/>
                <w:szCs w:val="24"/>
                <w:lang w:val="en-SG"/>
              </w:rPr>
              <w:t xml:space="preserve"> or transfer </w:t>
            </w:r>
            <w:r>
              <w:rPr>
                <w:rFonts w:ascii="Arial" w:eastAsia="Times New Roman" w:hAnsi="Arial" w:cs="Arial"/>
                <w:spacing w:val="-2"/>
                <w:sz w:val="20"/>
                <w:szCs w:val="20"/>
                <w:lang w:val="en-SG"/>
              </w:rPr>
              <w:t>has</w:t>
            </w:r>
            <w:r>
              <w:rPr>
                <w:rFonts w:ascii="Arial" w:eastAsia="Times New Roman" w:hAnsi="Arial" w:cs="Times New Roman"/>
                <w:spacing w:val="-2"/>
                <w:sz w:val="20"/>
                <w:szCs w:val="24"/>
                <w:lang w:val="en-SG"/>
              </w:rPr>
              <w:t xml:space="preserve"> been received by the Company at </w:t>
            </w:r>
            <w:r>
              <w:rPr>
                <w:rFonts w:ascii="Arial" w:eastAsia="Times New Roman" w:hAnsi="Arial" w:cs="Arial"/>
                <w:spacing w:val="-2"/>
                <w:sz w:val="20"/>
                <w:szCs w:val="20"/>
                <w:lang w:val="en-SG"/>
              </w:rPr>
              <w:t>its</w:t>
            </w:r>
            <w:r>
              <w:rPr>
                <w:rFonts w:ascii="Arial" w:eastAsia="Times New Roman" w:hAnsi="Arial" w:cs="Times New Roman"/>
                <w:spacing w:val="-2"/>
                <w:sz w:val="20"/>
                <w:szCs w:val="24"/>
                <w:lang w:val="en-SG"/>
              </w:rPr>
              <w:t xml:space="preserve"> </w:t>
            </w:r>
            <w:r>
              <w:rPr>
                <w:rFonts w:ascii="Arial" w:eastAsia="Times New Roman" w:hAnsi="Arial" w:cs="Times New Roman"/>
                <w:spacing w:val="-2"/>
                <w:sz w:val="20"/>
                <w:szCs w:val="24"/>
                <w:lang w:val="en-GB"/>
              </w:rPr>
              <w:t xml:space="preserve">Office </w:t>
            </w:r>
            <w:r>
              <w:rPr>
                <w:rFonts w:ascii="Arial" w:eastAsia="Times New Roman" w:hAnsi="Arial" w:cs="Arial"/>
                <w:spacing w:val="-2"/>
                <w:sz w:val="20"/>
                <w:szCs w:val="20"/>
                <w:lang w:val="en-GB"/>
              </w:rPr>
              <w:t xml:space="preserve">(or such other place as may be specified for the deposit of instruments appointing proxies) </w:t>
            </w:r>
            <w:r>
              <w:rPr>
                <w:rFonts w:ascii="Arial" w:eastAsia="Times New Roman" w:hAnsi="Arial" w:cs="Times New Roman"/>
                <w:spacing w:val="-2"/>
                <w:sz w:val="20"/>
                <w:szCs w:val="24"/>
                <w:lang w:val="en-SG"/>
              </w:rPr>
              <w:t xml:space="preserve">before the </w:t>
            </w:r>
            <w:r>
              <w:rPr>
                <w:rFonts w:ascii="Arial" w:eastAsia="Times New Roman" w:hAnsi="Arial" w:cs="Arial"/>
                <w:spacing w:val="-2"/>
                <w:sz w:val="20"/>
                <w:szCs w:val="20"/>
                <w:lang w:val="en-SG"/>
              </w:rPr>
              <w:t>commencement</w:t>
            </w:r>
            <w:r>
              <w:rPr>
                <w:rFonts w:ascii="Arial" w:eastAsia="Times New Roman" w:hAnsi="Arial" w:cs="Times New Roman"/>
                <w:spacing w:val="-2"/>
                <w:sz w:val="20"/>
                <w:szCs w:val="24"/>
                <w:lang w:val="en-SG"/>
              </w:rPr>
              <w:t xml:space="preserve"> of the General Meeting or adjourned General </w:t>
            </w:r>
            <w:r>
              <w:rPr>
                <w:rFonts w:ascii="Arial" w:eastAsia="Times New Roman" w:hAnsi="Arial" w:cs="Times New Roman"/>
                <w:spacing w:val="-2"/>
                <w:sz w:val="20"/>
                <w:szCs w:val="24"/>
                <w:lang w:val="en-GB"/>
              </w:rPr>
              <w:t xml:space="preserve">Meeting </w:t>
            </w:r>
            <w:r>
              <w:rPr>
                <w:rFonts w:ascii="Arial" w:eastAsia="Times New Roman" w:hAnsi="Arial" w:cs="Arial"/>
                <w:spacing w:val="-2"/>
                <w:sz w:val="20"/>
                <w:szCs w:val="20"/>
                <w:lang w:val="en-GB"/>
              </w:rPr>
              <w:t xml:space="preserve">(or in the case of a poll before the time appointed for the taking of the poll) </w:t>
            </w:r>
            <w:r>
              <w:rPr>
                <w:rFonts w:ascii="Arial" w:eastAsia="Times New Roman" w:hAnsi="Arial" w:cs="Times New Roman"/>
                <w:spacing w:val="-2"/>
                <w:sz w:val="20"/>
                <w:szCs w:val="24"/>
                <w:lang w:val="en-GB"/>
              </w:rPr>
              <w:t xml:space="preserve">at which </w:t>
            </w:r>
            <w:r>
              <w:rPr>
                <w:rFonts w:ascii="Arial" w:eastAsia="Times New Roman" w:hAnsi="Arial" w:cs="Times New Roman"/>
                <w:spacing w:val="-2"/>
                <w:sz w:val="20"/>
                <w:szCs w:val="24"/>
                <w:lang w:val="en-SG"/>
              </w:rPr>
              <w:t xml:space="preserve">the </w:t>
            </w:r>
            <w:r>
              <w:rPr>
                <w:rFonts w:ascii="Arial" w:eastAsia="Times New Roman" w:hAnsi="Arial" w:cs="Arial"/>
                <w:spacing w:val="-2"/>
                <w:sz w:val="20"/>
                <w:szCs w:val="20"/>
                <w:lang w:val="en-SG"/>
              </w:rPr>
              <w:t>instrument</w:t>
            </w:r>
            <w:r>
              <w:rPr>
                <w:rFonts w:ascii="Arial" w:eastAsia="Times New Roman" w:hAnsi="Arial" w:cs="Times New Roman"/>
                <w:spacing w:val="-2"/>
                <w:sz w:val="20"/>
                <w:szCs w:val="24"/>
                <w:lang w:val="en-SG"/>
              </w:rPr>
              <w:t xml:space="preserve"> is used.</w:t>
            </w:r>
          </w:p>
          <w:p w:rsidR="004E63C0" w:rsidRDefault="00981E05">
            <w:pPr>
              <w:keepNext/>
              <w:widowControl w:val="0"/>
              <w:tabs>
                <w:tab w:val="left" w:pos="-720"/>
              </w:tabs>
              <w:spacing w:after="0" w:line="240" w:lineRule="auto"/>
              <w:ind w:left="-29" w:firstLine="29"/>
              <w:jc w:val="both"/>
              <w:rPr>
                <w:rFonts w:ascii="Arial" w:eastAsia="Times New Roman" w:hAnsi="Arial" w:cs="Arial"/>
                <w:spacing w:val="-2"/>
                <w:sz w:val="20"/>
                <w:szCs w:val="20"/>
              </w:rPr>
            </w:pPr>
            <w:r>
              <w:rPr>
                <w:rFonts w:ascii="Arial" w:eastAsia="Times New Roman" w:hAnsi="Arial" w:cs="Arial"/>
                <w:spacing w:val="-2"/>
                <w:sz w:val="20"/>
                <w:szCs w:val="20"/>
                <w:lang w:val="en-GB"/>
              </w:rPr>
              <w:t xml:space="preserve"> </w:t>
            </w: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 xml:space="preserve">Intervening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death</w:t>
            </w:r>
            <w:proofErr w:type="gramEnd"/>
            <w:r>
              <w:rPr>
                <w:rFonts w:ascii="Arial" w:eastAsia="Times New Roman" w:hAnsi="Arial" w:cs="Arial"/>
                <w:spacing w:val="-2"/>
                <w:sz w:val="18"/>
                <w:szCs w:val="18"/>
                <w:lang w:val="en-GB"/>
              </w:rPr>
              <w:t xml:space="preserve"> or mental disorder of principal not to revoke proxy.</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 xml:space="preserve">Any corporation which is a Member may, by resolution of its directors or other governing body, </w:t>
            </w:r>
            <w:proofErr w:type="spellStart"/>
            <w:r>
              <w:rPr>
                <w:rFonts w:ascii="Arial" w:eastAsia="Times New Roman" w:hAnsi="Arial" w:cs="Arial"/>
                <w:spacing w:val="-2"/>
                <w:sz w:val="20"/>
                <w:szCs w:val="20"/>
              </w:rPr>
              <w:t>authorise</w:t>
            </w:r>
            <w:proofErr w:type="spellEnd"/>
            <w:r>
              <w:rPr>
                <w:rFonts w:ascii="Arial" w:eastAsia="Times New Roman" w:hAnsi="Arial" w:cs="Arial"/>
                <w:spacing w:val="-2"/>
                <w:sz w:val="20"/>
                <w:szCs w:val="20"/>
              </w:rPr>
              <w:t xml:space="preserve"> any person it thinks fit to act as its representative at any General Meetings of the Company or any class of Members of the Company, and such representative shall be entitled to exercise the same powers on behalf of the corporation as the corporation could exercise if it were an individual member of the Company and such corporation shall for the purpose of these Regulations (but subject to the Act) be deemed to be present in person at any such General Meeting if a person so </w:t>
            </w:r>
            <w:proofErr w:type="spellStart"/>
            <w:r>
              <w:rPr>
                <w:rFonts w:ascii="Arial" w:eastAsia="Times New Roman" w:hAnsi="Arial" w:cs="Arial"/>
                <w:spacing w:val="-2"/>
                <w:sz w:val="20"/>
                <w:szCs w:val="20"/>
              </w:rPr>
              <w:t>authorised</w:t>
            </w:r>
            <w:proofErr w:type="spellEnd"/>
            <w:r>
              <w:rPr>
                <w:rFonts w:ascii="Arial" w:eastAsia="Times New Roman" w:hAnsi="Arial" w:cs="Arial"/>
                <w:spacing w:val="-2"/>
                <w:sz w:val="20"/>
                <w:szCs w:val="20"/>
              </w:rPr>
              <w:t xml:space="preserve"> is present thereat. The Company shall be entitled to treat a certificate under the seal (where applicable) of the corporation as conclusive evidence of the appointment or revocation of appointment of a representative under this Regulation.</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Corporations acting by repre</w:t>
            </w:r>
            <w:r>
              <w:rPr>
                <w:rFonts w:ascii="Arial" w:eastAsia="Times New Roman" w:hAnsi="Arial" w:cs="Arial"/>
                <w:spacing w:val="-2"/>
                <w:sz w:val="18"/>
                <w:szCs w:val="18"/>
                <w:lang w:val="en-GB"/>
              </w:rPr>
              <w:softHyphen/>
              <w:t>sentatives.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MEMBERS’ RESOLUTION BY WRITTEN MEANS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Save for a resolution to dispense with the convening of Annual General Meetings or a resolution for which special notice is required under the Act, any resolution required to be passed by the Members of the Company in General Meeting may be passed by written means in accordance with the provisions of Sections 184A to 184F of the Act and this Constitution. Where a resolution is deemed to be duly passed by written means, the requirements as to the procedures in this Constitution concerning the giving of notice of General Meetings, proceedings of such General Meetings and voting by Members at such General Meetings shall be deemed to be satisfied. The expression "</w:t>
            </w:r>
            <w:r>
              <w:rPr>
                <w:rFonts w:ascii="Arial" w:eastAsia="Times New Roman" w:hAnsi="Arial" w:cs="Arial"/>
                <w:b/>
                <w:bCs/>
                <w:spacing w:val="-2"/>
                <w:sz w:val="20"/>
                <w:szCs w:val="20"/>
              </w:rPr>
              <w:t>passed by written means</w:t>
            </w:r>
            <w:r>
              <w:rPr>
                <w:rFonts w:ascii="Arial" w:eastAsia="Times New Roman" w:hAnsi="Arial" w:cs="Arial"/>
                <w:spacing w:val="-2"/>
                <w:sz w:val="20"/>
                <w:szCs w:val="20"/>
              </w:rPr>
              <w:t>" shall include approval by any such Member by telefax or electronic/digital signature or any form of electronic communication for such purpose from time to time incorporating, if the Directors deem necessary, the use of security and/or identification procedures and devices.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Passing Members’ resolutions by written means.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A resolution proposed to be passed by written means lapses if it is not passed within 28 days beginning with the date on which the written resolution is circulated to the members of the Company.</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Section 184DA applicable. </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 xml:space="preserve">A Special Resolution is passed by written means if the resolution indicates that it is a Special Resolution and if it has been formally agreed on any date by one (1) or more Members who on that date represent at least 75 per cent. (75%) of the total voting rights of all Members who on that date would have the right to vote on that resolution had a General Meeting been convened. </w:t>
            </w:r>
          </w:p>
          <w:p w:rsidR="004E63C0" w:rsidRDefault="00981E05">
            <w:pPr>
              <w:keepNext/>
              <w:widowControl w:val="0"/>
              <w:tabs>
                <w:tab w:val="left" w:pos="-720"/>
              </w:tabs>
              <w:spacing w:after="0" w:line="240" w:lineRule="auto"/>
              <w:ind w:left="612" w:hanging="720"/>
              <w:jc w:val="both"/>
              <w:rPr>
                <w:rFonts w:ascii="Arial" w:eastAsia="Times New Roman" w:hAnsi="Arial" w:cs="Arial"/>
                <w:spacing w:val="-2"/>
                <w:sz w:val="20"/>
                <w:szCs w:val="20"/>
              </w:rPr>
            </w:pPr>
            <w:r>
              <w:rPr>
                <w:rFonts w:ascii="Arial" w:eastAsia="Times New Roman" w:hAnsi="Arial" w:cs="Arial"/>
                <w:spacing w:val="-2"/>
                <w:sz w:val="20"/>
                <w:szCs w:val="20"/>
              </w:rPr>
              <w:tab/>
            </w:r>
          </w:p>
          <w:p w:rsidR="004E63C0" w:rsidRDefault="00981E05">
            <w:pPr>
              <w:keepNext/>
              <w:widowControl w:val="0"/>
              <w:tabs>
                <w:tab w:val="left" w:pos="-720"/>
              </w:tabs>
              <w:spacing w:after="0" w:line="240" w:lineRule="auto"/>
              <w:jc w:val="both"/>
              <w:rPr>
                <w:rFonts w:ascii="Arial" w:eastAsia="Times New Roman" w:hAnsi="Arial" w:cs="Arial"/>
                <w:spacing w:val="-2"/>
                <w:sz w:val="20"/>
                <w:szCs w:val="20"/>
              </w:rPr>
            </w:pPr>
            <w:r>
              <w:rPr>
                <w:rFonts w:ascii="Arial" w:eastAsia="Times New Roman" w:hAnsi="Arial" w:cs="Arial"/>
                <w:spacing w:val="-2"/>
                <w:sz w:val="20"/>
                <w:szCs w:val="20"/>
              </w:rPr>
              <w:t xml:space="preserve">An Ordinary Resolution is passed by written means if the resolution does not indicate that it is a Special Resolution and if it has been formally agreed on any date by one (1) or more Members who on that date represent a majority of the total voting rights of all Members who on that date would have the right to vote on that resolution at a General Meeting had a General </w:t>
            </w:r>
            <w:r>
              <w:rPr>
                <w:rFonts w:ascii="Arial" w:eastAsia="Times New Roman" w:hAnsi="Arial" w:cs="Arial"/>
                <w:spacing w:val="-2"/>
                <w:sz w:val="20"/>
                <w:szCs w:val="20"/>
              </w:rPr>
              <w:lastRenderedPageBreak/>
              <w:t xml:space="preserve">Meeting been convened. </w:t>
            </w:r>
          </w:p>
          <w:p w:rsidR="004E63C0" w:rsidRDefault="00981E05">
            <w:pPr>
              <w:keepNext/>
              <w:widowControl w:val="0"/>
              <w:tabs>
                <w:tab w:val="left" w:pos="-720"/>
              </w:tabs>
              <w:spacing w:after="0" w:line="240" w:lineRule="auto"/>
              <w:ind w:left="612" w:hanging="720"/>
              <w:jc w:val="both"/>
              <w:rPr>
                <w:rFonts w:ascii="Arial" w:eastAsia="Times New Roman" w:hAnsi="Arial" w:cs="Arial"/>
                <w:spacing w:val="-2"/>
                <w:sz w:val="20"/>
                <w:szCs w:val="20"/>
              </w:rPr>
            </w:pPr>
            <w:r>
              <w:rPr>
                <w:rFonts w:ascii="Arial" w:eastAsia="Times New Roman" w:hAnsi="Arial" w:cs="Arial"/>
                <w:spacing w:val="-2"/>
                <w:sz w:val="20"/>
                <w:szCs w:val="20"/>
              </w:rPr>
              <w:tab/>
            </w:r>
          </w:p>
          <w:p w:rsidR="004E63C0" w:rsidRDefault="00981E05">
            <w:pPr>
              <w:keepNext/>
              <w:widowControl w:val="0"/>
              <w:tabs>
                <w:tab w:val="left" w:pos="-720"/>
              </w:tabs>
              <w:spacing w:after="0" w:line="240" w:lineRule="auto"/>
              <w:jc w:val="both"/>
              <w:rPr>
                <w:rFonts w:ascii="Arial" w:eastAsia="Times New Roman" w:hAnsi="Arial" w:cs="Arial"/>
                <w:spacing w:val="-2"/>
                <w:sz w:val="20"/>
                <w:szCs w:val="20"/>
              </w:rPr>
            </w:pPr>
            <w:r>
              <w:rPr>
                <w:rFonts w:ascii="Arial" w:eastAsia="Times New Roman" w:hAnsi="Arial" w:cs="Arial"/>
                <w:spacing w:val="-2"/>
                <w:sz w:val="20"/>
                <w:szCs w:val="20"/>
              </w:rPr>
              <w:t>For the avoidance of doubt, the requisite number of Members need not give their formal agreement to any Special Resolution or Ordinary Resolution on a single day.</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Special Resolutions by written means.</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For the purpose of the immediately preceding Regulation, a resolution is formally agreed by a Member if:</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Formal Agreement.</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0"/>
              </w:numPr>
              <w:spacing w:after="0" w:line="244" w:lineRule="exact"/>
              <w:ind w:left="538"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Company receives from the Member (or his proxy) a document that: </w:t>
            </w:r>
          </w:p>
          <w:p w:rsidR="004E63C0" w:rsidRDefault="004E63C0">
            <w:pPr>
              <w:keepNext/>
              <w:widowControl w:val="0"/>
              <w:spacing w:after="0" w:line="244" w:lineRule="exact"/>
              <w:ind w:left="1440"/>
              <w:jc w:val="both"/>
              <w:rPr>
                <w:rFonts w:ascii="Arial" w:eastAsia="Times New Roman" w:hAnsi="Arial" w:cs="Arial"/>
                <w:spacing w:val="-2"/>
                <w:sz w:val="20"/>
                <w:szCs w:val="20"/>
                <w:lang w:val="en-GB"/>
              </w:rPr>
            </w:pPr>
          </w:p>
          <w:p w:rsidR="004E63C0" w:rsidRDefault="00981E05">
            <w:pPr>
              <w:keepNext/>
              <w:widowControl w:val="0"/>
              <w:numPr>
                <w:ilvl w:val="0"/>
                <w:numId w:val="7"/>
              </w:numPr>
              <w:spacing w:after="0" w:line="244" w:lineRule="exact"/>
              <w:ind w:left="1105"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is given to the Company in legible form or a permitted alternative form; </w:t>
            </w:r>
          </w:p>
          <w:p w:rsidR="004E63C0" w:rsidRDefault="004E63C0">
            <w:pPr>
              <w:keepNext/>
              <w:widowControl w:val="0"/>
              <w:spacing w:after="0" w:line="244" w:lineRule="exact"/>
              <w:ind w:left="1105" w:hanging="567"/>
              <w:jc w:val="both"/>
              <w:rPr>
                <w:rFonts w:ascii="Arial" w:eastAsia="Times New Roman" w:hAnsi="Arial" w:cs="Arial"/>
                <w:spacing w:val="-2"/>
                <w:sz w:val="20"/>
                <w:szCs w:val="20"/>
                <w:lang w:val="en-GB"/>
              </w:rPr>
            </w:pPr>
          </w:p>
          <w:p w:rsidR="004E63C0" w:rsidRDefault="00981E05">
            <w:pPr>
              <w:keepNext/>
              <w:widowControl w:val="0"/>
              <w:numPr>
                <w:ilvl w:val="0"/>
                <w:numId w:val="7"/>
              </w:numPr>
              <w:spacing w:after="0" w:line="244" w:lineRule="exact"/>
              <w:ind w:left="1105"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indicates the Member's agreement (or agreement on his behalf) to the resolution by way of the Member’s (or his proxy’s) signature or such other method as the Company decide; and </w:t>
            </w:r>
          </w:p>
          <w:p w:rsidR="004E63C0" w:rsidRDefault="004E63C0">
            <w:pPr>
              <w:widowControl w:val="0"/>
              <w:spacing w:after="0" w:line="240" w:lineRule="auto"/>
              <w:ind w:left="1105" w:hanging="567"/>
              <w:rPr>
                <w:rFonts w:ascii="Arial" w:eastAsia="Times New Roman" w:hAnsi="Arial" w:cs="Arial"/>
                <w:spacing w:val="-2"/>
                <w:sz w:val="20"/>
                <w:szCs w:val="20"/>
                <w:lang w:val="en-GB"/>
              </w:rPr>
            </w:pPr>
          </w:p>
          <w:p w:rsidR="004E63C0" w:rsidRDefault="00981E05">
            <w:pPr>
              <w:keepNext/>
              <w:widowControl w:val="0"/>
              <w:numPr>
                <w:ilvl w:val="0"/>
                <w:numId w:val="7"/>
              </w:numPr>
              <w:spacing w:after="0" w:line="244" w:lineRule="exact"/>
              <w:ind w:left="1105"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includes the text of the resolution or otherwise makes clear that it is that resolution that is being agreed to; and</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lang w:val="en-GB"/>
              </w:rPr>
            </w:pPr>
          </w:p>
          <w:p w:rsidR="004E63C0" w:rsidRDefault="00981E05">
            <w:pPr>
              <w:keepNext/>
              <w:widowControl w:val="0"/>
              <w:numPr>
                <w:ilvl w:val="0"/>
                <w:numId w:val="20"/>
              </w:numPr>
              <w:spacing w:after="0" w:line="244" w:lineRule="exact"/>
              <w:ind w:left="538" w:hanging="567"/>
              <w:jc w:val="both"/>
              <w:rPr>
                <w:rFonts w:ascii="Arial" w:eastAsia="Times New Roman" w:hAnsi="Arial" w:cs="Arial"/>
                <w:spacing w:val="-2"/>
                <w:sz w:val="20"/>
                <w:szCs w:val="20"/>
                <w:lang w:val="en-GB"/>
              </w:rPr>
            </w:pPr>
            <w:proofErr w:type="gramStart"/>
            <w:r>
              <w:rPr>
                <w:rFonts w:ascii="Arial" w:eastAsia="Times New Roman" w:hAnsi="Arial" w:cs="Arial"/>
                <w:spacing w:val="-2"/>
                <w:sz w:val="20"/>
                <w:szCs w:val="20"/>
                <w:lang w:val="en-GB"/>
              </w:rPr>
              <w:t>the</w:t>
            </w:r>
            <w:proofErr w:type="gramEnd"/>
            <w:r>
              <w:rPr>
                <w:rFonts w:ascii="Arial" w:eastAsia="Times New Roman" w:hAnsi="Arial" w:cs="Arial"/>
                <w:spacing w:val="-2"/>
                <w:sz w:val="20"/>
                <w:szCs w:val="20"/>
                <w:lang w:val="en-GB"/>
              </w:rPr>
              <w:t xml:space="preserve"> Member (or his proxy) had a legible text of the resolution before giving that document.</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rPr>
            </w:pPr>
          </w:p>
          <w:p w:rsidR="004E63C0" w:rsidRDefault="00981E05">
            <w:pPr>
              <w:keepNext/>
              <w:widowControl w:val="0"/>
              <w:tabs>
                <w:tab w:val="left" w:pos="-720"/>
              </w:tabs>
              <w:spacing w:after="0" w:line="240" w:lineRule="auto"/>
              <w:jc w:val="both"/>
              <w:rPr>
                <w:rFonts w:ascii="Arial" w:eastAsia="Times New Roman" w:hAnsi="Arial" w:cs="Arial"/>
                <w:spacing w:val="-2"/>
                <w:sz w:val="20"/>
                <w:szCs w:val="20"/>
              </w:rPr>
            </w:pPr>
            <w:r>
              <w:rPr>
                <w:rFonts w:ascii="Arial" w:eastAsia="Times New Roman" w:hAnsi="Arial" w:cs="Arial"/>
                <w:spacing w:val="-2"/>
                <w:sz w:val="20"/>
                <w:szCs w:val="20"/>
              </w:rPr>
              <w:t xml:space="preserve">In this Regulation and also for the purpose of Regulation 106, something is "in legible form or a permitted alternative form" if, and only if, it is sent or otherwise supplied in a </w:t>
            </w:r>
            <w:r>
              <w:rPr>
                <w:rFonts w:ascii="Arial" w:eastAsia="Times New Roman" w:hAnsi="Arial" w:cs="Arial"/>
                <w:spacing w:val="-2"/>
                <w:sz w:val="20"/>
                <w:szCs w:val="20"/>
                <w:lang w:val="en-GB"/>
              </w:rPr>
              <w:t>form</w:t>
            </w:r>
            <w:r>
              <w:rPr>
                <w:rFonts w:ascii="Arial" w:eastAsia="Times New Roman" w:hAnsi="Arial" w:cs="Arial"/>
                <w:spacing w:val="-2"/>
                <w:sz w:val="20"/>
                <w:szCs w:val="20"/>
              </w:rPr>
              <w:t xml:space="preserve"> (such as a paper document) that is legible before being sent or otherwise supplied and does not change form during that process.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bookmarkStart w:id="5" w:name="_Ref204011720"/>
            <w:bookmarkEnd w:id="5"/>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 resolution of the Company may only be passed by written means if agreement was first sought by the Directors in accordance with the immediately following Regulation or under the circumstances described in Section 184B(1)(a)(ii) of the Act. For the avoidance of doubt, other than the requirements stated in the relevant Regulations in this Constitution, there is no other condition in the Constitution or relating to the passing of resolutions by written means that needs to be satisfied.</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lang w:val="en-GB"/>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Agreement to be sought.</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In seeking the agreement of the Members to pass any resolution by written means, the Directors shall send to each Member who would have the right to vote on that resolution had a General Meeting been convened, a copy of the text of the resolution in legible form or a permitted alternative form. As far as practicable, the Directors shall send the text of the resolution as respects every Member at the same time and without delay, and the provisions of Section 184C of the Act shall apply.</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Text of resolution.</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SG"/>
              </w:rPr>
            </w:pPr>
            <w:r>
              <w:rPr>
                <w:rFonts w:ascii="Arial" w:eastAsia="Times New Roman" w:hAnsi="Arial" w:cs="Times New Roman"/>
                <w:spacing w:val="-2"/>
                <w:sz w:val="20"/>
                <w:szCs w:val="24"/>
                <w:lang w:val="en-SG"/>
              </w:rPr>
              <w:t xml:space="preserve">Any Member </w:t>
            </w:r>
            <w:r>
              <w:rPr>
                <w:rFonts w:ascii="Arial" w:eastAsia="Times New Roman" w:hAnsi="Arial" w:cs="Arial"/>
                <w:spacing w:val="-2"/>
                <w:sz w:val="20"/>
                <w:szCs w:val="20"/>
                <w:lang w:val="en-SG"/>
              </w:rPr>
              <w:t>or Members representing</w:t>
            </w:r>
            <w:r>
              <w:rPr>
                <w:rFonts w:ascii="Arial" w:eastAsia="Times New Roman" w:hAnsi="Arial" w:cs="Times New Roman"/>
                <w:spacing w:val="-2"/>
                <w:sz w:val="20"/>
                <w:szCs w:val="24"/>
                <w:lang w:val="en-SG"/>
              </w:rPr>
              <w:t xml:space="preserve"> at least 5</w:t>
            </w:r>
            <w:r>
              <w:rPr>
                <w:rFonts w:ascii="Arial" w:eastAsia="Times New Roman" w:hAnsi="Arial" w:cs="Arial"/>
                <w:spacing w:val="-2"/>
                <w:sz w:val="20"/>
                <w:szCs w:val="20"/>
                <w:lang w:val="en-SG"/>
              </w:rPr>
              <w:t>%</w:t>
            </w:r>
            <w:r>
              <w:rPr>
                <w:rFonts w:ascii="Arial" w:eastAsia="Times New Roman" w:hAnsi="Arial" w:cs="Times New Roman"/>
                <w:spacing w:val="-2"/>
                <w:sz w:val="20"/>
                <w:szCs w:val="24"/>
                <w:lang w:val="en-SG"/>
              </w:rPr>
              <w:t xml:space="preserve"> of the total voting rights of all </w:t>
            </w:r>
            <w:r>
              <w:rPr>
                <w:rFonts w:ascii="Arial" w:eastAsia="Times New Roman" w:hAnsi="Arial" w:cs="Arial"/>
                <w:spacing w:val="-2"/>
                <w:sz w:val="20"/>
                <w:szCs w:val="20"/>
                <w:lang w:val="en-SG"/>
              </w:rPr>
              <w:t xml:space="preserve">the </w:t>
            </w:r>
            <w:r>
              <w:rPr>
                <w:rFonts w:ascii="Arial" w:eastAsia="Times New Roman" w:hAnsi="Arial" w:cs="Arial"/>
                <w:spacing w:val="-2"/>
                <w:sz w:val="20"/>
                <w:szCs w:val="20"/>
                <w:lang w:val="en-GB"/>
              </w:rPr>
              <w:t>Members</w:t>
            </w:r>
            <w:r>
              <w:rPr>
                <w:rFonts w:ascii="Arial" w:eastAsia="Times New Roman" w:hAnsi="Arial" w:cs="Times New Roman"/>
                <w:spacing w:val="-2"/>
                <w:sz w:val="20"/>
                <w:szCs w:val="24"/>
                <w:lang w:val="en-SG"/>
              </w:rPr>
              <w:t xml:space="preserve"> </w:t>
            </w:r>
            <w:r>
              <w:rPr>
                <w:rFonts w:ascii="Arial" w:eastAsia="Times New Roman" w:hAnsi="Arial" w:cs="Arial"/>
                <w:spacing w:val="-2"/>
                <w:sz w:val="20"/>
                <w:szCs w:val="20"/>
                <w:lang w:val="en-SG"/>
              </w:rPr>
              <w:t>having</w:t>
            </w:r>
            <w:r>
              <w:rPr>
                <w:rFonts w:ascii="Arial" w:eastAsia="Times New Roman" w:hAnsi="Arial" w:cs="Times New Roman"/>
                <w:spacing w:val="-2"/>
                <w:sz w:val="20"/>
                <w:szCs w:val="24"/>
                <w:lang w:val="en-SG"/>
              </w:rPr>
              <w:t xml:space="preserve"> the right to vote on </w:t>
            </w:r>
            <w:r>
              <w:rPr>
                <w:rFonts w:ascii="Arial" w:eastAsia="Times New Roman" w:hAnsi="Arial" w:cs="Arial"/>
                <w:spacing w:val="-2"/>
                <w:sz w:val="20"/>
                <w:szCs w:val="20"/>
                <w:lang w:val="en-SG"/>
              </w:rPr>
              <w:t>a</w:t>
            </w:r>
            <w:r>
              <w:rPr>
                <w:rFonts w:ascii="Arial" w:eastAsia="Times New Roman" w:hAnsi="Arial" w:cs="Times New Roman"/>
                <w:spacing w:val="-2"/>
                <w:sz w:val="20"/>
                <w:szCs w:val="24"/>
                <w:lang w:val="en-SG"/>
              </w:rPr>
              <w:t xml:space="preserve"> resolution </w:t>
            </w:r>
            <w:r>
              <w:rPr>
                <w:rFonts w:ascii="Arial" w:eastAsia="Times New Roman" w:hAnsi="Arial" w:cs="Arial"/>
                <w:spacing w:val="-2"/>
                <w:sz w:val="20"/>
                <w:szCs w:val="20"/>
                <w:lang w:val="en-SG"/>
              </w:rPr>
              <w:t>at</w:t>
            </w:r>
            <w:r>
              <w:rPr>
                <w:rFonts w:ascii="Arial" w:eastAsia="Times New Roman" w:hAnsi="Arial" w:cs="Times New Roman"/>
                <w:spacing w:val="-2"/>
                <w:sz w:val="20"/>
                <w:szCs w:val="24"/>
                <w:lang w:val="en-SG"/>
              </w:rPr>
              <w:t xml:space="preserve"> a General Meeting may</w:t>
            </w:r>
            <w:r>
              <w:rPr>
                <w:rFonts w:ascii="Arial" w:eastAsia="Times New Roman" w:hAnsi="Arial" w:cs="Arial"/>
                <w:spacing w:val="-2"/>
                <w:sz w:val="20"/>
                <w:szCs w:val="20"/>
                <w:lang w:val="en-SG"/>
              </w:rPr>
              <w:t>,</w:t>
            </w:r>
            <w:r>
              <w:rPr>
                <w:rFonts w:ascii="Arial" w:eastAsia="Times New Roman" w:hAnsi="Arial" w:cs="Times New Roman"/>
                <w:spacing w:val="-2"/>
                <w:sz w:val="20"/>
                <w:szCs w:val="24"/>
                <w:lang w:val="en-SG"/>
              </w:rPr>
              <w:t xml:space="preserve"> within 7 days after:</w:t>
            </w:r>
            <w:r>
              <w:rPr>
                <w:rFonts w:ascii="Arial" w:eastAsia="Times New Roman" w:hAnsi="Arial" w:cs="Arial"/>
                <w:spacing w:val="-2"/>
                <w:sz w:val="20"/>
                <w:szCs w:val="20"/>
                <w:lang w:val="en-SG"/>
              </w:rPr>
              <w:t> </w:t>
            </w:r>
          </w:p>
          <w:p w:rsidR="004E63C0" w:rsidRDefault="004E63C0">
            <w:pPr>
              <w:keepNext/>
              <w:widowControl w:val="0"/>
              <w:tabs>
                <w:tab w:val="left" w:pos="-720"/>
              </w:tabs>
              <w:spacing w:after="0" w:line="244" w:lineRule="exact"/>
              <w:ind w:left="702" w:hanging="702"/>
              <w:jc w:val="both"/>
              <w:rPr>
                <w:rFonts w:ascii="Arial" w:eastAsia="Times New Roman" w:hAnsi="Arial" w:cs="Arial"/>
                <w:spacing w:val="-2"/>
                <w:sz w:val="20"/>
                <w:szCs w:val="20"/>
                <w:lang w:val="en-SG"/>
              </w:rPr>
            </w:pPr>
          </w:p>
          <w:p w:rsidR="004E63C0" w:rsidRDefault="00981E05">
            <w:pPr>
              <w:keepNext/>
              <w:widowControl w:val="0"/>
              <w:numPr>
                <w:ilvl w:val="0"/>
                <w:numId w:val="11"/>
              </w:numPr>
              <w:spacing w:after="0" w:line="244" w:lineRule="exact"/>
              <w:ind w:left="538" w:hanging="567"/>
              <w:jc w:val="both"/>
              <w:rPr>
                <w:rFonts w:ascii="Arial" w:eastAsia="Times New Roman" w:hAnsi="Arial" w:cs="Arial"/>
                <w:spacing w:val="-2"/>
                <w:sz w:val="20"/>
                <w:szCs w:val="20"/>
                <w:lang w:val="en-GB"/>
              </w:rPr>
            </w:pPr>
            <w:r>
              <w:rPr>
                <w:rFonts w:ascii="Arial" w:eastAsia="Times New Roman" w:hAnsi="Arial" w:cs="Times New Roman"/>
                <w:spacing w:val="-2"/>
                <w:sz w:val="20"/>
                <w:szCs w:val="24"/>
                <w:lang w:val="en-SG"/>
              </w:rPr>
              <w:t xml:space="preserve">the text of the resolution </w:t>
            </w:r>
            <w:r>
              <w:rPr>
                <w:rFonts w:ascii="Arial" w:eastAsia="Times New Roman" w:hAnsi="Arial" w:cs="Arial"/>
                <w:spacing w:val="-2"/>
                <w:sz w:val="20"/>
                <w:szCs w:val="20"/>
                <w:lang w:val="en-SG"/>
              </w:rPr>
              <w:t xml:space="preserve">has been </w:t>
            </w:r>
            <w:r>
              <w:rPr>
                <w:rFonts w:ascii="Arial" w:eastAsia="Times New Roman" w:hAnsi="Arial" w:cs="Times New Roman"/>
                <w:spacing w:val="-2"/>
                <w:sz w:val="20"/>
                <w:szCs w:val="24"/>
                <w:lang w:val="en-SG"/>
              </w:rPr>
              <w:t xml:space="preserve">sent to </w:t>
            </w:r>
            <w:r>
              <w:rPr>
                <w:rFonts w:ascii="Arial" w:eastAsia="Times New Roman" w:hAnsi="Arial" w:cs="Arial"/>
                <w:spacing w:val="-2"/>
                <w:sz w:val="20"/>
                <w:szCs w:val="20"/>
                <w:lang w:val="en-SG"/>
              </w:rPr>
              <w:t xml:space="preserve">him or them in accordance </w:t>
            </w:r>
            <w:r>
              <w:rPr>
                <w:rFonts w:ascii="Arial" w:eastAsia="Times New Roman" w:hAnsi="Arial" w:cs="Arial"/>
                <w:spacing w:val="-2"/>
                <w:sz w:val="20"/>
                <w:szCs w:val="20"/>
                <w:lang w:val="en-GB"/>
              </w:rPr>
              <w:t xml:space="preserve">with Section 184C of the Act; or </w:t>
            </w:r>
          </w:p>
          <w:p w:rsidR="004E63C0" w:rsidRDefault="004E63C0">
            <w:pPr>
              <w:keepNext/>
              <w:widowControl w:val="0"/>
              <w:spacing w:after="0" w:line="244" w:lineRule="exact"/>
              <w:ind w:left="538" w:hanging="567"/>
              <w:jc w:val="both"/>
              <w:rPr>
                <w:rFonts w:ascii="Arial" w:eastAsia="Times New Roman" w:hAnsi="Arial" w:cs="Arial"/>
                <w:spacing w:val="-2"/>
                <w:sz w:val="20"/>
                <w:szCs w:val="20"/>
                <w:lang w:val="en-GB"/>
              </w:rPr>
            </w:pPr>
          </w:p>
          <w:p w:rsidR="004E63C0" w:rsidRDefault="00981E05">
            <w:pPr>
              <w:keepNext/>
              <w:widowControl w:val="0"/>
              <w:numPr>
                <w:ilvl w:val="0"/>
                <w:numId w:val="11"/>
              </w:numPr>
              <w:spacing w:after="0" w:line="244" w:lineRule="exact"/>
              <w:ind w:left="538" w:hanging="567"/>
              <w:jc w:val="both"/>
              <w:rPr>
                <w:rFonts w:ascii="Arial" w:eastAsia="Times New Roman" w:hAnsi="Arial" w:cs="Times New Roman"/>
                <w:spacing w:val="-2"/>
                <w:sz w:val="20"/>
                <w:szCs w:val="24"/>
                <w:lang w:val="en-SG"/>
              </w:rPr>
            </w:pPr>
            <w:r>
              <w:rPr>
                <w:rFonts w:ascii="Arial" w:eastAsia="Times New Roman" w:hAnsi="Arial" w:cs="Arial"/>
                <w:spacing w:val="-2"/>
                <w:sz w:val="20"/>
                <w:szCs w:val="20"/>
                <w:lang w:val="en-GB"/>
              </w:rPr>
              <w:t>the documents referred to in Section 183(3A) of the Act in respect of the resolution have</w:t>
            </w:r>
            <w:r>
              <w:rPr>
                <w:rFonts w:ascii="Arial" w:eastAsia="Times New Roman" w:hAnsi="Arial" w:cs="Arial"/>
                <w:spacing w:val="-2"/>
                <w:sz w:val="20"/>
                <w:szCs w:val="20"/>
                <w:lang w:val="en-SG"/>
              </w:rPr>
              <w:t xml:space="preserve"> been served on him or them</w:t>
            </w:r>
            <w:r>
              <w:rPr>
                <w:rFonts w:ascii="Arial" w:eastAsia="Times New Roman" w:hAnsi="Arial" w:cs="Times New Roman"/>
                <w:spacing w:val="-2"/>
                <w:sz w:val="20"/>
                <w:szCs w:val="24"/>
                <w:lang w:val="en-SG"/>
              </w:rPr>
              <w:t xml:space="preserve">, as the case may be, </w:t>
            </w:r>
          </w:p>
          <w:p w:rsidR="004E63C0" w:rsidRDefault="004E63C0">
            <w:pPr>
              <w:widowControl w:val="0"/>
              <w:spacing w:after="0" w:line="240" w:lineRule="auto"/>
              <w:ind w:left="702" w:hanging="702"/>
              <w:rPr>
                <w:rFonts w:ascii="Courier" w:eastAsia="Times New Roman" w:hAnsi="Courier" w:cs="Times New Roman"/>
                <w:sz w:val="24"/>
                <w:szCs w:val="24"/>
                <w:lang w:val="en-SG"/>
              </w:rPr>
            </w:pPr>
          </w:p>
          <w:p w:rsidR="004E63C0" w:rsidRDefault="00981E05">
            <w:pPr>
              <w:keepNext/>
              <w:widowControl w:val="0"/>
              <w:tabs>
                <w:tab w:val="left" w:pos="-720"/>
              </w:tabs>
              <w:spacing w:after="0" w:line="240" w:lineRule="auto"/>
              <w:jc w:val="both"/>
              <w:rPr>
                <w:rFonts w:ascii="Arial" w:eastAsia="Times New Roman" w:hAnsi="Arial" w:cs="Arial"/>
                <w:sz w:val="20"/>
                <w:szCs w:val="20"/>
                <w:lang w:val="en-GB"/>
              </w:rPr>
            </w:pPr>
            <w:proofErr w:type="gramStart"/>
            <w:r>
              <w:rPr>
                <w:rFonts w:ascii="Arial" w:eastAsia="Times New Roman" w:hAnsi="Arial" w:cs="Arial"/>
                <w:sz w:val="20"/>
                <w:szCs w:val="24"/>
                <w:lang w:val="en-SG"/>
              </w:rPr>
              <w:lastRenderedPageBreak/>
              <w:t>give</w:t>
            </w:r>
            <w:proofErr w:type="gramEnd"/>
            <w:r>
              <w:rPr>
                <w:rFonts w:ascii="Arial" w:eastAsia="Times New Roman" w:hAnsi="Arial" w:cs="Arial"/>
                <w:sz w:val="20"/>
                <w:szCs w:val="24"/>
                <w:lang w:val="en-SG"/>
              </w:rPr>
              <w:t xml:space="preserve"> notice to the Company requiring that a General Meeting be convened for the </w:t>
            </w:r>
            <w:r>
              <w:rPr>
                <w:rFonts w:ascii="Arial" w:eastAsia="Times New Roman" w:hAnsi="Arial" w:cs="Arial"/>
                <w:spacing w:val="-2"/>
                <w:sz w:val="20"/>
                <w:szCs w:val="20"/>
                <w:lang w:val="en-GB"/>
              </w:rPr>
              <w:t>purpose</w:t>
            </w:r>
            <w:r>
              <w:rPr>
                <w:rFonts w:ascii="Arial" w:eastAsia="Times New Roman" w:hAnsi="Arial" w:cs="Arial"/>
                <w:sz w:val="20"/>
                <w:szCs w:val="24"/>
                <w:lang w:val="en-SG"/>
              </w:rPr>
              <w:t xml:space="preserve"> of considering, and if thought fit, passing </w:t>
            </w:r>
            <w:r>
              <w:rPr>
                <w:rFonts w:ascii="Arial" w:eastAsia="Times New Roman" w:hAnsi="Arial" w:cs="Arial"/>
                <w:sz w:val="20"/>
                <w:szCs w:val="20"/>
                <w:lang w:val="en-SG"/>
              </w:rPr>
              <w:t>that</w:t>
            </w:r>
            <w:r>
              <w:rPr>
                <w:rFonts w:ascii="Arial" w:eastAsia="Times New Roman" w:hAnsi="Arial" w:cs="Arial"/>
                <w:sz w:val="20"/>
                <w:szCs w:val="24"/>
                <w:lang w:val="en-SG"/>
              </w:rPr>
              <w:t xml:space="preserve"> resolution.</w:t>
            </w:r>
            <w:r>
              <w:rPr>
                <w:rFonts w:ascii="Arial" w:eastAsia="Times New Roman" w:hAnsi="Arial" w:cs="Arial"/>
                <w:sz w:val="20"/>
                <w:szCs w:val="20"/>
                <w:lang w:val="en-GB"/>
              </w:rPr>
              <w:t xml:space="preserve"> Upon receipt of such a notice, the Directors shall proceed to convene a General Meeting in accordance with this Constitution. </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Right to convene General Meeting.</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Where a resolution of the Members is passed by written means, the Company shall notify every Member that the resolution has been passed and do so within 15 days from the earliest date on which a Director or Secretary of the Company is aware that it has been passed. The Company shall cause a record of the resolution passed by written means and the indication of each Member's agreement (or agreement on his behalf) to be entered in a book in the like manner for recording proceedings of General Meetings in the minute book. Any such record, if purporting to be signed by a Director or the Secretary shall be evidence of the proceedings in passing the resolution, and until the contrary is proved, the record shall also be evidence that the requirements of the Act with respect to the proceedings in passing the resolution have been complied with.</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Notification and record of resolution passed.</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Notwithstanding anything in this Constitution, where there is only one (1) Member of the Company, a resolution passed by written means may be passed by the Member recording the resolution and signing the record in accordance with the provisions of Section 184G of the Act.</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Written record of Sole Member.</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44" w:lineRule="exact"/>
              <w:jc w:val="center"/>
              <w:rPr>
                <w:rFonts w:ascii="Arial" w:eastAsia="Times New Roman" w:hAnsi="Arial" w:cs="Arial"/>
                <w:spacing w:val="-2"/>
                <w:sz w:val="20"/>
                <w:szCs w:val="20"/>
                <w:lang w:val="en-GB"/>
              </w:rPr>
            </w:pPr>
            <w:r>
              <w:rPr>
                <w:rFonts w:ascii="Arial" w:eastAsia="Times New Roman" w:hAnsi="Arial" w:cs="Arial"/>
                <w:b/>
                <w:bCs/>
                <w:spacing w:val="-2"/>
                <w:sz w:val="20"/>
                <w:szCs w:val="20"/>
                <w:lang w:val="en-GB"/>
              </w:rPr>
              <w:t>DIRECTORS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Subject to Section 145 of the Act, the Company shall have at least one (1) Director being a natural person of full age and capacity who is ordinarily resident in Singapore and unless otherwise determined by a General Meeting, there shall be no maximum number of Directors holding office at any time.</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4"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Number of </w:t>
            </w:r>
          </w:p>
          <w:p w:rsidR="004E63C0" w:rsidRDefault="00981E05">
            <w:pPr>
              <w:keepNext/>
              <w:widowControl w:val="0"/>
              <w:tabs>
                <w:tab w:val="left" w:pos="-720"/>
              </w:tabs>
              <w:spacing w:after="0" w:line="244"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Direc</w:t>
            </w:r>
            <w:r>
              <w:rPr>
                <w:rFonts w:ascii="Arial" w:eastAsia="Times New Roman" w:hAnsi="Arial" w:cs="Arial"/>
                <w:spacing w:val="-2"/>
                <w:sz w:val="18"/>
                <w:szCs w:val="18"/>
                <w:lang w:val="en-GB"/>
              </w:rPr>
              <w:softHyphen/>
              <w:t>tors.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 Director need not be a Member and shall not be required to hold any share qualification unless and until otherwise determined by the Company in General Meeting but shall be entitled to attend and speak at General Meetings. Where the Company only has one (1) Member, the sole Member may also be the sole Director of the Company PROVIDED that the requirements in the immediately preceding Regulation are complied with.</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Qualification.</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Subject to Section 169 of the Act, the fees of the Directors shall be determined from time to time by the Company in General Meeting and such fees shall not be increased except pursuant to an Ordinary Resolution passed at a General Meeting where notice of the proposed increase shall have been given in the notice convening the General Meeting. The fees shall accrue from day to day. Such fees shall be divisible among the Directors in such proportions and manner as they may agree or failing agreement, equally, except that in the latter event any Director who shall hold office for part only of the period in respect of which such fee is payable shall be entitled only to rank in such division for the proportion of fee related to the period during which he has held office. </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Fees for Directors.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Any Director who is appointed to any executive office or serves on any committee or who otherwise performs or renders services, which in the opinion of the Directors are outside his ordinary duties as a Director, may, subject to Section 169 of the Act, be paid such extra remuneration by way of salary, commission or participation in profits or by any or all of these modes or otherwise as the Directors may determine, PROVIDED THAT the Director shall not under any circumstances be remunerated by a commission based on or a percentage of turnover. </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Extra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remuneration</w:t>
            </w:r>
            <w:proofErr w:type="gramEnd"/>
            <w:r>
              <w:rPr>
                <w:rFonts w:ascii="Arial" w:eastAsia="Times New Roman" w:hAnsi="Arial" w:cs="Arial"/>
                <w:spacing w:val="-2"/>
                <w:sz w:val="18"/>
                <w:szCs w:val="18"/>
                <w:lang w:val="en-GB"/>
              </w:rPr>
              <w:t>.</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Notwithstanding any other Regulation herein, the remuneration in the case of a Director other than an Executive Director shall be payable by a fixed sum and shall not at any time be by commission on or percentage of the profits or turnover, and no Director whether an Executive Director or otherwise shall be remunerated by a commission on or percentage of turnover.</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Remuneration by fixed sum.</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Directors shall be entitled to be repaid all travelling or such reasonable expenses as may be incurred in attending and returning from meetings of the Directors or of any committee of the Directors or General Meetings or otherwise howsoever in or about the business of the Company in the course of the performance of their duties as Directors.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Reimbursement of Expenses.</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1"/>
              </w:numPr>
              <w:tabs>
                <w:tab w:val="left" w:pos="-720"/>
              </w:tabs>
              <w:spacing w:after="0" w:line="240" w:lineRule="auto"/>
              <w:ind w:left="538"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Other than the office of Auditor, a Director may hold any other office or place of profit under the Company and he or any firm of which he is a member may act in a professional capacity for the Company in conjunction with his office of Director for such period and on such terms (as to </w:t>
            </w:r>
            <w:r>
              <w:rPr>
                <w:rFonts w:ascii="Arial" w:eastAsia="Times New Roman" w:hAnsi="Arial" w:cs="Arial"/>
                <w:spacing w:val="-2"/>
                <w:sz w:val="20"/>
                <w:szCs w:val="20"/>
                <w:lang w:val="en-SG"/>
              </w:rPr>
              <w:t>remuneration</w:t>
            </w:r>
            <w:r>
              <w:rPr>
                <w:rFonts w:ascii="Arial" w:eastAsia="Times New Roman" w:hAnsi="Arial" w:cs="Arial"/>
                <w:spacing w:val="-2"/>
                <w:sz w:val="20"/>
                <w:szCs w:val="20"/>
                <w:lang w:val="en-GB"/>
              </w:rPr>
              <w:t xml:space="preserve"> and otherwise) as the Directors may determine. Subject to the Act, no Director or intending Director shall be disqualified by his office from contracting or entering into any arrangement with the Company either as vendor, purchaser or otherwise nor shall such contract or arrangement or any contract or arrangement entered into by or on behalf of the Company in which any Director shall be in any way interested be avoided nor shall any Director so contracting or being so interested be liable to account to the Company for any profit realised by any such contract or arrangement by reason only of such Director holding that office or of the fiduciary relation thereby established.</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Power of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Direc</w:t>
            </w:r>
            <w:r>
              <w:rPr>
                <w:rFonts w:ascii="Arial" w:eastAsia="Times New Roman" w:hAnsi="Arial" w:cs="Arial"/>
                <w:spacing w:val="-2"/>
                <w:sz w:val="18"/>
                <w:szCs w:val="18"/>
                <w:lang w:val="en-GB"/>
              </w:rPr>
              <w:softHyphen/>
              <w:t>tors to hold office of profit and to contract with Company.</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1"/>
              </w:numPr>
              <w:tabs>
                <w:tab w:val="left" w:pos="-720"/>
              </w:tabs>
              <w:spacing w:after="0" w:line="240" w:lineRule="auto"/>
              <w:ind w:left="538"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Every Director or Chief Executive Officer shall observe the provisions of Section 156 of the Act relating to the disclosure of the interests in transactions or proposed transactions with the Company or of any office or property held by a Director or Chief Executive Officer which might create duties or interests in conflict with his duties or interests as a Director or Chief Executive Officer. Subject to such disclosure, a Director or Chief Executive Officer shall be entitled to vote in respect of any transaction or arrangement in which he is interested and he shall be taken into account in ascertaining whether a quorum is present.</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Director and/ or Chief Executive officer to observe Section 156 of the Act.</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2"/>
              </w:numPr>
              <w:tabs>
                <w:tab w:val="left" w:pos="-720"/>
                <w:tab w:val="left" w:pos="538"/>
              </w:tabs>
              <w:spacing w:after="0" w:line="240" w:lineRule="auto"/>
              <w:ind w:left="538" w:hanging="538"/>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A Director may be or become a director of or hold any office or place of profit (other than as Auditor) or be otherwise interested in any company in which the Company may be interested as vendor, purchaser, shareholder or otherwise and unless otherwise agreed shall not be accountable for any fees, remuneration or other benefits received by him as a director or officer of or by virtue of his interest in such other company. </w:t>
            </w:r>
          </w:p>
          <w:p w:rsidR="004E63C0" w:rsidRDefault="004E63C0">
            <w:pPr>
              <w:keepNext/>
              <w:widowControl w:val="0"/>
              <w:tabs>
                <w:tab w:val="left" w:pos="-720"/>
                <w:tab w:val="left" w:pos="538"/>
              </w:tabs>
              <w:spacing w:after="0" w:line="240" w:lineRule="auto"/>
              <w:ind w:left="538" w:hanging="538"/>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Holding of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office in other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com</w:t>
            </w:r>
            <w:r>
              <w:rPr>
                <w:rFonts w:ascii="Arial" w:eastAsia="Times New Roman" w:hAnsi="Arial" w:cs="Arial"/>
                <w:spacing w:val="-2"/>
                <w:sz w:val="18"/>
                <w:szCs w:val="18"/>
                <w:lang w:val="en-GB"/>
              </w:rPr>
              <w:softHyphen/>
              <w:t>panies</w:t>
            </w:r>
            <w:proofErr w:type="gramEnd"/>
            <w:r>
              <w:rPr>
                <w:rFonts w:ascii="Arial" w:eastAsia="Times New Roman" w:hAnsi="Arial" w:cs="Arial"/>
                <w:spacing w:val="-2"/>
                <w:sz w:val="18"/>
                <w:szCs w:val="18"/>
                <w:lang w:val="en-GB"/>
              </w:rPr>
              <w:t>.</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2"/>
              </w:numPr>
              <w:tabs>
                <w:tab w:val="left" w:pos="-720"/>
                <w:tab w:val="left" w:pos="538"/>
              </w:tabs>
              <w:spacing w:after="0" w:line="240" w:lineRule="auto"/>
              <w:ind w:left="538" w:hanging="538"/>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Directors may exercise the voting power conferred by the shares in any company held or owned by the Company in such manner and in all respects as the Directors think fit in the interests of the Company (including the exercise thereof in favour of any resolution appointing the Directors or any of them to be directors of such company or voting or providing for the payment of fees to the directors of such company) and any such Director may vote in favour of the exercise of such voting powers in the manner aforesaid notwithstanding that he may be or be about to be appointed a director of such other company.</w:t>
            </w:r>
          </w:p>
          <w:p w:rsidR="004E63C0" w:rsidRDefault="004E63C0">
            <w:pPr>
              <w:keepNext/>
              <w:widowControl w:val="0"/>
              <w:tabs>
                <w:tab w:val="left" w:pos="-720"/>
                <w:tab w:val="left" w:pos="538"/>
              </w:tabs>
              <w:spacing w:after="0" w:line="240" w:lineRule="auto"/>
              <w:ind w:left="538" w:hanging="538"/>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Directors may exercise voting power conferred by Company's shares in another company.</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Every Director who is or becomes a nominee shall, in accordance with the Act, inform the Company of that fact, provide such prescribed particulars of </w:t>
            </w:r>
            <w:r>
              <w:rPr>
                <w:rFonts w:ascii="Arial" w:eastAsia="Times New Roman" w:hAnsi="Arial" w:cs="Arial"/>
                <w:spacing w:val="-2"/>
                <w:sz w:val="20"/>
                <w:szCs w:val="20"/>
                <w:lang w:val="en-GB"/>
              </w:rPr>
              <w:lastRenderedPageBreak/>
              <w:t>the person from whom he is a nominee and inform the Company if he ceases to be a nominee or if there is any change to the particulars provided to the Company.</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Disclosure of nominee Directors.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40" w:lineRule="auto"/>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APPOINTMENT AND REMOVAL OF DIRECTORS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lang w:val="en-GB"/>
              </w:rPr>
              <w:t>The Directors shall have power at any time and from time to time to appoint any person to be a Director either to fill a casual vacancy or as an additional Director but so that the total number of Directors shall not at any time exceed the maximum number, if any, fixed by or in accordance with this Constitution.</w:t>
            </w: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Directors' power to fill casual vacancies and to appoint additional Director.</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Company may by Ordinary Resolution appoint any person to be a Director or an additional Director or remove any Director before the expiration of his period of office, notwithstanding anything in this Constitution or in any agreement between the Company and such Director.</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Appointment and removal of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Direc</w:t>
            </w:r>
            <w:r>
              <w:rPr>
                <w:rFonts w:ascii="Arial" w:eastAsia="Times New Roman" w:hAnsi="Arial" w:cs="Arial"/>
                <w:spacing w:val="-2"/>
                <w:sz w:val="18"/>
                <w:szCs w:val="18"/>
                <w:lang w:val="en-GB"/>
              </w:rPr>
              <w:softHyphen/>
              <w:t>tors.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Company may by Ordinary Resolution appoint another person in place of a Director removed from office under the immediately preceding Regulation.</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lang w:val="en-GB"/>
              </w:rPr>
            </w:pPr>
          </w:p>
          <w:p w:rsidR="004E63C0" w:rsidRDefault="004E63C0">
            <w:pPr>
              <w:keepNext/>
              <w:widowControl w:val="0"/>
              <w:tabs>
                <w:tab w:val="left" w:pos="-720"/>
              </w:tabs>
              <w:spacing w:after="0" w:line="240" w:lineRule="auto"/>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Appointment in place of Director removed.</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40" w:lineRule="auto"/>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MANAGING DIRECTORS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Directors may from time to time appoint one (1) or more of their body to be Managing Director or Managing Directors of the Company and may from time to time and on such terms as they think fit and (subject to the provisions of any contract between him or them and the Company) remove or dismiss him or them from office and appoint another or others in his or their places.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Appointment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of Managing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Direc</w:t>
            </w:r>
            <w:r>
              <w:rPr>
                <w:rFonts w:ascii="Arial" w:eastAsia="Times New Roman" w:hAnsi="Arial" w:cs="Arial"/>
                <w:spacing w:val="-2"/>
                <w:sz w:val="18"/>
                <w:szCs w:val="18"/>
                <w:lang w:val="en-GB"/>
              </w:rPr>
              <w:softHyphen/>
              <w:t>tor(s).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 Managing Director shall, subject to the provisions of any contract between him and the Company, be subject to the same provisions as to resignation and removal as the other Directors of the Company and if he ceases to hold the office of Director for any cause he shall ipso facto and immediately cease to be a Managing Director.</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Resignation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and removal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of</w:t>
            </w:r>
            <w:proofErr w:type="gramEnd"/>
            <w:r>
              <w:rPr>
                <w:rFonts w:ascii="Arial" w:eastAsia="Times New Roman" w:hAnsi="Arial" w:cs="Arial"/>
                <w:spacing w:val="-2"/>
                <w:sz w:val="18"/>
                <w:szCs w:val="18"/>
                <w:lang w:val="en-GB"/>
              </w:rPr>
              <w:t xml:space="preserve"> Man</w:t>
            </w:r>
            <w:r>
              <w:rPr>
                <w:rFonts w:ascii="Arial" w:eastAsia="Times New Roman" w:hAnsi="Arial" w:cs="Arial"/>
                <w:spacing w:val="-2"/>
                <w:sz w:val="18"/>
                <w:szCs w:val="18"/>
                <w:lang w:val="en-GB"/>
              </w:rPr>
              <w:softHyphen/>
              <w:t>aging Director.</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Subject to Section 169 of the Act, the remuneration of a Managing Director shall from time to time be fixed by the Directors and may, subject to this Constitution and the terms of any agreement entered into in any particular case, be by way of salary or commission or participation in profits or by any or all of these modes.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Remuneration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of Managing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Direc</w:t>
            </w:r>
            <w:r>
              <w:rPr>
                <w:rFonts w:ascii="Arial" w:eastAsia="Times New Roman" w:hAnsi="Arial" w:cs="Arial"/>
                <w:spacing w:val="-2"/>
                <w:sz w:val="18"/>
                <w:szCs w:val="18"/>
                <w:lang w:val="en-GB"/>
              </w:rPr>
              <w:softHyphen/>
              <w:t>tor.</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Directors may from time to time entrust to and confer upon a Managing Director for the time being such of the powers exercisable under this Constitution by the Directors as they may think fit and may confer such powers for such time and to be exercised on such terms and conditions and with such restrictions as they think expedient and they may confer such powers either collaterally with or to the exclusion of and in substitution for all or any of the powers of the Directors in that behalf and may from time to time revoke withdraw alter or vary all or any of such powers.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Powers of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Manag</w:t>
            </w:r>
            <w:r>
              <w:rPr>
                <w:rFonts w:ascii="Arial" w:eastAsia="Times New Roman" w:hAnsi="Arial" w:cs="Arial"/>
                <w:spacing w:val="-2"/>
                <w:sz w:val="18"/>
                <w:szCs w:val="18"/>
                <w:lang w:val="en-GB"/>
              </w:rPr>
              <w:softHyphen/>
              <w:t>ing Director.</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40" w:lineRule="auto"/>
              <w:jc w:val="center"/>
              <w:rPr>
                <w:rFonts w:ascii="Arial" w:eastAsia="Times New Roman" w:hAnsi="Arial" w:cs="Arial"/>
                <w:spacing w:val="-2"/>
                <w:sz w:val="20"/>
                <w:szCs w:val="20"/>
                <w:lang w:val="en-GB"/>
              </w:rPr>
            </w:pPr>
            <w:r>
              <w:rPr>
                <w:rFonts w:ascii="Arial" w:eastAsia="Times New Roman" w:hAnsi="Arial" w:cs="Arial"/>
                <w:b/>
                <w:bCs/>
                <w:spacing w:val="-2"/>
                <w:sz w:val="20"/>
                <w:szCs w:val="20"/>
                <w:lang w:val="en-GB"/>
              </w:rPr>
              <w:t>VACATION OF OFFICE OF DIRECTOR</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office of a Director shall be vacated in any one (1) of the following </w:t>
            </w:r>
            <w:r>
              <w:rPr>
                <w:rFonts w:ascii="Arial" w:eastAsia="Times New Roman" w:hAnsi="Arial" w:cs="Arial"/>
                <w:spacing w:val="-2"/>
                <w:sz w:val="20"/>
                <w:szCs w:val="20"/>
                <w:lang w:val="en-GB"/>
              </w:rPr>
              <w:lastRenderedPageBreak/>
              <w:t>events, namely:</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lang w:val="en-GB"/>
              </w:rPr>
            </w:pPr>
          </w:p>
        </w:tc>
        <w:tc>
          <w:tcPr>
            <w:tcW w:w="1703" w:type="dxa"/>
            <w:vMerge w:val="restart"/>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 xml:space="preserve">Vacation of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lastRenderedPageBreak/>
              <w:t>office</w:t>
            </w:r>
            <w:proofErr w:type="gramEnd"/>
            <w:r>
              <w:rPr>
                <w:rFonts w:ascii="Arial" w:eastAsia="Times New Roman" w:hAnsi="Arial" w:cs="Arial"/>
                <w:spacing w:val="-2"/>
                <w:sz w:val="18"/>
                <w:szCs w:val="18"/>
                <w:lang w:val="en-GB"/>
              </w:rPr>
              <w:t xml:space="preserve"> of Director.</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 w:val="left" w:pos="671"/>
              </w:tabs>
              <w:spacing w:after="0" w:line="240" w:lineRule="auto"/>
              <w:ind w:left="680" w:hanging="68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w:t>
            </w:r>
            <w:r>
              <w:rPr>
                <w:rFonts w:ascii="Arial" w:eastAsia="Times New Roman" w:hAnsi="Arial" w:cs="Arial"/>
                <w:spacing w:val="-2"/>
                <w:sz w:val="20"/>
                <w:szCs w:val="20"/>
                <w:lang w:val="en-GB"/>
              </w:rPr>
              <w:tab/>
              <w:t>if he becomes prohibited or disqualified by the Statutes or any other law from being a Director in any jurisdiction for reasons other than on technical grounds;</w:t>
            </w:r>
          </w:p>
          <w:p w:rsidR="004E63C0" w:rsidRDefault="004E63C0">
            <w:pPr>
              <w:keepNext/>
              <w:widowControl w:val="0"/>
              <w:tabs>
                <w:tab w:val="left" w:pos="-720"/>
              </w:tabs>
              <w:spacing w:after="0" w:line="240" w:lineRule="auto"/>
              <w:ind w:left="680" w:hanging="680"/>
              <w:jc w:val="both"/>
              <w:rPr>
                <w:rFonts w:ascii="Arial" w:eastAsia="Times New Roman" w:hAnsi="Arial" w:cs="Arial"/>
                <w:spacing w:val="-2"/>
                <w:sz w:val="20"/>
                <w:szCs w:val="20"/>
              </w:rPr>
            </w:pPr>
          </w:p>
        </w:tc>
        <w:tc>
          <w:tcPr>
            <w:tcW w:w="1703" w:type="dxa"/>
            <w:vMerge/>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 w:val="left" w:pos="671"/>
              </w:tabs>
              <w:spacing w:after="0" w:line="240" w:lineRule="auto"/>
              <w:ind w:left="680" w:hanging="68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(b)</w:t>
            </w:r>
            <w:r>
              <w:rPr>
                <w:rFonts w:ascii="Arial" w:eastAsia="Times New Roman" w:hAnsi="Arial" w:cs="Arial"/>
                <w:spacing w:val="-2"/>
                <w:sz w:val="20"/>
                <w:szCs w:val="20"/>
                <w:lang w:val="en-GB"/>
              </w:rPr>
              <w:tab/>
              <w:t>if he ceases to be a Director by virtue of any of the provisions of the Act or this Constitution or any applicable law;</w:t>
            </w:r>
          </w:p>
          <w:p w:rsidR="004E63C0" w:rsidRDefault="004E63C0">
            <w:pPr>
              <w:keepNext/>
              <w:widowControl w:val="0"/>
              <w:tabs>
                <w:tab w:val="left" w:pos="-720"/>
              </w:tabs>
              <w:spacing w:after="0" w:line="240" w:lineRule="auto"/>
              <w:ind w:left="680" w:hanging="680"/>
              <w:jc w:val="both"/>
              <w:rPr>
                <w:rFonts w:ascii="Arial" w:eastAsia="Times New Roman" w:hAnsi="Arial" w:cs="Arial"/>
                <w:spacing w:val="-2"/>
                <w:sz w:val="20"/>
                <w:szCs w:val="20"/>
              </w:rPr>
            </w:pPr>
          </w:p>
        </w:tc>
        <w:tc>
          <w:tcPr>
            <w:tcW w:w="1703" w:type="dxa"/>
            <w:vMerge/>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 w:val="left" w:pos="671"/>
              </w:tabs>
              <w:spacing w:after="0" w:line="240" w:lineRule="auto"/>
              <w:ind w:left="680" w:hanging="68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(c)</w:t>
            </w:r>
            <w:r>
              <w:rPr>
                <w:rFonts w:ascii="Arial" w:eastAsia="Times New Roman" w:hAnsi="Arial" w:cs="Arial"/>
                <w:spacing w:val="-2"/>
                <w:sz w:val="20"/>
                <w:szCs w:val="20"/>
                <w:lang w:val="en-GB"/>
              </w:rPr>
              <w:tab/>
              <w:t>subject to Section 145 of the Act, if he resigns by a notice in writing (under his hand), such notice to be left at the Office;</w:t>
            </w:r>
          </w:p>
          <w:p w:rsidR="004E63C0" w:rsidRDefault="004E63C0">
            <w:pPr>
              <w:keepNext/>
              <w:widowControl w:val="0"/>
              <w:tabs>
                <w:tab w:val="left" w:pos="-720"/>
              </w:tabs>
              <w:spacing w:after="0" w:line="240" w:lineRule="auto"/>
              <w:ind w:left="680" w:hanging="680"/>
              <w:jc w:val="both"/>
              <w:rPr>
                <w:rFonts w:ascii="Arial" w:eastAsia="Times New Roman" w:hAnsi="Arial" w:cs="Arial"/>
                <w:spacing w:val="-2"/>
                <w:sz w:val="20"/>
                <w:szCs w:val="20"/>
              </w:rPr>
            </w:pPr>
          </w:p>
        </w:tc>
        <w:tc>
          <w:tcPr>
            <w:tcW w:w="1703" w:type="dxa"/>
            <w:vMerge/>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 w:val="left" w:pos="671"/>
              </w:tabs>
              <w:spacing w:after="0" w:line="240" w:lineRule="auto"/>
              <w:ind w:left="680" w:hanging="68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(d)</w:t>
            </w:r>
            <w:r>
              <w:rPr>
                <w:rFonts w:ascii="Arial" w:eastAsia="Times New Roman" w:hAnsi="Arial" w:cs="Arial"/>
                <w:spacing w:val="-2"/>
                <w:sz w:val="20"/>
                <w:szCs w:val="20"/>
                <w:lang w:val="en-GB"/>
              </w:rPr>
              <w:tab/>
              <w:t>if he becomes a bankrupt or has a receiving order made against him or suspends payments or makes any arrangement or compositions with his creditors generally;</w:t>
            </w:r>
          </w:p>
          <w:p w:rsidR="004E63C0" w:rsidRDefault="004E63C0">
            <w:pPr>
              <w:keepNext/>
              <w:widowControl w:val="0"/>
              <w:tabs>
                <w:tab w:val="left" w:pos="-720"/>
              </w:tabs>
              <w:spacing w:after="0" w:line="240" w:lineRule="auto"/>
              <w:ind w:left="680" w:hanging="680"/>
              <w:jc w:val="both"/>
              <w:rPr>
                <w:rFonts w:ascii="Arial" w:eastAsia="Times New Roman" w:hAnsi="Arial" w:cs="Arial"/>
                <w:spacing w:val="-2"/>
                <w:sz w:val="20"/>
                <w:szCs w:val="20"/>
              </w:rPr>
            </w:pPr>
          </w:p>
        </w:tc>
        <w:tc>
          <w:tcPr>
            <w:tcW w:w="1703" w:type="dxa"/>
            <w:vMerge/>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 w:val="left" w:pos="671"/>
              </w:tabs>
              <w:spacing w:after="0" w:line="240" w:lineRule="auto"/>
              <w:ind w:left="680" w:hanging="68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(e)</w:t>
            </w:r>
            <w:r>
              <w:rPr>
                <w:rFonts w:ascii="Arial" w:eastAsia="Times New Roman" w:hAnsi="Arial" w:cs="Arial"/>
                <w:spacing w:val="-2"/>
                <w:sz w:val="20"/>
                <w:szCs w:val="20"/>
                <w:lang w:val="en-GB"/>
              </w:rPr>
              <w:tab/>
              <w:t xml:space="preserve">if he </w:t>
            </w:r>
            <w:r>
              <w:rPr>
                <w:rFonts w:ascii="Arial" w:eastAsia="Times New Roman" w:hAnsi="Arial" w:cs="Arial"/>
                <w:spacing w:val="-2"/>
                <w:sz w:val="20"/>
                <w:szCs w:val="20"/>
              </w:rPr>
              <w:t>becomes mentally disordered and incapable of managing himself or his affairs, or if in Singapore or elsewhere an order shall be made by any court claiming jurisdiction in that behalf on the ground (however formulated) of mental disorder for his detention or for the appointment of a guardian or for the appointment of a receiver or other person (by whatever name called) to exercise powers with respect to his property or affairs</w:t>
            </w:r>
            <w:r>
              <w:rPr>
                <w:rFonts w:ascii="Arial" w:eastAsia="Times New Roman" w:hAnsi="Arial" w:cs="Arial"/>
                <w:spacing w:val="-2"/>
                <w:sz w:val="20"/>
                <w:szCs w:val="20"/>
                <w:lang w:val="en-GB"/>
              </w:rPr>
              <w:t>;</w:t>
            </w:r>
          </w:p>
          <w:p w:rsidR="004E63C0" w:rsidRDefault="004E63C0">
            <w:pPr>
              <w:keepNext/>
              <w:widowControl w:val="0"/>
              <w:tabs>
                <w:tab w:val="left" w:pos="-720"/>
              </w:tabs>
              <w:spacing w:after="0" w:line="240" w:lineRule="auto"/>
              <w:ind w:left="680" w:hanging="680"/>
              <w:jc w:val="both"/>
              <w:rPr>
                <w:rFonts w:ascii="Arial" w:eastAsia="Times New Roman" w:hAnsi="Arial" w:cs="Arial"/>
                <w:spacing w:val="-2"/>
                <w:sz w:val="20"/>
                <w:szCs w:val="20"/>
              </w:rPr>
            </w:pPr>
          </w:p>
        </w:tc>
        <w:tc>
          <w:tcPr>
            <w:tcW w:w="1703" w:type="dxa"/>
            <w:vMerge/>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 w:val="left" w:pos="671"/>
              </w:tabs>
              <w:spacing w:after="0" w:line="240" w:lineRule="auto"/>
              <w:ind w:left="680" w:hanging="68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(f)</w:t>
            </w:r>
            <w:r>
              <w:rPr>
                <w:rFonts w:ascii="Arial" w:eastAsia="Times New Roman" w:hAnsi="Arial" w:cs="Arial"/>
                <w:spacing w:val="-2"/>
                <w:sz w:val="20"/>
                <w:szCs w:val="20"/>
                <w:lang w:val="en-GB"/>
              </w:rPr>
              <w:tab/>
              <w:t xml:space="preserve">if he is absent from meetings of the Directors for a continuous period of six (6) months without leave from the Directors and the Directors resolve that his office be vacated; or </w:t>
            </w:r>
          </w:p>
          <w:p w:rsidR="004E63C0" w:rsidRDefault="004E63C0">
            <w:pPr>
              <w:keepNext/>
              <w:widowControl w:val="0"/>
              <w:tabs>
                <w:tab w:val="left" w:pos="-720"/>
              </w:tabs>
              <w:spacing w:after="0" w:line="240" w:lineRule="auto"/>
              <w:ind w:left="680" w:hanging="680"/>
              <w:jc w:val="both"/>
              <w:rPr>
                <w:rFonts w:ascii="Arial" w:eastAsia="Times New Roman" w:hAnsi="Arial" w:cs="Arial"/>
                <w:spacing w:val="-2"/>
                <w:sz w:val="20"/>
                <w:szCs w:val="20"/>
              </w:rPr>
            </w:pPr>
          </w:p>
        </w:tc>
        <w:tc>
          <w:tcPr>
            <w:tcW w:w="1703" w:type="dxa"/>
            <w:vMerge/>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 w:val="left" w:pos="671"/>
              </w:tabs>
              <w:spacing w:after="0" w:line="240" w:lineRule="auto"/>
              <w:ind w:left="680" w:hanging="68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(g)</w:t>
            </w:r>
            <w:r>
              <w:rPr>
                <w:rFonts w:ascii="Arial" w:eastAsia="Times New Roman" w:hAnsi="Arial" w:cs="Arial"/>
                <w:spacing w:val="-2"/>
                <w:sz w:val="20"/>
                <w:szCs w:val="20"/>
                <w:lang w:val="en-GB"/>
              </w:rPr>
              <w:tab/>
            </w:r>
            <w:proofErr w:type="gramStart"/>
            <w:r>
              <w:rPr>
                <w:rFonts w:ascii="Arial" w:eastAsia="Times New Roman" w:hAnsi="Arial" w:cs="Arial"/>
                <w:spacing w:val="-2"/>
                <w:sz w:val="20"/>
                <w:szCs w:val="20"/>
                <w:lang w:val="en-GB"/>
              </w:rPr>
              <w:t>being</w:t>
            </w:r>
            <w:proofErr w:type="gramEnd"/>
            <w:r>
              <w:rPr>
                <w:rFonts w:ascii="Arial" w:eastAsia="Times New Roman" w:hAnsi="Arial" w:cs="Arial"/>
                <w:spacing w:val="-2"/>
                <w:sz w:val="20"/>
                <w:szCs w:val="20"/>
                <w:lang w:val="en-GB"/>
              </w:rPr>
              <w:t xml:space="preserve"> a Director of a Registered Fund Management Company as defined in the Securities and Futures (Licensing and Conduct of Business) Regulations, he or she has been removed by the Registered Fund Management Company as Director in accordance with those Regulations.</w:t>
            </w:r>
          </w:p>
          <w:p w:rsidR="004E63C0" w:rsidRDefault="004E63C0">
            <w:pPr>
              <w:keepNext/>
              <w:widowControl w:val="0"/>
              <w:tabs>
                <w:tab w:val="left" w:pos="-720"/>
              </w:tabs>
              <w:spacing w:after="0" w:line="240" w:lineRule="auto"/>
              <w:ind w:left="680" w:hanging="680"/>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680" w:hanging="680"/>
              <w:jc w:val="both"/>
              <w:rPr>
                <w:rFonts w:ascii="Arial" w:eastAsia="Times New Roman" w:hAnsi="Arial" w:cs="Arial"/>
                <w:spacing w:val="-2"/>
                <w:sz w:val="20"/>
                <w:szCs w:val="20"/>
              </w:rPr>
            </w:pPr>
          </w:p>
        </w:tc>
        <w:tc>
          <w:tcPr>
            <w:tcW w:w="1703" w:type="dxa"/>
            <w:vMerge/>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40" w:lineRule="auto"/>
              <w:jc w:val="center"/>
              <w:outlineLvl w:val="1"/>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ALTERNATE DIRECTORS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3"/>
              </w:numPr>
              <w:tabs>
                <w:tab w:val="left" w:pos="-720"/>
                <w:tab w:val="left" w:pos="538"/>
              </w:tabs>
              <w:spacing w:after="0" w:line="240" w:lineRule="auto"/>
              <w:ind w:left="538"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Any Director may at any time by writing under his hand and deposited at the Office or sent to the Secretary appoint any person (whether a Member or not) approved by majority of the Board of Directors to be an alternative or substitute Director in his place (hereinafter referred to as the “</w:t>
            </w:r>
            <w:r>
              <w:rPr>
                <w:rFonts w:ascii="Arial" w:eastAsia="Times New Roman" w:hAnsi="Arial" w:cs="Times New Roman"/>
                <w:b/>
                <w:spacing w:val="-2"/>
                <w:sz w:val="20"/>
                <w:szCs w:val="24"/>
                <w:lang w:val="en-GB"/>
              </w:rPr>
              <w:t>Alternate Director</w:t>
            </w:r>
            <w:r>
              <w:rPr>
                <w:rFonts w:ascii="Arial" w:eastAsia="Times New Roman" w:hAnsi="Arial" w:cs="Arial"/>
                <w:spacing w:val="-2"/>
                <w:sz w:val="20"/>
                <w:szCs w:val="20"/>
                <w:lang w:val="en-GB"/>
              </w:rPr>
              <w:t xml:space="preserve">”) for any period as he thinks fit, and may in like manner at any time terminate such appointment. Any appointment or removal by electronic communication, facsimile or cable shall be confirmed as soon as possible by letter, but may be acted upon by the Company meanwhile. </w:t>
            </w:r>
          </w:p>
          <w:p w:rsidR="004E63C0" w:rsidRDefault="004E63C0">
            <w:pPr>
              <w:keepNext/>
              <w:widowControl w:val="0"/>
              <w:tabs>
                <w:tab w:val="left" w:pos="-720"/>
                <w:tab w:val="left" w:pos="538"/>
              </w:tabs>
              <w:spacing w:after="0" w:line="240" w:lineRule="auto"/>
              <w:ind w:left="538" w:hanging="567"/>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Appointment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of Alternate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Direc</w:t>
            </w:r>
            <w:r>
              <w:rPr>
                <w:rFonts w:ascii="Arial" w:eastAsia="Times New Roman" w:hAnsi="Arial" w:cs="Arial"/>
                <w:spacing w:val="-2"/>
                <w:sz w:val="18"/>
                <w:szCs w:val="18"/>
                <w:lang w:val="en-GB"/>
              </w:rPr>
              <w:softHyphen/>
              <w:t>tors.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3"/>
              </w:numPr>
              <w:tabs>
                <w:tab w:val="left" w:pos="-720"/>
                <w:tab w:val="left" w:pos="538"/>
              </w:tabs>
              <w:spacing w:after="0" w:line="240" w:lineRule="auto"/>
              <w:ind w:left="538" w:hanging="567"/>
              <w:jc w:val="both"/>
              <w:rPr>
                <w:rFonts w:ascii="Arial" w:eastAsia="Times New Roman" w:hAnsi="Arial" w:cs="Arial"/>
                <w:sz w:val="20"/>
                <w:szCs w:val="20"/>
              </w:rPr>
            </w:pPr>
            <w:r>
              <w:rPr>
                <w:rFonts w:ascii="Arial" w:eastAsia="Times New Roman" w:hAnsi="Arial" w:cs="Arial"/>
                <w:sz w:val="20"/>
                <w:szCs w:val="20"/>
              </w:rPr>
              <w:t xml:space="preserve">A Director or any other person may act as an Alternate Director to </w:t>
            </w:r>
            <w:r>
              <w:rPr>
                <w:rFonts w:ascii="Arial" w:eastAsia="Times New Roman" w:hAnsi="Arial" w:cs="Arial"/>
                <w:spacing w:val="-2"/>
                <w:sz w:val="20"/>
                <w:szCs w:val="20"/>
                <w:lang w:val="en-GB"/>
              </w:rPr>
              <w:t>represent</w:t>
            </w:r>
            <w:r>
              <w:rPr>
                <w:rFonts w:ascii="Arial" w:eastAsia="Times New Roman" w:hAnsi="Arial" w:cs="Arial"/>
                <w:sz w:val="20"/>
                <w:szCs w:val="20"/>
              </w:rPr>
              <w:t xml:space="preserve"> more than one (1) Director and such Alternate Director shall be entitled at Directors' meetings to one (1) vote for every Director whom he represents in addition to his own vote if he is a Director.</w:t>
            </w:r>
          </w:p>
          <w:p w:rsidR="004E63C0" w:rsidRDefault="004E63C0">
            <w:pPr>
              <w:keepNext/>
              <w:widowControl w:val="0"/>
              <w:tabs>
                <w:tab w:val="left" w:pos="-720"/>
                <w:tab w:val="left" w:pos="538"/>
              </w:tabs>
              <w:spacing w:after="0" w:line="240" w:lineRule="auto"/>
              <w:ind w:left="538" w:hanging="567"/>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Director may act as Alternate Director.</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3"/>
              </w:numPr>
              <w:tabs>
                <w:tab w:val="left" w:pos="-720"/>
                <w:tab w:val="left" w:pos="538"/>
              </w:tabs>
              <w:spacing w:after="0" w:line="240" w:lineRule="auto"/>
              <w:ind w:left="538"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appointment of an Alternate Director shall </w:t>
            </w:r>
            <w:r>
              <w:rPr>
                <w:rFonts w:ascii="Arial" w:eastAsia="Times New Roman" w:hAnsi="Arial" w:cs="Arial"/>
                <w:i/>
                <w:iCs/>
                <w:spacing w:val="-2"/>
                <w:sz w:val="20"/>
                <w:szCs w:val="20"/>
                <w:lang w:val="en-GB"/>
              </w:rPr>
              <w:t>ipso facto</w:t>
            </w:r>
            <w:r>
              <w:rPr>
                <w:rFonts w:ascii="Arial" w:eastAsia="Times New Roman" w:hAnsi="Arial" w:cs="Arial"/>
                <w:spacing w:val="-2"/>
                <w:sz w:val="20"/>
                <w:szCs w:val="20"/>
                <w:lang w:val="en-GB"/>
              </w:rPr>
              <w:t xml:space="preserve"> determine on the happening of any event which if he were a Director would render his office as a Director to be vacated and his appointment shall also </w:t>
            </w:r>
            <w:r>
              <w:rPr>
                <w:rFonts w:ascii="Arial" w:eastAsia="Times New Roman" w:hAnsi="Arial" w:cs="Arial"/>
                <w:sz w:val="20"/>
                <w:szCs w:val="20"/>
              </w:rPr>
              <w:t>determine</w:t>
            </w:r>
            <w:r>
              <w:rPr>
                <w:rFonts w:ascii="Arial" w:eastAsia="Times New Roman" w:hAnsi="Arial" w:cs="Arial"/>
                <w:spacing w:val="-2"/>
                <w:sz w:val="20"/>
                <w:szCs w:val="20"/>
                <w:lang w:val="en-GB"/>
              </w:rPr>
              <w:t xml:space="preserve"> </w:t>
            </w:r>
            <w:r>
              <w:rPr>
                <w:rFonts w:ascii="Arial" w:eastAsia="Times New Roman" w:hAnsi="Arial" w:cs="Arial"/>
                <w:i/>
                <w:iCs/>
                <w:spacing w:val="-2"/>
                <w:sz w:val="20"/>
                <w:szCs w:val="20"/>
                <w:lang w:val="en-GB"/>
              </w:rPr>
              <w:t>ipso facto</w:t>
            </w:r>
            <w:r>
              <w:rPr>
                <w:rFonts w:ascii="Arial" w:eastAsia="Times New Roman" w:hAnsi="Arial" w:cs="Arial"/>
                <w:spacing w:val="-2"/>
                <w:sz w:val="20"/>
                <w:szCs w:val="20"/>
                <w:lang w:val="en-GB"/>
              </w:rPr>
              <w:t xml:space="preserve"> if his appointor ceases for any reason to be a Director.</w:t>
            </w:r>
          </w:p>
          <w:p w:rsidR="004E63C0" w:rsidRDefault="004E63C0">
            <w:pPr>
              <w:keepNext/>
              <w:widowControl w:val="0"/>
              <w:tabs>
                <w:tab w:val="left" w:pos="-720"/>
                <w:tab w:val="left" w:pos="538"/>
              </w:tabs>
              <w:spacing w:after="0" w:line="240" w:lineRule="auto"/>
              <w:ind w:left="538" w:hanging="567"/>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Determination of appointment.</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3"/>
              </w:numPr>
              <w:tabs>
                <w:tab w:val="left" w:pos="-720"/>
                <w:tab w:val="left" w:pos="538"/>
              </w:tabs>
              <w:spacing w:after="0" w:line="240" w:lineRule="auto"/>
              <w:ind w:left="538"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An Alternate Director shall be entitled to receive notices of meetings </w:t>
            </w:r>
            <w:r>
              <w:rPr>
                <w:rFonts w:ascii="Arial" w:eastAsia="Times New Roman" w:hAnsi="Arial" w:cs="Arial"/>
                <w:spacing w:val="-2"/>
                <w:sz w:val="20"/>
                <w:szCs w:val="20"/>
                <w:lang w:val="en-GB"/>
              </w:rPr>
              <w:lastRenderedPageBreak/>
              <w:t xml:space="preserve">of the Directors and to attend and vote as a Director at any such meeting at which the Director appointing him is not personally present and generally, if his appointor is absent from Singapore or is otherwise unable to act as such Director, to perform all functions of his appointor as a Director (except the power to appoint an Alternate Director) and to sign any resolution in accordance with the provisions in this Constitution. </w:t>
            </w:r>
            <w:r>
              <w:rPr>
                <w:rFonts w:ascii="Arial" w:eastAsia="Times New Roman" w:hAnsi="Arial" w:cs="Arial"/>
                <w:spacing w:val="-2"/>
                <w:sz w:val="20"/>
                <w:szCs w:val="20"/>
              </w:rPr>
              <w:t>To such extent as the Directors may from time to time determine in relation to any committee of the Directors, the foregoing provisions of this paragraph shall also apply mutatis mutandis to any meeting of any such committee of which his appointer is a member. An Alternate Director shall not (save as aforesaid) have power to act as a Director nor shall he be deemed to be a Director for the purposes of these Regulations.</w:t>
            </w:r>
          </w:p>
          <w:p w:rsidR="004E63C0" w:rsidRDefault="004E63C0">
            <w:pPr>
              <w:keepNext/>
              <w:widowControl w:val="0"/>
              <w:tabs>
                <w:tab w:val="left" w:pos="-720"/>
                <w:tab w:val="left" w:pos="538"/>
              </w:tabs>
              <w:spacing w:after="0" w:line="240" w:lineRule="auto"/>
              <w:ind w:left="538" w:hanging="567"/>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 xml:space="preserve">Notices and </w:t>
            </w:r>
            <w:r>
              <w:rPr>
                <w:rFonts w:ascii="Arial" w:eastAsia="Times New Roman" w:hAnsi="Arial" w:cs="Arial"/>
                <w:spacing w:val="-2"/>
                <w:sz w:val="18"/>
                <w:szCs w:val="18"/>
                <w:lang w:val="en-GB"/>
              </w:rPr>
              <w:lastRenderedPageBreak/>
              <w:t>attendance at meetings.</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3"/>
              </w:numPr>
              <w:tabs>
                <w:tab w:val="left" w:pos="-720"/>
                <w:tab w:val="left" w:pos="538"/>
              </w:tabs>
              <w:spacing w:after="0" w:line="240" w:lineRule="auto"/>
              <w:ind w:left="538"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An Alternate Director shall not be taken into account in reckoning the minimum or maximum number of Directors allowed for the time being under this Constitution but he shall be counted for the purpose of reckoning whether a quorum is present at any meeting of the Directors attended by him at which he is entitled to vote PROVIDED that if the Company has more than one (1) Director, he shall not constitute a quorum if he is the only person present at the meeting notwithstanding that he may be an alternate to more than one (1) Director.</w:t>
            </w:r>
          </w:p>
          <w:p w:rsidR="004E63C0" w:rsidRDefault="004E63C0">
            <w:pPr>
              <w:keepNext/>
              <w:widowControl w:val="0"/>
              <w:tabs>
                <w:tab w:val="left" w:pos="-720"/>
                <w:tab w:val="left" w:pos="538"/>
              </w:tabs>
              <w:spacing w:after="0" w:line="240" w:lineRule="auto"/>
              <w:ind w:left="538" w:hanging="567"/>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rPr>
              <w:t>Alternate Director counted for quorum purposes.</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3"/>
              </w:numPr>
              <w:tabs>
                <w:tab w:val="left" w:pos="-720"/>
                <w:tab w:val="left" w:pos="538"/>
              </w:tabs>
              <w:spacing w:after="0" w:line="240" w:lineRule="auto"/>
              <w:ind w:left="538" w:hanging="567"/>
              <w:jc w:val="both"/>
              <w:rPr>
                <w:rFonts w:ascii="Arial" w:eastAsia="Times New Roman" w:hAnsi="Arial" w:cs="Arial"/>
                <w:spacing w:val="-2"/>
                <w:sz w:val="20"/>
                <w:szCs w:val="20"/>
                <w:lang w:val="en-GB"/>
              </w:rPr>
            </w:pPr>
            <w:r>
              <w:rPr>
                <w:rFonts w:ascii="Arial" w:eastAsia="Times New Roman" w:hAnsi="Arial" w:cs="Arial"/>
                <w:spacing w:val="-2"/>
                <w:sz w:val="20"/>
                <w:szCs w:val="20"/>
              </w:rPr>
              <w:t>An Alternate Director shall be entitled to contract and be interested in and benefit from contracts and arrangements or transactions and to be repaid expenses and to be indemnified to the same extent mutatis mutandis as if he were a Director but he shall not be entitled to receive from the Company in respect of his appointment as Alternate Director any remuneration except such proportion (if any) of the remuneration otherwise payable to his appointor as such appointor may by notice in writing to the Company from time to time direct. Any fee paid to an Alternate Director shall be deducted from the remuneration otherwise payable to his appointor.</w:t>
            </w:r>
          </w:p>
          <w:p w:rsidR="004E63C0" w:rsidRDefault="004E63C0">
            <w:pPr>
              <w:keepNext/>
              <w:widowControl w:val="0"/>
              <w:tabs>
                <w:tab w:val="left" w:pos="-720"/>
                <w:tab w:val="left" w:pos="538"/>
              </w:tabs>
              <w:spacing w:after="0" w:line="240" w:lineRule="auto"/>
              <w:ind w:left="538" w:hanging="567"/>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Remuneration.</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3"/>
              </w:numPr>
              <w:tabs>
                <w:tab w:val="left" w:pos="-720"/>
                <w:tab w:val="left" w:pos="538"/>
              </w:tabs>
              <w:spacing w:after="0" w:line="240" w:lineRule="auto"/>
              <w:ind w:left="538"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An Alternate Director shall not be required to hold any share qualification.</w:t>
            </w:r>
          </w:p>
          <w:p w:rsidR="004E63C0" w:rsidRDefault="004E63C0">
            <w:pPr>
              <w:keepNext/>
              <w:widowControl w:val="0"/>
              <w:tabs>
                <w:tab w:val="left" w:pos="-720"/>
                <w:tab w:val="left" w:pos="538"/>
              </w:tabs>
              <w:spacing w:after="0" w:line="240" w:lineRule="auto"/>
              <w:ind w:left="538" w:hanging="567"/>
              <w:jc w:val="both"/>
              <w:rPr>
                <w:rFonts w:ascii="Arial" w:eastAsia="Times New Roman" w:hAnsi="Arial" w:cs="Arial"/>
                <w:spacing w:val="-2"/>
                <w:sz w:val="20"/>
                <w:szCs w:val="20"/>
              </w:rPr>
            </w:pPr>
          </w:p>
          <w:p w:rsidR="004E63C0" w:rsidRDefault="004E63C0">
            <w:pPr>
              <w:keepNext/>
              <w:widowControl w:val="0"/>
              <w:tabs>
                <w:tab w:val="left" w:pos="-720"/>
                <w:tab w:val="left" w:pos="538"/>
              </w:tabs>
              <w:spacing w:after="0" w:line="240" w:lineRule="auto"/>
              <w:ind w:left="538" w:hanging="567"/>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rPr>
              <w:t>Alternate Director need not hold share qualification.</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40" w:lineRule="auto"/>
              <w:jc w:val="center"/>
              <w:rPr>
                <w:rFonts w:ascii="Arial" w:eastAsia="Times New Roman" w:hAnsi="Arial" w:cs="Arial"/>
                <w:spacing w:val="-2"/>
                <w:sz w:val="20"/>
                <w:szCs w:val="20"/>
                <w:lang w:val="en-GB"/>
              </w:rPr>
            </w:pPr>
            <w:r>
              <w:rPr>
                <w:rFonts w:ascii="Arial" w:eastAsia="Times New Roman" w:hAnsi="Arial" w:cs="Arial"/>
                <w:b/>
                <w:bCs/>
                <w:spacing w:val="-2"/>
                <w:sz w:val="20"/>
                <w:szCs w:val="20"/>
                <w:lang w:val="en-GB"/>
              </w:rPr>
              <w:t>PROCEEDINGS OF DIRECTORS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4"/>
              </w:numPr>
              <w:tabs>
                <w:tab w:val="left" w:pos="-720"/>
                <w:tab w:val="left" w:pos="538"/>
              </w:tabs>
              <w:spacing w:after="0" w:line="240" w:lineRule="auto"/>
              <w:ind w:left="396" w:hanging="425"/>
              <w:jc w:val="both"/>
              <w:rPr>
                <w:rFonts w:ascii="Arial" w:eastAsia="Times New Roman" w:hAnsi="Arial" w:cs="Arial"/>
                <w:spacing w:val="-2"/>
                <w:sz w:val="20"/>
                <w:szCs w:val="20"/>
                <w:lang w:val="en-GB"/>
              </w:rPr>
            </w:pPr>
            <w:bookmarkStart w:id="6" w:name="_Ref204011947"/>
            <w:bookmarkStart w:id="7" w:name="_Ref204011937"/>
            <w:bookmarkEnd w:id="6"/>
            <w:r>
              <w:rPr>
                <w:rFonts w:ascii="Arial" w:eastAsia="Times New Roman" w:hAnsi="Arial" w:cs="Arial"/>
                <w:spacing w:val="-2"/>
                <w:sz w:val="20"/>
                <w:szCs w:val="20"/>
                <w:lang w:val="en-GB"/>
              </w:rPr>
              <w:t xml:space="preserve">The Directors may meet together for the despatch of business, adjourn or otherwise regulate their meetings as they think fit. Subject to the provisions of this Constitution, questions arising at any meeting shall be determined by a majority of votes and a determination by a majority of Directors is for all purposes treated as a determination of the Directors. In case of an equality of votes, the Chairman of the meeting </w:t>
            </w:r>
            <w:r>
              <w:rPr>
                <w:rFonts w:ascii="Arial" w:eastAsia="Times New Roman" w:hAnsi="Arial" w:cs="Times New Roman"/>
                <w:spacing w:val="-2"/>
                <w:sz w:val="20"/>
                <w:szCs w:val="24"/>
                <w:lang w:val="en-GB"/>
              </w:rPr>
              <w:t>shall</w:t>
            </w:r>
            <w:r>
              <w:rPr>
                <w:rFonts w:ascii="Arial" w:eastAsia="Times New Roman" w:hAnsi="Arial" w:cs="Arial"/>
                <w:spacing w:val="-2"/>
                <w:sz w:val="20"/>
                <w:szCs w:val="20"/>
                <w:lang w:val="en-GB"/>
              </w:rPr>
              <w:t xml:space="preserve"> have a second or casting vote.</w:t>
            </w:r>
            <w:bookmarkEnd w:id="7"/>
          </w:p>
          <w:p w:rsidR="004E63C0" w:rsidRDefault="004E63C0">
            <w:pPr>
              <w:keepNext/>
              <w:widowControl w:val="0"/>
              <w:tabs>
                <w:tab w:val="left" w:pos="-720"/>
                <w:tab w:val="left" w:pos="538"/>
              </w:tabs>
              <w:spacing w:after="0" w:line="240" w:lineRule="auto"/>
              <w:ind w:left="396" w:hanging="425"/>
              <w:jc w:val="both"/>
              <w:rPr>
                <w:rFonts w:ascii="Arial" w:eastAsia="Times New Roman" w:hAnsi="Arial" w:cs="Arial"/>
                <w:spacing w:val="-2"/>
                <w:sz w:val="20"/>
                <w:szCs w:val="20"/>
                <w:lang w:val="en-GB"/>
              </w:rPr>
            </w:pPr>
          </w:p>
          <w:p w:rsidR="004E63C0" w:rsidRDefault="00981E05">
            <w:pPr>
              <w:keepNext/>
              <w:widowControl w:val="0"/>
              <w:numPr>
                <w:ilvl w:val="0"/>
                <w:numId w:val="24"/>
              </w:numPr>
              <w:tabs>
                <w:tab w:val="left" w:pos="-720"/>
                <w:tab w:val="left" w:pos="538"/>
              </w:tabs>
              <w:spacing w:after="0" w:line="240" w:lineRule="auto"/>
              <w:ind w:left="396" w:hanging="425"/>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Any Director or member of a committee of Directors may participate in a meeting of the Directors or such committee by telephone conference, video conference, audio visual or by means of a similar communication equipment whereby all persons participating in the meeting are able to hear and be heard and, if applicable, see and be seen by all the other participants in which event such Director shall be deemed to be present at the meeting. A Director participat</w:t>
            </w:r>
            <w:r>
              <w:rPr>
                <w:rFonts w:ascii="Arial" w:eastAsia="Times New Roman" w:hAnsi="Arial" w:cs="Arial"/>
                <w:spacing w:val="-2"/>
                <w:sz w:val="20"/>
                <w:szCs w:val="20"/>
                <w:lang w:val="en-GB"/>
              </w:rPr>
              <w:softHyphen/>
              <w:t xml:space="preserve">ing in a meeting in the manner aforesaid may also be taken into account in ascertaining the presence of a quorum at the meeting. Minutes of the proceedings at a meeting by telephone conference, video conference, audio visual, or other similar communications equipment signed by the Chairman of the </w:t>
            </w:r>
            <w:r>
              <w:rPr>
                <w:rFonts w:ascii="Arial" w:eastAsia="Times New Roman" w:hAnsi="Arial" w:cs="Arial"/>
                <w:spacing w:val="-2"/>
                <w:sz w:val="20"/>
                <w:szCs w:val="20"/>
                <w:lang w:val="en-GB"/>
              </w:rPr>
              <w:lastRenderedPageBreak/>
              <w:t>meeting shall be conclusive evidence of such proceedings and of the observance of all necessary formalities.</w:t>
            </w:r>
          </w:p>
          <w:p w:rsidR="004E63C0" w:rsidRDefault="004E63C0">
            <w:pPr>
              <w:keepNext/>
              <w:widowControl w:val="0"/>
              <w:tabs>
                <w:tab w:val="left" w:pos="-720"/>
                <w:tab w:val="left" w:pos="538"/>
              </w:tabs>
              <w:spacing w:after="0" w:line="240" w:lineRule="auto"/>
              <w:ind w:left="396" w:hanging="425"/>
              <w:jc w:val="both"/>
              <w:rPr>
                <w:rFonts w:ascii="Arial" w:eastAsia="Times New Roman" w:hAnsi="Arial" w:cs="Arial"/>
                <w:spacing w:val="-2"/>
                <w:sz w:val="20"/>
                <w:szCs w:val="20"/>
                <w:lang w:val="en-GB"/>
              </w:rPr>
            </w:pPr>
          </w:p>
          <w:p w:rsidR="004E63C0" w:rsidRDefault="00981E05">
            <w:pPr>
              <w:keepNext/>
              <w:widowControl w:val="0"/>
              <w:numPr>
                <w:ilvl w:val="0"/>
                <w:numId w:val="24"/>
              </w:numPr>
              <w:tabs>
                <w:tab w:val="left" w:pos="-720"/>
                <w:tab w:val="left" w:pos="538"/>
              </w:tabs>
              <w:spacing w:after="0" w:line="240" w:lineRule="auto"/>
              <w:ind w:left="396" w:hanging="425"/>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 meeting conducted by means of communications equipment as aforesaid is deemed to be held at the place approved by the Directors attending the meeting, provided that at least one (1) of the Directors present at the meeting was at that place for the duration of the meeting.</w:t>
            </w:r>
          </w:p>
          <w:p w:rsidR="004E63C0" w:rsidRDefault="004E63C0">
            <w:pPr>
              <w:keepNext/>
              <w:widowControl w:val="0"/>
              <w:tabs>
                <w:tab w:val="left" w:pos="-720"/>
                <w:tab w:val="left" w:pos="538"/>
              </w:tabs>
              <w:spacing w:after="0" w:line="240" w:lineRule="auto"/>
              <w:jc w:val="both"/>
              <w:rPr>
                <w:rFonts w:ascii="Arial" w:eastAsia="Times New Roman" w:hAnsi="Arial" w:cs="Arial"/>
                <w:spacing w:val="-2"/>
                <w:sz w:val="20"/>
                <w:szCs w:val="20"/>
                <w:lang w:val="en-GB"/>
              </w:rPr>
            </w:pPr>
          </w:p>
          <w:p w:rsidR="004E63C0" w:rsidRDefault="00981E05">
            <w:pPr>
              <w:keepNext/>
              <w:widowControl w:val="0"/>
              <w:numPr>
                <w:ilvl w:val="0"/>
                <w:numId w:val="24"/>
              </w:numPr>
              <w:tabs>
                <w:tab w:val="left" w:pos="-720"/>
                <w:tab w:val="left" w:pos="538"/>
              </w:tabs>
              <w:spacing w:after="0" w:line="240" w:lineRule="auto"/>
              <w:ind w:left="396" w:hanging="425"/>
              <w:jc w:val="both"/>
              <w:rPr>
                <w:rFonts w:ascii="Arial" w:eastAsia="Times New Roman" w:hAnsi="Arial" w:cs="Arial"/>
                <w:spacing w:val="-2"/>
                <w:sz w:val="20"/>
                <w:szCs w:val="20"/>
              </w:rPr>
            </w:pPr>
            <w:r>
              <w:rPr>
                <w:rFonts w:ascii="Arial" w:eastAsia="Times New Roman" w:hAnsi="Arial" w:cs="Arial"/>
                <w:spacing w:val="-2"/>
                <w:sz w:val="20"/>
                <w:szCs w:val="20"/>
              </w:rPr>
              <w:t>In the case of a meeting which is not held in person, the fact that a Director is taking part in the meeting must be made known to all the other Directors taking part, and no Director may disconnect or cease to take part in the meeting unless he makes known to all other Directors taking part that he is ceasing to take part in the meeting. The meeting shall be deemed to have been validly conducted notwithstanding that a Director’s telephone, videoconferencing, audio visual, or other similar communication equipment is accidentally disconnected during the meeting, and the proceedings thereof shall be deemed to be as valid as if the Director had not been disconnected.</w:t>
            </w:r>
          </w:p>
          <w:p w:rsidR="004E63C0" w:rsidRDefault="004E63C0">
            <w:pPr>
              <w:keepNext/>
              <w:widowControl w:val="0"/>
              <w:tabs>
                <w:tab w:val="left" w:pos="-720"/>
                <w:tab w:val="left" w:pos="538"/>
              </w:tabs>
              <w:spacing w:after="0" w:line="240" w:lineRule="auto"/>
              <w:ind w:left="396"/>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 xml:space="preserve">Meetings of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Direc</w:t>
            </w:r>
            <w:r>
              <w:rPr>
                <w:rFonts w:ascii="Arial" w:eastAsia="Times New Roman" w:hAnsi="Arial" w:cs="Arial"/>
                <w:spacing w:val="-2"/>
                <w:sz w:val="18"/>
                <w:szCs w:val="18"/>
                <w:lang w:val="en-GB"/>
              </w:rPr>
              <w:softHyphen/>
              <w:t>tors.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 Director may, and the Secretary on the requisition of a Director shall, at any time summon a meeting of the Directors. At least seven (7) days' notice in writing (exclusive of the day on which the notice is served or is deemed to be served) of every meeting of the Directors shall be given to every Director. Every such notice shall specify the place, the date and the time of the meeting and the general nature of the business to be transacted. Any Director may waive the requirement for notice or accept shorter notice of any meeting of the Directors.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Convening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meet</w:t>
            </w:r>
            <w:r>
              <w:rPr>
                <w:rFonts w:ascii="Arial" w:eastAsia="Times New Roman" w:hAnsi="Arial" w:cs="Arial"/>
                <w:spacing w:val="-2"/>
                <w:sz w:val="18"/>
                <w:szCs w:val="18"/>
                <w:lang w:val="en-GB"/>
              </w:rPr>
              <w:softHyphen/>
              <w:t>ings</w:t>
            </w:r>
            <w:proofErr w:type="gramEnd"/>
            <w:r>
              <w:rPr>
                <w:rFonts w:ascii="Arial" w:eastAsia="Times New Roman" w:hAnsi="Arial" w:cs="Arial"/>
                <w:spacing w:val="-2"/>
                <w:sz w:val="18"/>
                <w:szCs w:val="18"/>
                <w:lang w:val="en-GB"/>
              </w:rPr>
              <w:t xml:space="preserve"> of Directors.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Except where the Company only has one (1) Director, the quorum necessary for the transaction of the business of the Directors may be fixed by the Directors and unless so fixed at any other number shall be two (2) PROVIDED that where no quorum is present at any duly convened meeting, the meeting shall be adjourned seven (7) days thereafter at the same time and place and such Directors as are present at such meeting shall be the quorum. A meeting of the Directors at which a quorum is present shall be competent to exercise all the powers and discretions for the time being exercisable by the Directors.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Quorum.</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continuing Directors may act notwithstanding any vacancies in their body but if and so long as the number of Directors is reduced below the minimum number fixed by or in accordance with this Constitution the continuing Directors or Director may act for the purpose of filling up such vacancies or of summoning General Meetings of the Company but not for any other purpose. If there be no Directors or Director able or willing to act, then any Members, or if the Company only has a sole Member, then that sole Member, may summon a General Meeting for the purpose of appointing one (1) or more Directors.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3"/>
                <w:sz w:val="18"/>
                <w:szCs w:val="18"/>
                <w:lang w:val="en-GB"/>
              </w:rPr>
            </w:pPr>
            <w:r>
              <w:rPr>
                <w:rFonts w:ascii="Arial" w:eastAsia="Times New Roman" w:hAnsi="Arial" w:cs="Arial"/>
                <w:spacing w:val="-3"/>
                <w:sz w:val="18"/>
                <w:szCs w:val="18"/>
                <w:lang w:val="en-GB"/>
              </w:rPr>
              <w:t>Proceedings in case of vacancies.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Directors may elect a Chairman and a deputy chairman (or two or more deputy chairmen) and determine the period for which such officers shall respectively hold office. The Chairman (if any), or, in the absence of the Chairman, the deputy chairman (if any), or, in the event that there is more than one (1)  deputy chairman, the senior in appointment among them or otherwise as resolved by the Directors, shall preside at the meetings of the Directors. If such officers have not been appointed, or if no such officer is present within fifteen (15) minutes after the time appointed for a meeting, the Directors present shall choose one (1) of their number to be Chairman of such meeting. </w:t>
            </w:r>
            <w:r>
              <w:rPr>
                <w:rFonts w:ascii="Arial" w:eastAsia="Times New Roman" w:hAnsi="Arial" w:cs="Arial"/>
                <w:spacing w:val="-2"/>
                <w:sz w:val="20"/>
                <w:szCs w:val="20"/>
              </w:rPr>
              <w:t>Any Director acting as Chairman of a meeting of the Directors shall in the case of an equality of votes have the Chairman's right to a second or casting vote where applicable save as provided in Regulation 128</w:t>
            </w:r>
            <w:r>
              <w:rPr>
                <w:rFonts w:ascii="Arial" w:eastAsia="Times New Roman" w:hAnsi="Arial" w:cs="Arial"/>
                <w:spacing w:val="-2"/>
                <w:sz w:val="20"/>
                <w:szCs w:val="20"/>
              </w:rPr>
              <w:fldChar w:fldCharType="begin"/>
            </w:r>
            <w:r>
              <w:rPr>
                <w:rFonts w:ascii="Arial" w:eastAsia="Times New Roman" w:hAnsi="Arial" w:cs="Arial"/>
                <w:spacing w:val="-2"/>
                <w:sz w:val="20"/>
                <w:szCs w:val="20"/>
              </w:rPr>
              <w:instrText xml:space="preserve"> REF _Ref204011937 \w \h </w:instrText>
            </w:r>
            <w:r>
              <w:rPr>
                <w:rFonts w:ascii="Arial" w:eastAsia="Times New Roman" w:hAnsi="Arial" w:cs="Arial"/>
                <w:spacing w:val="-2"/>
                <w:sz w:val="20"/>
                <w:szCs w:val="20"/>
              </w:rPr>
            </w:r>
            <w:r>
              <w:rPr>
                <w:rFonts w:ascii="Arial" w:eastAsia="Times New Roman" w:hAnsi="Arial" w:cs="Arial"/>
                <w:spacing w:val="-2"/>
                <w:sz w:val="20"/>
                <w:szCs w:val="20"/>
              </w:rPr>
              <w:fldChar w:fldCharType="separate"/>
            </w:r>
            <w:r>
              <w:rPr>
                <w:rFonts w:ascii="Arial" w:eastAsia="Times New Roman" w:hAnsi="Arial" w:cs="Arial"/>
                <w:spacing w:val="-2"/>
                <w:sz w:val="20"/>
                <w:szCs w:val="20"/>
              </w:rPr>
              <w:t>(a)</w:t>
            </w:r>
            <w:r>
              <w:rPr>
                <w:rFonts w:ascii="Arial" w:eastAsia="Times New Roman" w:hAnsi="Arial" w:cs="Arial"/>
                <w:spacing w:val="-2"/>
                <w:sz w:val="20"/>
                <w:szCs w:val="20"/>
              </w:rPr>
              <w:fldChar w:fldCharType="end"/>
            </w:r>
            <w:r>
              <w:rPr>
                <w:rFonts w:ascii="Arial" w:eastAsia="Times New Roman" w:hAnsi="Arial" w:cs="Arial"/>
                <w:spacing w:val="-2"/>
                <w:sz w:val="20"/>
                <w:szCs w:val="20"/>
              </w:rPr>
              <w:t>.</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Chairman and Deputy Chairman.</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 resolution in writing signed or approved by a majority of Directors being not less than the number sufficient to form a quorum shall be as effective as a resolution passed at a meeting of the Directors duly convened and held, and may consist of several documents in the like form each signed by one (1) or more of the Directors, PROVIDED that, where a Director has appointed an Alternate Director, the Director or (in lieu of the Director) his appointed Alternate Director may sign. The expressions "</w:t>
            </w:r>
            <w:r>
              <w:rPr>
                <w:rFonts w:ascii="Arial" w:eastAsia="Times New Roman" w:hAnsi="Arial" w:cs="Arial"/>
                <w:b/>
                <w:spacing w:val="-2"/>
                <w:sz w:val="20"/>
                <w:szCs w:val="20"/>
                <w:lang w:val="en-GB"/>
              </w:rPr>
              <w:t xml:space="preserve">in </w:t>
            </w:r>
            <w:r>
              <w:rPr>
                <w:rFonts w:ascii="Arial" w:eastAsia="Times New Roman" w:hAnsi="Arial" w:cs="Times New Roman"/>
                <w:b/>
                <w:spacing w:val="-2"/>
                <w:sz w:val="20"/>
                <w:szCs w:val="24"/>
                <w:lang w:val="en-GB"/>
              </w:rPr>
              <w:t>writing</w:t>
            </w:r>
            <w:r>
              <w:rPr>
                <w:rFonts w:ascii="Arial" w:eastAsia="Times New Roman" w:hAnsi="Arial" w:cs="Arial"/>
                <w:spacing w:val="-2"/>
                <w:sz w:val="20"/>
                <w:szCs w:val="20"/>
                <w:lang w:val="en-GB"/>
              </w:rPr>
              <w:t>" and "</w:t>
            </w:r>
            <w:r>
              <w:rPr>
                <w:rFonts w:ascii="Arial" w:eastAsia="Times New Roman" w:hAnsi="Arial" w:cs="Times New Roman"/>
                <w:b/>
                <w:spacing w:val="-2"/>
                <w:sz w:val="20"/>
                <w:szCs w:val="24"/>
                <w:lang w:val="en-GB"/>
              </w:rPr>
              <w:t>signed</w:t>
            </w:r>
            <w:r>
              <w:rPr>
                <w:rFonts w:ascii="Arial" w:eastAsia="Times New Roman" w:hAnsi="Arial" w:cs="Arial"/>
                <w:spacing w:val="-2"/>
                <w:sz w:val="20"/>
                <w:szCs w:val="20"/>
                <w:lang w:val="en-GB"/>
              </w:rPr>
              <w:t>" include approval by any such Director by letter, telefax, cable, telegram, email, electronic or digital signature or any other form of electronic communication for such purpose from time to time incorporating, if the Directors deem necessary, the use of security and/or identification procedures and devices.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Resolutions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in</w:t>
            </w:r>
            <w:proofErr w:type="gramEnd"/>
            <w:r>
              <w:rPr>
                <w:rFonts w:ascii="Arial" w:eastAsia="Times New Roman" w:hAnsi="Arial" w:cs="Arial"/>
                <w:spacing w:val="-2"/>
                <w:sz w:val="18"/>
                <w:szCs w:val="18"/>
                <w:lang w:val="en-GB"/>
              </w:rPr>
              <w:t xml:space="preserve"> writing.</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Directors may delegate any of their powers to committees consisting of such member or members of their body and one or more other persons co-opted as hereinafter provided as they think fit. Any committee so formed shall in the exercise of the powers so delegated conform to any regulations that may be imposed on them by the Directors.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3"/>
                <w:sz w:val="18"/>
                <w:szCs w:val="18"/>
                <w:lang w:val="en-GB"/>
              </w:rPr>
            </w:pPr>
            <w:r>
              <w:rPr>
                <w:rFonts w:ascii="Arial" w:eastAsia="Times New Roman" w:hAnsi="Arial" w:cs="Arial"/>
                <w:spacing w:val="-3"/>
                <w:sz w:val="18"/>
                <w:szCs w:val="18"/>
                <w:lang w:val="en-GB"/>
              </w:rPr>
              <w:t>Power to appoint committees.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meetings and proceedings of any such committee consisting of two (2) or more members shall be governed </w:t>
            </w:r>
            <w:r>
              <w:rPr>
                <w:rFonts w:ascii="Arial" w:eastAsia="Times New Roman" w:hAnsi="Arial" w:cs="Arial"/>
                <w:i/>
                <w:iCs/>
                <w:spacing w:val="-2"/>
                <w:sz w:val="20"/>
                <w:szCs w:val="20"/>
              </w:rPr>
              <w:t>mutatis mutandis</w:t>
            </w:r>
            <w:r>
              <w:rPr>
                <w:rFonts w:ascii="Arial" w:eastAsia="Times New Roman" w:hAnsi="Arial" w:cs="Arial"/>
                <w:spacing w:val="-2"/>
                <w:sz w:val="20"/>
                <w:szCs w:val="20"/>
                <w:lang w:val="en-GB"/>
              </w:rPr>
              <w:t xml:space="preserve"> by the provisions of this Constitution regulating the meetings and proceedings of the Directors, so far as the same are applicable and are not superseded by any regulations or terms of reference made by the Directors under the last preceding Regulation.</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Proceedings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at committee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meet</w:t>
            </w:r>
            <w:r>
              <w:rPr>
                <w:rFonts w:ascii="Arial" w:eastAsia="Times New Roman" w:hAnsi="Arial" w:cs="Arial"/>
                <w:spacing w:val="-2"/>
                <w:sz w:val="18"/>
                <w:szCs w:val="18"/>
                <w:lang w:val="en-GB"/>
              </w:rPr>
              <w:softHyphen/>
              <w:t>ings</w:t>
            </w:r>
            <w:proofErr w:type="gramEnd"/>
            <w:r>
              <w:rPr>
                <w:rFonts w:ascii="Arial" w:eastAsia="Times New Roman" w:hAnsi="Arial" w:cs="Arial"/>
                <w:spacing w:val="-2"/>
                <w:sz w:val="18"/>
                <w:szCs w:val="18"/>
                <w:lang w:val="en-GB"/>
              </w:rPr>
              <w:t>.</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SG"/>
              </w:rPr>
            </w:pPr>
            <w:r>
              <w:rPr>
                <w:rFonts w:ascii="Arial" w:eastAsia="Times New Roman" w:hAnsi="Arial" w:cs="Times New Roman"/>
                <w:spacing w:val="-2"/>
                <w:sz w:val="20"/>
                <w:szCs w:val="24"/>
                <w:lang w:val="en-SG"/>
              </w:rPr>
              <w:t xml:space="preserve">All acts done by any meeting of </w:t>
            </w:r>
            <w:r>
              <w:rPr>
                <w:rFonts w:ascii="Arial" w:eastAsia="Times New Roman" w:hAnsi="Arial" w:cs="Arial"/>
                <w:spacing w:val="-2"/>
                <w:sz w:val="20"/>
                <w:szCs w:val="20"/>
                <w:lang w:val="en-SG"/>
              </w:rPr>
              <w:t xml:space="preserve">the </w:t>
            </w:r>
            <w:r>
              <w:rPr>
                <w:rFonts w:ascii="Arial" w:eastAsia="Times New Roman" w:hAnsi="Arial" w:cs="Times New Roman"/>
                <w:spacing w:val="-2"/>
                <w:sz w:val="20"/>
                <w:szCs w:val="24"/>
                <w:lang w:val="en-SG"/>
              </w:rPr>
              <w:t xml:space="preserve">Directors, or of a committee of Directors, or by any </w:t>
            </w:r>
            <w:r>
              <w:rPr>
                <w:rFonts w:ascii="Arial" w:eastAsia="Times New Roman" w:hAnsi="Arial" w:cs="Arial"/>
                <w:spacing w:val="-2"/>
                <w:sz w:val="20"/>
                <w:szCs w:val="20"/>
                <w:lang w:val="en-GB"/>
              </w:rPr>
              <w:t>person</w:t>
            </w:r>
            <w:r>
              <w:rPr>
                <w:rFonts w:ascii="Arial" w:eastAsia="Times New Roman" w:hAnsi="Arial" w:cs="Times New Roman"/>
                <w:spacing w:val="-2"/>
                <w:sz w:val="20"/>
                <w:szCs w:val="24"/>
                <w:lang w:val="en-SG"/>
              </w:rPr>
              <w:t xml:space="preserve"> acting as </w:t>
            </w:r>
            <w:r>
              <w:rPr>
                <w:rFonts w:ascii="Arial" w:eastAsia="Times New Roman" w:hAnsi="Arial" w:cs="Arial"/>
                <w:spacing w:val="-2"/>
                <w:sz w:val="20"/>
                <w:szCs w:val="20"/>
                <w:lang w:val="en-SG"/>
              </w:rPr>
              <w:t xml:space="preserve">a </w:t>
            </w:r>
            <w:r>
              <w:rPr>
                <w:rFonts w:ascii="Arial" w:eastAsia="Times New Roman" w:hAnsi="Arial" w:cs="Times New Roman"/>
                <w:spacing w:val="-2"/>
                <w:sz w:val="20"/>
                <w:szCs w:val="24"/>
                <w:lang w:val="en-SG"/>
              </w:rPr>
              <w:t>Director or as a member of any committee of Directors, shall as regards all persons dealing in good faith with the Company be as valid as if every such person had been duly appointed and was qualified and had continued to be a Director or member of the committee of Directors and had been entitled to vote</w:t>
            </w:r>
            <w:r>
              <w:rPr>
                <w:rFonts w:ascii="Arial" w:eastAsia="Times New Roman" w:hAnsi="Arial" w:cs="Arial"/>
                <w:spacing w:val="-2"/>
                <w:sz w:val="20"/>
                <w:szCs w:val="20"/>
                <w:lang w:val="en-SG"/>
              </w:rPr>
              <w:t>, even if it is afterwards discovered that:</w:t>
            </w:r>
          </w:p>
          <w:p w:rsidR="004E63C0" w:rsidRDefault="004E63C0">
            <w:pPr>
              <w:keepNext/>
              <w:widowControl w:val="0"/>
              <w:spacing w:after="0" w:line="240" w:lineRule="auto"/>
              <w:ind w:left="720" w:hanging="720"/>
              <w:jc w:val="both"/>
              <w:rPr>
                <w:rFonts w:ascii="Arial" w:eastAsia="Times New Roman" w:hAnsi="Arial" w:cs="Arial"/>
                <w:spacing w:val="-2"/>
                <w:sz w:val="20"/>
                <w:szCs w:val="20"/>
                <w:lang w:val="en-SG"/>
              </w:rPr>
            </w:pPr>
          </w:p>
          <w:p w:rsidR="004E63C0" w:rsidRDefault="00981E05">
            <w:pPr>
              <w:keepNext/>
              <w:widowControl w:val="0"/>
              <w:tabs>
                <w:tab w:val="left" w:pos="-720"/>
                <w:tab w:val="left" w:pos="389"/>
              </w:tabs>
              <w:spacing w:after="0" w:line="240" w:lineRule="auto"/>
              <w:ind w:left="389" w:hanging="425"/>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(a)</w:t>
            </w:r>
            <w:r>
              <w:rPr>
                <w:rFonts w:ascii="Arial" w:eastAsia="Times New Roman" w:hAnsi="Arial" w:cs="Arial"/>
                <w:spacing w:val="-2"/>
                <w:sz w:val="20"/>
                <w:szCs w:val="20"/>
                <w:lang w:val="en-SG"/>
              </w:rPr>
              <w:tab/>
              <w:t xml:space="preserve">there was some defect in the appointment of </w:t>
            </w:r>
            <w:r>
              <w:rPr>
                <w:rFonts w:ascii="Arial" w:eastAsia="Times New Roman" w:hAnsi="Arial" w:cs="Arial"/>
                <w:spacing w:val="-2"/>
                <w:sz w:val="20"/>
                <w:szCs w:val="20"/>
              </w:rPr>
              <w:t>any such Director or person acting as aforesaid</w:t>
            </w:r>
            <w:r>
              <w:rPr>
                <w:rFonts w:ascii="Arial" w:eastAsia="Times New Roman" w:hAnsi="Arial" w:cs="Arial"/>
                <w:spacing w:val="-2"/>
                <w:sz w:val="20"/>
                <w:szCs w:val="20"/>
                <w:lang w:val="en-SG"/>
              </w:rPr>
              <w:t xml:space="preserve"> ; or</w:t>
            </w:r>
          </w:p>
          <w:p w:rsidR="004E63C0" w:rsidRDefault="004E63C0">
            <w:pPr>
              <w:keepNext/>
              <w:widowControl w:val="0"/>
              <w:tabs>
                <w:tab w:val="left" w:pos="389"/>
              </w:tabs>
              <w:spacing w:after="0" w:line="240" w:lineRule="auto"/>
              <w:ind w:left="389" w:hanging="425"/>
              <w:jc w:val="both"/>
              <w:rPr>
                <w:rFonts w:ascii="Arial" w:eastAsia="Times New Roman" w:hAnsi="Arial" w:cs="Arial"/>
                <w:spacing w:val="-2"/>
                <w:sz w:val="20"/>
                <w:szCs w:val="20"/>
                <w:lang w:val="en-SG"/>
              </w:rPr>
            </w:pPr>
          </w:p>
          <w:p w:rsidR="004E63C0" w:rsidRDefault="00981E05">
            <w:pPr>
              <w:keepNext/>
              <w:widowControl w:val="0"/>
              <w:tabs>
                <w:tab w:val="left" w:pos="-720"/>
                <w:tab w:val="left" w:pos="389"/>
              </w:tabs>
              <w:spacing w:after="0" w:line="240" w:lineRule="auto"/>
              <w:ind w:left="389" w:hanging="425"/>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(b)</w:t>
            </w:r>
            <w:r>
              <w:rPr>
                <w:rFonts w:ascii="Arial" w:eastAsia="Times New Roman" w:hAnsi="Arial" w:cs="Arial"/>
                <w:spacing w:val="-2"/>
                <w:sz w:val="20"/>
                <w:szCs w:val="20"/>
                <w:lang w:val="en-SG"/>
              </w:rPr>
              <w:tab/>
            </w:r>
            <w:proofErr w:type="gramStart"/>
            <w:r>
              <w:rPr>
                <w:rFonts w:ascii="Arial" w:eastAsia="Times New Roman" w:hAnsi="Arial" w:cs="Arial"/>
                <w:spacing w:val="-2"/>
                <w:sz w:val="20"/>
                <w:szCs w:val="20"/>
                <w:lang w:val="en-SG"/>
              </w:rPr>
              <w:t>they</w:t>
            </w:r>
            <w:proofErr w:type="gramEnd"/>
            <w:r>
              <w:rPr>
                <w:rFonts w:ascii="Arial" w:eastAsia="Times New Roman" w:hAnsi="Arial" w:cs="Arial"/>
                <w:spacing w:val="-2"/>
                <w:sz w:val="20"/>
                <w:szCs w:val="20"/>
                <w:lang w:val="en-SG"/>
              </w:rPr>
              <w:t xml:space="preserve"> or any of them were disqualified or </w:t>
            </w:r>
            <w:r>
              <w:rPr>
                <w:rFonts w:ascii="Arial" w:eastAsia="Times New Roman" w:hAnsi="Arial" w:cs="Arial"/>
                <w:spacing w:val="-2"/>
                <w:sz w:val="20"/>
                <w:szCs w:val="20"/>
                <w:lang w:val="en-GB"/>
              </w:rPr>
              <w:t>had</w:t>
            </w:r>
            <w:r>
              <w:rPr>
                <w:rFonts w:ascii="Arial" w:eastAsia="Times New Roman" w:hAnsi="Arial" w:cs="Arial"/>
                <w:spacing w:val="-2"/>
                <w:sz w:val="20"/>
                <w:szCs w:val="20"/>
                <w:lang w:val="en-SG"/>
              </w:rPr>
              <w:t xml:space="preserve"> vacated office or were not entitled to vote.</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Validity of acts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of</w:t>
            </w:r>
            <w:proofErr w:type="gramEnd"/>
            <w:r>
              <w:rPr>
                <w:rFonts w:ascii="Arial" w:eastAsia="Times New Roman" w:hAnsi="Arial" w:cs="Arial"/>
                <w:spacing w:val="-2"/>
                <w:sz w:val="18"/>
                <w:szCs w:val="18"/>
                <w:lang w:val="en-GB"/>
              </w:rPr>
              <w:t xml:space="preserve"> Directors or committee members in spite of some formal defect.</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Notwithstanding anything in this Constitution, where the Company only has a sole Director, all acts required to be done or business required to be transacted by a meeting of Directors or of a committee of Directors may be done or undertaken by the sole Director and a declaration made by the sole Director, and recorded and signed by the </w:t>
            </w:r>
            <w:r>
              <w:rPr>
                <w:rFonts w:ascii="Arial" w:eastAsia="Times New Roman" w:hAnsi="Arial" w:cs="Times New Roman"/>
                <w:spacing w:val="-2"/>
                <w:sz w:val="20"/>
                <w:szCs w:val="24"/>
                <w:lang w:val="en-SG"/>
              </w:rPr>
              <w:t>sole</w:t>
            </w:r>
            <w:r>
              <w:rPr>
                <w:rFonts w:ascii="Arial" w:eastAsia="Times New Roman" w:hAnsi="Arial" w:cs="Arial"/>
                <w:spacing w:val="-2"/>
                <w:sz w:val="20"/>
                <w:szCs w:val="20"/>
                <w:lang w:val="en-GB"/>
              </w:rPr>
              <w:t xml:space="preserve"> Director, shall be evidence that the same has been done or undertaken.</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lang w:val="en-GB"/>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Declaration by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a</w:t>
            </w:r>
            <w:proofErr w:type="gramEnd"/>
            <w:r>
              <w:rPr>
                <w:rFonts w:ascii="Arial" w:eastAsia="Times New Roman" w:hAnsi="Arial" w:cs="Arial"/>
                <w:spacing w:val="-2"/>
                <w:sz w:val="18"/>
                <w:szCs w:val="18"/>
                <w:lang w:val="en-GB"/>
              </w:rPr>
              <w:t xml:space="preserve"> sole Director.</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40" w:lineRule="auto"/>
              <w:jc w:val="center"/>
              <w:rPr>
                <w:rFonts w:ascii="Arial" w:eastAsia="Times New Roman" w:hAnsi="Arial" w:cs="Arial"/>
                <w:spacing w:val="-2"/>
                <w:sz w:val="20"/>
                <w:szCs w:val="20"/>
                <w:lang w:val="en-GB"/>
              </w:rPr>
            </w:pPr>
            <w:r>
              <w:rPr>
                <w:rFonts w:ascii="Arial" w:eastAsia="Times New Roman" w:hAnsi="Arial" w:cs="Arial"/>
                <w:b/>
                <w:bCs/>
                <w:spacing w:val="-2"/>
                <w:sz w:val="20"/>
                <w:szCs w:val="20"/>
                <w:lang w:val="en-GB"/>
              </w:rPr>
              <w:t>GENERAL POWERS OF THE DIRECTORS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SG"/>
              </w:rPr>
            </w:pPr>
            <w:r>
              <w:rPr>
                <w:rFonts w:ascii="Arial" w:eastAsia="Times New Roman" w:hAnsi="Arial" w:cs="Arial"/>
                <w:spacing w:val="-2"/>
                <w:sz w:val="20"/>
                <w:szCs w:val="20"/>
                <w:lang w:val="en-GB"/>
              </w:rPr>
              <w:t xml:space="preserve">The business and affairs of the Company shall be managed by, or under the direction or supervision of, the Directors. The Directors may exercise all the powers of the Company except any powers that the Act or the Constitution of the Company require the Company to exercise in General Meeting. In particular and without prejudice to the generality of the foregoing and subject always to this Constitution and the Act, </w:t>
            </w:r>
            <w:r>
              <w:rPr>
                <w:rFonts w:ascii="Arial" w:eastAsia="Times New Roman" w:hAnsi="Arial" w:cs="Arial"/>
                <w:spacing w:val="-2"/>
                <w:sz w:val="20"/>
                <w:szCs w:val="20"/>
                <w:lang w:val="en-SG"/>
              </w:rPr>
              <w:t>the Directors may exercise all the powers of the Company to do all or any of the following for the purposes of the Company or for any debt, liability, or obligation of the Company or of any third party:</w:t>
            </w:r>
          </w:p>
          <w:p w:rsidR="004E63C0" w:rsidRDefault="004E63C0">
            <w:pPr>
              <w:keepNext/>
              <w:widowControl w:val="0"/>
              <w:spacing w:after="0" w:line="240" w:lineRule="auto"/>
              <w:ind w:left="720" w:hanging="720"/>
              <w:jc w:val="both"/>
              <w:rPr>
                <w:rFonts w:ascii="Arial" w:eastAsia="Times New Roman" w:hAnsi="Arial" w:cs="Arial"/>
                <w:spacing w:val="-2"/>
                <w:sz w:val="20"/>
                <w:szCs w:val="20"/>
                <w:lang w:val="en-SG"/>
              </w:rPr>
            </w:pPr>
          </w:p>
          <w:p w:rsidR="004E63C0" w:rsidRDefault="00981E05">
            <w:pPr>
              <w:keepNext/>
              <w:widowControl w:val="0"/>
              <w:numPr>
                <w:ilvl w:val="0"/>
                <w:numId w:val="25"/>
              </w:numPr>
              <w:tabs>
                <w:tab w:val="left" w:pos="-720"/>
                <w:tab w:val="left" w:pos="814"/>
              </w:tabs>
              <w:spacing w:after="0" w:line="240" w:lineRule="auto"/>
              <w:ind w:hanging="614"/>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borrow moneys;</w:t>
            </w:r>
          </w:p>
          <w:p w:rsidR="004E63C0" w:rsidRDefault="004E63C0">
            <w:pPr>
              <w:keepNext/>
              <w:widowControl w:val="0"/>
              <w:tabs>
                <w:tab w:val="left" w:pos="814"/>
              </w:tabs>
              <w:spacing w:after="0" w:line="240" w:lineRule="auto"/>
              <w:ind w:left="1440" w:hanging="614"/>
              <w:jc w:val="both"/>
              <w:rPr>
                <w:rFonts w:ascii="Arial" w:eastAsia="Times New Roman" w:hAnsi="Arial" w:cs="Arial"/>
                <w:spacing w:val="-2"/>
                <w:sz w:val="20"/>
                <w:szCs w:val="20"/>
                <w:lang w:val="en-SG"/>
              </w:rPr>
            </w:pPr>
          </w:p>
          <w:p w:rsidR="004E63C0" w:rsidRDefault="00981E05">
            <w:pPr>
              <w:keepNext/>
              <w:widowControl w:val="0"/>
              <w:numPr>
                <w:ilvl w:val="0"/>
                <w:numId w:val="25"/>
              </w:numPr>
              <w:tabs>
                <w:tab w:val="left" w:pos="-720"/>
                <w:tab w:val="left" w:pos="814"/>
              </w:tabs>
              <w:spacing w:after="0" w:line="240" w:lineRule="auto"/>
              <w:ind w:hanging="614"/>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 xml:space="preserve">mortgage or charge its undertaking, property, and uncalled capital, or any part of the undertaking, property and uncalled capital; </w:t>
            </w:r>
          </w:p>
          <w:p w:rsidR="004E63C0" w:rsidRDefault="004E63C0">
            <w:pPr>
              <w:keepNext/>
              <w:widowControl w:val="0"/>
              <w:tabs>
                <w:tab w:val="left" w:pos="814"/>
              </w:tabs>
              <w:spacing w:after="0" w:line="240" w:lineRule="auto"/>
              <w:ind w:left="1440" w:hanging="614"/>
              <w:jc w:val="both"/>
              <w:rPr>
                <w:rFonts w:ascii="Arial" w:eastAsia="Times New Roman" w:hAnsi="Arial" w:cs="Arial"/>
                <w:spacing w:val="-2"/>
                <w:sz w:val="20"/>
                <w:szCs w:val="20"/>
                <w:lang w:val="en-SG"/>
              </w:rPr>
            </w:pPr>
          </w:p>
          <w:p w:rsidR="004E63C0" w:rsidRDefault="00981E05">
            <w:pPr>
              <w:keepNext/>
              <w:widowControl w:val="0"/>
              <w:numPr>
                <w:ilvl w:val="0"/>
                <w:numId w:val="25"/>
              </w:numPr>
              <w:tabs>
                <w:tab w:val="left" w:pos="-720"/>
                <w:tab w:val="left" w:pos="814"/>
              </w:tabs>
              <w:spacing w:after="0" w:line="240" w:lineRule="auto"/>
              <w:ind w:hanging="614"/>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 xml:space="preserve">issue debentures and other securities whether outright or as security, </w:t>
            </w:r>
          </w:p>
          <w:p w:rsidR="004E63C0" w:rsidRDefault="00981E05">
            <w:pPr>
              <w:keepNext/>
              <w:widowControl w:val="0"/>
              <w:spacing w:after="0" w:line="240" w:lineRule="auto"/>
              <w:ind w:left="720" w:hanging="720"/>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 </w:t>
            </w:r>
          </w:p>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PROVIDED always that the Directors shall not carry into effect any sale or proposals for disposing of the whole or substantially the whole of the Company's undertaking or property unless those proposals have been approved by the Company in General Meeting.</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 xml:space="preserve">General powers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of</w:t>
            </w:r>
            <w:proofErr w:type="gramEnd"/>
            <w:r>
              <w:rPr>
                <w:rFonts w:ascii="Arial" w:eastAsia="Times New Roman" w:hAnsi="Arial" w:cs="Arial"/>
                <w:spacing w:val="-2"/>
                <w:sz w:val="18"/>
                <w:szCs w:val="18"/>
                <w:lang w:val="en-GB"/>
              </w:rPr>
              <w:t xml:space="preserve"> Directors.</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to</w:t>
            </w:r>
            <w:proofErr w:type="gramEnd"/>
            <w:r>
              <w:rPr>
                <w:rFonts w:ascii="Arial" w:eastAsia="Times New Roman" w:hAnsi="Arial" w:cs="Arial"/>
                <w:spacing w:val="-2"/>
                <w:sz w:val="18"/>
                <w:szCs w:val="18"/>
                <w:lang w:val="en-GB"/>
              </w:rPr>
              <w:t xml:space="preserve"> man</w:t>
            </w:r>
            <w:r>
              <w:rPr>
                <w:rFonts w:ascii="Arial" w:eastAsia="Times New Roman" w:hAnsi="Arial" w:cs="Arial"/>
                <w:spacing w:val="-2"/>
                <w:sz w:val="18"/>
                <w:szCs w:val="18"/>
                <w:lang w:val="en-GB"/>
              </w:rPr>
              <w:softHyphen/>
              <w:t>age Company's business.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 xml:space="preserve">The Directors may establish any local boards or agencies for managing any of the affairs of the Company, either in Singapore or elsewhere, and may appoint any persons to be members of such local boards, or any managers or agents, and may fix their remuneration, and may delegate to any local board, manager or agent any of the powers, authorities and discretions vested in the Directors, with power to sub-delegate and may </w:t>
            </w:r>
            <w:proofErr w:type="spellStart"/>
            <w:r>
              <w:rPr>
                <w:rFonts w:ascii="Arial" w:eastAsia="Times New Roman" w:hAnsi="Arial" w:cs="Arial"/>
                <w:spacing w:val="-2"/>
                <w:sz w:val="20"/>
                <w:szCs w:val="20"/>
              </w:rPr>
              <w:t>authorise</w:t>
            </w:r>
            <w:proofErr w:type="spellEnd"/>
            <w:r>
              <w:rPr>
                <w:rFonts w:ascii="Arial" w:eastAsia="Times New Roman" w:hAnsi="Arial" w:cs="Arial"/>
                <w:spacing w:val="-2"/>
                <w:sz w:val="20"/>
                <w:szCs w:val="20"/>
              </w:rPr>
              <w:t xml:space="preserve"> the members of any local boards, or any of them, to fill any vacancies therein, and to act notwithstanding vacancies, and any such appointment or delegation may be made upon such terms and subject to such conditions as the Directors may think fit, and the Directors may remove any person so appointed, and may annul or vary any such delegation, but no person dealing in good faith and without notice of any such annulment or variation shall be affected thereby.</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highlight w:val="yellow"/>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highlight w:val="yellow"/>
                <w:lang w:val="en-GB"/>
              </w:rPr>
            </w:pPr>
            <w:r>
              <w:rPr>
                <w:rFonts w:ascii="Arial" w:eastAsia="Times New Roman" w:hAnsi="Arial" w:cs="Arial"/>
                <w:spacing w:val="-2"/>
                <w:sz w:val="18"/>
                <w:szCs w:val="18"/>
                <w:lang w:val="en-GB"/>
              </w:rPr>
              <w:t>Power to establish local boards, etc.</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Directors may from time to time by power of attorney appoint any company, firm or limited liability partnership or person or any fluctuating body of persons whether </w:t>
            </w:r>
            <w:r>
              <w:rPr>
                <w:rFonts w:ascii="Arial" w:eastAsia="Times New Roman" w:hAnsi="Arial" w:cs="Arial"/>
                <w:spacing w:val="-2"/>
                <w:sz w:val="20"/>
                <w:szCs w:val="20"/>
                <w:lang w:val="en-SG"/>
              </w:rPr>
              <w:t>nominated</w:t>
            </w:r>
            <w:r>
              <w:rPr>
                <w:rFonts w:ascii="Arial" w:eastAsia="Times New Roman" w:hAnsi="Arial" w:cs="Arial"/>
                <w:spacing w:val="-2"/>
                <w:sz w:val="20"/>
                <w:szCs w:val="20"/>
                <w:lang w:val="en-GB"/>
              </w:rPr>
              <w:t xml:space="preserve"> directly or indirectly by the Directors to be the attorney or attorneys of the Company for such purposes and with such powers, authorities and discretions (not exceeding those vested in or exercisable by the Directors under this Constitution) and for such period and subject to such conditions as they may think fit, and any such power of attorney may contain such provisions for the protection and convenience of persons dealing with such attorney as the Directors may think fit and may also authorise any such attorney to </w:t>
            </w:r>
            <w:proofErr w:type="spellStart"/>
            <w:r>
              <w:rPr>
                <w:rFonts w:ascii="Arial" w:eastAsia="Times New Roman" w:hAnsi="Arial" w:cs="Arial"/>
                <w:spacing w:val="-2"/>
                <w:sz w:val="20"/>
                <w:szCs w:val="20"/>
                <w:lang w:val="en-GB"/>
              </w:rPr>
              <w:t>subdelegate</w:t>
            </w:r>
            <w:proofErr w:type="spellEnd"/>
            <w:r>
              <w:rPr>
                <w:rFonts w:ascii="Arial" w:eastAsia="Times New Roman" w:hAnsi="Arial" w:cs="Arial"/>
                <w:spacing w:val="-2"/>
                <w:sz w:val="20"/>
                <w:szCs w:val="20"/>
                <w:lang w:val="en-GB"/>
              </w:rPr>
              <w:t xml:space="preserve"> all or any of the powers, authorities and discretions vested in him.</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Power to appoint attorneys.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All cheques, promissory notes, drafts, bills of exchange, and other negotiable or transferable instruments, and all receipts for moneys paid to the Company shall be signed, drawn, </w:t>
            </w:r>
            <w:r>
              <w:rPr>
                <w:rFonts w:ascii="Arial" w:eastAsia="Times New Roman" w:hAnsi="Arial" w:cs="Arial"/>
                <w:spacing w:val="-2"/>
                <w:sz w:val="20"/>
                <w:szCs w:val="20"/>
                <w:lang w:val="en-SG"/>
              </w:rPr>
              <w:t>accepted</w:t>
            </w:r>
            <w:r>
              <w:rPr>
                <w:rFonts w:ascii="Arial" w:eastAsia="Times New Roman" w:hAnsi="Arial" w:cs="Arial"/>
                <w:spacing w:val="-2"/>
                <w:sz w:val="20"/>
                <w:szCs w:val="20"/>
                <w:lang w:val="en-GB"/>
              </w:rPr>
              <w:t>, endorsed or otherwise executed, as the case may be, in such manner as the Directors shall from time to time by resolution determine.</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Signature of cheques and bills.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SECRETARY</w:t>
            </w:r>
          </w:p>
          <w:p w:rsidR="004E63C0" w:rsidRDefault="004E63C0">
            <w:pPr>
              <w:keepNext/>
              <w:widowControl w:val="0"/>
              <w:tabs>
                <w:tab w:val="left" w:pos="-720"/>
              </w:tabs>
              <w:spacing w:after="0" w:line="240" w:lineRule="auto"/>
              <w:ind w:left="-54"/>
              <w:jc w:val="center"/>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Secretary or Secretaries shall, and a deputy or assistant Secretary or Secretaries may, be appointed by the Directors for such term, at such remuneration and upon such conditions as they may think fit provided such person or persons are not debarred under the Act from acting as Secretary; and any Secretary, deputy or assistant Secretary so appointed may be removed by the Directors, but without prejudice to any claim he may have for damages for breach of any contract of service between him and the Company. The appointment and duties of the Secretary or Secretaries shall not conflict with the provisions of the Act.</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Appointment and removal of Secretary.</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40" w:lineRule="auto"/>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SEAL</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6"/>
              </w:numPr>
              <w:tabs>
                <w:tab w:val="left" w:pos="-720"/>
                <w:tab w:val="left" w:pos="680"/>
              </w:tabs>
              <w:spacing w:after="0" w:line="240" w:lineRule="auto"/>
              <w:ind w:hanging="749"/>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 Pursuant to Section 41A of the Act, the Company may have a Seal but need not have one. </w:t>
            </w:r>
            <w:r>
              <w:rPr>
                <w:rFonts w:ascii="Arial" w:eastAsia="Times New Roman" w:hAnsi="Arial" w:cs="Arial"/>
                <w:spacing w:val="-2"/>
                <w:sz w:val="20"/>
                <w:szCs w:val="20"/>
              </w:rPr>
              <w:t>Where any written law or rule of law requires any document to be under or executed under the common seal of a company, or provides for certain consequences if it is not, a document satisfies that written law or rule of law if the document is signed in the manner set out in Section 41B of the Act.</w:t>
            </w:r>
            <w:r>
              <w:rPr>
                <w:rFonts w:ascii="Arial" w:eastAsia="Times New Roman" w:hAnsi="Arial" w:cs="Arial"/>
                <w:spacing w:val="-2"/>
                <w:sz w:val="20"/>
                <w:szCs w:val="20"/>
                <w:lang w:val="en-GB"/>
              </w:rPr>
              <w:t xml:space="preserve"> The Directors shall provide for the safe custody of the Seal (if any), which shall only be used by the authority of the Directors or a committee of Directors authorised by the Directors in that behalf. Every instrument to which the Seal shall be affixed shall (subject to the provisions of this Constitution as to certificate for shares) be signed by a Director and shall be countersigned by (</w:t>
            </w:r>
            <w:proofErr w:type="spellStart"/>
            <w:r>
              <w:rPr>
                <w:rFonts w:ascii="Arial" w:eastAsia="Times New Roman" w:hAnsi="Arial" w:cs="Arial"/>
                <w:spacing w:val="-2"/>
                <w:sz w:val="20"/>
                <w:szCs w:val="20"/>
                <w:lang w:val="en-GB"/>
              </w:rPr>
              <w:t>i</w:t>
            </w:r>
            <w:proofErr w:type="spellEnd"/>
            <w:r>
              <w:rPr>
                <w:rFonts w:ascii="Arial" w:eastAsia="Times New Roman" w:hAnsi="Arial" w:cs="Arial"/>
                <w:spacing w:val="-2"/>
                <w:sz w:val="20"/>
                <w:szCs w:val="20"/>
                <w:lang w:val="en-GB"/>
              </w:rPr>
              <w:t>) a second Director or a Secretary or by (ii) some other person acting as attesting witness in place of a Secretary or such second Director for the purpose. For the avoidance of doubt, the use of electronic/digital signature shall be applicable to (</w:t>
            </w:r>
            <w:proofErr w:type="spellStart"/>
            <w:r>
              <w:rPr>
                <w:rFonts w:ascii="Arial" w:eastAsia="Times New Roman" w:hAnsi="Arial" w:cs="Arial"/>
                <w:spacing w:val="-2"/>
                <w:sz w:val="20"/>
                <w:szCs w:val="20"/>
                <w:lang w:val="en-GB"/>
              </w:rPr>
              <w:t>i</w:t>
            </w:r>
            <w:proofErr w:type="spellEnd"/>
            <w:r>
              <w:rPr>
                <w:rFonts w:ascii="Arial" w:eastAsia="Times New Roman" w:hAnsi="Arial" w:cs="Arial"/>
                <w:spacing w:val="-2"/>
                <w:sz w:val="20"/>
                <w:szCs w:val="20"/>
                <w:lang w:val="en-GB"/>
              </w:rPr>
              <w:t>) and (ii) above as set out in this regulation.</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Seal.</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6"/>
              </w:numPr>
              <w:tabs>
                <w:tab w:val="left" w:pos="-720"/>
                <w:tab w:val="left" w:pos="680"/>
              </w:tabs>
              <w:spacing w:after="0" w:line="240" w:lineRule="auto"/>
              <w:ind w:hanging="749"/>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Company may exercise the powers conferred by Section 41 of the Act with regard to having an Official Seal for use abroad, and such </w:t>
            </w:r>
            <w:r>
              <w:rPr>
                <w:rFonts w:ascii="Arial" w:eastAsia="Times New Roman" w:hAnsi="Arial" w:cs="Arial"/>
                <w:spacing w:val="-2"/>
                <w:sz w:val="20"/>
                <w:szCs w:val="20"/>
              </w:rPr>
              <w:t>official seal shall be affixed by the authority and in the presence of and the instruments sealed therewith shall be signed by such persons as the Directors shall from time to time by writing under the seal appoint.</w:t>
            </w:r>
          </w:p>
          <w:p w:rsidR="004E63C0" w:rsidRDefault="004E63C0">
            <w:pPr>
              <w:keepNext/>
              <w:widowControl w:val="0"/>
              <w:tabs>
                <w:tab w:val="left" w:pos="-720"/>
                <w:tab w:val="left" w:pos="680"/>
              </w:tabs>
              <w:spacing w:after="0" w:line="240" w:lineRule="auto"/>
              <w:ind w:left="720"/>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Official Seal.</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6"/>
              </w:numPr>
              <w:tabs>
                <w:tab w:val="left" w:pos="-720"/>
                <w:tab w:val="left" w:pos="680"/>
              </w:tabs>
              <w:spacing w:after="0" w:line="240" w:lineRule="auto"/>
              <w:ind w:hanging="749"/>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Company may exercise the powers conferred by the Act with regard to having a duplicate Common Seal as referred to in Section 124 of the Act which shall be a facsimile of the Common Seal with the addition on its face of the words "Share Seal".</w:t>
            </w:r>
          </w:p>
          <w:p w:rsidR="004E63C0" w:rsidRDefault="004E63C0">
            <w:pPr>
              <w:keepNext/>
              <w:widowControl w:val="0"/>
              <w:tabs>
                <w:tab w:val="left" w:pos="-720"/>
                <w:tab w:val="left" w:pos="680"/>
              </w:tabs>
              <w:spacing w:after="0" w:line="240" w:lineRule="auto"/>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Share Seal.</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6"/>
              </w:numPr>
              <w:tabs>
                <w:tab w:val="left" w:pos="-720"/>
              </w:tabs>
              <w:spacing w:after="0" w:line="240" w:lineRule="auto"/>
              <w:ind w:hanging="749"/>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Notwithstanding anything in this Constitution, the Company may without affixing a common Seal execute a document described or expressed as a deed or any document required under law to be executed under a common Seal, in accordance with the provisions of the Act.</w:t>
            </w:r>
          </w:p>
          <w:p w:rsidR="004E63C0" w:rsidRDefault="004E63C0">
            <w:pPr>
              <w:keepNext/>
              <w:widowControl w:val="0"/>
              <w:tabs>
                <w:tab w:val="left" w:pos="-720"/>
                <w:tab w:val="left" w:pos="680"/>
              </w:tabs>
              <w:spacing w:after="0" w:line="240" w:lineRule="auto"/>
              <w:ind w:left="720"/>
              <w:jc w:val="both"/>
              <w:rPr>
                <w:rFonts w:ascii="Arial" w:eastAsia="Times New Roman" w:hAnsi="Arial" w:cs="Arial"/>
                <w:spacing w:val="-2"/>
                <w:sz w:val="20"/>
                <w:szCs w:val="20"/>
                <w:lang w:val="en-GB"/>
              </w:rPr>
            </w:pPr>
          </w:p>
          <w:p w:rsidR="004E63C0" w:rsidRDefault="004E63C0">
            <w:pPr>
              <w:keepNext/>
              <w:widowControl w:val="0"/>
              <w:tabs>
                <w:tab w:val="left" w:pos="-720"/>
                <w:tab w:val="left" w:pos="680"/>
              </w:tabs>
              <w:spacing w:after="0" w:line="240" w:lineRule="auto"/>
              <w:ind w:left="720"/>
              <w:jc w:val="both"/>
              <w:rPr>
                <w:rFonts w:ascii="Arial" w:eastAsia="Times New Roman" w:hAnsi="Arial" w:cs="Arial"/>
                <w:spacing w:val="-2"/>
                <w:sz w:val="20"/>
                <w:szCs w:val="20"/>
                <w:lang w:val="en-GB"/>
              </w:rPr>
            </w:pPr>
          </w:p>
          <w:p w:rsidR="004E63C0" w:rsidRDefault="004E63C0">
            <w:pPr>
              <w:keepNext/>
              <w:widowControl w:val="0"/>
              <w:tabs>
                <w:tab w:val="left" w:pos="-720"/>
                <w:tab w:val="left" w:pos="680"/>
              </w:tabs>
              <w:spacing w:after="0" w:line="240" w:lineRule="auto"/>
              <w:ind w:left="720"/>
              <w:jc w:val="both"/>
              <w:rPr>
                <w:rFonts w:ascii="Arial" w:eastAsia="Times New Roman" w:hAnsi="Arial" w:cs="Arial"/>
                <w:spacing w:val="-2"/>
                <w:sz w:val="20"/>
                <w:szCs w:val="20"/>
                <w:lang w:val="en-GB"/>
              </w:rPr>
            </w:pPr>
          </w:p>
          <w:p w:rsidR="004E63C0" w:rsidRDefault="004E63C0">
            <w:pPr>
              <w:keepNext/>
              <w:widowControl w:val="0"/>
              <w:tabs>
                <w:tab w:val="left" w:pos="-720"/>
                <w:tab w:val="left" w:pos="680"/>
              </w:tabs>
              <w:spacing w:after="0" w:line="240" w:lineRule="auto"/>
              <w:ind w:left="720"/>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Seal alternative.</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36" w:lineRule="exact"/>
              <w:jc w:val="center"/>
              <w:rPr>
                <w:rFonts w:ascii="Arial" w:eastAsia="Times New Roman" w:hAnsi="Arial" w:cs="Arial"/>
                <w:spacing w:val="-2"/>
                <w:sz w:val="20"/>
                <w:szCs w:val="20"/>
                <w:lang w:val="en-GB"/>
              </w:rPr>
            </w:pPr>
            <w:r>
              <w:rPr>
                <w:rFonts w:ascii="Arial" w:eastAsia="Times New Roman" w:hAnsi="Arial" w:cs="Arial"/>
                <w:b/>
                <w:bCs/>
                <w:spacing w:val="-2"/>
                <w:sz w:val="20"/>
                <w:szCs w:val="20"/>
                <w:lang w:val="en-GB"/>
              </w:rPr>
              <w:t>AUTHENTICATION OF DOCUMENTS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Any Director or the Secretary or any person appointed by the Directors for the purpose shall have power to authenticate, whether by way of electronic/digital signature, or otherwise, any documents affecting the Constitution of the Company and any resolutions passed by the Company or the Directors or any committee, and any books, records, documents and accounts relating to the business of the Company (whether physical copies or electronic copies archived digitally), and to certify copies thereof or extracts therefrom as true copies or extracts; and where any books, records, documents or accounts are elsewhere than at the Office, the local manager and other officer of the Company having the custody thereof shall be deemed to be a person appointed by the Directors as aforesaid.</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Power to </w:t>
            </w:r>
          </w:p>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authenti</w:t>
            </w:r>
            <w:r>
              <w:rPr>
                <w:rFonts w:ascii="Arial" w:eastAsia="Times New Roman" w:hAnsi="Arial" w:cs="Arial"/>
                <w:spacing w:val="-2"/>
                <w:sz w:val="18"/>
                <w:szCs w:val="18"/>
                <w:lang w:val="en-GB"/>
              </w:rPr>
              <w:softHyphen/>
              <w:t>cate</w:t>
            </w:r>
            <w:proofErr w:type="gramEnd"/>
            <w:r>
              <w:rPr>
                <w:rFonts w:ascii="Arial" w:eastAsia="Times New Roman" w:hAnsi="Arial" w:cs="Arial"/>
                <w:spacing w:val="-2"/>
                <w:sz w:val="18"/>
                <w:szCs w:val="18"/>
                <w:lang w:val="en-GB"/>
              </w:rPr>
              <w:t xml:space="preserve"> documents.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A document purporting to be a copy of a resolution of the Directors, an extract from the minutes of a meeting of Directors or a declaration signed by a sole Director in accordance with this Constitution shall be conclusive evidence in favour of all persons dealing with the Company upon the faith thereof that such resolution has been duly passed or, as the case may be, </w:t>
            </w:r>
            <w:r>
              <w:rPr>
                <w:rFonts w:ascii="Arial" w:eastAsia="Times New Roman" w:hAnsi="Arial" w:cs="Arial"/>
                <w:spacing w:val="-2"/>
                <w:sz w:val="20"/>
                <w:szCs w:val="20"/>
                <w:lang w:val="en-GB"/>
              </w:rPr>
              <w:lastRenderedPageBreak/>
              <w:t>that such extract is a true and accurate record of a duly constituted or deemed meeting of the Directors. Any authentication or certification made pursuant to this Constitution may be made by any electronic/digital signature which from time to time for such purpose shall incorporate, if the Directors deem necessary, the use of security procedures or devices.</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 xml:space="preserve">Certified copies </w:t>
            </w:r>
          </w:p>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of</w:t>
            </w:r>
            <w:proofErr w:type="gramEnd"/>
            <w:r>
              <w:rPr>
                <w:rFonts w:ascii="Arial" w:eastAsia="Times New Roman" w:hAnsi="Arial" w:cs="Arial"/>
                <w:spacing w:val="-2"/>
                <w:sz w:val="18"/>
                <w:szCs w:val="18"/>
                <w:lang w:val="en-GB"/>
              </w:rPr>
              <w:t xml:space="preserve"> resolution of the Directors.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DIVIDENDS</w:t>
            </w:r>
          </w:p>
          <w:p w:rsidR="004E63C0" w:rsidRDefault="004E63C0">
            <w:pPr>
              <w:keepNext/>
              <w:widowControl w:val="0"/>
              <w:tabs>
                <w:tab w:val="left" w:pos="-720"/>
              </w:tabs>
              <w:spacing w:after="0" w:line="240" w:lineRule="auto"/>
              <w:ind w:left="-54"/>
              <w:jc w:val="center"/>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Company may by Ordinary Resolution declare dividends but (without prejudice to the powers of the Company to pay interest on share capital as hereinbefore provided) no dividend shall be payable except out of the profits of the Company, and any dividend declared shall not be in excess of the amount recommended by the Directors.</w:t>
            </w:r>
            <w:r>
              <w:rPr>
                <w:rFonts w:ascii="Courier" w:eastAsia="Times New Roman" w:hAnsi="Courier" w:cs="Times New Roman"/>
                <w:sz w:val="24"/>
                <w:szCs w:val="24"/>
              </w:rPr>
              <w:t xml:space="preserve"> </w:t>
            </w:r>
            <w:r>
              <w:rPr>
                <w:rFonts w:ascii="Arial" w:eastAsia="Times New Roman" w:hAnsi="Arial" w:cs="Arial"/>
                <w:spacing w:val="-2"/>
                <w:sz w:val="20"/>
                <w:szCs w:val="20"/>
                <w:lang w:val="en-GB"/>
              </w:rPr>
              <w:t xml:space="preserve">Any dividends declared by the Company may be so declared in Singapore Dollars or any other currency. </w:t>
            </w:r>
            <w:r>
              <w:rPr>
                <w:rFonts w:ascii="Arial" w:eastAsia="Times New Roman" w:hAnsi="Arial" w:cs="Arial"/>
                <w:spacing w:val="-2"/>
                <w:sz w:val="20"/>
                <w:szCs w:val="20"/>
              </w:rPr>
              <w:t>No dividends may be paid, unless otherwise provided in the Statutes, to the Company in respect of treasury shares.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Payment of</w:t>
            </w:r>
          </w:p>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divi</w:t>
            </w:r>
            <w:r>
              <w:rPr>
                <w:rFonts w:ascii="Arial" w:eastAsia="Times New Roman" w:hAnsi="Arial" w:cs="Arial"/>
                <w:spacing w:val="-2"/>
                <w:sz w:val="18"/>
                <w:szCs w:val="18"/>
                <w:lang w:val="en-GB"/>
              </w:rPr>
              <w:softHyphen/>
              <w:t>dends</w:t>
            </w:r>
            <w:proofErr w:type="gramEnd"/>
            <w:r>
              <w:rPr>
                <w:rFonts w:ascii="Arial" w:eastAsia="Times New Roman" w:hAnsi="Arial" w:cs="Arial"/>
                <w:spacing w:val="-2"/>
                <w:sz w:val="18"/>
                <w:szCs w:val="18"/>
                <w:lang w:val="en-GB"/>
              </w:rPr>
              <w:t>.</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Unless and to the extent that the rights attached to any shares or the terms of issue thereof otherwise provide and except as otherwise permitted under the Act or any applicable law: </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Apportionment </w:t>
            </w:r>
          </w:p>
          <w:p w:rsidR="004E63C0" w:rsidRDefault="00981E05">
            <w:pPr>
              <w:keepNext/>
              <w:widowControl w:val="0"/>
              <w:tabs>
                <w:tab w:val="left" w:pos="-720"/>
              </w:tabs>
              <w:spacing w:after="0" w:line="236" w:lineRule="exact"/>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of</w:t>
            </w:r>
            <w:proofErr w:type="gramEnd"/>
            <w:r>
              <w:rPr>
                <w:rFonts w:ascii="Arial" w:eastAsia="Times New Roman" w:hAnsi="Arial" w:cs="Arial"/>
                <w:spacing w:val="-2"/>
                <w:sz w:val="18"/>
                <w:szCs w:val="18"/>
                <w:lang w:val="en-GB"/>
              </w:rPr>
              <w:t xml:space="preserve"> dividends.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7"/>
              </w:numPr>
              <w:tabs>
                <w:tab w:val="left" w:pos="-720"/>
              </w:tabs>
              <w:spacing w:after="0" w:line="240" w:lineRule="auto"/>
              <w:ind w:left="396" w:hanging="425"/>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all dividends in respect of shares must be paid in proportion to the number of shares held by a Member but where shares are partly paid, all dividends must be apportioned and paid proportionately to the amounts paid or credited as paid on the partly paid shares; and</w:t>
            </w:r>
          </w:p>
          <w:p w:rsidR="004E63C0" w:rsidRDefault="004E63C0">
            <w:pPr>
              <w:keepNext/>
              <w:widowControl w:val="0"/>
              <w:tabs>
                <w:tab w:val="left" w:pos="-720"/>
              </w:tabs>
              <w:spacing w:after="0" w:line="240" w:lineRule="auto"/>
              <w:ind w:left="396" w:hanging="425"/>
              <w:jc w:val="both"/>
              <w:rPr>
                <w:rFonts w:ascii="Arial" w:eastAsia="Times New Roman" w:hAnsi="Arial" w:cs="Arial"/>
                <w:spacing w:val="-2"/>
                <w:sz w:val="20"/>
                <w:szCs w:val="20"/>
                <w:lang w:val="en-GB"/>
              </w:rPr>
            </w:pPr>
          </w:p>
          <w:p w:rsidR="004E63C0" w:rsidRDefault="00981E05">
            <w:pPr>
              <w:keepNext/>
              <w:widowControl w:val="0"/>
              <w:numPr>
                <w:ilvl w:val="0"/>
                <w:numId w:val="27"/>
              </w:numPr>
              <w:tabs>
                <w:tab w:val="left" w:pos="-720"/>
              </w:tabs>
              <w:spacing w:after="0" w:line="240" w:lineRule="auto"/>
              <w:ind w:left="396" w:hanging="425"/>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all dividends must be apportioned and paid proportionately to the amounts so paid or credited as paid during any portion or portions of the period in respect of which dividend is paid.</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p w:rsidR="004E63C0" w:rsidRDefault="00981E05">
            <w:pPr>
              <w:keepNext/>
              <w:widowControl w:val="0"/>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For the purposes of this Regulation, no amount paid or credited as paid on a share in advance of calls shall be treated as paid on the share.</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If and so far as in the opinion of the Directors the profits of the Company justify such payments, the Directors may pay the fixed preferential dividends on any class of shares carrying a fixed preferential dividend expressed to be payable on a fixed date on the half</w:t>
            </w:r>
            <w:r>
              <w:rPr>
                <w:rFonts w:ascii="Arial" w:eastAsia="Times New Roman" w:hAnsi="Arial" w:cs="Arial"/>
                <w:spacing w:val="-2"/>
                <w:sz w:val="20"/>
                <w:szCs w:val="20"/>
                <w:lang w:val="en-GB"/>
              </w:rPr>
              <w:noBreakHyphen/>
              <w:t>yearly or other dates (if any) prescribed for the payment thereof by the terms of issue of the shares, and subject thereto may also from time to time pay to the holders of any other class of shares interim dividends thereon of such amounts and on such dates as they may think fit.</w:t>
            </w:r>
          </w:p>
          <w:p w:rsidR="004E63C0" w:rsidRDefault="004E63C0">
            <w:pPr>
              <w:keepNext/>
              <w:widowControl w:val="0"/>
              <w:tabs>
                <w:tab w:val="left" w:pos="-720"/>
              </w:tabs>
              <w:spacing w:after="0" w:line="240" w:lineRule="auto"/>
              <w:ind w:left="618"/>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Payment of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pref</w:t>
            </w:r>
            <w:r>
              <w:rPr>
                <w:rFonts w:ascii="Arial" w:eastAsia="Times New Roman" w:hAnsi="Arial" w:cs="Arial"/>
                <w:spacing w:val="-2"/>
                <w:sz w:val="18"/>
                <w:szCs w:val="18"/>
                <w:lang w:val="en-GB"/>
              </w:rPr>
              <w:softHyphen/>
              <w:t>erence</w:t>
            </w:r>
            <w:proofErr w:type="gramEnd"/>
            <w:r>
              <w:rPr>
                <w:rFonts w:ascii="Arial" w:eastAsia="Times New Roman" w:hAnsi="Arial" w:cs="Arial"/>
                <w:spacing w:val="-2"/>
                <w:sz w:val="18"/>
                <w:szCs w:val="18"/>
                <w:lang w:val="en-GB"/>
              </w:rPr>
              <w:t xml:space="preserve"> and interim dividends.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No dividend or other moneys payable on or in respect of a share shall bear interest against the Company.</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Dividends not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to</w:t>
            </w:r>
            <w:proofErr w:type="gramEnd"/>
            <w:r>
              <w:rPr>
                <w:rFonts w:ascii="Arial" w:eastAsia="Times New Roman" w:hAnsi="Arial" w:cs="Arial"/>
                <w:spacing w:val="-2"/>
                <w:sz w:val="18"/>
                <w:szCs w:val="18"/>
                <w:lang w:val="en-GB"/>
              </w:rPr>
              <w:t xml:space="preserve"> bear interest.</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Directors may deduct from any dividend (or from any moneys on or in respect of a share or shares) payable to any Member all sums of money, if any, presently payable by the Member to the Company on account of calls or otherwise in relation to the shares of the Company.</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Deduction of debts due to Company.</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Directors may retain any dividend or other moneys payable on or in respect of a share on which the Company has a lien and may apply the same in or towards satisfaction of the debts, liabilities or engagements in respect of which the lien exists.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Retention of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divi</w:t>
            </w:r>
            <w:r>
              <w:rPr>
                <w:rFonts w:ascii="Arial" w:eastAsia="Times New Roman" w:hAnsi="Arial" w:cs="Arial"/>
                <w:spacing w:val="-2"/>
                <w:sz w:val="18"/>
                <w:szCs w:val="18"/>
                <w:lang w:val="en-GB"/>
              </w:rPr>
              <w:softHyphen/>
              <w:t xml:space="preserve">dends on shares subject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to</w:t>
            </w:r>
            <w:proofErr w:type="gramEnd"/>
            <w:r>
              <w:rPr>
                <w:rFonts w:ascii="Arial" w:eastAsia="Times New Roman" w:hAnsi="Arial" w:cs="Arial"/>
                <w:spacing w:val="-2"/>
                <w:sz w:val="18"/>
                <w:szCs w:val="18"/>
                <w:lang w:val="en-GB"/>
              </w:rPr>
              <w:t xml:space="preserve"> lien.</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Directors may retain the dividends payable on shares in respect of which any person is under the provisions as to the transmission of shares hereinbefore contained entitled to become a Member or which any person under those provisions is entitled to transfer until such person shall become </w:t>
            </w:r>
            <w:r>
              <w:rPr>
                <w:rFonts w:ascii="Arial" w:eastAsia="Times New Roman" w:hAnsi="Arial" w:cs="Arial"/>
                <w:spacing w:val="-2"/>
                <w:sz w:val="20"/>
                <w:szCs w:val="20"/>
                <w:lang w:val="en-GB"/>
              </w:rPr>
              <w:lastRenderedPageBreak/>
              <w:t>a Member in respect of such shares or shall duly transfer the same.</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 xml:space="preserve">Retention of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divi</w:t>
            </w:r>
            <w:r>
              <w:rPr>
                <w:rFonts w:ascii="Arial" w:eastAsia="Times New Roman" w:hAnsi="Arial" w:cs="Arial"/>
                <w:spacing w:val="-2"/>
                <w:sz w:val="18"/>
                <w:szCs w:val="18"/>
                <w:lang w:val="en-GB"/>
              </w:rPr>
              <w:softHyphen/>
              <w:t>dends</w:t>
            </w:r>
            <w:proofErr w:type="gramEnd"/>
            <w:r>
              <w:rPr>
                <w:rFonts w:ascii="Arial" w:eastAsia="Times New Roman" w:hAnsi="Arial" w:cs="Arial"/>
                <w:spacing w:val="-2"/>
                <w:sz w:val="18"/>
                <w:szCs w:val="18"/>
                <w:lang w:val="en-GB"/>
              </w:rPr>
              <w:t xml:space="preserve"> on shares pending trans</w:t>
            </w:r>
            <w:r>
              <w:rPr>
                <w:rFonts w:ascii="Arial" w:eastAsia="Times New Roman" w:hAnsi="Arial" w:cs="Arial"/>
                <w:spacing w:val="-2"/>
                <w:sz w:val="18"/>
                <w:szCs w:val="18"/>
                <w:lang w:val="en-GB"/>
              </w:rPr>
              <w:softHyphen/>
              <w:t>mission.</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payment by the Directors of any unclaimed dividends or other moneys payable on or in respect of a share into a separate account shall not render the Company a trustee in respect thereof. All dividends and other moneys payable on or in respect of a share that are unclaimed after first becoming payable may be invested or otherwise made use of by the Directors for the benefit of the Company and any such dividends or moneys unclaimed after a period of six (6) years from the date they are first payable may be forfeited and if so shall revert to the Company but the Directors may at any time thereafter at their absolute discretion annul any such forfeiture and pay the dividends or moneys so forfeited to the person entitled thereto prior to the forfeiture. For the avoidance of doubt no Member shall be entitled to any interest, share of revenue or other benefit arising from any unclaimed dividends, howsoever and whatsoever. </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Unclaimed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divi</w:t>
            </w:r>
            <w:r>
              <w:rPr>
                <w:rFonts w:ascii="Arial" w:eastAsia="Times New Roman" w:hAnsi="Arial" w:cs="Arial"/>
                <w:spacing w:val="-2"/>
                <w:sz w:val="18"/>
                <w:szCs w:val="18"/>
                <w:lang w:val="en-GB"/>
              </w:rPr>
              <w:softHyphen/>
              <w:t>dends</w:t>
            </w:r>
            <w:proofErr w:type="gramEnd"/>
            <w:r>
              <w:rPr>
                <w:rFonts w:ascii="Arial" w:eastAsia="Times New Roman" w:hAnsi="Arial" w:cs="Arial"/>
                <w:spacing w:val="-2"/>
                <w:sz w:val="18"/>
                <w:szCs w:val="18"/>
                <w:lang w:val="en-GB"/>
              </w:rPr>
              <w:t>.</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28"/>
              </w:numPr>
              <w:tabs>
                <w:tab w:val="left" w:pos="-720"/>
              </w:tabs>
              <w:spacing w:after="0" w:line="240" w:lineRule="auto"/>
              <w:ind w:left="538" w:hanging="538"/>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 xml:space="preserve">Any </w:t>
            </w:r>
            <w:r>
              <w:rPr>
                <w:rFonts w:ascii="Arial" w:eastAsia="Times New Roman" w:hAnsi="Arial" w:cs="Times New Roman"/>
                <w:spacing w:val="-2"/>
                <w:sz w:val="20"/>
                <w:szCs w:val="24"/>
                <w:lang w:val="en-SG"/>
              </w:rPr>
              <w:t xml:space="preserve">Ordinary Resolution </w:t>
            </w:r>
            <w:r>
              <w:rPr>
                <w:rFonts w:ascii="Arial" w:eastAsia="Times New Roman" w:hAnsi="Arial" w:cs="Arial"/>
                <w:spacing w:val="-2"/>
                <w:sz w:val="20"/>
                <w:szCs w:val="20"/>
                <w:lang w:val="en-SG"/>
              </w:rPr>
              <w:t xml:space="preserve">declaring a dividend may by resolution </w:t>
            </w:r>
            <w:r>
              <w:rPr>
                <w:rFonts w:ascii="Arial" w:eastAsia="Times New Roman" w:hAnsi="Arial" w:cs="Times New Roman"/>
                <w:spacing w:val="-2"/>
                <w:sz w:val="20"/>
                <w:szCs w:val="24"/>
                <w:lang w:val="en-SG"/>
              </w:rPr>
              <w:t xml:space="preserve">direct </w:t>
            </w:r>
            <w:r>
              <w:rPr>
                <w:rFonts w:ascii="Arial" w:eastAsia="Times New Roman" w:hAnsi="Arial" w:cs="Arial"/>
                <w:spacing w:val="-2"/>
                <w:sz w:val="20"/>
                <w:szCs w:val="20"/>
                <w:lang w:val="en-GB"/>
              </w:rPr>
              <w:t>payment</w:t>
            </w:r>
            <w:r>
              <w:rPr>
                <w:rFonts w:ascii="Arial" w:eastAsia="Times New Roman" w:hAnsi="Arial" w:cs="Times New Roman"/>
                <w:spacing w:val="-2"/>
                <w:sz w:val="20"/>
                <w:szCs w:val="24"/>
                <w:lang w:val="en-SG"/>
              </w:rPr>
              <w:t xml:space="preserve"> of </w:t>
            </w:r>
            <w:r>
              <w:rPr>
                <w:rFonts w:ascii="Arial" w:eastAsia="Times New Roman" w:hAnsi="Arial" w:cs="Arial"/>
                <w:spacing w:val="-2"/>
                <w:sz w:val="20"/>
                <w:szCs w:val="20"/>
                <w:lang w:val="en-SG"/>
              </w:rPr>
              <w:t>the</w:t>
            </w:r>
            <w:r>
              <w:rPr>
                <w:rFonts w:ascii="Arial" w:eastAsia="Times New Roman" w:hAnsi="Arial" w:cs="Times New Roman"/>
                <w:spacing w:val="-2"/>
                <w:sz w:val="20"/>
                <w:szCs w:val="24"/>
                <w:lang w:val="en-SG"/>
              </w:rPr>
              <w:t xml:space="preserve"> dividend </w:t>
            </w:r>
            <w:r>
              <w:rPr>
                <w:rFonts w:ascii="Arial" w:eastAsia="Times New Roman" w:hAnsi="Arial" w:cs="Arial"/>
                <w:spacing w:val="-2"/>
                <w:sz w:val="20"/>
                <w:szCs w:val="20"/>
                <w:lang w:val="en-SG"/>
              </w:rPr>
              <w:t>wholly</w:t>
            </w:r>
            <w:r>
              <w:rPr>
                <w:rFonts w:ascii="Arial" w:eastAsia="Times New Roman" w:hAnsi="Arial" w:cs="Times New Roman"/>
                <w:spacing w:val="-2"/>
                <w:sz w:val="20"/>
                <w:szCs w:val="24"/>
                <w:lang w:val="en-SG"/>
              </w:rPr>
              <w:t xml:space="preserve"> or </w:t>
            </w:r>
            <w:r>
              <w:rPr>
                <w:rFonts w:ascii="Arial" w:eastAsia="Times New Roman" w:hAnsi="Arial" w:cs="Arial"/>
                <w:spacing w:val="-2"/>
                <w:sz w:val="20"/>
                <w:szCs w:val="20"/>
                <w:lang w:val="en-SG"/>
              </w:rPr>
              <w:t>partly</w:t>
            </w:r>
            <w:r>
              <w:rPr>
                <w:rFonts w:ascii="Arial" w:eastAsia="Times New Roman" w:hAnsi="Arial" w:cs="Times New Roman"/>
                <w:spacing w:val="-2"/>
                <w:sz w:val="20"/>
                <w:szCs w:val="24"/>
                <w:lang w:val="en-SG"/>
              </w:rPr>
              <w:t xml:space="preserve"> by the distribution of specific assets</w:t>
            </w:r>
            <w:r>
              <w:rPr>
                <w:rFonts w:ascii="Arial" w:eastAsia="Times New Roman" w:hAnsi="Arial" w:cs="Arial"/>
                <w:spacing w:val="-2"/>
                <w:sz w:val="20"/>
                <w:szCs w:val="20"/>
                <w:lang w:val="en-SG"/>
              </w:rPr>
              <w:t>, including:-</w:t>
            </w:r>
          </w:p>
          <w:p w:rsidR="004E63C0" w:rsidRDefault="004E63C0">
            <w:pPr>
              <w:keepNext/>
              <w:widowControl w:val="0"/>
              <w:spacing w:after="0" w:line="240" w:lineRule="auto"/>
              <w:ind w:left="720" w:hanging="1146"/>
              <w:jc w:val="both"/>
              <w:rPr>
                <w:rFonts w:ascii="Arial" w:eastAsia="Times New Roman" w:hAnsi="Arial" w:cs="Arial"/>
                <w:spacing w:val="-2"/>
                <w:sz w:val="20"/>
                <w:szCs w:val="20"/>
                <w:lang w:val="en-SG"/>
              </w:rPr>
            </w:pPr>
          </w:p>
          <w:p w:rsidR="004E63C0" w:rsidRDefault="00981E05">
            <w:pPr>
              <w:keepNext/>
              <w:widowControl w:val="0"/>
              <w:numPr>
                <w:ilvl w:val="0"/>
                <w:numId w:val="29"/>
              </w:numPr>
              <w:spacing w:after="0" w:line="240" w:lineRule="auto"/>
              <w:jc w:val="both"/>
              <w:rPr>
                <w:rFonts w:ascii="Arial" w:eastAsia="Times New Roman" w:hAnsi="Arial" w:cs="Arial"/>
                <w:spacing w:val="-2"/>
                <w:sz w:val="20"/>
                <w:szCs w:val="20"/>
                <w:lang w:val="en-SG"/>
              </w:rPr>
            </w:pPr>
            <w:r>
              <w:rPr>
                <w:rFonts w:ascii="Arial" w:eastAsia="Times New Roman" w:hAnsi="Arial" w:cs="Times New Roman"/>
                <w:spacing w:val="-2"/>
                <w:sz w:val="20"/>
                <w:szCs w:val="24"/>
                <w:lang w:val="en-SG"/>
              </w:rPr>
              <w:t>paid up shares of any other company</w:t>
            </w:r>
            <w:r>
              <w:rPr>
                <w:rFonts w:ascii="Arial" w:eastAsia="Times New Roman" w:hAnsi="Arial" w:cs="Arial"/>
                <w:spacing w:val="-2"/>
                <w:sz w:val="20"/>
                <w:szCs w:val="20"/>
                <w:lang w:val="en-SG"/>
              </w:rPr>
              <w:t>;</w:t>
            </w:r>
          </w:p>
          <w:p w:rsidR="004E63C0" w:rsidRDefault="004E63C0">
            <w:pPr>
              <w:keepNext/>
              <w:widowControl w:val="0"/>
              <w:spacing w:after="0" w:line="240" w:lineRule="auto"/>
              <w:ind w:left="2160" w:hanging="720"/>
              <w:jc w:val="both"/>
              <w:rPr>
                <w:rFonts w:ascii="Arial" w:eastAsia="Times New Roman" w:hAnsi="Arial" w:cs="Arial"/>
                <w:spacing w:val="-2"/>
                <w:sz w:val="20"/>
                <w:szCs w:val="20"/>
                <w:lang w:val="en-SG"/>
              </w:rPr>
            </w:pPr>
          </w:p>
          <w:p w:rsidR="004E63C0" w:rsidRDefault="00981E05">
            <w:pPr>
              <w:keepNext/>
              <w:widowControl w:val="0"/>
              <w:numPr>
                <w:ilvl w:val="0"/>
                <w:numId w:val="29"/>
              </w:numPr>
              <w:spacing w:after="0" w:line="240" w:lineRule="auto"/>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debentures</w:t>
            </w:r>
            <w:r>
              <w:rPr>
                <w:rFonts w:ascii="Arial" w:eastAsia="Times New Roman" w:hAnsi="Arial" w:cs="Times New Roman"/>
                <w:spacing w:val="-2"/>
                <w:sz w:val="20"/>
                <w:szCs w:val="24"/>
                <w:lang w:val="en-SG"/>
              </w:rPr>
              <w:t xml:space="preserve"> or </w:t>
            </w:r>
            <w:r>
              <w:rPr>
                <w:rFonts w:ascii="Arial" w:eastAsia="Times New Roman" w:hAnsi="Arial" w:cs="Arial"/>
                <w:spacing w:val="-2"/>
                <w:sz w:val="20"/>
                <w:szCs w:val="20"/>
                <w:lang w:val="en-SG"/>
              </w:rPr>
              <w:t xml:space="preserve">debenture stock of </w:t>
            </w:r>
            <w:r>
              <w:rPr>
                <w:rFonts w:ascii="Arial" w:eastAsia="Times New Roman" w:hAnsi="Arial" w:cs="Times New Roman"/>
                <w:spacing w:val="-2"/>
                <w:sz w:val="20"/>
                <w:szCs w:val="24"/>
                <w:lang w:val="en-SG"/>
              </w:rPr>
              <w:t xml:space="preserve">any </w:t>
            </w:r>
            <w:r>
              <w:rPr>
                <w:rFonts w:ascii="Arial" w:eastAsia="Times New Roman" w:hAnsi="Arial" w:cs="Arial"/>
                <w:spacing w:val="-2"/>
                <w:sz w:val="20"/>
                <w:szCs w:val="20"/>
                <w:lang w:val="en-SG"/>
              </w:rPr>
              <w:t>other company;</w:t>
            </w:r>
            <w:r>
              <w:rPr>
                <w:rFonts w:ascii="Arial" w:eastAsia="Times New Roman" w:hAnsi="Arial" w:cs="Times New Roman"/>
                <w:spacing w:val="-2"/>
                <w:sz w:val="20"/>
                <w:szCs w:val="24"/>
                <w:lang w:val="en-SG"/>
              </w:rPr>
              <w:t xml:space="preserve"> or</w:t>
            </w:r>
          </w:p>
          <w:p w:rsidR="004E63C0" w:rsidRDefault="004E63C0">
            <w:pPr>
              <w:keepNext/>
              <w:widowControl w:val="0"/>
              <w:spacing w:after="0" w:line="240" w:lineRule="auto"/>
              <w:ind w:left="2160" w:hanging="720"/>
              <w:jc w:val="both"/>
              <w:rPr>
                <w:rFonts w:ascii="Arial" w:eastAsia="Times New Roman" w:hAnsi="Arial" w:cs="Arial"/>
                <w:spacing w:val="-2"/>
                <w:sz w:val="20"/>
                <w:szCs w:val="20"/>
                <w:lang w:val="en-SG"/>
              </w:rPr>
            </w:pPr>
          </w:p>
          <w:p w:rsidR="004E63C0" w:rsidRDefault="00981E05">
            <w:pPr>
              <w:keepNext/>
              <w:widowControl w:val="0"/>
              <w:numPr>
                <w:ilvl w:val="0"/>
                <w:numId w:val="29"/>
              </w:numPr>
              <w:spacing w:after="0" w:line="240" w:lineRule="auto"/>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any combination of any specific assets,</w:t>
            </w:r>
          </w:p>
          <w:p w:rsidR="004E63C0" w:rsidRDefault="004E63C0">
            <w:pPr>
              <w:widowControl w:val="0"/>
              <w:spacing w:after="0" w:line="240" w:lineRule="auto"/>
              <w:ind w:left="720"/>
              <w:rPr>
                <w:rFonts w:ascii="Arial" w:eastAsia="Times New Roman" w:hAnsi="Arial" w:cs="Arial"/>
                <w:spacing w:val="-2"/>
                <w:sz w:val="20"/>
                <w:szCs w:val="20"/>
                <w:lang w:val="en-SG"/>
              </w:rPr>
            </w:pPr>
          </w:p>
          <w:p w:rsidR="004E63C0" w:rsidRDefault="00981E05">
            <w:pPr>
              <w:keepNext/>
              <w:widowControl w:val="0"/>
              <w:numPr>
                <w:ilvl w:val="0"/>
                <w:numId w:val="29"/>
              </w:numPr>
              <w:spacing w:after="0" w:line="240" w:lineRule="auto"/>
              <w:jc w:val="both"/>
              <w:rPr>
                <w:rFonts w:ascii="Arial" w:eastAsia="Times New Roman" w:hAnsi="Arial" w:cs="Arial"/>
                <w:spacing w:val="-2"/>
                <w:sz w:val="20"/>
                <w:szCs w:val="20"/>
                <w:lang w:val="en-SG"/>
              </w:rPr>
            </w:pPr>
            <w:proofErr w:type="gramStart"/>
            <w:r>
              <w:rPr>
                <w:rFonts w:ascii="Arial" w:eastAsia="Times New Roman" w:hAnsi="Arial" w:cs="Arial"/>
                <w:spacing w:val="-2"/>
                <w:sz w:val="20"/>
                <w:szCs w:val="20"/>
                <w:lang w:val="en-GB"/>
              </w:rPr>
              <w:t>and</w:t>
            </w:r>
            <w:proofErr w:type="gramEnd"/>
            <w:r>
              <w:rPr>
                <w:rFonts w:ascii="Arial" w:eastAsia="Times New Roman" w:hAnsi="Arial" w:cs="Times New Roman"/>
                <w:spacing w:val="-2"/>
                <w:sz w:val="20"/>
                <w:szCs w:val="24"/>
                <w:lang w:val="en-SG"/>
              </w:rPr>
              <w:t xml:space="preserve"> the Directors </w:t>
            </w:r>
            <w:r>
              <w:rPr>
                <w:rFonts w:ascii="Arial" w:eastAsia="Times New Roman" w:hAnsi="Arial" w:cs="Arial"/>
                <w:spacing w:val="-2"/>
                <w:sz w:val="20"/>
                <w:szCs w:val="20"/>
                <w:lang w:val="en-SG"/>
              </w:rPr>
              <w:t>must</w:t>
            </w:r>
            <w:r>
              <w:rPr>
                <w:rFonts w:ascii="Arial" w:eastAsia="Times New Roman" w:hAnsi="Arial" w:cs="Times New Roman"/>
                <w:spacing w:val="-2"/>
                <w:sz w:val="20"/>
                <w:szCs w:val="24"/>
                <w:lang w:val="en-SG"/>
              </w:rPr>
              <w:t xml:space="preserve"> give effect to </w:t>
            </w:r>
            <w:r>
              <w:rPr>
                <w:rFonts w:ascii="Arial" w:eastAsia="Times New Roman" w:hAnsi="Arial" w:cs="Arial"/>
                <w:spacing w:val="-2"/>
                <w:sz w:val="20"/>
                <w:szCs w:val="20"/>
                <w:lang w:val="en-SG"/>
              </w:rPr>
              <w:t>the</w:t>
            </w:r>
            <w:r>
              <w:rPr>
                <w:rFonts w:ascii="Arial" w:eastAsia="Times New Roman" w:hAnsi="Arial" w:cs="Times New Roman"/>
                <w:spacing w:val="-2"/>
                <w:sz w:val="20"/>
                <w:szCs w:val="24"/>
                <w:lang w:val="en-SG"/>
              </w:rPr>
              <w:t xml:space="preserve"> resolution</w:t>
            </w:r>
            <w:r>
              <w:rPr>
                <w:rFonts w:ascii="Arial" w:eastAsia="Times New Roman" w:hAnsi="Arial" w:cs="Arial"/>
                <w:spacing w:val="-2"/>
                <w:sz w:val="20"/>
                <w:szCs w:val="20"/>
                <w:lang w:val="en-SG"/>
              </w:rPr>
              <w:t>.</w:t>
            </w:r>
          </w:p>
          <w:p w:rsidR="004E63C0" w:rsidRDefault="004E63C0">
            <w:pPr>
              <w:keepNext/>
              <w:widowControl w:val="0"/>
              <w:spacing w:after="0" w:line="240" w:lineRule="auto"/>
              <w:ind w:left="720" w:hanging="720"/>
              <w:jc w:val="both"/>
              <w:rPr>
                <w:rFonts w:ascii="Arial" w:eastAsia="Times New Roman" w:hAnsi="Arial" w:cs="Arial"/>
                <w:spacing w:val="-2"/>
                <w:sz w:val="20"/>
                <w:szCs w:val="20"/>
                <w:lang w:val="en-SG"/>
              </w:rPr>
            </w:pPr>
          </w:p>
          <w:p w:rsidR="004E63C0" w:rsidRDefault="00981E05">
            <w:pPr>
              <w:keepNext/>
              <w:widowControl w:val="0"/>
              <w:numPr>
                <w:ilvl w:val="0"/>
                <w:numId w:val="28"/>
              </w:numPr>
              <w:tabs>
                <w:tab w:val="left" w:pos="-720"/>
              </w:tabs>
              <w:spacing w:after="0" w:line="240" w:lineRule="auto"/>
              <w:ind w:left="538" w:hanging="538"/>
              <w:jc w:val="both"/>
              <w:rPr>
                <w:rFonts w:ascii="Arial" w:eastAsia="Times New Roman" w:hAnsi="Arial" w:cs="Arial"/>
                <w:spacing w:val="-2"/>
                <w:sz w:val="20"/>
                <w:szCs w:val="20"/>
                <w:lang w:val="en-SG"/>
              </w:rPr>
            </w:pPr>
            <w:r>
              <w:rPr>
                <w:rFonts w:ascii="Arial" w:eastAsia="Times New Roman" w:hAnsi="Arial" w:cs="Arial"/>
                <w:spacing w:val="-2"/>
                <w:sz w:val="20"/>
                <w:szCs w:val="20"/>
                <w:lang w:val="en-SG"/>
              </w:rPr>
              <w:t>Where</w:t>
            </w:r>
            <w:r>
              <w:rPr>
                <w:rFonts w:ascii="Arial" w:eastAsia="Times New Roman" w:hAnsi="Arial" w:cs="Times New Roman"/>
                <w:spacing w:val="-2"/>
                <w:sz w:val="20"/>
                <w:szCs w:val="24"/>
                <w:lang w:val="en-SG"/>
              </w:rPr>
              <w:t xml:space="preserve"> any difficulty arises </w:t>
            </w:r>
            <w:r>
              <w:rPr>
                <w:rFonts w:ascii="Arial" w:eastAsia="Times New Roman" w:hAnsi="Arial" w:cs="Arial"/>
                <w:spacing w:val="-2"/>
                <w:sz w:val="20"/>
                <w:szCs w:val="20"/>
                <w:lang w:val="en-SG"/>
              </w:rPr>
              <w:t>with</w:t>
            </w:r>
            <w:r>
              <w:rPr>
                <w:rFonts w:ascii="Arial" w:eastAsia="Times New Roman" w:hAnsi="Arial" w:cs="Times New Roman"/>
                <w:spacing w:val="-2"/>
                <w:sz w:val="20"/>
                <w:szCs w:val="24"/>
                <w:lang w:val="en-SG"/>
              </w:rPr>
              <w:t xml:space="preserve"> regard to </w:t>
            </w:r>
            <w:r>
              <w:rPr>
                <w:rFonts w:ascii="Arial" w:eastAsia="Times New Roman" w:hAnsi="Arial" w:cs="Arial"/>
                <w:spacing w:val="-2"/>
                <w:sz w:val="20"/>
                <w:szCs w:val="20"/>
                <w:lang w:val="en-SG"/>
              </w:rPr>
              <w:t>a</w:t>
            </w:r>
            <w:r>
              <w:rPr>
                <w:rFonts w:ascii="Arial" w:eastAsia="Times New Roman" w:hAnsi="Arial" w:cs="Times New Roman"/>
                <w:spacing w:val="-2"/>
                <w:sz w:val="20"/>
                <w:szCs w:val="24"/>
                <w:lang w:val="en-SG"/>
              </w:rPr>
              <w:t xml:space="preserve"> distribution</w:t>
            </w:r>
            <w:r>
              <w:rPr>
                <w:rFonts w:ascii="Arial" w:eastAsia="Times New Roman" w:hAnsi="Arial" w:cs="Arial"/>
                <w:spacing w:val="-2"/>
                <w:sz w:val="20"/>
                <w:szCs w:val="20"/>
                <w:lang w:val="en-SG"/>
              </w:rPr>
              <w:t xml:space="preserve"> directed under </w:t>
            </w:r>
            <w:r>
              <w:rPr>
                <w:rFonts w:ascii="Arial" w:eastAsia="Times New Roman" w:hAnsi="Arial" w:cs="Arial"/>
                <w:spacing w:val="-2"/>
                <w:sz w:val="20"/>
                <w:szCs w:val="20"/>
                <w:lang w:val="en-GB"/>
              </w:rPr>
              <w:t>paragraph</w:t>
            </w:r>
            <w:r>
              <w:rPr>
                <w:rFonts w:ascii="Arial" w:eastAsia="Times New Roman" w:hAnsi="Arial" w:cs="Arial"/>
                <w:spacing w:val="-2"/>
                <w:sz w:val="20"/>
                <w:szCs w:val="20"/>
                <w:lang w:val="en-SG"/>
              </w:rPr>
              <w:t xml:space="preserve"> (1) above</w:t>
            </w:r>
            <w:r>
              <w:rPr>
                <w:rFonts w:ascii="Arial" w:eastAsia="Times New Roman" w:hAnsi="Arial" w:cs="Times New Roman"/>
                <w:spacing w:val="-2"/>
                <w:sz w:val="20"/>
                <w:szCs w:val="24"/>
                <w:lang w:val="en-SG"/>
              </w:rPr>
              <w:t xml:space="preserve">, the Directors may </w:t>
            </w:r>
            <w:r>
              <w:rPr>
                <w:rFonts w:ascii="Arial" w:eastAsia="Times New Roman" w:hAnsi="Arial" w:cs="Arial"/>
                <w:spacing w:val="-2"/>
                <w:sz w:val="20"/>
                <w:szCs w:val="20"/>
                <w:lang w:val="en-SG"/>
              </w:rPr>
              <w:t>do all or any of the following:</w:t>
            </w:r>
          </w:p>
          <w:p w:rsidR="004E63C0" w:rsidRDefault="004E63C0">
            <w:pPr>
              <w:keepNext/>
              <w:widowControl w:val="0"/>
              <w:spacing w:after="0" w:line="240" w:lineRule="auto"/>
              <w:ind w:left="720" w:hanging="720"/>
              <w:jc w:val="both"/>
              <w:rPr>
                <w:rFonts w:ascii="Arial" w:eastAsia="Times New Roman" w:hAnsi="Arial" w:cs="Arial"/>
                <w:spacing w:val="-2"/>
                <w:sz w:val="20"/>
                <w:szCs w:val="20"/>
                <w:lang w:val="en-SG"/>
              </w:rPr>
            </w:pPr>
          </w:p>
          <w:p w:rsidR="004E63C0" w:rsidRDefault="00981E05">
            <w:pPr>
              <w:keepNext/>
              <w:widowControl w:val="0"/>
              <w:numPr>
                <w:ilvl w:val="0"/>
                <w:numId w:val="30"/>
              </w:numPr>
              <w:spacing w:after="0" w:line="240" w:lineRule="auto"/>
              <w:ind w:left="1247" w:hanging="426"/>
              <w:jc w:val="both"/>
              <w:rPr>
                <w:rFonts w:ascii="Arial" w:eastAsia="Times New Roman" w:hAnsi="Arial" w:cs="Arial"/>
                <w:spacing w:val="-2"/>
                <w:sz w:val="20"/>
                <w:szCs w:val="20"/>
                <w:lang w:val="en-SG"/>
              </w:rPr>
            </w:pPr>
            <w:r>
              <w:rPr>
                <w:rFonts w:ascii="Arial" w:eastAsia="Times New Roman" w:hAnsi="Arial" w:cs="Times New Roman"/>
                <w:spacing w:val="-2"/>
                <w:sz w:val="20"/>
                <w:szCs w:val="24"/>
                <w:lang w:val="en-SG"/>
              </w:rPr>
              <w:t xml:space="preserve">settle the </w:t>
            </w:r>
            <w:r>
              <w:rPr>
                <w:rFonts w:ascii="Arial" w:eastAsia="Times New Roman" w:hAnsi="Arial" w:cs="Arial"/>
                <w:spacing w:val="-2"/>
                <w:sz w:val="20"/>
                <w:szCs w:val="20"/>
                <w:lang w:val="en-SG"/>
              </w:rPr>
              <w:t>distribution</w:t>
            </w:r>
            <w:r>
              <w:rPr>
                <w:rFonts w:ascii="Arial" w:eastAsia="Times New Roman" w:hAnsi="Arial" w:cs="Times New Roman"/>
                <w:spacing w:val="-2"/>
                <w:sz w:val="20"/>
                <w:szCs w:val="24"/>
                <w:lang w:val="en-SG"/>
              </w:rPr>
              <w:t xml:space="preserve"> as they think expedient</w:t>
            </w:r>
            <w:r>
              <w:rPr>
                <w:rFonts w:ascii="Arial" w:eastAsia="Times New Roman" w:hAnsi="Arial" w:cs="Arial"/>
                <w:spacing w:val="-2"/>
                <w:sz w:val="20"/>
                <w:szCs w:val="20"/>
                <w:lang w:val="en-SG"/>
              </w:rPr>
              <w:t>;</w:t>
            </w:r>
          </w:p>
          <w:p w:rsidR="004E63C0" w:rsidRDefault="004E63C0">
            <w:pPr>
              <w:keepNext/>
              <w:widowControl w:val="0"/>
              <w:spacing w:after="0" w:line="240" w:lineRule="auto"/>
              <w:ind w:left="1247" w:hanging="426"/>
              <w:jc w:val="both"/>
              <w:rPr>
                <w:rFonts w:ascii="Arial" w:eastAsia="Times New Roman" w:hAnsi="Arial" w:cs="Arial"/>
                <w:spacing w:val="-2"/>
                <w:sz w:val="20"/>
                <w:szCs w:val="20"/>
                <w:lang w:val="en-SG"/>
              </w:rPr>
            </w:pPr>
          </w:p>
          <w:p w:rsidR="004E63C0" w:rsidRDefault="00981E05">
            <w:pPr>
              <w:keepNext/>
              <w:widowControl w:val="0"/>
              <w:numPr>
                <w:ilvl w:val="0"/>
                <w:numId w:val="30"/>
              </w:numPr>
              <w:spacing w:after="0" w:line="240" w:lineRule="auto"/>
              <w:ind w:left="1247" w:hanging="426"/>
              <w:jc w:val="both"/>
              <w:rPr>
                <w:rFonts w:ascii="Arial" w:eastAsia="Times New Roman" w:hAnsi="Arial" w:cs="Arial"/>
                <w:spacing w:val="-2"/>
                <w:sz w:val="20"/>
                <w:szCs w:val="20"/>
                <w:lang w:val="en-SG"/>
              </w:rPr>
            </w:pPr>
            <w:r>
              <w:rPr>
                <w:rFonts w:ascii="Arial" w:eastAsia="Times New Roman" w:hAnsi="Arial" w:cs="Times New Roman"/>
                <w:spacing w:val="-2"/>
                <w:sz w:val="20"/>
                <w:szCs w:val="24"/>
                <w:lang w:val="en-SG"/>
              </w:rPr>
              <w:t xml:space="preserve">fix the value for distribution of </w:t>
            </w:r>
            <w:r>
              <w:rPr>
                <w:rFonts w:ascii="Arial" w:eastAsia="Times New Roman" w:hAnsi="Arial" w:cs="Arial"/>
                <w:spacing w:val="-2"/>
                <w:sz w:val="20"/>
                <w:szCs w:val="20"/>
                <w:lang w:val="en-SG"/>
              </w:rPr>
              <w:t>the</w:t>
            </w:r>
            <w:r>
              <w:rPr>
                <w:rFonts w:ascii="Arial" w:eastAsia="Times New Roman" w:hAnsi="Arial" w:cs="Times New Roman"/>
                <w:spacing w:val="-2"/>
                <w:sz w:val="20"/>
                <w:szCs w:val="24"/>
                <w:lang w:val="en-SG"/>
              </w:rPr>
              <w:t xml:space="preserve"> specific assets or any part </w:t>
            </w:r>
            <w:r>
              <w:rPr>
                <w:rFonts w:ascii="Arial" w:eastAsia="Times New Roman" w:hAnsi="Arial" w:cs="Arial"/>
                <w:spacing w:val="-2"/>
                <w:sz w:val="20"/>
                <w:szCs w:val="20"/>
                <w:lang w:val="en-SG"/>
              </w:rPr>
              <w:t>of the specific assets;</w:t>
            </w:r>
          </w:p>
          <w:p w:rsidR="004E63C0" w:rsidRDefault="004E63C0">
            <w:pPr>
              <w:keepNext/>
              <w:widowControl w:val="0"/>
              <w:spacing w:after="0" w:line="240" w:lineRule="auto"/>
              <w:ind w:left="1247" w:hanging="426"/>
              <w:jc w:val="both"/>
              <w:rPr>
                <w:rFonts w:ascii="Arial" w:eastAsia="Times New Roman" w:hAnsi="Arial" w:cs="Arial"/>
                <w:spacing w:val="-2"/>
                <w:sz w:val="20"/>
                <w:szCs w:val="20"/>
                <w:lang w:val="en-SG"/>
              </w:rPr>
            </w:pPr>
          </w:p>
          <w:p w:rsidR="004E63C0" w:rsidRDefault="00981E05">
            <w:pPr>
              <w:keepNext/>
              <w:widowControl w:val="0"/>
              <w:numPr>
                <w:ilvl w:val="0"/>
                <w:numId w:val="30"/>
              </w:numPr>
              <w:spacing w:after="0" w:line="240" w:lineRule="auto"/>
              <w:ind w:left="1247" w:hanging="426"/>
              <w:jc w:val="both"/>
              <w:rPr>
                <w:rFonts w:ascii="Arial" w:eastAsia="Times New Roman" w:hAnsi="Arial" w:cs="Arial"/>
                <w:spacing w:val="-2"/>
                <w:sz w:val="20"/>
                <w:szCs w:val="20"/>
                <w:lang w:val="en-SG"/>
              </w:rPr>
            </w:pPr>
            <w:r>
              <w:rPr>
                <w:rFonts w:ascii="Arial" w:eastAsia="Times New Roman" w:hAnsi="Arial" w:cs="Times New Roman"/>
                <w:spacing w:val="-2"/>
                <w:sz w:val="20"/>
                <w:szCs w:val="24"/>
                <w:lang w:val="en-SG"/>
              </w:rPr>
              <w:t xml:space="preserve">determine that cash payments be made to any Members </w:t>
            </w:r>
            <w:r>
              <w:rPr>
                <w:rFonts w:ascii="Arial" w:eastAsia="Times New Roman" w:hAnsi="Arial" w:cs="Arial"/>
                <w:spacing w:val="-2"/>
                <w:sz w:val="20"/>
                <w:szCs w:val="20"/>
                <w:lang w:val="en-SG"/>
              </w:rPr>
              <w:t xml:space="preserve">on </w:t>
            </w:r>
            <w:r>
              <w:rPr>
                <w:rFonts w:ascii="Arial" w:eastAsia="Times New Roman" w:hAnsi="Arial" w:cs="Times New Roman"/>
                <w:spacing w:val="-2"/>
                <w:sz w:val="20"/>
                <w:szCs w:val="24"/>
                <w:lang w:val="en-SG"/>
              </w:rPr>
              <w:t xml:space="preserve">the </w:t>
            </w:r>
            <w:r>
              <w:rPr>
                <w:rFonts w:ascii="Arial" w:eastAsia="Times New Roman" w:hAnsi="Arial" w:cs="Arial"/>
                <w:spacing w:val="-2"/>
                <w:sz w:val="20"/>
                <w:szCs w:val="20"/>
                <w:lang w:val="en-SG"/>
              </w:rPr>
              <w:t>basis</w:t>
            </w:r>
            <w:r>
              <w:rPr>
                <w:rFonts w:ascii="Arial" w:eastAsia="Times New Roman" w:hAnsi="Arial" w:cs="Times New Roman"/>
                <w:spacing w:val="-2"/>
                <w:sz w:val="20"/>
                <w:szCs w:val="24"/>
                <w:lang w:val="en-SG"/>
              </w:rPr>
              <w:t xml:space="preserve"> of the value fixed </w:t>
            </w:r>
            <w:r>
              <w:rPr>
                <w:rFonts w:ascii="Arial" w:eastAsia="Times New Roman" w:hAnsi="Arial" w:cs="Arial"/>
                <w:spacing w:val="-2"/>
                <w:sz w:val="20"/>
                <w:szCs w:val="20"/>
                <w:lang w:val="en-SG"/>
              </w:rPr>
              <w:t xml:space="preserve">by the Directors, </w:t>
            </w:r>
            <w:r>
              <w:rPr>
                <w:rFonts w:ascii="Arial" w:eastAsia="Times New Roman" w:hAnsi="Arial" w:cs="Times New Roman"/>
                <w:spacing w:val="-2"/>
                <w:sz w:val="20"/>
                <w:szCs w:val="24"/>
                <w:lang w:val="en-SG"/>
              </w:rPr>
              <w:t>in order to adjust the rights of all parties</w:t>
            </w:r>
            <w:r>
              <w:rPr>
                <w:rFonts w:ascii="Arial" w:eastAsia="Times New Roman" w:hAnsi="Arial" w:cs="Arial"/>
                <w:spacing w:val="-2"/>
                <w:sz w:val="20"/>
                <w:szCs w:val="20"/>
                <w:lang w:val="en-SG"/>
              </w:rPr>
              <w:t>;</w:t>
            </w:r>
          </w:p>
          <w:p w:rsidR="004E63C0" w:rsidRDefault="004E63C0">
            <w:pPr>
              <w:keepNext/>
              <w:widowControl w:val="0"/>
              <w:spacing w:after="0" w:line="240" w:lineRule="auto"/>
              <w:ind w:left="1247" w:hanging="426"/>
              <w:jc w:val="both"/>
              <w:rPr>
                <w:rFonts w:ascii="Arial" w:eastAsia="Times New Roman" w:hAnsi="Arial" w:cs="Arial"/>
                <w:spacing w:val="-2"/>
                <w:sz w:val="20"/>
                <w:szCs w:val="20"/>
                <w:lang w:val="en-SG"/>
              </w:rPr>
            </w:pPr>
          </w:p>
          <w:p w:rsidR="004E63C0" w:rsidRDefault="00981E05">
            <w:pPr>
              <w:keepNext/>
              <w:widowControl w:val="0"/>
              <w:numPr>
                <w:ilvl w:val="0"/>
                <w:numId w:val="30"/>
              </w:numPr>
              <w:spacing w:after="0" w:line="240" w:lineRule="auto"/>
              <w:ind w:left="1247" w:hanging="426"/>
              <w:jc w:val="both"/>
              <w:rPr>
                <w:rFonts w:ascii="Arial" w:eastAsia="Times New Roman" w:hAnsi="Arial" w:cs="Arial"/>
                <w:spacing w:val="-2"/>
                <w:sz w:val="20"/>
                <w:szCs w:val="20"/>
                <w:lang w:val="en-SG"/>
              </w:rPr>
            </w:pPr>
            <w:proofErr w:type="gramStart"/>
            <w:r>
              <w:rPr>
                <w:rFonts w:ascii="Arial" w:eastAsia="Times New Roman" w:hAnsi="Arial" w:cs="Times New Roman"/>
                <w:spacing w:val="-2"/>
                <w:sz w:val="20"/>
                <w:szCs w:val="24"/>
                <w:lang w:val="en-SG"/>
              </w:rPr>
              <w:t>vest</w:t>
            </w:r>
            <w:proofErr w:type="gramEnd"/>
            <w:r>
              <w:rPr>
                <w:rFonts w:ascii="Arial" w:eastAsia="Times New Roman" w:hAnsi="Arial" w:cs="Times New Roman"/>
                <w:spacing w:val="-2"/>
                <w:sz w:val="20"/>
                <w:szCs w:val="24"/>
                <w:lang w:val="en-SG"/>
              </w:rPr>
              <w:t xml:space="preserve"> any specific assets in trustees as may seem expedient to the Directors.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Payment of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divi</w:t>
            </w:r>
            <w:r>
              <w:rPr>
                <w:rFonts w:ascii="Arial" w:eastAsia="Times New Roman" w:hAnsi="Arial" w:cs="Arial"/>
                <w:spacing w:val="-2"/>
                <w:sz w:val="18"/>
                <w:szCs w:val="18"/>
                <w:lang w:val="en-GB"/>
              </w:rPr>
              <w:softHyphen/>
              <w:t xml:space="preserve">dend in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specie</w:t>
            </w:r>
            <w:proofErr w:type="gramEnd"/>
            <w:r>
              <w:rPr>
                <w:rFonts w:ascii="Arial" w:eastAsia="Times New Roman" w:hAnsi="Arial" w:cs="Arial"/>
                <w:spacing w:val="-2"/>
                <w:sz w:val="18"/>
                <w:szCs w:val="18"/>
                <w:lang w:val="en-GB"/>
              </w:rPr>
              <w:t>.</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Unless otherwise determined by the Board of Directors, any dividend or other moneys payable in cash on or in respect of a share may be paid by cheque or warrant sent through the post to the registered address of the Member or person entitled thereto, or, if several persons are registered as joint holders of the share or are entitled thereto in consequence of the death or bankruptcy of the holder to any one (1) of such persons or to such persons and such address as such persons may by writing direct. Every such cheque or warrant shall be made payable to the order of the person to whom it is sent or to such person as the holder or joint holders or person or persons entitled to the share in consequence of the death or bankruptcy of the holder may direct and payment (by way of cheque or warrant) if purporting to be endorsed or received by any such person shall be a good discharge to the Company. Every such cheque or warrant shall be sent at the risk of the person entitled to the money represented thereby.</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Dividend payment. </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 transfer of shares shall not pass the right to any dividend declared on such shares before the registration of the transfer.</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Effect of transfer.</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40" w:lineRule="auto"/>
              <w:jc w:val="center"/>
              <w:rPr>
                <w:rFonts w:ascii="Arial" w:eastAsia="Times New Roman" w:hAnsi="Arial" w:cs="Arial"/>
                <w:spacing w:val="-2"/>
                <w:sz w:val="20"/>
                <w:szCs w:val="20"/>
                <w:lang w:val="en-GB"/>
              </w:rPr>
            </w:pPr>
            <w:r>
              <w:rPr>
                <w:rFonts w:ascii="Arial" w:eastAsia="Times New Roman" w:hAnsi="Arial" w:cs="Arial"/>
                <w:b/>
                <w:bCs/>
                <w:spacing w:val="-2"/>
                <w:sz w:val="20"/>
                <w:szCs w:val="20"/>
                <w:lang w:val="en-GB"/>
              </w:rPr>
              <w:t>RESERVES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Directors may from time to time set aside out of the profits of the Company and carry to reserve such sums as they think proper which, at the discretion of the Directors, shall be applicable for meeting contingencies or for the gradual liquidation of any debt or liability of the Company or for repairing or maintaining the works, plant and machinery of the Company or for special dividends or bonuses or for equalising dividends or for any other purpose to which the profits of the Company may properly be applied and pending such application may either be employed in the business of the Company or be invested. The Directors may divide the reserve into such special funds as they think fit and may consolidate into one (1) fund any special funds or any parts of any special funds into which the reserve may have been divided. The Directors may also without placing the same to reserve carry forward any profits which they may think it not prudent to divide.</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Power to set aside profits as reserve and to carry forward profits.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40" w:lineRule="auto"/>
              <w:jc w:val="center"/>
              <w:rPr>
                <w:rFonts w:ascii="Arial" w:eastAsia="Times New Roman" w:hAnsi="Arial" w:cs="Arial"/>
                <w:spacing w:val="-2"/>
                <w:sz w:val="20"/>
                <w:szCs w:val="20"/>
                <w:lang w:val="en-GB"/>
              </w:rPr>
            </w:pPr>
            <w:r>
              <w:rPr>
                <w:rFonts w:ascii="Arial" w:eastAsia="Times New Roman" w:hAnsi="Arial" w:cs="Arial"/>
                <w:b/>
                <w:bCs/>
                <w:spacing w:val="-2"/>
                <w:sz w:val="20"/>
                <w:szCs w:val="20"/>
                <w:lang w:val="en-GB"/>
              </w:rPr>
              <w:t>BONUS ISSUE AND CAPITALISATION OF PROFITS AND RESERVES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Company may, upon the recommendation of the Directors, by Ordinary Resolution:</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lang w:val="en-GB"/>
              </w:rPr>
            </w:pPr>
          </w:p>
          <w:p w:rsidR="004E63C0" w:rsidRDefault="00981E05">
            <w:pPr>
              <w:keepNext/>
              <w:widowControl w:val="0"/>
              <w:numPr>
                <w:ilvl w:val="0"/>
                <w:numId w:val="40"/>
              </w:numPr>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issue bonus shares to the Members holding shares in the Company in proportion to their then holdings of shares for which no consideration is payable to the Company; and/or</w:t>
            </w:r>
          </w:p>
          <w:p w:rsidR="004E63C0" w:rsidRDefault="004E63C0">
            <w:pPr>
              <w:keepNext/>
              <w:widowControl w:val="0"/>
              <w:tabs>
                <w:tab w:val="left" w:pos="-720"/>
              </w:tabs>
              <w:spacing w:after="0" w:line="240" w:lineRule="auto"/>
              <w:ind w:left="306"/>
              <w:jc w:val="both"/>
              <w:rPr>
                <w:rFonts w:ascii="Arial" w:eastAsia="Times New Roman" w:hAnsi="Arial" w:cs="Arial"/>
                <w:spacing w:val="-2"/>
                <w:sz w:val="20"/>
                <w:szCs w:val="20"/>
                <w:lang w:val="en-GB"/>
              </w:rPr>
            </w:pPr>
          </w:p>
          <w:p w:rsidR="004E63C0" w:rsidRDefault="00981E05">
            <w:pPr>
              <w:keepNext/>
              <w:widowControl w:val="0"/>
              <w:numPr>
                <w:ilvl w:val="0"/>
                <w:numId w:val="40"/>
              </w:numPr>
              <w:tabs>
                <w:tab w:val="left" w:pos="-720"/>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capitalise any sum for the time being standing to the credit of any of the Company's reserve accounts or any sum standing to the credit of the profit and loss account or otherwise available for distribution, PROVIDED that such sum be not required for paying the dividends on any shares carrying a fixed cumulative preferential dividend and accordingly that the Directors be authorised and directed to appropriate the sum resolved to be capitalised to the Members holding shares in the Company in the proportions in which such sum would have been divisible amongst them had the same been applied or been applicable in paying dividends and to apply such sum on their behalf either in or towards paying up the amounts (if any) for the time being unpaid on any shares held by such Members respectively, or in paying up in full new shares or debentures of the Company, such shares or debentures to be allotted and distributed and credited as fully paid up to and amongst such Members in the proportion aforesaid or partly in one way and partly in the other.</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Power to issue bonus shares and to capitalise profits.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Whenever such a resolution as aforesaid shall have been passed, the Directors shall make all appropriations and applications of the sum resolved to be capitalised thereby and make all allotments and issues of fully paid shares or debentures (if any) and generally shall do all acts and things required to give effect thereto with full power to the Directors to make such provisions by payment in cash or otherwise as they think fit for the case of shares or debentures becoming distributable in fractions (including provisions whereby fractional entitlements are disregarded or the benefit thereof accrues to the Company rather than to the Members concerned) and also to authorise any person to enter on behalf of all the Members interested into an agreement with the Company providing for the allotment to them respectively, credited as fully paid up, of any further shares or debentures to </w:t>
            </w:r>
            <w:r>
              <w:rPr>
                <w:rFonts w:ascii="Arial" w:eastAsia="Times New Roman" w:hAnsi="Arial" w:cs="Arial"/>
                <w:spacing w:val="-2"/>
                <w:sz w:val="20"/>
                <w:szCs w:val="20"/>
                <w:lang w:val="en-GB"/>
              </w:rPr>
              <w:lastRenderedPageBreak/>
              <w:t>which they may be entitled upon such capitalisation or (as the case may require) for the payment up by the Company on their behalf, by the application thereto of their respective proportions of the sum resolved to be capitalised, of the amounts or any part of the amounts remaining unpaid on their existing shares and any agreement made under such authority shall be effective and binding on all such Members.</w:t>
            </w:r>
          </w:p>
          <w:p w:rsidR="004E63C0" w:rsidRDefault="004E63C0">
            <w:pPr>
              <w:keepNext/>
              <w:widowControl w:val="0"/>
              <w:spacing w:after="0" w:line="240" w:lineRule="auto"/>
              <w:ind w:left="720" w:hanging="720"/>
              <w:jc w:val="both"/>
              <w:rPr>
                <w:rFonts w:ascii="Arial" w:eastAsia="Times New Roman" w:hAnsi="Arial" w:cs="Arial"/>
                <w:spacing w:val="-2"/>
                <w:sz w:val="20"/>
                <w:szCs w:val="20"/>
                <w:lang w:val="en-GB"/>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 xml:space="preserve">Implementation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of</w:t>
            </w:r>
            <w:proofErr w:type="gramEnd"/>
            <w:r>
              <w:rPr>
                <w:rFonts w:ascii="Arial" w:eastAsia="Times New Roman" w:hAnsi="Arial" w:cs="Arial"/>
                <w:spacing w:val="-2"/>
                <w:sz w:val="18"/>
                <w:szCs w:val="18"/>
                <w:lang w:val="en-GB"/>
              </w:rPr>
              <w:t xml:space="preserve"> resolution to capitalise profits.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40" w:lineRule="auto"/>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MINUTES AND BOOKS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numPr>
                <w:ilvl w:val="0"/>
                <w:numId w:val="41"/>
              </w:numPr>
              <w:tabs>
                <w:tab w:val="left" w:pos="-720"/>
              </w:tabs>
              <w:spacing w:after="0" w:line="240" w:lineRule="auto"/>
              <w:ind w:hanging="666"/>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Directors shall cause minutes to be made in books to be provided for the purpose of recording:</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981E05">
            <w:pPr>
              <w:keepNext/>
              <w:widowControl w:val="0"/>
              <w:numPr>
                <w:ilvl w:val="0"/>
                <w:numId w:val="31"/>
              </w:numPr>
              <w:spacing w:after="0" w:line="240" w:lineRule="auto"/>
              <w:ind w:left="1238"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all appointments of officers made by the Directors;</w:t>
            </w:r>
          </w:p>
          <w:p w:rsidR="004E63C0" w:rsidRDefault="004E63C0">
            <w:pPr>
              <w:keepNext/>
              <w:widowControl w:val="0"/>
              <w:spacing w:after="0" w:line="240" w:lineRule="auto"/>
              <w:ind w:left="1238"/>
              <w:jc w:val="both"/>
              <w:rPr>
                <w:rFonts w:ascii="Arial" w:eastAsia="Times New Roman" w:hAnsi="Arial" w:cs="Arial"/>
                <w:spacing w:val="-2"/>
                <w:sz w:val="20"/>
                <w:szCs w:val="20"/>
                <w:lang w:val="en-GB"/>
              </w:rPr>
            </w:pPr>
          </w:p>
          <w:p w:rsidR="004E63C0" w:rsidRDefault="00981E05">
            <w:pPr>
              <w:keepNext/>
              <w:widowControl w:val="0"/>
              <w:numPr>
                <w:ilvl w:val="0"/>
                <w:numId w:val="31"/>
              </w:numPr>
              <w:spacing w:after="0" w:line="240" w:lineRule="auto"/>
              <w:ind w:left="1238"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SG"/>
              </w:rPr>
              <w:t>the</w:t>
            </w:r>
            <w:r>
              <w:rPr>
                <w:rFonts w:ascii="Arial" w:eastAsia="Times New Roman" w:hAnsi="Arial" w:cs="Arial"/>
                <w:spacing w:val="-2"/>
                <w:sz w:val="20"/>
                <w:szCs w:val="20"/>
                <w:lang w:val="en-GB"/>
              </w:rPr>
              <w:t xml:space="preserve"> names of the Directors present at each meeting of the Company and of Directors and of any committee of Directors; </w:t>
            </w:r>
          </w:p>
          <w:p w:rsidR="004E63C0" w:rsidRDefault="004E63C0">
            <w:pPr>
              <w:keepNext/>
              <w:widowControl w:val="0"/>
              <w:spacing w:after="0" w:line="240" w:lineRule="auto"/>
              <w:jc w:val="both"/>
              <w:rPr>
                <w:rFonts w:ascii="Arial" w:eastAsia="Times New Roman" w:hAnsi="Arial" w:cs="Arial"/>
                <w:spacing w:val="-2"/>
                <w:sz w:val="20"/>
                <w:szCs w:val="20"/>
                <w:lang w:val="en-GB"/>
              </w:rPr>
            </w:pPr>
          </w:p>
          <w:p w:rsidR="004E63C0" w:rsidRDefault="00981E05">
            <w:pPr>
              <w:keepNext/>
              <w:widowControl w:val="0"/>
              <w:numPr>
                <w:ilvl w:val="0"/>
                <w:numId w:val="31"/>
              </w:numPr>
              <w:spacing w:after="0" w:line="240" w:lineRule="auto"/>
              <w:ind w:left="1238"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all resolutions and proceedings at all meetings of the Company and of any class of Members, of the Directors and of committees of Directors;</w:t>
            </w:r>
          </w:p>
          <w:p w:rsidR="004E63C0" w:rsidRDefault="004E63C0">
            <w:pPr>
              <w:keepNext/>
              <w:widowControl w:val="0"/>
              <w:spacing w:after="0" w:line="240" w:lineRule="auto"/>
              <w:jc w:val="both"/>
              <w:rPr>
                <w:rFonts w:ascii="Arial" w:eastAsia="Times New Roman" w:hAnsi="Arial" w:cs="Arial"/>
                <w:spacing w:val="-2"/>
                <w:sz w:val="20"/>
                <w:szCs w:val="20"/>
                <w:lang w:val="en-GB"/>
              </w:rPr>
            </w:pPr>
          </w:p>
          <w:p w:rsidR="004E63C0" w:rsidRDefault="00981E05">
            <w:pPr>
              <w:keepNext/>
              <w:widowControl w:val="0"/>
              <w:numPr>
                <w:ilvl w:val="0"/>
                <w:numId w:val="31"/>
              </w:numPr>
              <w:spacing w:after="0" w:line="240" w:lineRule="auto"/>
              <w:ind w:left="1238"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all declarations made by a sole Director which is recorded and signed by the </w:t>
            </w:r>
            <w:r>
              <w:rPr>
                <w:rFonts w:ascii="Arial" w:eastAsia="Times New Roman" w:hAnsi="Arial" w:cs="Arial"/>
                <w:spacing w:val="-2"/>
                <w:sz w:val="20"/>
                <w:szCs w:val="20"/>
                <w:lang w:val="en-SG"/>
              </w:rPr>
              <w:t>sole</w:t>
            </w:r>
            <w:r>
              <w:rPr>
                <w:rFonts w:ascii="Arial" w:eastAsia="Times New Roman" w:hAnsi="Arial" w:cs="Arial"/>
                <w:spacing w:val="-2"/>
                <w:sz w:val="20"/>
                <w:szCs w:val="20"/>
                <w:lang w:val="en-GB"/>
              </w:rPr>
              <w:t xml:space="preserve"> Director; and</w:t>
            </w:r>
          </w:p>
          <w:p w:rsidR="004E63C0" w:rsidRDefault="004E63C0">
            <w:pPr>
              <w:keepNext/>
              <w:widowControl w:val="0"/>
              <w:spacing w:after="0" w:line="240" w:lineRule="auto"/>
              <w:jc w:val="both"/>
              <w:rPr>
                <w:rFonts w:ascii="Arial" w:eastAsia="Times New Roman" w:hAnsi="Arial" w:cs="Arial"/>
                <w:spacing w:val="-2"/>
                <w:sz w:val="20"/>
                <w:szCs w:val="20"/>
                <w:lang w:val="en-GB"/>
              </w:rPr>
            </w:pPr>
          </w:p>
          <w:p w:rsidR="004E63C0" w:rsidRDefault="00981E05">
            <w:pPr>
              <w:keepNext/>
              <w:widowControl w:val="0"/>
              <w:numPr>
                <w:ilvl w:val="0"/>
                <w:numId w:val="31"/>
              </w:numPr>
              <w:spacing w:after="0" w:line="240" w:lineRule="auto"/>
              <w:ind w:left="1238" w:hanging="567"/>
              <w:jc w:val="both"/>
              <w:rPr>
                <w:rFonts w:ascii="Arial" w:eastAsia="Times New Roman" w:hAnsi="Arial" w:cs="Arial"/>
                <w:spacing w:val="-2"/>
                <w:sz w:val="20"/>
                <w:szCs w:val="20"/>
                <w:lang w:val="en-GB"/>
              </w:rPr>
            </w:pPr>
            <w:proofErr w:type="gramStart"/>
            <w:r>
              <w:rPr>
                <w:rFonts w:ascii="Arial" w:eastAsia="Times New Roman" w:hAnsi="Arial" w:cs="Arial"/>
                <w:spacing w:val="-2"/>
                <w:sz w:val="20"/>
                <w:szCs w:val="20"/>
                <w:lang w:val="en-GB"/>
              </w:rPr>
              <w:t>all</w:t>
            </w:r>
            <w:proofErr w:type="gramEnd"/>
            <w:r>
              <w:rPr>
                <w:rFonts w:ascii="Arial" w:eastAsia="Times New Roman" w:hAnsi="Arial" w:cs="Arial"/>
                <w:spacing w:val="-2"/>
                <w:sz w:val="20"/>
                <w:szCs w:val="20"/>
                <w:lang w:val="en-GB"/>
              </w:rPr>
              <w:t xml:space="preserve"> resolutions passed by written means with the indication of each </w:t>
            </w:r>
            <w:r>
              <w:rPr>
                <w:rFonts w:ascii="Arial" w:eastAsia="Times New Roman" w:hAnsi="Arial" w:cs="Arial"/>
                <w:spacing w:val="-2"/>
                <w:sz w:val="20"/>
                <w:szCs w:val="20"/>
                <w:lang w:val="en-SG"/>
              </w:rPr>
              <w:t>Member's</w:t>
            </w:r>
            <w:r>
              <w:rPr>
                <w:rFonts w:ascii="Arial" w:eastAsia="Times New Roman" w:hAnsi="Arial" w:cs="Arial"/>
                <w:spacing w:val="-2"/>
                <w:sz w:val="20"/>
                <w:szCs w:val="20"/>
                <w:lang w:val="en-GB"/>
              </w:rPr>
              <w:t xml:space="preserve"> agreement (or agreement on his behalf) to the resolutions.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lang w:val="en-GB"/>
              </w:rPr>
            </w:pPr>
          </w:p>
          <w:p w:rsidR="004E63C0" w:rsidRDefault="00981E05">
            <w:pPr>
              <w:keepNext/>
              <w:widowControl w:val="0"/>
              <w:numPr>
                <w:ilvl w:val="0"/>
                <w:numId w:val="41"/>
              </w:numPr>
              <w:tabs>
                <w:tab w:val="left" w:pos="-720"/>
              </w:tabs>
              <w:spacing w:after="0" w:line="240" w:lineRule="auto"/>
              <w:ind w:hanging="666"/>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minutes referred to above shall be signed by the Chairman, whether by electronic/digital signatures, or otherwise, of the meeting at which the proceedings were held or by the Chairman of the next succeeding meeting.</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Minutes.</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Directors shall duly comply with the provisions of the Act and in particular the provisions with regard to the: </w:t>
            </w:r>
          </w:p>
          <w:p w:rsidR="004E63C0" w:rsidRDefault="004E63C0">
            <w:pPr>
              <w:keepNext/>
              <w:widowControl w:val="0"/>
              <w:spacing w:after="0" w:line="240" w:lineRule="auto"/>
              <w:ind w:left="720" w:hanging="720"/>
              <w:jc w:val="both"/>
              <w:rPr>
                <w:rFonts w:ascii="Arial" w:eastAsia="Times New Roman" w:hAnsi="Arial" w:cs="Arial"/>
                <w:spacing w:val="-2"/>
                <w:sz w:val="20"/>
                <w:szCs w:val="20"/>
                <w:lang w:val="en-GB"/>
              </w:rPr>
            </w:pPr>
          </w:p>
          <w:p w:rsidR="004E63C0" w:rsidRDefault="00981E05">
            <w:pPr>
              <w:keepNext/>
              <w:widowControl w:val="0"/>
              <w:tabs>
                <w:tab w:val="left" w:pos="-720"/>
                <w:tab w:val="left" w:pos="671"/>
              </w:tabs>
              <w:spacing w:after="0" w:line="240" w:lineRule="auto"/>
              <w:ind w:left="538"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w:t>
            </w:r>
            <w:r>
              <w:rPr>
                <w:rFonts w:ascii="Arial" w:eastAsia="Times New Roman" w:hAnsi="Arial" w:cs="Arial"/>
                <w:spacing w:val="-2"/>
                <w:sz w:val="20"/>
                <w:szCs w:val="20"/>
                <w:lang w:val="en-GB"/>
              </w:rPr>
              <w:tab/>
              <w:t xml:space="preserve">registration of charges created by or affecting property of the Company and </w:t>
            </w:r>
            <w:r>
              <w:rPr>
                <w:rFonts w:ascii="Arial" w:eastAsia="Times New Roman" w:hAnsi="Arial" w:cs="Arial"/>
                <w:spacing w:val="-2"/>
                <w:sz w:val="20"/>
                <w:szCs w:val="20"/>
                <w:lang w:val="en-SG"/>
              </w:rPr>
              <w:t>keeping</w:t>
            </w:r>
            <w:r>
              <w:rPr>
                <w:rFonts w:ascii="Arial" w:eastAsia="Times New Roman" w:hAnsi="Arial" w:cs="Arial"/>
                <w:spacing w:val="-2"/>
                <w:sz w:val="20"/>
                <w:szCs w:val="20"/>
                <w:lang w:val="en-GB"/>
              </w:rPr>
              <w:t xml:space="preserve"> of a Register of Charges;</w:t>
            </w:r>
          </w:p>
          <w:p w:rsidR="004E63C0" w:rsidRDefault="004E63C0">
            <w:pPr>
              <w:keepNext/>
              <w:widowControl w:val="0"/>
              <w:spacing w:after="0" w:line="240" w:lineRule="auto"/>
              <w:ind w:left="538" w:hanging="567"/>
              <w:jc w:val="both"/>
              <w:rPr>
                <w:rFonts w:ascii="Arial" w:eastAsia="Times New Roman" w:hAnsi="Arial" w:cs="Arial"/>
                <w:spacing w:val="-2"/>
                <w:sz w:val="20"/>
                <w:szCs w:val="20"/>
                <w:lang w:val="en-GB"/>
              </w:rPr>
            </w:pPr>
          </w:p>
          <w:p w:rsidR="004E63C0" w:rsidRDefault="00981E05">
            <w:pPr>
              <w:keepNext/>
              <w:widowControl w:val="0"/>
              <w:tabs>
                <w:tab w:val="left" w:pos="-720"/>
                <w:tab w:val="left" w:pos="671"/>
              </w:tabs>
              <w:spacing w:after="0" w:line="240" w:lineRule="auto"/>
              <w:ind w:left="538"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(b)</w:t>
            </w:r>
            <w:r>
              <w:rPr>
                <w:rFonts w:ascii="Arial" w:eastAsia="Times New Roman" w:hAnsi="Arial" w:cs="Arial"/>
                <w:spacing w:val="-2"/>
                <w:sz w:val="20"/>
                <w:szCs w:val="20"/>
                <w:lang w:val="en-GB"/>
              </w:rPr>
              <w:tab/>
              <w:t xml:space="preserve">furnishing the Registrar information of Directors, Chief Executive Officers, </w:t>
            </w:r>
            <w:r>
              <w:rPr>
                <w:rFonts w:ascii="Arial" w:eastAsia="Times New Roman" w:hAnsi="Arial" w:cs="Arial"/>
                <w:spacing w:val="-2"/>
                <w:sz w:val="20"/>
                <w:szCs w:val="20"/>
                <w:lang w:val="en-SG"/>
              </w:rPr>
              <w:t>Secretaries</w:t>
            </w:r>
            <w:r>
              <w:rPr>
                <w:rFonts w:ascii="Arial" w:eastAsia="Times New Roman" w:hAnsi="Arial" w:cs="Arial"/>
                <w:spacing w:val="-2"/>
                <w:sz w:val="20"/>
                <w:szCs w:val="20"/>
                <w:lang w:val="en-GB"/>
              </w:rPr>
              <w:t xml:space="preserve"> and Auditors (if applicable);</w:t>
            </w:r>
          </w:p>
          <w:p w:rsidR="004E63C0" w:rsidRDefault="004E63C0">
            <w:pPr>
              <w:keepNext/>
              <w:widowControl w:val="0"/>
              <w:spacing w:after="0" w:line="240" w:lineRule="auto"/>
              <w:ind w:left="538" w:hanging="567"/>
              <w:jc w:val="both"/>
              <w:rPr>
                <w:rFonts w:ascii="Arial" w:eastAsia="Times New Roman" w:hAnsi="Arial" w:cs="Arial"/>
                <w:spacing w:val="-2"/>
                <w:sz w:val="20"/>
                <w:szCs w:val="20"/>
                <w:lang w:val="en-GB"/>
              </w:rPr>
            </w:pPr>
          </w:p>
          <w:p w:rsidR="004E63C0" w:rsidRDefault="00981E05">
            <w:pPr>
              <w:keepNext/>
              <w:widowControl w:val="0"/>
              <w:tabs>
                <w:tab w:val="left" w:pos="-720"/>
                <w:tab w:val="left" w:pos="671"/>
              </w:tabs>
              <w:spacing w:after="0" w:line="240" w:lineRule="auto"/>
              <w:ind w:left="538"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(c)</w:t>
            </w:r>
            <w:r>
              <w:rPr>
                <w:rFonts w:ascii="Arial" w:eastAsia="Times New Roman" w:hAnsi="Arial" w:cs="Arial"/>
                <w:spacing w:val="-2"/>
                <w:sz w:val="20"/>
                <w:szCs w:val="20"/>
                <w:lang w:val="en-GB"/>
              </w:rPr>
              <w:tab/>
              <w:t>keeping and maintaining a Register of Directors’ and Chief Executive Officers’ shareholdings and debenture holdings and production and furnishing of copies of such Registers; and</w:t>
            </w:r>
          </w:p>
          <w:p w:rsidR="004E63C0" w:rsidRDefault="004E63C0">
            <w:pPr>
              <w:widowControl w:val="0"/>
              <w:spacing w:after="0" w:line="240" w:lineRule="auto"/>
              <w:ind w:left="538" w:hanging="567"/>
              <w:rPr>
                <w:rFonts w:ascii="Arial" w:eastAsia="Times New Roman" w:hAnsi="Arial" w:cs="Arial"/>
                <w:spacing w:val="-2"/>
                <w:sz w:val="20"/>
                <w:szCs w:val="20"/>
                <w:lang w:val="en-GB"/>
              </w:rPr>
            </w:pPr>
          </w:p>
          <w:p w:rsidR="004E63C0" w:rsidRDefault="00981E05">
            <w:pPr>
              <w:keepNext/>
              <w:widowControl w:val="0"/>
              <w:tabs>
                <w:tab w:val="left" w:pos="-720"/>
                <w:tab w:val="left" w:pos="671"/>
              </w:tabs>
              <w:spacing w:after="0" w:line="240" w:lineRule="auto"/>
              <w:ind w:left="538"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(d)</w:t>
            </w:r>
            <w:r>
              <w:rPr>
                <w:rFonts w:ascii="Arial" w:eastAsia="Times New Roman" w:hAnsi="Arial" w:cs="Arial"/>
                <w:spacing w:val="-2"/>
                <w:sz w:val="20"/>
                <w:szCs w:val="20"/>
                <w:lang w:val="en-GB"/>
              </w:rPr>
              <w:tab/>
            </w:r>
            <w:proofErr w:type="gramStart"/>
            <w:r>
              <w:rPr>
                <w:rFonts w:ascii="Arial" w:eastAsia="Times New Roman" w:hAnsi="Arial" w:cs="Arial"/>
                <w:spacing w:val="-2"/>
                <w:sz w:val="20"/>
                <w:szCs w:val="20"/>
                <w:lang w:val="en-GB"/>
              </w:rPr>
              <w:t>keeping</w:t>
            </w:r>
            <w:proofErr w:type="gramEnd"/>
            <w:r>
              <w:rPr>
                <w:rFonts w:ascii="Arial" w:eastAsia="Times New Roman" w:hAnsi="Arial" w:cs="Arial"/>
                <w:spacing w:val="-2"/>
                <w:sz w:val="20"/>
                <w:szCs w:val="20"/>
                <w:lang w:val="en-GB"/>
              </w:rPr>
              <w:t xml:space="preserve"> and maintaining up-to-date a Register of Registrable Controllers, </w:t>
            </w:r>
            <w:r>
              <w:rPr>
                <w:rFonts w:ascii="Arial" w:eastAsia="Times New Roman" w:hAnsi="Arial" w:cs="Arial"/>
                <w:spacing w:val="-2"/>
                <w:sz w:val="20"/>
                <w:szCs w:val="20"/>
                <w:lang w:val="en-SG"/>
              </w:rPr>
              <w:t>Nominee</w:t>
            </w:r>
            <w:r>
              <w:rPr>
                <w:rFonts w:ascii="Arial" w:eastAsia="Times New Roman" w:hAnsi="Arial" w:cs="Arial"/>
                <w:spacing w:val="-2"/>
                <w:sz w:val="20"/>
                <w:szCs w:val="20"/>
                <w:lang w:val="en-GB"/>
              </w:rPr>
              <w:t xml:space="preserve"> Directors and Nominee Shareholders (if applicable) as required under the Act.</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Keeping of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Registers, etc.</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Any register, index, minute book, financial statement and other records required by this Constitution or by the Act to be kept by or on behalf of the Company may be kept either by making entries in bound books or by recording them in any other manner as permitted under applicable law, including electronic copies in digital archives. In any case in which bound books are not used, the Directors shall take adequate precautions for guarding against falsification and for facilitating discovery.</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Form of registers, etc.</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40" w:lineRule="auto"/>
              <w:jc w:val="center"/>
              <w:rPr>
                <w:rFonts w:ascii="Arial" w:eastAsia="Times New Roman" w:hAnsi="Arial" w:cs="Arial"/>
                <w:spacing w:val="-2"/>
                <w:sz w:val="20"/>
                <w:szCs w:val="20"/>
                <w:lang w:val="en-GB"/>
              </w:rPr>
            </w:pPr>
            <w:r>
              <w:rPr>
                <w:rFonts w:ascii="Arial" w:eastAsia="Times New Roman" w:hAnsi="Arial" w:cs="Arial"/>
                <w:b/>
                <w:bCs/>
                <w:spacing w:val="-2"/>
                <w:sz w:val="20"/>
                <w:szCs w:val="20"/>
                <w:lang w:val="en-GB"/>
              </w:rPr>
              <w:t xml:space="preserve">FINANCIAL STATEMENTS </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Directors shall cause to be kept such accounting and other records as are necessary to comply with the provisions of the Act and shall cause those records to be kept in such manner as to enable them to be conveniently and properly audited.</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lang w:val="en-GB"/>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Financial statements to be kept. </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 xml:space="preserve">Subject to the provisions of the Act, the financial statements at other records of the Company, whether in electronic form or in hard copy shall be kept at the Office, or, subject to Section 199 of the Act, at such other place or places as the Directors think fit and shall always be open to inspection by the Directors. The Directors shall from time to time determine whether and to what extent inspection and at what times and places and under what conditions or regulations the financial statements and other records of the Company or any of them shall be open to the inspection of Members and no Member (not being a Director) shall have any right of inspecting any financial statements and other records of the Company except as conferred by Statute or </w:t>
            </w:r>
            <w:proofErr w:type="spellStart"/>
            <w:r>
              <w:rPr>
                <w:rFonts w:ascii="Arial" w:eastAsia="Times New Roman" w:hAnsi="Arial" w:cs="Arial"/>
                <w:spacing w:val="-2"/>
                <w:sz w:val="20"/>
                <w:szCs w:val="20"/>
              </w:rPr>
              <w:t>authorised</w:t>
            </w:r>
            <w:proofErr w:type="spellEnd"/>
            <w:r>
              <w:rPr>
                <w:rFonts w:ascii="Arial" w:eastAsia="Times New Roman" w:hAnsi="Arial" w:cs="Arial"/>
                <w:spacing w:val="-2"/>
                <w:sz w:val="20"/>
                <w:szCs w:val="20"/>
              </w:rPr>
              <w:t xml:space="preserve"> by the Directors or by an ordinary resolution of the Company in General Meeting.</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Location and inspection. </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The Directors shall from time to time in accordance with the provisions of the Act cause to be prepared and to be laid before the Company in General Meeting such financial statements or group financial statements (if any) and other reports or statements as may be necessary.</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Presentation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of</w:t>
            </w:r>
            <w:proofErr w:type="gramEnd"/>
            <w:r>
              <w:rPr>
                <w:rFonts w:ascii="Arial" w:eastAsia="Times New Roman" w:hAnsi="Arial" w:cs="Arial"/>
                <w:spacing w:val="-2"/>
                <w:sz w:val="18"/>
                <w:szCs w:val="18"/>
                <w:lang w:val="en-GB"/>
              </w:rPr>
              <w:t xml:space="preserve"> financial statements.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Subject to the provisions of the Act, a copy of every financial statement which is to be laid before a General Meeting of the Company (including every document required by the Act to be annexed thereto) together with a copy of every report of the Auditors relating thereto (if required) and of the Directors' statement shall not less than fourteen (14) days before the date of the Meeting or if a resolution under Section 175A(1)(a) of the Act is in force, not later than 5 months after the end of the financial year to which the financial statements relate, be sent to every Member of, and every holder of debentures (if any) of, the Company and to every other person who is entitled to receive notices from the Company under the provisions of the Act or of this Constitution; PROVIDED always that this Regulation shall not require a copy of these documents to be sent to any person of whose address the Company is not aware or to more than one (1) of the joint holders of a share in the Company or the several persons entitled thereto in consequence of the death or bankruptcy of the holder or otherwise but any Member to whom a copy of these documents has not been sent shall be entitled to receive a copy free of charge on application at the Office.</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Copies of financial statements.</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662" w:type="dxa"/>
          </w:tcPr>
          <w:p w:rsidR="004E63C0" w:rsidRDefault="00981E05">
            <w:pPr>
              <w:keepNext/>
              <w:widowControl w:val="0"/>
              <w:spacing w:after="0" w:line="240" w:lineRule="auto"/>
              <w:jc w:val="center"/>
              <w:rPr>
                <w:rFonts w:ascii="Arial" w:eastAsia="Times New Roman" w:hAnsi="Arial" w:cs="Arial"/>
                <w:spacing w:val="-2"/>
                <w:sz w:val="20"/>
                <w:szCs w:val="20"/>
                <w:lang w:val="en-GB"/>
              </w:rPr>
            </w:pPr>
            <w:r>
              <w:rPr>
                <w:rFonts w:ascii="Arial" w:eastAsia="Times New Roman" w:hAnsi="Arial" w:cs="Arial"/>
                <w:b/>
                <w:bCs/>
                <w:spacing w:val="-2"/>
                <w:sz w:val="20"/>
                <w:szCs w:val="20"/>
                <w:lang w:val="en-GB"/>
              </w:rPr>
              <w:t>AUDITORS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Subject to the provisions of the Act, Auditors shall be appointed and their duties regulated in accordance with the provisions of the Act. Every Auditor of the Company shall have a right of access at all times to the accounting and other records of the Company and shall make his report as required by the Act.</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Appointment and duties of Auditors.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662"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Subject to the provisions of the Act, all acts done by any person acting as an Auditor shall, as regards all persons dealing in good faith with the Company, be valid, notwithstanding that there was some defect in his appointment or that he was at the time of his appointment not qualified for appointment.</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703"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Validity of acts.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of</w:t>
            </w:r>
            <w:proofErr w:type="gramEnd"/>
            <w:r>
              <w:rPr>
                <w:rFonts w:ascii="Arial" w:eastAsia="Times New Roman" w:hAnsi="Arial" w:cs="Arial"/>
                <w:spacing w:val="-2"/>
                <w:sz w:val="18"/>
                <w:szCs w:val="18"/>
                <w:lang w:val="en-GB"/>
              </w:rPr>
              <w:t xml:space="preserve"> Auditors in spite of some formal defect.</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bl>
    <w:p w:rsidR="004E63C0" w:rsidRDefault="004E63C0">
      <w:pPr>
        <w:spacing w:after="0" w:line="240" w:lineRule="auto"/>
        <w:rPr>
          <w:rFonts w:ascii="Courier" w:eastAsia="Times New Roman" w:hAnsi="Courier" w:cs="Times New Roman"/>
          <w:sz w:val="24"/>
          <w:szCs w:val="24"/>
        </w:rPr>
      </w:pPr>
    </w:p>
    <w:tbl>
      <w:tblPr>
        <w:tblpPr w:leftFromText="180" w:rightFromText="180" w:vertAnchor="text" w:tblpY="1"/>
        <w:tblW w:w="9073" w:type="dxa"/>
        <w:tblLayout w:type="fixed"/>
        <w:tblCellMar>
          <w:left w:w="180" w:type="dxa"/>
          <w:right w:w="180" w:type="dxa"/>
        </w:tblCellMar>
        <w:tblLook w:val="0000" w:firstRow="0" w:lastRow="0" w:firstColumn="0" w:lastColumn="0" w:noHBand="0" w:noVBand="0"/>
      </w:tblPr>
      <w:tblGrid>
        <w:gridCol w:w="708"/>
        <w:gridCol w:w="6946"/>
        <w:gridCol w:w="1419"/>
      </w:tblGrid>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946"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lang w:val="en-GB"/>
              </w:rPr>
              <w:t xml:space="preserve">The Auditors shall be entitled to attend any General Meeting and to receive </w:t>
            </w:r>
            <w:r>
              <w:rPr>
                <w:rFonts w:ascii="Arial" w:eastAsia="Times New Roman" w:hAnsi="Arial" w:cs="Arial"/>
                <w:spacing w:val="-2"/>
                <w:sz w:val="20"/>
                <w:szCs w:val="20"/>
                <w:lang w:val="en-GB"/>
              </w:rPr>
              <w:lastRenderedPageBreak/>
              <w:t>all notices of and other communications relating to any General Meeting to which any Member is entitled and to be heard at any General Meeting on any part of the business of the General Meeting which concerns them as Auditors.</w:t>
            </w:r>
          </w:p>
        </w:tc>
        <w:tc>
          <w:tcPr>
            <w:tcW w:w="1419"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 xml:space="preserve">Auditors' </w:t>
            </w:r>
            <w:r>
              <w:rPr>
                <w:rFonts w:ascii="Arial" w:eastAsia="Times New Roman" w:hAnsi="Arial" w:cs="Arial"/>
                <w:spacing w:val="-2"/>
                <w:sz w:val="18"/>
                <w:szCs w:val="18"/>
                <w:lang w:val="en-GB"/>
              </w:rPr>
              <w:lastRenderedPageBreak/>
              <w:t>right to receive notices of and attend at General Meetings.</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946" w:type="dxa"/>
          </w:tcPr>
          <w:p w:rsidR="004E63C0" w:rsidRDefault="00981E05">
            <w:pPr>
              <w:keepNext/>
              <w:widowControl w:val="0"/>
              <w:spacing w:after="0" w:line="240" w:lineRule="auto"/>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NOTICES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419"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bookmarkStart w:id="8" w:name="_Ref204011995"/>
            <w:bookmarkEnd w:id="8"/>
          </w:p>
        </w:tc>
        <w:tc>
          <w:tcPr>
            <w:tcW w:w="6946" w:type="dxa"/>
          </w:tcPr>
          <w:p w:rsidR="004E63C0" w:rsidRDefault="00981E05">
            <w:pPr>
              <w:keepNext/>
              <w:widowControl w:val="0"/>
              <w:numPr>
                <w:ilvl w:val="0"/>
                <w:numId w:val="33"/>
              </w:numPr>
              <w:tabs>
                <w:tab w:val="left" w:pos="-720"/>
                <w:tab w:val="left" w:pos="533"/>
              </w:tabs>
              <w:spacing w:after="0" w:line="240" w:lineRule="auto"/>
              <w:ind w:left="533"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Any notice may be given by the Company to any Member in any of the following ways:</w:t>
            </w:r>
          </w:p>
          <w:p w:rsidR="004E63C0" w:rsidRDefault="004E63C0">
            <w:pPr>
              <w:keepNext/>
              <w:widowControl w:val="0"/>
              <w:tabs>
                <w:tab w:val="left" w:pos="-720"/>
                <w:tab w:val="left" w:pos="671"/>
              </w:tabs>
              <w:spacing w:after="0" w:line="240" w:lineRule="auto"/>
              <w:jc w:val="both"/>
              <w:rPr>
                <w:rFonts w:ascii="Arial" w:eastAsia="Times New Roman" w:hAnsi="Arial" w:cs="Arial"/>
                <w:spacing w:val="-2"/>
                <w:sz w:val="20"/>
                <w:szCs w:val="20"/>
                <w:lang w:val="en-GB"/>
              </w:rPr>
            </w:pPr>
          </w:p>
          <w:p w:rsidR="004E63C0" w:rsidRDefault="00981E05">
            <w:pPr>
              <w:keepNext/>
              <w:widowControl w:val="0"/>
              <w:numPr>
                <w:ilvl w:val="0"/>
                <w:numId w:val="32"/>
              </w:numPr>
              <w:spacing w:after="0" w:line="240" w:lineRule="auto"/>
              <w:ind w:left="955" w:hanging="425"/>
              <w:jc w:val="both"/>
              <w:rPr>
                <w:rFonts w:ascii="Arial" w:eastAsia="Times New Roman" w:hAnsi="Arial" w:cs="Times New Roman"/>
                <w:spacing w:val="-2"/>
                <w:sz w:val="20"/>
                <w:szCs w:val="24"/>
                <w:lang w:val="en-SG"/>
              </w:rPr>
            </w:pPr>
            <w:r>
              <w:rPr>
                <w:rFonts w:ascii="Arial" w:eastAsia="Times New Roman" w:hAnsi="Arial" w:cs="Times New Roman"/>
                <w:spacing w:val="-2"/>
                <w:sz w:val="20"/>
                <w:szCs w:val="24"/>
                <w:lang w:val="en-SG"/>
              </w:rPr>
              <w:t>by delivering the notice personally to him; or</w:t>
            </w:r>
          </w:p>
          <w:p w:rsidR="004E63C0" w:rsidRDefault="004E63C0">
            <w:pPr>
              <w:keepNext/>
              <w:widowControl w:val="0"/>
              <w:spacing w:after="0" w:line="240" w:lineRule="auto"/>
              <w:ind w:left="955" w:hanging="425"/>
              <w:jc w:val="both"/>
              <w:rPr>
                <w:rFonts w:ascii="Arial" w:eastAsia="Times New Roman" w:hAnsi="Arial" w:cs="Times New Roman"/>
                <w:spacing w:val="-2"/>
                <w:sz w:val="20"/>
                <w:szCs w:val="24"/>
                <w:lang w:val="en-SG"/>
              </w:rPr>
            </w:pPr>
          </w:p>
          <w:p w:rsidR="004E63C0" w:rsidRDefault="00981E05">
            <w:pPr>
              <w:keepNext/>
              <w:widowControl w:val="0"/>
              <w:numPr>
                <w:ilvl w:val="0"/>
                <w:numId w:val="32"/>
              </w:numPr>
              <w:spacing w:after="0" w:line="240" w:lineRule="auto"/>
              <w:ind w:left="955" w:hanging="425"/>
              <w:jc w:val="both"/>
              <w:rPr>
                <w:rFonts w:ascii="Arial" w:eastAsia="Times New Roman" w:hAnsi="Arial" w:cs="Times New Roman"/>
                <w:spacing w:val="-2"/>
                <w:sz w:val="20"/>
                <w:szCs w:val="24"/>
                <w:lang w:val="en-SG"/>
              </w:rPr>
            </w:pPr>
            <w:r>
              <w:rPr>
                <w:rFonts w:ascii="Arial" w:eastAsia="Times New Roman" w:hAnsi="Arial" w:cs="Times New Roman"/>
                <w:spacing w:val="-2"/>
                <w:sz w:val="20"/>
                <w:szCs w:val="24"/>
                <w:lang w:val="en-SG"/>
              </w:rPr>
              <w:t>by sending the notice by prepaid mail to him at his registered address in Singapore or where such address is outside Singapore by prepaid air</w:t>
            </w:r>
            <w:r>
              <w:rPr>
                <w:rFonts w:ascii="Arial" w:eastAsia="Times New Roman" w:hAnsi="Arial" w:cs="Times New Roman"/>
                <w:spacing w:val="-2"/>
                <w:sz w:val="20"/>
                <w:szCs w:val="24"/>
                <w:lang w:val="en-SG"/>
              </w:rPr>
              <w:noBreakHyphen/>
              <w:t>mail; or</w:t>
            </w:r>
          </w:p>
          <w:p w:rsidR="004E63C0" w:rsidRDefault="004E63C0">
            <w:pPr>
              <w:keepNext/>
              <w:widowControl w:val="0"/>
              <w:spacing w:after="0" w:line="240" w:lineRule="auto"/>
              <w:jc w:val="both"/>
              <w:rPr>
                <w:rFonts w:ascii="Arial" w:eastAsia="Times New Roman" w:hAnsi="Arial" w:cs="Times New Roman"/>
                <w:spacing w:val="-2"/>
                <w:sz w:val="20"/>
                <w:szCs w:val="24"/>
                <w:lang w:val="en-SG"/>
              </w:rPr>
            </w:pPr>
          </w:p>
          <w:p w:rsidR="004E63C0" w:rsidRDefault="00981E05">
            <w:pPr>
              <w:keepNext/>
              <w:widowControl w:val="0"/>
              <w:numPr>
                <w:ilvl w:val="0"/>
                <w:numId w:val="32"/>
              </w:numPr>
              <w:spacing w:after="0" w:line="240" w:lineRule="auto"/>
              <w:ind w:left="955" w:hanging="425"/>
              <w:jc w:val="both"/>
              <w:rPr>
                <w:rFonts w:ascii="Arial" w:eastAsia="Times New Roman" w:hAnsi="Arial" w:cs="Times New Roman"/>
                <w:spacing w:val="-2"/>
                <w:sz w:val="20"/>
                <w:szCs w:val="24"/>
                <w:lang w:val="en-SG"/>
              </w:rPr>
            </w:pPr>
            <w:r>
              <w:rPr>
                <w:rFonts w:ascii="Arial" w:eastAsia="Times New Roman" w:hAnsi="Arial" w:cs="Times New Roman"/>
                <w:spacing w:val="-2"/>
                <w:sz w:val="20"/>
                <w:szCs w:val="24"/>
                <w:lang w:val="en-SG"/>
              </w:rPr>
              <w:t>by sending a telefax containing the text of the notice to him at his fax number in Singapore or where such fax number is outside Singapore to such fax number or to any other fax number as might have been previously notified by the Member concerned to the Company; or</w:t>
            </w:r>
          </w:p>
          <w:p w:rsidR="004E63C0" w:rsidRDefault="004E63C0">
            <w:pPr>
              <w:keepNext/>
              <w:widowControl w:val="0"/>
              <w:spacing w:after="0" w:line="240" w:lineRule="auto"/>
              <w:jc w:val="both"/>
              <w:rPr>
                <w:rFonts w:ascii="Arial" w:eastAsia="Times New Roman" w:hAnsi="Arial" w:cs="Times New Roman"/>
                <w:spacing w:val="-2"/>
                <w:sz w:val="20"/>
                <w:szCs w:val="24"/>
                <w:lang w:val="en-SG"/>
              </w:rPr>
            </w:pPr>
          </w:p>
          <w:p w:rsidR="004E63C0" w:rsidRDefault="00981E05">
            <w:pPr>
              <w:keepNext/>
              <w:widowControl w:val="0"/>
              <w:numPr>
                <w:ilvl w:val="0"/>
                <w:numId w:val="32"/>
              </w:numPr>
              <w:spacing w:after="0" w:line="240" w:lineRule="auto"/>
              <w:ind w:left="955" w:hanging="425"/>
              <w:jc w:val="both"/>
              <w:rPr>
                <w:rFonts w:ascii="Arial" w:eastAsia="Times New Roman" w:hAnsi="Arial" w:cs="Times New Roman"/>
                <w:spacing w:val="-2"/>
                <w:sz w:val="20"/>
                <w:szCs w:val="24"/>
                <w:lang w:val="en-SG"/>
              </w:rPr>
            </w:pPr>
            <w:r>
              <w:rPr>
                <w:rFonts w:ascii="Arial" w:eastAsia="Times New Roman" w:hAnsi="Arial" w:cs="Times New Roman"/>
                <w:spacing w:val="-2"/>
                <w:sz w:val="20"/>
                <w:szCs w:val="24"/>
                <w:lang w:val="en-SG"/>
              </w:rPr>
              <w:t>by electronic communication containing the text of the notice to him at an electronic mailing address as previously notified by the Member concerned to the Company for the purpose of receiving electronic communication and who has not revoked that agreement; or</w:t>
            </w:r>
          </w:p>
          <w:p w:rsidR="004E63C0" w:rsidRDefault="004E63C0">
            <w:pPr>
              <w:keepNext/>
              <w:widowControl w:val="0"/>
              <w:spacing w:after="0" w:line="240" w:lineRule="auto"/>
              <w:jc w:val="both"/>
              <w:rPr>
                <w:rFonts w:ascii="Arial" w:eastAsia="Times New Roman" w:hAnsi="Arial" w:cs="Times New Roman"/>
                <w:spacing w:val="-2"/>
                <w:sz w:val="20"/>
                <w:szCs w:val="24"/>
                <w:lang w:val="en-SG"/>
              </w:rPr>
            </w:pPr>
          </w:p>
          <w:p w:rsidR="004E63C0" w:rsidRDefault="00981E05">
            <w:pPr>
              <w:keepNext/>
              <w:widowControl w:val="0"/>
              <w:numPr>
                <w:ilvl w:val="0"/>
                <w:numId w:val="32"/>
              </w:numPr>
              <w:spacing w:after="0" w:line="240" w:lineRule="auto"/>
              <w:ind w:left="955" w:hanging="425"/>
              <w:jc w:val="both"/>
              <w:rPr>
                <w:rFonts w:ascii="Arial" w:eastAsia="Times New Roman" w:hAnsi="Arial" w:cs="Times New Roman"/>
                <w:spacing w:val="-2"/>
                <w:sz w:val="20"/>
                <w:szCs w:val="24"/>
                <w:lang w:val="en-SG"/>
              </w:rPr>
            </w:pPr>
            <w:r>
              <w:rPr>
                <w:rFonts w:ascii="Arial" w:eastAsia="Times New Roman" w:hAnsi="Arial" w:cs="Times New Roman"/>
                <w:spacing w:val="-2"/>
                <w:sz w:val="20"/>
                <w:szCs w:val="24"/>
                <w:lang w:val="en-SG"/>
              </w:rPr>
              <w:t xml:space="preserve">by making the notice or other document available on a website of which the Member is notified in accordance with the procedure as set out in this Constitution; or </w:t>
            </w:r>
          </w:p>
          <w:p w:rsidR="004E63C0" w:rsidRDefault="004E63C0">
            <w:pPr>
              <w:widowControl w:val="0"/>
              <w:spacing w:after="0" w:line="240" w:lineRule="auto"/>
              <w:ind w:left="720"/>
              <w:rPr>
                <w:rFonts w:ascii="Arial" w:eastAsia="Times New Roman" w:hAnsi="Arial" w:cs="Times New Roman"/>
                <w:spacing w:val="-2"/>
                <w:sz w:val="20"/>
                <w:szCs w:val="24"/>
                <w:lang w:val="en-SG"/>
              </w:rPr>
            </w:pPr>
          </w:p>
          <w:p w:rsidR="004E63C0" w:rsidRDefault="00981E05">
            <w:pPr>
              <w:keepNext/>
              <w:widowControl w:val="0"/>
              <w:numPr>
                <w:ilvl w:val="0"/>
                <w:numId w:val="32"/>
              </w:numPr>
              <w:spacing w:after="0" w:line="240" w:lineRule="auto"/>
              <w:ind w:left="955" w:hanging="425"/>
              <w:jc w:val="both"/>
              <w:rPr>
                <w:rFonts w:ascii="Arial" w:eastAsia="Times New Roman" w:hAnsi="Arial" w:cs="Times New Roman"/>
                <w:spacing w:val="-2"/>
                <w:sz w:val="20"/>
                <w:szCs w:val="24"/>
                <w:lang w:val="en-SG"/>
              </w:rPr>
            </w:pPr>
            <w:proofErr w:type="gramStart"/>
            <w:r>
              <w:rPr>
                <w:rFonts w:ascii="Arial" w:eastAsia="Times New Roman" w:hAnsi="Arial" w:cs="Times New Roman"/>
                <w:spacing w:val="-2"/>
                <w:sz w:val="20"/>
                <w:szCs w:val="24"/>
                <w:lang w:val="en-SG"/>
              </w:rPr>
              <w:t>by</w:t>
            </w:r>
            <w:proofErr w:type="gramEnd"/>
            <w:r>
              <w:rPr>
                <w:rFonts w:ascii="Arial" w:eastAsia="Times New Roman" w:hAnsi="Arial" w:cs="Times New Roman"/>
                <w:spacing w:val="-2"/>
                <w:sz w:val="20"/>
                <w:szCs w:val="24"/>
                <w:lang w:val="en-SG"/>
              </w:rPr>
              <w:t xml:space="preserve"> such other manner as the Company and the Member may agree in writing or by other means in the manner permitted under applicable laws and in accordance with this Constitution.</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SG"/>
              </w:rPr>
            </w:pPr>
          </w:p>
          <w:p w:rsidR="004E63C0" w:rsidRDefault="00981E05">
            <w:pPr>
              <w:keepNext/>
              <w:widowControl w:val="0"/>
              <w:numPr>
                <w:ilvl w:val="0"/>
                <w:numId w:val="33"/>
              </w:numPr>
              <w:tabs>
                <w:tab w:val="left" w:pos="-720"/>
                <w:tab w:val="left" w:pos="533"/>
              </w:tabs>
              <w:spacing w:after="0" w:line="240" w:lineRule="auto"/>
              <w:ind w:left="533" w:hanging="567"/>
              <w:jc w:val="both"/>
              <w:rPr>
                <w:rFonts w:ascii="Arial" w:eastAsia="Times New Roman" w:hAnsi="Arial" w:cs="Arial"/>
                <w:spacing w:val="-2"/>
                <w:sz w:val="20"/>
                <w:szCs w:val="20"/>
              </w:rPr>
            </w:pPr>
            <w:r>
              <w:rPr>
                <w:rFonts w:ascii="Arial" w:eastAsia="Times New Roman" w:hAnsi="Arial" w:cs="Arial"/>
                <w:spacing w:val="-2"/>
                <w:sz w:val="20"/>
                <w:szCs w:val="20"/>
                <w:lang w:val="en-GB"/>
              </w:rPr>
              <w:t>Any notice or other communication served under any of the provisions of this Constitution on or by the Company or any officer of the Company may be tested or verified by telefax or telephone or electronic means or such other manner as may be convenient in the circumstances but the Company and its officers are under no obligation so to test or verify any such notice or communication.</w:t>
            </w:r>
          </w:p>
          <w:p w:rsidR="004E63C0" w:rsidRDefault="004E63C0">
            <w:pPr>
              <w:keepNext/>
              <w:widowControl w:val="0"/>
              <w:tabs>
                <w:tab w:val="left" w:pos="-720"/>
                <w:tab w:val="left" w:pos="533"/>
              </w:tabs>
              <w:spacing w:after="0" w:line="240" w:lineRule="auto"/>
              <w:ind w:left="-34"/>
              <w:jc w:val="both"/>
              <w:rPr>
                <w:rFonts w:ascii="Arial" w:eastAsia="Times New Roman" w:hAnsi="Arial" w:cs="Arial"/>
                <w:spacing w:val="-2"/>
                <w:sz w:val="20"/>
                <w:szCs w:val="20"/>
              </w:rPr>
            </w:pPr>
          </w:p>
        </w:tc>
        <w:tc>
          <w:tcPr>
            <w:tcW w:w="1419"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Service of notice.</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946"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All notices and documents (including a share certificate) with respect to any shares to which persons are jointly entitled shall be given to whichever of such persons is named first on the Electronic Register of Members and notice so given shall be sufficient notice to all the holders of such shares.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419" w:type="dxa"/>
          </w:tcPr>
          <w:p w:rsidR="004E63C0" w:rsidRDefault="00981E05">
            <w:pPr>
              <w:keepNext/>
              <w:widowControl w:val="0"/>
              <w:tabs>
                <w:tab w:val="left" w:pos="-720"/>
              </w:tabs>
              <w:spacing w:after="0" w:line="242"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Service of notices in respect of joint holders.</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946"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Any Member with a registered address shall be entitled to have served upon him at such address any notice to which he is entitled under this Constitution, except where the Member has an electronic mailing address notified to the Company for the purpose of receiving electronic communication whereupon any notice may be served by the Company to the Member concerned by electronic communication at the said electronic mailing address.</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419" w:type="dxa"/>
          </w:tcPr>
          <w:p w:rsidR="004E63C0" w:rsidRDefault="00981E05">
            <w:pPr>
              <w:keepNext/>
              <w:widowControl w:val="0"/>
              <w:tabs>
                <w:tab w:val="left" w:pos="-720"/>
              </w:tabs>
              <w:spacing w:after="0" w:line="242"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Members shall </w:t>
            </w:r>
          </w:p>
          <w:p w:rsidR="004E63C0" w:rsidRDefault="00981E05">
            <w:pPr>
              <w:keepNext/>
              <w:widowControl w:val="0"/>
              <w:tabs>
                <w:tab w:val="left" w:pos="-720"/>
              </w:tabs>
              <w:spacing w:after="0" w:line="242"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be served at</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regis</w:t>
            </w:r>
            <w:r>
              <w:rPr>
                <w:rFonts w:ascii="Arial" w:eastAsia="Times New Roman" w:hAnsi="Arial" w:cs="Arial"/>
                <w:spacing w:val="-2"/>
                <w:sz w:val="18"/>
                <w:szCs w:val="18"/>
                <w:lang w:val="en-GB"/>
              </w:rPr>
              <w:softHyphen/>
              <w:t>tered</w:t>
            </w:r>
            <w:proofErr w:type="gramEnd"/>
            <w:r>
              <w:rPr>
                <w:rFonts w:ascii="Arial" w:eastAsia="Times New Roman" w:hAnsi="Arial" w:cs="Arial"/>
                <w:spacing w:val="-2"/>
                <w:sz w:val="18"/>
                <w:szCs w:val="18"/>
                <w:lang w:val="en-GB"/>
              </w:rPr>
              <w:t xml:space="preserve"> address.</w:t>
            </w: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946"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A person entitled to a share in consequence of the death or bankruptcy of a Member or otherwise upon supplying to the Company such evidence as the Directors may reasonably require to show his title to the share, and upon supplying also an address for the service of notice, shall be entitled to have served upon him at such address any notice or document to which the </w:t>
            </w:r>
            <w:r>
              <w:rPr>
                <w:rFonts w:ascii="Arial" w:eastAsia="Times New Roman" w:hAnsi="Arial" w:cs="Arial"/>
                <w:spacing w:val="-2"/>
                <w:sz w:val="20"/>
                <w:szCs w:val="20"/>
                <w:lang w:val="en-GB"/>
              </w:rPr>
              <w:lastRenderedPageBreak/>
              <w:t>Member but for his death or bankruptcy or otherwise would be entitled and such service shall for all purposes be deemed a sufficient service of such notice or document on all persons interested (whether jointly with or as claiming through or under him) in the share. Save as aforesaid, any notice or document delivered or sent by post to or left at the registered address of any Member or sent by electronic communication in pursuance of this Constitution shall (notwith</w:t>
            </w:r>
            <w:r>
              <w:rPr>
                <w:rFonts w:ascii="Arial" w:eastAsia="Times New Roman" w:hAnsi="Arial" w:cs="Arial"/>
                <w:spacing w:val="-2"/>
                <w:sz w:val="20"/>
                <w:szCs w:val="20"/>
                <w:lang w:val="en-GB"/>
              </w:rPr>
              <w:softHyphen/>
              <w:t>standing that such Member be then dead or bankrupt or otherwise not entitled to such share and whether or not the Company has notice of the same) be deemed to have been duly served in respect of any share registered in the name of such Member as sole or joint holder.</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rPr>
            </w:pPr>
          </w:p>
        </w:tc>
        <w:tc>
          <w:tcPr>
            <w:tcW w:w="1419" w:type="dxa"/>
          </w:tcPr>
          <w:p w:rsidR="004E63C0" w:rsidRDefault="00981E05">
            <w:pPr>
              <w:keepNext/>
              <w:widowControl w:val="0"/>
              <w:tabs>
                <w:tab w:val="left" w:pos="-720"/>
              </w:tabs>
              <w:spacing w:after="0" w:line="242"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Service of notices after death etc. of a Member.</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946" w:type="dxa"/>
          </w:tcPr>
          <w:p w:rsidR="004E63C0" w:rsidRDefault="00981E05">
            <w:pPr>
              <w:keepNext/>
              <w:widowControl w:val="0"/>
              <w:numPr>
                <w:ilvl w:val="0"/>
                <w:numId w:val="35"/>
              </w:numPr>
              <w:tabs>
                <w:tab w:val="left" w:pos="-720"/>
              </w:tabs>
              <w:spacing w:after="0" w:line="240" w:lineRule="auto"/>
              <w:ind w:left="533" w:hanging="533"/>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Any notice given in conformity with Regulation 170 shall be deemed to have been given at any of the following times as may be appropriate:</w:t>
            </w:r>
          </w:p>
          <w:p w:rsidR="004E63C0" w:rsidRDefault="004E63C0">
            <w:pPr>
              <w:keepNext/>
              <w:widowControl w:val="0"/>
              <w:tabs>
                <w:tab w:val="left" w:pos="-720"/>
                <w:tab w:val="left" w:pos="671"/>
              </w:tabs>
              <w:spacing w:after="0" w:line="240" w:lineRule="auto"/>
              <w:jc w:val="both"/>
              <w:rPr>
                <w:rFonts w:ascii="Arial" w:eastAsia="Times New Roman" w:hAnsi="Arial" w:cs="Arial"/>
                <w:spacing w:val="-2"/>
                <w:sz w:val="20"/>
                <w:szCs w:val="20"/>
                <w:lang w:val="en-GB"/>
              </w:rPr>
            </w:pPr>
          </w:p>
          <w:p w:rsidR="004E63C0" w:rsidRDefault="00981E05">
            <w:pPr>
              <w:keepNext/>
              <w:widowControl w:val="0"/>
              <w:numPr>
                <w:ilvl w:val="0"/>
                <w:numId w:val="34"/>
              </w:numPr>
              <w:tabs>
                <w:tab w:val="left" w:pos="-720"/>
                <w:tab w:val="left" w:pos="1100"/>
              </w:tabs>
              <w:spacing w:after="0" w:line="240" w:lineRule="auto"/>
              <w:ind w:left="1100"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when it is delivered personally to the Member, at the time when it is so delivered;</w:t>
            </w:r>
          </w:p>
          <w:p w:rsidR="004E63C0" w:rsidRDefault="004E63C0">
            <w:pPr>
              <w:keepNext/>
              <w:widowControl w:val="0"/>
              <w:tabs>
                <w:tab w:val="left" w:pos="-720"/>
                <w:tab w:val="left" w:pos="1100"/>
              </w:tabs>
              <w:spacing w:after="0" w:line="240" w:lineRule="auto"/>
              <w:ind w:left="1100"/>
              <w:jc w:val="both"/>
              <w:rPr>
                <w:rFonts w:ascii="Arial" w:eastAsia="Times New Roman" w:hAnsi="Arial" w:cs="Arial"/>
                <w:spacing w:val="-2"/>
                <w:sz w:val="20"/>
                <w:szCs w:val="20"/>
                <w:lang w:val="en-GB"/>
              </w:rPr>
            </w:pPr>
          </w:p>
          <w:p w:rsidR="004E63C0" w:rsidRDefault="00981E05">
            <w:pPr>
              <w:keepNext/>
              <w:widowControl w:val="0"/>
              <w:numPr>
                <w:ilvl w:val="0"/>
                <w:numId w:val="34"/>
              </w:numPr>
              <w:tabs>
                <w:tab w:val="left" w:pos="-720"/>
                <w:tab w:val="left" w:pos="1100"/>
              </w:tabs>
              <w:spacing w:after="0" w:line="240" w:lineRule="auto"/>
              <w:ind w:left="1100"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when it is sent by prepaid mail to an address in Singapore or by prepaid airmail to an address outside Singapore, on the day following that on which the notice was put into the post;</w:t>
            </w:r>
          </w:p>
          <w:p w:rsidR="004E63C0" w:rsidRDefault="004E63C0">
            <w:pPr>
              <w:keepNext/>
              <w:widowControl w:val="0"/>
              <w:tabs>
                <w:tab w:val="left" w:pos="-720"/>
                <w:tab w:val="left" w:pos="1100"/>
              </w:tabs>
              <w:spacing w:after="0" w:line="240" w:lineRule="auto"/>
              <w:jc w:val="both"/>
              <w:rPr>
                <w:rFonts w:ascii="Arial" w:eastAsia="Times New Roman" w:hAnsi="Arial" w:cs="Arial"/>
                <w:spacing w:val="-2"/>
                <w:sz w:val="20"/>
                <w:szCs w:val="20"/>
                <w:lang w:val="en-GB"/>
              </w:rPr>
            </w:pPr>
          </w:p>
          <w:p w:rsidR="004E63C0" w:rsidRDefault="00981E05">
            <w:pPr>
              <w:keepNext/>
              <w:widowControl w:val="0"/>
              <w:numPr>
                <w:ilvl w:val="0"/>
                <w:numId w:val="34"/>
              </w:numPr>
              <w:tabs>
                <w:tab w:val="left" w:pos="-720"/>
                <w:tab w:val="left" w:pos="1100"/>
              </w:tabs>
              <w:spacing w:after="0" w:line="240" w:lineRule="auto"/>
              <w:ind w:left="1100"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when the notice is sent by cable, on the day it is so sent; or </w:t>
            </w:r>
          </w:p>
          <w:p w:rsidR="004E63C0" w:rsidRDefault="004E63C0">
            <w:pPr>
              <w:widowControl w:val="0"/>
              <w:spacing w:after="0" w:line="240" w:lineRule="auto"/>
              <w:ind w:left="720"/>
              <w:rPr>
                <w:rFonts w:ascii="Arial" w:eastAsia="Times New Roman" w:hAnsi="Arial" w:cs="Arial"/>
                <w:spacing w:val="-2"/>
                <w:sz w:val="20"/>
                <w:szCs w:val="20"/>
                <w:lang w:val="en-GB"/>
              </w:rPr>
            </w:pPr>
          </w:p>
          <w:p w:rsidR="004E63C0" w:rsidRDefault="00981E05">
            <w:pPr>
              <w:keepNext/>
              <w:widowControl w:val="0"/>
              <w:numPr>
                <w:ilvl w:val="0"/>
                <w:numId w:val="34"/>
              </w:numPr>
              <w:tabs>
                <w:tab w:val="left" w:pos="-720"/>
                <w:tab w:val="left" w:pos="1100"/>
              </w:tabs>
              <w:spacing w:after="0" w:line="240" w:lineRule="auto"/>
              <w:ind w:left="1100"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when it is sent by electronic communications, at the time of transmission of the electronic communication by the email server or facility operated by the Company or its service provider to the current address of the Member (notwithstanding any delayed receipt, non-delivery or “returned mail” reply message or any other error message indicating that the </w:t>
            </w:r>
            <w:r>
              <w:rPr>
                <w:rFonts w:ascii="Arial" w:eastAsia="Times New Roman" w:hAnsi="Arial" w:cs="Arial"/>
                <w:spacing w:val="-2"/>
                <w:sz w:val="20"/>
                <w:szCs w:val="20"/>
              </w:rPr>
              <w:t xml:space="preserve">electronic communication was delayed or not successfully sent), unless otherwise provided under any applicable laws, regulations or procedures; </w:t>
            </w:r>
            <w:r>
              <w:rPr>
                <w:rFonts w:ascii="Arial" w:eastAsia="Times New Roman" w:hAnsi="Arial" w:cs="Arial"/>
                <w:spacing w:val="-2"/>
                <w:sz w:val="20"/>
                <w:szCs w:val="20"/>
                <w:lang w:val="en-GB"/>
              </w:rPr>
              <w:t>or</w:t>
            </w:r>
          </w:p>
          <w:p w:rsidR="004E63C0" w:rsidRDefault="004E63C0">
            <w:pPr>
              <w:keepNext/>
              <w:widowControl w:val="0"/>
              <w:tabs>
                <w:tab w:val="left" w:pos="-720"/>
                <w:tab w:val="left" w:pos="1100"/>
              </w:tabs>
              <w:spacing w:after="0" w:line="240" w:lineRule="auto"/>
              <w:ind w:left="1100"/>
              <w:jc w:val="both"/>
              <w:rPr>
                <w:rFonts w:ascii="Arial" w:eastAsia="Times New Roman" w:hAnsi="Arial" w:cs="Arial"/>
                <w:spacing w:val="-2"/>
                <w:sz w:val="20"/>
                <w:szCs w:val="20"/>
                <w:lang w:val="en-GB"/>
              </w:rPr>
            </w:pPr>
          </w:p>
          <w:p w:rsidR="004E63C0" w:rsidRDefault="00981E05">
            <w:pPr>
              <w:keepNext/>
              <w:widowControl w:val="0"/>
              <w:numPr>
                <w:ilvl w:val="0"/>
                <w:numId w:val="34"/>
              </w:numPr>
              <w:tabs>
                <w:tab w:val="left" w:pos="-720"/>
                <w:tab w:val="left" w:pos="1100"/>
              </w:tabs>
              <w:spacing w:after="0" w:line="240" w:lineRule="auto"/>
              <w:ind w:left="1100"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when the notice or other document is made available on a website, at the time the Member is notified by the Company of (</w:t>
            </w:r>
            <w:proofErr w:type="spellStart"/>
            <w:r>
              <w:rPr>
                <w:rFonts w:ascii="Arial" w:eastAsia="Times New Roman" w:hAnsi="Arial" w:cs="Arial"/>
                <w:spacing w:val="-2"/>
                <w:sz w:val="20"/>
                <w:szCs w:val="20"/>
                <w:lang w:val="en-GB"/>
              </w:rPr>
              <w:t>i</w:t>
            </w:r>
            <w:proofErr w:type="spellEnd"/>
            <w:r>
              <w:rPr>
                <w:rFonts w:ascii="Arial" w:eastAsia="Times New Roman" w:hAnsi="Arial" w:cs="Arial"/>
                <w:spacing w:val="-2"/>
                <w:sz w:val="20"/>
                <w:szCs w:val="20"/>
                <w:lang w:val="en-GB"/>
              </w:rPr>
              <w:t>) the publication of the notice or other document on that website; (ii) the address of the website; (iii) the place on that website where the notice or other document may be accessed, and how it may be assessed.</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p w:rsidR="004E63C0" w:rsidRDefault="00981E05">
            <w:pPr>
              <w:keepNext/>
              <w:widowControl w:val="0"/>
              <w:numPr>
                <w:ilvl w:val="0"/>
                <w:numId w:val="35"/>
              </w:numPr>
              <w:tabs>
                <w:tab w:val="left" w:pos="-720"/>
              </w:tabs>
              <w:spacing w:after="0" w:line="240" w:lineRule="auto"/>
              <w:ind w:left="533" w:hanging="533"/>
              <w:jc w:val="both"/>
              <w:rPr>
                <w:rFonts w:ascii="Arial" w:eastAsia="Times New Roman" w:hAnsi="Arial" w:cs="Arial"/>
                <w:spacing w:val="-2"/>
                <w:sz w:val="20"/>
                <w:szCs w:val="20"/>
              </w:rPr>
            </w:pPr>
            <w:r>
              <w:rPr>
                <w:rFonts w:ascii="Arial" w:eastAsia="Times New Roman" w:hAnsi="Arial" w:cs="Arial"/>
                <w:spacing w:val="-2"/>
                <w:sz w:val="20"/>
                <w:szCs w:val="20"/>
                <w:lang w:val="en-GB"/>
              </w:rPr>
              <w:t>In proving such service or sending, it shall be sufficient to prove that (</w:t>
            </w:r>
            <w:proofErr w:type="spellStart"/>
            <w:r>
              <w:rPr>
                <w:rFonts w:ascii="Arial" w:eastAsia="Times New Roman" w:hAnsi="Arial" w:cs="Arial"/>
                <w:spacing w:val="-2"/>
                <w:sz w:val="20"/>
                <w:szCs w:val="20"/>
                <w:lang w:val="en-GB"/>
              </w:rPr>
              <w:t>i</w:t>
            </w:r>
            <w:proofErr w:type="spellEnd"/>
            <w:r>
              <w:rPr>
                <w:rFonts w:ascii="Arial" w:eastAsia="Times New Roman" w:hAnsi="Arial" w:cs="Arial"/>
                <w:spacing w:val="-2"/>
                <w:sz w:val="20"/>
                <w:szCs w:val="20"/>
                <w:lang w:val="en-GB"/>
              </w:rPr>
              <w:t>) the letter containing the notice or document was properly addressed and put into the post office or the post box as a prepaid letter or airmail letter as the case may be; or (ii) electronic mail or facsimile was properly addressed and transmitted in the manner provided in the Act.</w:t>
            </w:r>
          </w:p>
          <w:p w:rsidR="004E63C0" w:rsidRDefault="004E63C0">
            <w:pPr>
              <w:keepNext/>
              <w:widowControl w:val="0"/>
              <w:tabs>
                <w:tab w:val="left" w:pos="-720"/>
              </w:tabs>
              <w:spacing w:after="0" w:line="240" w:lineRule="auto"/>
              <w:ind w:left="533"/>
              <w:jc w:val="both"/>
              <w:rPr>
                <w:rFonts w:ascii="Arial" w:eastAsia="Times New Roman" w:hAnsi="Arial" w:cs="Arial"/>
                <w:spacing w:val="-2"/>
                <w:sz w:val="20"/>
                <w:szCs w:val="20"/>
              </w:rPr>
            </w:pPr>
          </w:p>
        </w:tc>
        <w:tc>
          <w:tcPr>
            <w:tcW w:w="1419" w:type="dxa"/>
          </w:tcPr>
          <w:p w:rsidR="004E63C0" w:rsidRDefault="00981E05">
            <w:pPr>
              <w:keepNext/>
              <w:widowControl w:val="0"/>
              <w:tabs>
                <w:tab w:val="left" w:pos="-720"/>
              </w:tabs>
              <w:spacing w:after="0" w:line="242"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When service effected.</w:t>
            </w:r>
          </w:p>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bookmarkStart w:id="9" w:name="_Ref204012029"/>
            <w:bookmarkEnd w:id="9"/>
          </w:p>
        </w:tc>
        <w:tc>
          <w:tcPr>
            <w:tcW w:w="6946"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Any notice on behalf of the Company or of the Directors shall be deemed effectual if it purports to bear the signature of the Secretary or other duly authorised officer of the Company, whether such signature is printed, written or electronically signed.</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tc>
        <w:tc>
          <w:tcPr>
            <w:tcW w:w="1419"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Signature on notice.</w:t>
            </w:r>
          </w:p>
          <w:p w:rsidR="004E63C0" w:rsidRDefault="004E63C0">
            <w:pPr>
              <w:keepNext/>
              <w:widowControl w:val="0"/>
              <w:tabs>
                <w:tab w:val="left" w:pos="-720"/>
              </w:tabs>
              <w:spacing w:after="0" w:line="242" w:lineRule="exact"/>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bookmarkStart w:id="10" w:name="_Ref204012033"/>
            <w:bookmarkEnd w:id="10"/>
          </w:p>
        </w:tc>
        <w:tc>
          <w:tcPr>
            <w:tcW w:w="6946"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When a given number of days' notice or notice extending over any other period is required to be given the day of service shall not, unless it is otherwise provided or required by this Constitution or by the Act, be counted in such number of days or period.</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lang w:val="en-GB"/>
              </w:rPr>
            </w:pPr>
          </w:p>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Where any document is required under this Constitution to be given to a person not less than a specified number of days before a meeting, that document, if made available on a website, shall be treated as given or sent or served on that person not less than the specified number of days if (</w:t>
            </w:r>
            <w:proofErr w:type="spellStart"/>
            <w:r>
              <w:rPr>
                <w:rFonts w:ascii="Arial" w:eastAsia="Times New Roman" w:hAnsi="Arial" w:cs="Arial"/>
                <w:spacing w:val="-2"/>
                <w:sz w:val="20"/>
                <w:szCs w:val="20"/>
                <w:lang w:val="en-GB"/>
              </w:rPr>
              <w:t>i</w:t>
            </w:r>
            <w:proofErr w:type="spellEnd"/>
            <w:r>
              <w:rPr>
                <w:rFonts w:ascii="Arial" w:eastAsia="Times New Roman" w:hAnsi="Arial" w:cs="Arial"/>
                <w:spacing w:val="-2"/>
                <w:sz w:val="20"/>
                <w:szCs w:val="20"/>
                <w:lang w:val="en-GB"/>
              </w:rPr>
              <w:t xml:space="preserve">) the </w:t>
            </w:r>
            <w:r>
              <w:rPr>
                <w:rFonts w:ascii="Arial" w:eastAsia="Times New Roman" w:hAnsi="Arial" w:cs="Arial"/>
                <w:spacing w:val="-2"/>
                <w:sz w:val="20"/>
                <w:szCs w:val="20"/>
                <w:lang w:val="en-GB"/>
              </w:rPr>
              <w:lastRenderedPageBreak/>
              <w:t>document is published on and remains accessible to that person from the website through a period beginning before the specified number of days before the date of the meeting and ending with the conclusion of the meeting and (ii) the person is notified of the publication of the document on the website, the address of the website and the place on that website where the document may be accessed, and how it may be accessed, no less than the specified number of days before the date of the meeting.</w:t>
            </w:r>
          </w:p>
          <w:p w:rsidR="004E63C0" w:rsidRDefault="004E63C0">
            <w:pPr>
              <w:keepNext/>
              <w:widowControl w:val="0"/>
              <w:tabs>
                <w:tab w:val="left" w:pos="-720"/>
                <w:tab w:val="left" w:pos="671"/>
              </w:tabs>
              <w:spacing w:after="0" w:line="240" w:lineRule="auto"/>
              <w:jc w:val="both"/>
              <w:rPr>
                <w:rFonts w:ascii="Arial" w:eastAsia="Times New Roman" w:hAnsi="Arial" w:cs="Arial"/>
                <w:spacing w:val="-2"/>
                <w:sz w:val="20"/>
                <w:szCs w:val="20"/>
                <w:lang w:val="en-GB"/>
              </w:rPr>
            </w:pPr>
          </w:p>
        </w:tc>
        <w:tc>
          <w:tcPr>
            <w:tcW w:w="1419"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 xml:space="preserve">Day of service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proofErr w:type="gramStart"/>
            <w:r>
              <w:rPr>
                <w:rFonts w:ascii="Arial" w:eastAsia="Times New Roman" w:hAnsi="Arial" w:cs="Arial"/>
                <w:spacing w:val="-2"/>
                <w:sz w:val="18"/>
                <w:szCs w:val="18"/>
                <w:lang w:val="en-GB"/>
              </w:rPr>
              <w:t>not</w:t>
            </w:r>
            <w:proofErr w:type="gramEnd"/>
            <w:r>
              <w:rPr>
                <w:rFonts w:ascii="Arial" w:eastAsia="Times New Roman" w:hAnsi="Arial" w:cs="Arial"/>
                <w:spacing w:val="-2"/>
                <w:sz w:val="18"/>
                <w:szCs w:val="18"/>
                <w:lang w:val="en-GB"/>
              </w:rPr>
              <w:t xml:space="preserve"> counted.</w:t>
            </w:r>
          </w:p>
          <w:p w:rsidR="004E63C0" w:rsidRDefault="004E63C0">
            <w:pPr>
              <w:keepNext/>
              <w:widowControl w:val="0"/>
              <w:tabs>
                <w:tab w:val="left" w:pos="-720"/>
              </w:tabs>
              <w:spacing w:after="0" w:line="242" w:lineRule="exact"/>
              <w:rPr>
                <w:rFonts w:ascii="Arial" w:eastAsia="Times New Roman" w:hAnsi="Arial" w:cs="Arial"/>
                <w:spacing w:val="-2"/>
                <w:sz w:val="18"/>
                <w:szCs w:val="18"/>
                <w:lang w:val="en-GB"/>
              </w:rPr>
            </w:pPr>
          </w:p>
        </w:tc>
      </w:tr>
      <w:tr w:rsidR="004E63C0">
        <w:trPr>
          <w:trHeight w:val="284"/>
        </w:trPr>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946" w:type="dxa"/>
          </w:tcPr>
          <w:p w:rsidR="004E63C0" w:rsidRDefault="00981E05">
            <w:pPr>
              <w:keepNext/>
              <w:widowControl w:val="0"/>
              <w:numPr>
                <w:ilvl w:val="0"/>
                <w:numId w:val="36"/>
              </w:numPr>
              <w:tabs>
                <w:tab w:val="left" w:pos="-720"/>
              </w:tabs>
              <w:spacing w:after="0" w:line="240" w:lineRule="auto"/>
              <w:ind w:left="533" w:hanging="533"/>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Notice of every General Meeting shall be given in the manner hereinbefore authorised to:</w:t>
            </w:r>
          </w:p>
          <w:p w:rsidR="004E63C0" w:rsidRDefault="004E63C0">
            <w:pPr>
              <w:keepNext/>
              <w:widowControl w:val="0"/>
              <w:tabs>
                <w:tab w:val="left" w:pos="-720"/>
              </w:tabs>
              <w:spacing w:after="0" w:line="240" w:lineRule="auto"/>
              <w:ind w:left="533"/>
              <w:jc w:val="both"/>
              <w:rPr>
                <w:rFonts w:ascii="Arial" w:eastAsia="Times New Roman" w:hAnsi="Arial" w:cs="Arial"/>
                <w:spacing w:val="-2"/>
                <w:sz w:val="20"/>
                <w:szCs w:val="20"/>
                <w:lang w:val="en-GB"/>
              </w:rPr>
            </w:pPr>
          </w:p>
          <w:p w:rsidR="004E63C0" w:rsidRDefault="00981E05">
            <w:pPr>
              <w:keepNext/>
              <w:widowControl w:val="0"/>
              <w:numPr>
                <w:ilvl w:val="0"/>
                <w:numId w:val="37"/>
              </w:numPr>
              <w:tabs>
                <w:tab w:val="left" w:pos="-720"/>
              </w:tabs>
              <w:spacing w:after="0" w:line="240" w:lineRule="auto"/>
              <w:ind w:left="958" w:hanging="425"/>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every Member;</w:t>
            </w:r>
          </w:p>
          <w:p w:rsidR="004E63C0" w:rsidRDefault="004E63C0">
            <w:pPr>
              <w:keepNext/>
              <w:widowControl w:val="0"/>
              <w:tabs>
                <w:tab w:val="left" w:pos="-720"/>
              </w:tabs>
              <w:spacing w:after="0" w:line="240" w:lineRule="auto"/>
              <w:ind w:left="958"/>
              <w:jc w:val="both"/>
              <w:rPr>
                <w:rFonts w:ascii="Arial" w:eastAsia="Times New Roman" w:hAnsi="Arial" w:cs="Arial"/>
                <w:spacing w:val="-2"/>
                <w:sz w:val="20"/>
                <w:szCs w:val="20"/>
                <w:lang w:val="en-GB"/>
              </w:rPr>
            </w:pPr>
          </w:p>
          <w:p w:rsidR="004E63C0" w:rsidRDefault="00981E05">
            <w:pPr>
              <w:keepNext/>
              <w:widowControl w:val="0"/>
              <w:numPr>
                <w:ilvl w:val="0"/>
                <w:numId w:val="37"/>
              </w:numPr>
              <w:tabs>
                <w:tab w:val="left" w:pos="-720"/>
              </w:tabs>
              <w:spacing w:after="0" w:line="240" w:lineRule="auto"/>
              <w:ind w:left="958" w:hanging="425"/>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every person entitled to a share in consequence of the death or bankruptcy or otherwise of a Member who but for the same would be entitled to receive notice of the Meet</w:t>
            </w:r>
            <w:r>
              <w:rPr>
                <w:rFonts w:ascii="Arial" w:eastAsia="Times New Roman" w:hAnsi="Arial" w:cs="Arial"/>
                <w:spacing w:val="-2"/>
                <w:sz w:val="20"/>
                <w:szCs w:val="20"/>
                <w:lang w:val="en-GB"/>
              </w:rPr>
              <w:softHyphen/>
              <w:t>ing; and</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GB"/>
              </w:rPr>
            </w:pPr>
          </w:p>
          <w:p w:rsidR="004E63C0" w:rsidRDefault="00981E05">
            <w:pPr>
              <w:keepNext/>
              <w:widowControl w:val="0"/>
              <w:numPr>
                <w:ilvl w:val="0"/>
                <w:numId w:val="37"/>
              </w:numPr>
              <w:tabs>
                <w:tab w:val="left" w:pos="-720"/>
              </w:tabs>
              <w:spacing w:after="0" w:line="240" w:lineRule="auto"/>
              <w:ind w:left="958" w:hanging="425"/>
              <w:jc w:val="both"/>
              <w:rPr>
                <w:rFonts w:ascii="Arial" w:eastAsia="Times New Roman" w:hAnsi="Arial" w:cs="Arial"/>
                <w:spacing w:val="-2"/>
                <w:sz w:val="20"/>
                <w:szCs w:val="20"/>
                <w:lang w:val="en-GB"/>
              </w:rPr>
            </w:pPr>
            <w:proofErr w:type="gramStart"/>
            <w:r>
              <w:rPr>
                <w:rFonts w:ascii="Arial" w:eastAsia="Times New Roman" w:hAnsi="Arial" w:cs="Arial"/>
                <w:spacing w:val="-2"/>
                <w:sz w:val="20"/>
                <w:szCs w:val="20"/>
                <w:lang w:val="en-GB"/>
              </w:rPr>
              <w:t>the</w:t>
            </w:r>
            <w:proofErr w:type="gramEnd"/>
            <w:r>
              <w:rPr>
                <w:rFonts w:ascii="Arial" w:eastAsia="Times New Roman" w:hAnsi="Arial" w:cs="Arial"/>
                <w:spacing w:val="-2"/>
                <w:sz w:val="20"/>
                <w:szCs w:val="20"/>
                <w:lang w:val="en-GB"/>
              </w:rPr>
              <w:t xml:space="preserve"> Auditor for the time being of the Company.</w:t>
            </w:r>
          </w:p>
          <w:p w:rsidR="004E63C0" w:rsidRDefault="004E63C0">
            <w:pPr>
              <w:keepNext/>
              <w:widowControl w:val="0"/>
              <w:tabs>
                <w:tab w:val="left" w:pos="-720"/>
                <w:tab w:val="left" w:pos="671"/>
              </w:tabs>
              <w:spacing w:after="0" w:line="240" w:lineRule="auto"/>
              <w:jc w:val="both"/>
              <w:rPr>
                <w:rFonts w:ascii="Arial" w:eastAsia="Times New Roman" w:hAnsi="Arial" w:cs="Arial"/>
                <w:spacing w:val="-2"/>
                <w:sz w:val="20"/>
                <w:szCs w:val="20"/>
                <w:lang w:val="en-GB"/>
              </w:rPr>
            </w:pPr>
          </w:p>
          <w:p w:rsidR="004E63C0" w:rsidRDefault="00981E05">
            <w:pPr>
              <w:keepNext/>
              <w:widowControl w:val="0"/>
              <w:numPr>
                <w:ilvl w:val="0"/>
                <w:numId w:val="36"/>
              </w:numPr>
              <w:tabs>
                <w:tab w:val="left" w:pos="-720"/>
              </w:tabs>
              <w:spacing w:after="0" w:line="240" w:lineRule="auto"/>
              <w:ind w:left="533" w:hanging="533"/>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No other person shall be entitled to receive notices of General Meetings.</w:t>
            </w:r>
          </w:p>
          <w:p w:rsidR="004E63C0" w:rsidRDefault="004E63C0">
            <w:pPr>
              <w:keepNext/>
              <w:widowControl w:val="0"/>
              <w:tabs>
                <w:tab w:val="left" w:pos="-720"/>
                <w:tab w:val="left" w:pos="671"/>
              </w:tabs>
              <w:spacing w:after="0" w:line="240" w:lineRule="auto"/>
              <w:jc w:val="both"/>
              <w:rPr>
                <w:rFonts w:ascii="Arial" w:eastAsia="Times New Roman" w:hAnsi="Arial" w:cs="Arial"/>
                <w:spacing w:val="-2"/>
                <w:sz w:val="20"/>
                <w:szCs w:val="20"/>
                <w:lang w:val="en-GB"/>
              </w:rPr>
            </w:pPr>
          </w:p>
        </w:tc>
        <w:tc>
          <w:tcPr>
            <w:tcW w:w="1419"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Notice of </w:t>
            </w:r>
          </w:p>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General Meeting.</w:t>
            </w:r>
          </w:p>
          <w:p w:rsidR="004E63C0" w:rsidRDefault="004E63C0">
            <w:pPr>
              <w:keepNext/>
              <w:widowControl w:val="0"/>
              <w:tabs>
                <w:tab w:val="left" w:pos="-720"/>
              </w:tabs>
              <w:spacing w:after="0" w:line="242" w:lineRule="exact"/>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946"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The provisions of Regulations </w:t>
            </w:r>
            <w:r>
              <w:rPr>
                <w:rFonts w:ascii="Arial" w:eastAsia="Times New Roman" w:hAnsi="Arial" w:cs="Times New Roman"/>
                <w:spacing w:val="-2"/>
                <w:sz w:val="20"/>
                <w:szCs w:val="24"/>
                <w:lang w:val="en-GB"/>
              </w:rPr>
              <w:t>170</w:t>
            </w:r>
            <w:r>
              <w:rPr>
                <w:rFonts w:ascii="Arial" w:eastAsia="Times New Roman" w:hAnsi="Arial" w:cs="Arial"/>
                <w:spacing w:val="-2"/>
                <w:sz w:val="20"/>
                <w:szCs w:val="20"/>
                <w:lang w:val="en-GB"/>
              </w:rPr>
              <w:t>, 175 and 176</w:t>
            </w:r>
            <w:r>
              <w:rPr>
                <w:rFonts w:ascii="Arial" w:eastAsia="Times New Roman" w:hAnsi="Arial" w:cs="Times New Roman"/>
                <w:spacing w:val="-2"/>
                <w:sz w:val="20"/>
                <w:szCs w:val="24"/>
                <w:lang w:val="en-GB"/>
              </w:rPr>
              <w:t xml:space="preserve"> </w:t>
            </w:r>
            <w:r>
              <w:rPr>
                <w:rFonts w:ascii="Arial" w:eastAsia="Times New Roman" w:hAnsi="Arial" w:cs="Arial"/>
                <w:spacing w:val="-2"/>
                <w:sz w:val="20"/>
                <w:szCs w:val="20"/>
                <w:lang w:val="en-GB"/>
              </w:rPr>
              <w:t>shall apply mutatis mutandis to notices of meetings of Directors or any committee of Directors.</w:t>
            </w:r>
          </w:p>
          <w:p w:rsidR="004E63C0" w:rsidRDefault="004E63C0">
            <w:pPr>
              <w:keepNext/>
              <w:widowControl w:val="0"/>
              <w:spacing w:after="0" w:line="240" w:lineRule="auto"/>
              <w:ind w:left="720" w:hanging="720"/>
              <w:jc w:val="both"/>
              <w:rPr>
                <w:rFonts w:ascii="Arial" w:eastAsia="Times New Roman" w:hAnsi="Arial" w:cs="Arial"/>
                <w:spacing w:val="-2"/>
                <w:sz w:val="20"/>
                <w:szCs w:val="20"/>
                <w:lang w:val="en-GB"/>
              </w:rPr>
            </w:pPr>
          </w:p>
          <w:p w:rsidR="004E63C0" w:rsidRDefault="004E63C0">
            <w:pPr>
              <w:keepNext/>
              <w:widowControl w:val="0"/>
              <w:spacing w:after="0" w:line="240" w:lineRule="auto"/>
              <w:ind w:left="720" w:hanging="720"/>
              <w:jc w:val="both"/>
              <w:rPr>
                <w:rFonts w:ascii="Arial" w:eastAsia="Times New Roman" w:hAnsi="Arial" w:cs="Arial"/>
                <w:spacing w:val="-2"/>
                <w:sz w:val="20"/>
                <w:szCs w:val="20"/>
                <w:lang w:val="en-GB"/>
              </w:rPr>
            </w:pPr>
          </w:p>
          <w:p w:rsidR="004E63C0" w:rsidRDefault="004E63C0">
            <w:pPr>
              <w:keepNext/>
              <w:widowControl w:val="0"/>
              <w:spacing w:after="0" w:line="240" w:lineRule="auto"/>
              <w:ind w:left="720" w:hanging="720"/>
              <w:jc w:val="both"/>
              <w:rPr>
                <w:rFonts w:ascii="Arial" w:eastAsia="Times New Roman" w:hAnsi="Arial" w:cs="Arial"/>
                <w:spacing w:val="-2"/>
                <w:sz w:val="20"/>
                <w:szCs w:val="20"/>
                <w:lang w:val="en-GB"/>
              </w:rPr>
            </w:pPr>
          </w:p>
          <w:p w:rsidR="004E63C0" w:rsidRDefault="004E63C0">
            <w:pPr>
              <w:keepNext/>
              <w:widowControl w:val="0"/>
              <w:tabs>
                <w:tab w:val="left" w:pos="-720"/>
                <w:tab w:val="left" w:pos="671"/>
              </w:tabs>
              <w:spacing w:after="0" w:line="240" w:lineRule="auto"/>
              <w:jc w:val="both"/>
              <w:rPr>
                <w:rFonts w:ascii="Arial" w:eastAsia="Times New Roman" w:hAnsi="Arial" w:cs="Arial"/>
                <w:spacing w:val="-2"/>
                <w:sz w:val="20"/>
                <w:szCs w:val="20"/>
                <w:lang w:val="en-GB"/>
              </w:rPr>
            </w:pPr>
          </w:p>
        </w:tc>
        <w:tc>
          <w:tcPr>
            <w:tcW w:w="1419"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 xml:space="preserve">Notice of </w:t>
            </w:r>
          </w:p>
          <w:p w:rsidR="004E63C0" w:rsidRDefault="00981E05">
            <w:pPr>
              <w:keepNext/>
              <w:widowControl w:val="0"/>
              <w:tabs>
                <w:tab w:val="left" w:pos="-720"/>
              </w:tabs>
              <w:spacing w:after="0" w:line="240" w:lineRule="auto"/>
              <w:rPr>
                <w:rFonts w:ascii="Arial" w:eastAsia="Times New Roman" w:hAnsi="Arial" w:cs="Arial"/>
                <w:sz w:val="18"/>
                <w:szCs w:val="18"/>
              </w:rPr>
            </w:pPr>
            <w:proofErr w:type="gramStart"/>
            <w:r>
              <w:rPr>
                <w:rFonts w:ascii="Arial" w:eastAsia="Times New Roman" w:hAnsi="Arial" w:cs="Arial"/>
                <w:sz w:val="18"/>
                <w:szCs w:val="18"/>
              </w:rPr>
              <w:t>meet</w:t>
            </w:r>
            <w:r>
              <w:rPr>
                <w:rFonts w:ascii="Arial" w:eastAsia="Times New Roman" w:hAnsi="Arial" w:cs="Arial"/>
                <w:sz w:val="18"/>
                <w:szCs w:val="18"/>
              </w:rPr>
              <w:softHyphen/>
              <w:t>ings</w:t>
            </w:r>
            <w:proofErr w:type="gramEnd"/>
            <w:r>
              <w:rPr>
                <w:rFonts w:ascii="Arial" w:eastAsia="Times New Roman" w:hAnsi="Arial" w:cs="Arial"/>
                <w:sz w:val="18"/>
                <w:szCs w:val="18"/>
              </w:rPr>
              <w:t xml:space="preserve"> of Directors or any committee of Directors.</w:t>
            </w:r>
          </w:p>
          <w:p w:rsidR="004E63C0" w:rsidRDefault="004E63C0">
            <w:pPr>
              <w:keepNext/>
              <w:widowControl w:val="0"/>
              <w:tabs>
                <w:tab w:val="left" w:pos="-720"/>
              </w:tabs>
              <w:spacing w:after="0" w:line="242" w:lineRule="exact"/>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946" w:type="dxa"/>
          </w:tcPr>
          <w:p w:rsidR="004E63C0" w:rsidRDefault="00981E05">
            <w:pPr>
              <w:keepNext/>
              <w:widowControl w:val="0"/>
              <w:spacing w:after="0" w:line="240" w:lineRule="auto"/>
              <w:jc w:val="center"/>
              <w:outlineLvl w:val="1"/>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DISSOLUTION OF COMPANY</w:t>
            </w:r>
          </w:p>
          <w:p w:rsidR="004E63C0" w:rsidRDefault="004E63C0">
            <w:pPr>
              <w:keepNext/>
              <w:widowControl w:val="0"/>
              <w:tabs>
                <w:tab w:val="left" w:pos="-720"/>
                <w:tab w:val="left" w:pos="671"/>
              </w:tabs>
              <w:spacing w:after="0" w:line="240" w:lineRule="auto"/>
              <w:jc w:val="both"/>
              <w:rPr>
                <w:rFonts w:ascii="Arial" w:eastAsia="Times New Roman" w:hAnsi="Arial" w:cs="Arial"/>
                <w:spacing w:val="-2"/>
                <w:sz w:val="20"/>
                <w:szCs w:val="20"/>
                <w:lang w:val="en-GB"/>
              </w:rPr>
            </w:pPr>
          </w:p>
        </w:tc>
        <w:tc>
          <w:tcPr>
            <w:tcW w:w="1419" w:type="dxa"/>
          </w:tcPr>
          <w:p w:rsidR="004E63C0" w:rsidRDefault="004E63C0">
            <w:pPr>
              <w:keepNext/>
              <w:widowControl w:val="0"/>
              <w:tabs>
                <w:tab w:val="left" w:pos="-720"/>
              </w:tabs>
              <w:spacing w:after="0" w:line="242" w:lineRule="exact"/>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946" w:type="dxa"/>
          </w:tcPr>
          <w:p w:rsidR="004E63C0" w:rsidRDefault="00981E05">
            <w:pPr>
              <w:keepNext/>
              <w:widowControl w:val="0"/>
              <w:numPr>
                <w:ilvl w:val="0"/>
                <w:numId w:val="38"/>
              </w:numPr>
              <w:tabs>
                <w:tab w:val="left" w:pos="-720"/>
              </w:tabs>
              <w:spacing w:after="0" w:line="240" w:lineRule="auto"/>
              <w:ind w:left="533" w:hanging="567"/>
              <w:jc w:val="both"/>
              <w:rPr>
                <w:rFonts w:ascii="Arial" w:eastAsia="Times New Roman" w:hAnsi="Arial" w:cs="Arial"/>
                <w:sz w:val="20"/>
                <w:szCs w:val="20"/>
                <w:lang w:val="en-SG"/>
              </w:rPr>
            </w:pPr>
            <w:r>
              <w:rPr>
                <w:rFonts w:ascii="Arial" w:eastAsia="Times New Roman" w:hAnsi="Arial" w:cs="Arial"/>
                <w:sz w:val="20"/>
                <w:szCs w:val="20"/>
                <w:lang w:val="en-SG"/>
              </w:rPr>
              <w:t>If</w:t>
            </w:r>
            <w:r>
              <w:rPr>
                <w:rFonts w:ascii="Arial" w:eastAsia="Times New Roman" w:hAnsi="Arial" w:cs="Times New Roman"/>
                <w:sz w:val="20"/>
                <w:szCs w:val="24"/>
                <w:lang w:val="en-SG"/>
              </w:rPr>
              <w:t xml:space="preserve"> the Company is wound up</w:t>
            </w:r>
            <w:r>
              <w:rPr>
                <w:rFonts w:ascii="Arial" w:eastAsia="Times New Roman" w:hAnsi="Arial" w:cs="Arial"/>
                <w:sz w:val="20"/>
                <w:szCs w:val="20"/>
                <w:lang w:val="en-SG"/>
              </w:rPr>
              <w:t>,</w:t>
            </w:r>
            <w:r>
              <w:rPr>
                <w:rFonts w:ascii="Arial" w:eastAsia="Times New Roman" w:hAnsi="Arial" w:cs="Times New Roman"/>
                <w:sz w:val="20"/>
                <w:szCs w:val="24"/>
                <w:lang w:val="en-SG"/>
              </w:rPr>
              <w:t xml:space="preserve"> the liquidator may, with the </w:t>
            </w:r>
            <w:r>
              <w:rPr>
                <w:rFonts w:ascii="Arial" w:eastAsia="Times New Roman" w:hAnsi="Arial" w:cs="Arial"/>
                <w:sz w:val="20"/>
                <w:szCs w:val="20"/>
                <w:lang w:val="en-SG"/>
              </w:rPr>
              <w:t>sanction</w:t>
            </w:r>
            <w:r>
              <w:rPr>
                <w:rFonts w:ascii="Arial" w:eastAsia="Times New Roman" w:hAnsi="Arial" w:cs="Times New Roman"/>
                <w:sz w:val="20"/>
                <w:szCs w:val="24"/>
                <w:lang w:val="en-SG"/>
              </w:rPr>
              <w:t xml:space="preserve"> of a </w:t>
            </w:r>
            <w:r>
              <w:rPr>
                <w:rFonts w:ascii="Arial" w:eastAsia="Times New Roman" w:hAnsi="Arial" w:cs="Arial"/>
                <w:spacing w:val="-2"/>
                <w:sz w:val="20"/>
                <w:szCs w:val="20"/>
                <w:lang w:val="en-GB"/>
              </w:rPr>
              <w:t>Special</w:t>
            </w:r>
            <w:r>
              <w:rPr>
                <w:rFonts w:ascii="Arial" w:eastAsia="Times New Roman" w:hAnsi="Arial" w:cs="Times New Roman"/>
                <w:sz w:val="20"/>
                <w:szCs w:val="24"/>
                <w:lang w:val="en-SG"/>
              </w:rPr>
              <w:t xml:space="preserve"> Resolution</w:t>
            </w:r>
            <w:r>
              <w:rPr>
                <w:rFonts w:ascii="Arial" w:eastAsia="Times New Roman" w:hAnsi="Arial" w:cs="Arial"/>
                <w:sz w:val="20"/>
                <w:szCs w:val="20"/>
                <w:lang w:val="en-SG"/>
              </w:rPr>
              <w:t xml:space="preserve"> of the Company —</w:t>
            </w:r>
          </w:p>
          <w:p w:rsidR="004E63C0" w:rsidRDefault="004E63C0">
            <w:pPr>
              <w:keepNext/>
              <w:widowControl w:val="0"/>
              <w:spacing w:after="0" w:line="240" w:lineRule="auto"/>
              <w:ind w:left="720" w:hanging="720"/>
              <w:jc w:val="both"/>
              <w:rPr>
                <w:rFonts w:ascii="Arial" w:eastAsia="Times New Roman" w:hAnsi="Arial" w:cs="Arial"/>
                <w:sz w:val="20"/>
                <w:szCs w:val="20"/>
                <w:lang w:val="en-SG"/>
              </w:rPr>
            </w:pPr>
          </w:p>
          <w:p w:rsidR="004E63C0" w:rsidRDefault="00981E05">
            <w:pPr>
              <w:keepNext/>
              <w:widowControl w:val="0"/>
              <w:numPr>
                <w:ilvl w:val="0"/>
                <w:numId w:val="39"/>
              </w:numPr>
              <w:spacing w:after="0" w:line="242" w:lineRule="exact"/>
              <w:ind w:left="1100"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divide amongst the Members in kind the whole or any part of the assets of the Company, whether they consist of property of the same kind or not;</w:t>
            </w:r>
          </w:p>
          <w:p w:rsidR="004E63C0" w:rsidRDefault="004E63C0">
            <w:pPr>
              <w:keepNext/>
              <w:widowControl w:val="0"/>
              <w:spacing w:after="0" w:line="242" w:lineRule="exact"/>
              <w:ind w:left="1100" w:hanging="567"/>
              <w:jc w:val="both"/>
              <w:rPr>
                <w:rFonts w:ascii="Arial" w:eastAsia="Times New Roman" w:hAnsi="Arial" w:cs="Arial"/>
                <w:spacing w:val="-2"/>
                <w:sz w:val="20"/>
                <w:szCs w:val="20"/>
                <w:lang w:val="en-GB"/>
              </w:rPr>
            </w:pPr>
          </w:p>
          <w:p w:rsidR="004E63C0" w:rsidRDefault="00981E05">
            <w:pPr>
              <w:keepNext/>
              <w:widowControl w:val="0"/>
              <w:numPr>
                <w:ilvl w:val="0"/>
                <w:numId w:val="39"/>
              </w:numPr>
              <w:spacing w:after="0" w:line="242" w:lineRule="exact"/>
              <w:ind w:left="1100"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set a value as the liquidator considers fair upon the property referred to in sub-paragraph (a);</w:t>
            </w:r>
          </w:p>
          <w:p w:rsidR="004E63C0" w:rsidRDefault="004E63C0">
            <w:pPr>
              <w:keepNext/>
              <w:widowControl w:val="0"/>
              <w:spacing w:after="0" w:line="242" w:lineRule="exact"/>
              <w:ind w:left="1100" w:hanging="567"/>
              <w:jc w:val="both"/>
              <w:rPr>
                <w:rFonts w:ascii="Arial" w:eastAsia="Times New Roman" w:hAnsi="Arial" w:cs="Arial"/>
                <w:spacing w:val="-2"/>
                <w:sz w:val="20"/>
                <w:szCs w:val="20"/>
                <w:lang w:val="en-GB"/>
              </w:rPr>
            </w:pPr>
          </w:p>
          <w:p w:rsidR="004E63C0" w:rsidRDefault="00981E05">
            <w:pPr>
              <w:keepNext/>
              <w:widowControl w:val="0"/>
              <w:numPr>
                <w:ilvl w:val="0"/>
                <w:numId w:val="39"/>
              </w:numPr>
              <w:spacing w:after="0" w:line="242" w:lineRule="exact"/>
              <w:ind w:left="1100" w:hanging="567"/>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determine how the division of property is to be carried out as between the Members or different classes of Members; and</w:t>
            </w:r>
          </w:p>
          <w:p w:rsidR="004E63C0" w:rsidRDefault="004E63C0">
            <w:pPr>
              <w:keepNext/>
              <w:widowControl w:val="0"/>
              <w:spacing w:after="0" w:line="242" w:lineRule="exact"/>
              <w:ind w:left="1100" w:hanging="567"/>
              <w:jc w:val="both"/>
              <w:rPr>
                <w:rFonts w:ascii="Arial" w:eastAsia="Times New Roman" w:hAnsi="Arial" w:cs="Arial"/>
                <w:spacing w:val="-2"/>
                <w:sz w:val="20"/>
                <w:szCs w:val="20"/>
                <w:lang w:val="en-GB"/>
              </w:rPr>
            </w:pPr>
          </w:p>
          <w:p w:rsidR="004E63C0" w:rsidRDefault="00981E05">
            <w:pPr>
              <w:keepNext/>
              <w:widowControl w:val="0"/>
              <w:numPr>
                <w:ilvl w:val="0"/>
                <w:numId w:val="39"/>
              </w:numPr>
              <w:spacing w:after="0" w:line="242" w:lineRule="exact"/>
              <w:ind w:left="1100" w:hanging="567"/>
              <w:jc w:val="both"/>
              <w:rPr>
                <w:rFonts w:ascii="Arial" w:eastAsia="Times New Roman" w:hAnsi="Arial" w:cs="Arial"/>
                <w:spacing w:val="-2"/>
                <w:sz w:val="20"/>
                <w:szCs w:val="20"/>
                <w:lang w:val="en-GB"/>
              </w:rPr>
            </w:pPr>
            <w:proofErr w:type="gramStart"/>
            <w:r>
              <w:rPr>
                <w:rFonts w:ascii="Arial" w:eastAsia="Times New Roman" w:hAnsi="Arial" w:cs="Arial"/>
                <w:spacing w:val="-2"/>
                <w:sz w:val="20"/>
                <w:szCs w:val="20"/>
                <w:lang w:val="en-GB"/>
              </w:rPr>
              <w:t>vest</w:t>
            </w:r>
            <w:proofErr w:type="gramEnd"/>
            <w:r>
              <w:rPr>
                <w:rFonts w:ascii="Arial" w:eastAsia="Times New Roman" w:hAnsi="Arial" w:cs="Arial"/>
                <w:spacing w:val="-2"/>
                <w:sz w:val="20"/>
                <w:szCs w:val="20"/>
                <w:lang w:val="en-GB"/>
              </w:rPr>
              <w:t xml:space="preserve"> the whole or any part of the assets of the Company in trustees upon such trusts for the benefit of the contributories as the liquidator thinks fit.</w:t>
            </w:r>
          </w:p>
          <w:p w:rsidR="004E63C0" w:rsidRDefault="004E63C0">
            <w:pPr>
              <w:keepNext/>
              <w:widowControl w:val="0"/>
              <w:spacing w:after="0" w:line="242" w:lineRule="exact"/>
              <w:ind w:left="720"/>
              <w:jc w:val="both"/>
              <w:rPr>
                <w:rFonts w:ascii="Arial" w:eastAsia="Times New Roman" w:hAnsi="Arial" w:cs="Arial"/>
                <w:spacing w:val="-2"/>
                <w:sz w:val="20"/>
                <w:szCs w:val="20"/>
                <w:lang w:val="en-GB"/>
              </w:rPr>
            </w:pPr>
          </w:p>
          <w:p w:rsidR="004E63C0" w:rsidRDefault="00981E05">
            <w:pPr>
              <w:keepNext/>
              <w:widowControl w:val="0"/>
              <w:numPr>
                <w:ilvl w:val="0"/>
                <w:numId w:val="38"/>
              </w:numPr>
              <w:tabs>
                <w:tab w:val="left" w:pos="-720"/>
              </w:tabs>
              <w:spacing w:after="0" w:line="240" w:lineRule="auto"/>
              <w:ind w:left="533" w:hanging="567"/>
              <w:jc w:val="both"/>
              <w:rPr>
                <w:rFonts w:ascii="Arial" w:eastAsia="Times New Roman" w:hAnsi="Arial" w:cs="Times New Roman"/>
                <w:sz w:val="20"/>
                <w:szCs w:val="24"/>
                <w:lang w:val="en-SG"/>
              </w:rPr>
            </w:pPr>
            <w:r>
              <w:rPr>
                <w:rFonts w:ascii="Arial" w:eastAsia="Times New Roman" w:hAnsi="Arial" w:cs="Arial"/>
                <w:sz w:val="20"/>
                <w:szCs w:val="20"/>
                <w:lang w:val="en-SG"/>
              </w:rPr>
              <w:t>Notwithstanding</w:t>
            </w:r>
            <w:r>
              <w:rPr>
                <w:rFonts w:ascii="Arial" w:eastAsia="Times New Roman" w:hAnsi="Arial" w:cs="Times New Roman"/>
                <w:sz w:val="20"/>
                <w:szCs w:val="24"/>
                <w:lang w:val="en-SG"/>
              </w:rPr>
              <w:t xml:space="preserve"> the </w:t>
            </w:r>
            <w:r>
              <w:rPr>
                <w:rFonts w:ascii="Arial" w:eastAsia="Times New Roman" w:hAnsi="Arial" w:cs="Arial"/>
                <w:sz w:val="20"/>
                <w:szCs w:val="20"/>
                <w:lang w:val="en-SG"/>
              </w:rPr>
              <w:t>foregoing,</w:t>
            </w:r>
            <w:r>
              <w:rPr>
                <w:rFonts w:ascii="Arial" w:eastAsia="Times New Roman" w:hAnsi="Arial" w:cs="Times New Roman"/>
                <w:sz w:val="20"/>
                <w:szCs w:val="24"/>
                <w:lang w:val="en-SG"/>
              </w:rPr>
              <w:t xml:space="preserve"> no Member </w:t>
            </w:r>
            <w:r>
              <w:rPr>
                <w:rFonts w:ascii="Arial" w:eastAsia="Times New Roman" w:hAnsi="Arial" w:cs="Arial"/>
                <w:sz w:val="20"/>
                <w:szCs w:val="20"/>
                <w:lang w:val="en-SG"/>
              </w:rPr>
              <w:t>is</w:t>
            </w:r>
            <w:r>
              <w:rPr>
                <w:rFonts w:ascii="Arial" w:eastAsia="Times New Roman" w:hAnsi="Arial" w:cs="Times New Roman"/>
                <w:sz w:val="20"/>
                <w:szCs w:val="24"/>
                <w:lang w:val="en-SG"/>
              </w:rPr>
              <w:t xml:space="preserve"> compelled to accept any shares or other securities </w:t>
            </w:r>
            <w:r>
              <w:rPr>
                <w:rFonts w:ascii="Arial" w:eastAsia="Times New Roman" w:hAnsi="Arial" w:cs="Arial"/>
                <w:sz w:val="20"/>
                <w:szCs w:val="20"/>
                <w:lang w:val="en-SG"/>
              </w:rPr>
              <w:t>on</w:t>
            </w:r>
            <w:r>
              <w:rPr>
                <w:rFonts w:ascii="Arial" w:eastAsia="Times New Roman" w:hAnsi="Arial" w:cs="Times New Roman"/>
                <w:sz w:val="20"/>
                <w:szCs w:val="24"/>
                <w:lang w:val="en-SG"/>
              </w:rPr>
              <w:t xml:space="preserve"> which there is </w:t>
            </w:r>
            <w:r>
              <w:rPr>
                <w:rFonts w:ascii="Arial" w:eastAsia="Times New Roman" w:hAnsi="Arial" w:cs="Arial"/>
                <w:sz w:val="20"/>
                <w:szCs w:val="20"/>
                <w:lang w:val="en-SG"/>
              </w:rPr>
              <w:t>any</w:t>
            </w:r>
            <w:r>
              <w:rPr>
                <w:rFonts w:ascii="Arial" w:eastAsia="Times New Roman" w:hAnsi="Arial" w:cs="Times New Roman"/>
                <w:sz w:val="20"/>
                <w:szCs w:val="24"/>
                <w:lang w:val="en-SG"/>
              </w:rPr>
              <w:t xml:space="preserve"> liability.</w:t>
            </w:r>
          </w:p>
          <w:p w:rsidR="004E63C0" w:rsidRDefault="004E63C0">
            <w:pPr>
              <w:keepNext/>
              <w:widowControl w:val="0"/>
              <w:spacing w:after="0" w:line="240" w:lineRule="auto"/>
              <w:ind w:left="1440" w:hanging="720"/>
              <w:jc w:val="both"/>
              <w:rPr>
                <w:rFonts w:ascii="Arial" w:eastAsia="Times New Roman" w:hAnsi="Arial" w:cs="Times New Roman"/>
                <w:sz w:val="20"/>
                <w:szCs w:val="24"/>
                <w:lang w:val="en-SG"/>
              </w:rPr>
            </w:pPr>
          </w:p>
          <w:p w:rsidR="004E63C0" w:rsidRDefault="00981E05">
            <w:pPr>
              <w:keepNext/>
              <w:widowControl w:val="0"/>
              <w:numPr>
                <w:ilvl w:val="0"/>
                <w:numId w:val="38"/>
              </w:numPr>
              <w:tabs>
                <w:tab w:val="left" w:pos="-720"/>
              </w:tabs>
              <w:spacing w:after="0" w:line="240" w:lineRule="auto"/>
              <w:ind w:left="533" w:hanging="567"/>
              <w:jc w:val="both"/>
              <w:rPr>
                <w:rFonts w:ascii="Arial" w:eastAsia="Times New Roman" w:hAnsi="Arial" w:cs="Arial"/>
                <w:sz w:val="20"/>
                <w:szCs w:val="20"/>
                <w:lang w:val="en-SG"/>
              </w:rPr>
            </w:pPr>
            <w:r>
              <w:rPr>
                <w:rFonts w:ascii="Arial" w:eastAsia="Times New Roman" w:hAnsi="Arial" w:cs="Arial"/>
                <w:sz w:val="20"/>
                <w:szCs w:val="20"/>
                <w:lang w:val="en-SG"/>
              </w:rPr>
              <w:t xml:space="preserve">The Company may by Ordinary Resolution authorize the Directors to make an </w:t>
            </w:r>
            <w:r>
              <w:rPr>
                <w:rFonts w:ascii="Arial" w:eastAsia="Times New Roman" w:hAnsi="Arial" w:cs="Arial"/>
                <w:spacing w:val="-2"/>
                <w:sz w:val="20"/>
                <w:szCs w:val="20"/>
                <w:lang w:val="en-GB"/>
              </w:rPr>
              <w:t>application</w:t>
            </w:r>
            <w:r>
              <w:rPr>
                <w:rFonts w:ascii="Arial" w:eastAsia="Times New Roman" w:hAnsi="Arial" w:cs="Arial"/>
                <w:sz w:val="20"/>
                <w:szCs w:val="20"/>
                <w:lang w:val="en-SG"/>
              </w:rPr>
              <w:t xml:space="preserve"> with the Registrar to strike the name of the Company off the register of the Registrar on such ground and subject to such conditions as may be prescribed by the Registrar in accordance with Section 344A of the Act.</w:t>
            </w:r>
          </w:p>
          <w:p w:rsidR="004E63C0" w:rsidRDefault="004E63C0">
            <w:pPr>
              <w:keepNext/>
              <w:widowControl w:val="0"/>
              <w:tabs>
                <w:tab w:val="left" w:pos="988"/>
                <w:tab w:val="left" w:pos="1530"/>
              </w:tabs>
              <w:spacing w:after="0" w:line="240" w:lineRule="auto"/>
              <w:ind w:left="1440" w:hanging="720"/>
              <w:jc w:val="both"/>
              <w:rPr>
                <w:rFonts w:ascii="Arial" w:eastAsia="Times New Roman" w:hAnsi="Arial" w:cs="Arial"/>
                <w:sz w:val="20"/>
                <w:szCs w:val="20"/>
                <w:lang w:val="en-SG"/>
              </w:rPr>
            </w:pPr>
          </w:p>
          <w:p w:rsidR="004E63C0" w:rsidRDefault="00981E05">
            <w:pPr>
              <w:keepNext/>
              <w:widowControl w:val="0"/>
              <w:numPr>
                <w:ilvl w:val="0"/>
                <w:numId w:val="38"/>
              </w:numPr>
              <w:tabs>
                <w:tab w:val="left" w:pos="-720"/>
              </w:tabs>
              <w:spacing w:after="0" w:line="240" w:lineRule="auto"/>
              <w:ind w:left="533" w:hanging="567"/>
              <w:jc w:val="both"/>
              <w:rPr>
                <w:rFonts w:ascii="Arial" w:eastAsia="Times New Roman" w:hAnsi="Arial" w:cs="Arial"/>
                <w:sz w:val="20"/>
                <w:szCs w:val="20"/>
                <w:lang w:val="en-SG"/>
              </w:rPr>
            </w:pPr>
            <w:r>
              <w:rPr>
                <w:rFonts w:ascii="Arial" w:eastAsia="Times New Roman" w:hAnsi="Arial" w:cs="Arial"/>
                <w:spacing w:val="-2"/>
                <w:sz w:val="20"/>
                <w:szCs w:val="20"/>
                <w:lang w:val="en-GB"/>
              </w:rPr>
              <w:t xml:space="preserve">If the </w:t>
            </w:r>
            <w:r>
              <w:rPr>
                <w:rFonts w:ascii="Arial" w:eastAsia="Times New Roman" w:hAnsi="Arial" w:cs="Arial"/>
                <w:sz w:val="20"/>
                <w:szCs w:val="20"/>
                <w:lang w:val="en-SG"/>
              </w:rPr>
              <w:t>Company</w:t>
            </w:r>
            <w:r>
              <w:rPr>
                <w:rFonts w:ascii="Arial" w:eastAsia="Times New Roman" w:hAnsi="Arial" w:cs="Arial"/>
                <w:spacing w:val="-2"/>
                <w:sz w:val="20"/>
                <w:szCs w:val="20"/>
                <w:lang w:val="en-GB"/>
              </w:rPr>
              <w:t xml:space="preserve"> </w:t>
            </w:r>
            <w:r>
              <w:rPr>
                <w:rFonts w:ascii="Arial" w:eastAsia="Times New Roman" w:hAnsi="Arial" w:cs="Arial"/>
                <w:sz w:val="20"/>
                <w:szCs w:val="20"/>
                <w:lang w:val="en-SG"/>
              </w:rPr>
              <w:t>is</w:t>
            </w:r>
            <w:r>
              <w:rPr>
                <w:rFonts w:ascii="Arial" w:eastAsia="Times New Roman" w:hAnsi="Arial" w:cs="Arial"/>
                <w:spacing w:val="-2"/>
                <w:sz w:val="20"/>
                <w:szCs w:val="20"/>
                <w:lang w:val="en-GB"/>
              </w:rPr>
              <w:t xml:space="preserve"> struck off and dissolved, a person who was an officer of the Company immediately before the Company was dissolved must ensure that all books and papers of the Company are retained for a </w:t>
            </w:r>
            <w:r>
              <w:rPr>
                <w:rFonts w:ascii="Arial" w:eastAsia="Times New Roman" w:hAnsi="Arial" w:cs="Arial"/>
                <w:spacing w:val="-2"/>
                <w:sz w:val="20"/>
                <w:szCs w:val="20"/>
                <w:lang w:val="en-GB"/>
              </w:rPr>
              <w:lastRenderedPageBreak/>
              <w:t>period of at least five (5) years after the date on which the Company was dissolved.</w:t>
            </w:r>
          </w:p>
          <w:p w:rsidR="004E63C0" w:rsidRDefault="004E63C0">
            <w:pPr>
              <w:keepNext/>
              <w:widowControl w:val="0"/>
              <w:tabs>
                <w:tab w:val="left" w:pos="-720"/>
                <w:tab w:val="left" w:pos="671"/>
              </w:tabs>
              <w:spacing w:after="0" w:line="240" w:lineRule="auto"/>
              <w:jc w:val="both"/>
              <w:rPr>
                <w:rFonts w:ascii="Arial" w:eastAsia="Times New Roman" w:hAnsi="Arial" w:cs="Arial"/>
                <w:spacing w:val="-2"/>
                <w:sz w:val="20"/>
                <w:szCs w:val="20"/>
                <w:lang w:val="en-SG"/>
              </w:rPr>
            </w:pPr>
          </w:p>
          <w:p w:rsidR="004E63C0" w:rsidRDefault="004E63C0">
            <w:pPr>
              <w:keepNext/>
              <w:widowControl w:val="0"/>
              <w:tabs>
                <w:tab w:val="left" w:pos="-720"/>
                <w:tab w:val="left" w:pos="671"/>
              </w:tabs>
              <w:spacing w:after="0" w:line="240" w:lineRule="auto"/>
              <w:jc w:val="both"/>
              <w:rPr>
                <w:rFonts w:ascii="Arial" w:eastAsia="Times New Roman" w:hAnsi="Arial" w:cs="Arial"/>
                <w:spacing w:val="-2"/>
                <w:sz w:val="20"/>
                <w:szCs w:val="20"/>
                <w:lang w:val="en-SG"/>
              </w:rPr>
            </w:pPr>
          </w:p>
        </w:tc>
        <w:tc>
          <w:tcPr>
            <w:tcW w:w="1419" w:type="dxa"/>
          </w:tcPr>
          <w:p w:rsidR="004E63C0" w:rsidRDefault="00981E05">
            <w:pPr>
              <w:keepNext/>
              <w:widowControl w:val="0"/>
              <w:tabs>
                <w:tab w:val="left" w:pos="-720"/>
              </w:tabs>
              <w:spacing w:after="0" w:line="242"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Distribution of assets in specie.</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946" w:type="dxa"/>
          </w:tcPr>
          <w:p w:rsidR="004E63C0" w:rsidRDefault="00981E05">
            <w:pPr>
              <w:keepNext/>
              <w:widowControl w:val="0"/>
              <w:spacing w:after="0" w:line="240" w:lineRule="auto"/>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INDEMNITY</w:t>
            </w:r>
          </w:p>
          <w:p w:rsidR="004E63C0" w:rsidRDefault="004E63C0">
            <w:pPr>
              <w:keepNext/>
              <w:widowControl w:val="0"/>
              <w:tabs>
                <w:tab w:val="left" w:pos="-720"/>
                <w:tab w:val="left" w:pos="671"/>
              </w:tabs>
              <w:spacing w:after="0" w:line="240" w:lineRule="auto"/>
              <w:jc w:val="both"/>
              <w:rPr>
                <w:rFonts w:ascii="Arial" w:eastAsia="Times New Roman" w:hAnsi="Arial" w:cs="Arial"/>
                <w:spacing w:val="-2"/>
                <w:sz w:val="20"/>
                <w:szCs w:val="20"/>
                <w:lang w:val="en-GB"/>
              </w:rPr>
            </w:pPr>
          </w:p>
        </w:tc>
        <w:tc>
          <w:tcPr>
            <w:tcW w:w="1419" w:type="dxa"/>
          </w:tcPr>
          <w:p w:rsidR="004E63C0" w:rsidRDefault="004E63C0">
            <w:pPr>
              <w:keepNext/>
              <w:widowControl w:val="0"/>
              <w:tabs>
                <w:tab w:val="left" w:pos="-720"/>
              </w:tabs>
              <w:spacing w:after="0" w:line="242" w:lineRule="exact"/>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946"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Subject to the provisions of the Act, every Director, Chief Executive Officer, Auditor, Secretary or other officer of the Company shall be entitled to be indemnified by the Company against all costs, charges, losses, expenses and liabilities incurred by him in the execution and discharge of his duties or in relation thereto and in particular and without prejudice to the generality of the foregoing no Director, Chief Executive Officer, Secretary or other officer of the Company shall be liable for the acts, receipts, neglects or defaults of any other Director or officer or for joining in any receipt or other act for conformity or for any loss or expense happening to the Company through the insufficiency or deficiency of title to any property acquired by order of the Directors for or on behalf of the Company or for the insufficiency or deficiency of any security in or upon which any of the moneys of the Company shall be invested or for any loss or damage arising from the bankruptcy, insolvency or tortious act of any person with whom any moneys, securities or effects shall be deposited or left or for any other loss, damage or misfortune whatsoever which shall happen in the execution of the duties of his office or in relation thereto unless the same happen through his own negligence, wilful default, breach of duty or breach of trust.</w:t>
            </w:r>
          </w:p>
          <w:p w:rsidR="004E63C0" w:rsidRDefault="004E63C0">
            <w:pPr>
              <w:keepNext/>
              <w:widowControl w:val="0"/>
              <w:tabs>
                <w:tab w:val="left" w:pos="-720"/>
                <w:tab w:val="left" w:pos="671"/>
              </w:tabs>
              <w:spacing w:after="0" w:line="240" w:lineRule="auto"/>
              <w:jc w:val="both"/>
              <w:rPr>
                <w:rFonts w:ascii="Arial" w:eastAsia="Times New Roman" w:hAnsi="Arial" w:cs="Arial"/>
                <w:spacing w:val="-2"/>
                <w:sz w:val="20"/>
                <w:szCs w:val="20"/>
                <w:lang w:val="en-GB"/>
              </w:rPr>
            </w:pPr>
          </w:p>
          <w:p w:rsidR="004E63C0" w:rsidRDefault="004E63C0">
            <w:pPr>
              <w:keepNext/>
              <w:widowControl w:val="0"/>
              <w:tabs>
                <w:tab w:val="left" w:pos="-720"/>
                <w:tab w:val="left" w:pos="671"/>
              </w:tabs>
              <w:spacing w:after="0" w:line="240" w:lineRule="auto"/>
              <w:jc w:val="both"/>
              <w:rPr>
                <w:rFonts w:ascii="Arial" w:eastAsia="Times New Roman" w:hAnsi="Arial" w:cs="Arial"/>
                <w:spacing w:val="-2"/>
                <w:sz w:val="20"/>
                <w:szCs w:val="20"/>
                <w:lang w:val="en-GB"/>
              </w:rPr>
            </w:pPr>
          </w:p>
        </w:tc>
        <w:tc>
          <w:tcPr>
            <w:tcW w:w="1419" w:type="dxa"/>
          </w:tcPr>
          <w:p w:rsidR="004E63C0" w:rsidRDefault="00981E05">
            <w:pPr>
              <w:keepNext/>
              <w:widowControl w:val="0"/>
              <w:tabs>
                <w:tab w:val="left" w:pos="-720"/>
              </w:tabs>
              <w:spacing w:after="0" w:line="242"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Indemnity of Directors and officers.</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946" w:type="dxa"/>
          </w:tcPr>
          <w:p w:rsidR="004E63C0" w:rsidRDefault="00981E05">
            <w:pPr>
              <w:keepNext/>
              <w:widowControl w:val="0"/>
              <w:tabs>
                <w:tab w:val="left" w:pos="-720"/>
              </w:tabs>
              <w:spacing w:after="0" w:line="240" w:lineRule="auto"/>
              <w:ind w:left="-54"/>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INSURANCE</w:t>
            </w:r>
          </w:p>
          <w:p w:rsidR="004E63C0" w:rsidRDefault="004E63C0">
            <w:pPr>
              <w:keepNext/>
              <w:widowControl w:val="0"/>
              <w:tabs>
                <w:tab w:val="left" w:pos="-720"/>
              </w:tabs>
              <w:spacing w:after="0" w:line="240" w:lineRule="auto"/>
              <w:ind w:left="-54"/>
              <w:jc w:val="center"/>
              <w:rPr>
                <w:rFonts w:ascii="Arial" w:eastAsia="Times New Roman" w:hAnsi="Arial" w:cs="Arial"/>
                <w:spacing w:val="-2"/>
                <w:sz w:val="20"/>
                <w:szCs w:val="20"/>
                <w:lang w:val="en-GB"/>
              </w:rPr>
            </w:pPr>
          </w:p>
        </w:tc>
        <w:tc>
          <w:tcPr>
            <w:tcW w:w="1419" w:type="dxa"/>
          </w:tcPr>
          <w:p w:rsidR="004E63C0" w:rsidRDefault="004E63C0">
            <w:pPr>
              <w:keepNext/>
              <w:widowControl w:val="0"/>
              <w:tabs>
                <w:tab w:val="left" w:pos="-720"/>
              </w:tabs>
              <w:spacing w:after="0" w:line="242" w:lineRule="exact"/>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946"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Subject to the Act and to the maximum extent permitted by law, the Company may pay, or agree to pay, a premium for a contract insuring a person who is a Director, Managing Director, Chief Executive Officer, auditor, Secretary or any other officer of the Company, including a person who is, at the request of the Company, a director or secretary of another company, or a director, secretary or other officer of a subsidiary of the Company, against any liability attaching to him in connection with any negligence, default, breach of duty or breach of trust in relation to the Company.</w:t>
            </w:r>
          </w:p>
          <w:p w:rsidR="004E63C0" w:rsidRDefault="004E63C0">
            <w:pPr>
              <w:keepNext/>
              <w:widowControl w:val="0"/>
              <w:tabs>
                <w:tab w:val="left" w:pos="-720"/>
              </w:tabs>
              <w:spacing w:after="0" w:line="240" w:lineRule="auto"/>
              <w:jc w:val="both"/>
              <w:rPr>
                <w:rFonts w:ascii="Arial" w:eastAsia="Times New Roman" w:hAnsi="Arial" w:cs="Arial"/>
                <w:spacing w:val="-2"/>
                <w:sz w:val="20"/>
                <w:szCs w:val="20"/>
                <w:lang w:val="en-SG"/>
              </w:rPr>
            </w:pP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lang w:val="en-GB"/>
              </w:rPr>
            </w:pPr>
          </w:p>
        </w:tc>
        <w:tc>
          <w:tcPr>
            <w:tcW w:w="1419" w:type="dxa"/>
          </w:tcPr>
          <w:p w:rsidR="004E63C0" w:rsidRDefault="00981E05">
            <w:pPr>
              <w:keepNext/>
              <w:widowControl w:val="0"/>
              <w:tabs>
                <w:tab w:val="left" w:pos="-720"/>
              </w:tabs>
              <w:spacing w:after="0" w:line="242" w:lineRule="exact"/>
              <w:rPr>
                <w:rFonts w:ascii="Arial" w:eastAsia="Times New Roman" w:hAnsi="Arial" w:cs="Arial"/>
                <w:spacing w:val="-2"/>
                <w:sz w:val="18"/>
                <w:szCs w:val="18"/>
                <w:lang w:val="en-GB"/>
              </w:rPr>
            </w:pPr>
            <w:r>
              <w:rPr>
                <w:rFonts w:ascii="Arial" w:eastAsia="Times New Roman" w:hAnsi="Arial" w:cs="Arial"/>
                <w:spacing w:val="-2"/>
                <w:sz w:val="18"/>
                <w:szCs w:val="18"/>
                <w:lang w:val="en-GB"/>
              </w:rPr>
              <w:t>Insurance.</w:t>
            </w: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946" w:type="dxa"/>
          </w:tcPr>
          <w:p w:rsidR="004E63C0" w:rsidRDefault="00981E05">
            <w:pPr>
              <w:keepNext/>
              <w:widowControl w:val="0"/>
              <w:tabs>
                <w:tab w:val="left" w:pos="-720"/>
                <w:tab w:val="left" w:pos="671"/>
              </w:tabs>
              <w:spacing w:after="0" w:line="240" w:lineRule="auto"/>
              <w:jc w:val="center"/>
              <w:rPr>
                <w:rFonts w:ascii="Arial" w:eastAsia="Times New Roman" w:hAnsi="Arial" w:cs="Arial"/>
                <w:b/>
                <w:bCs/>
                <w:spacing w:val="-2"/>
                <w:sz w:val="20"/>
                <w:szCs w:val="20"/>
                <w:lang w:val="en-GB"/>
              </w:rPr>
            </w:pPr>
            <w:r>
              <w:rPr>
                <w:rFonts w:ascii="Arial" w:eastAsia="Times New Roman" w:hAnsi="Arial" w:cs="Arial"/>
                <w:b/>
                <w:bCs/>
                <w:spacing w:val="-2"/>
                <w:sz w:val="20"/>
                <w:szCs w:val="20"/>
                <w:lang w:val="en-GB"/>
              </w:rPr>
              <w:t>SECRECY</w:t>
            </w:r>
          </w:p>
          <w:p w:rsidR="004E63C0" w:rsidRDefault="004E63C0">
            <w:pPr>
              <w:keepNext/>
              <w:widowControl w:val="0"/>
              <w:tabs>
                <w:tab w:val="left" w:pos="-720"/>
                <w:tab w:val="left" w:pos="671"/>
              </w:tabs>
              <w:spacing w:after="0" w:line="240" w:lineRule="auto"/>
              <w:jc w:val="center"/>
              <w:rPr>
                <w:rFonts w:ascii="Arial" w:eastAsia="Times New Roman" w:hAnsi="Arial" w:cs="Arial"/>
                <w:spacing w:val="-2"/>
                <w:sz w:val="20"/>
                <w:szCs w:val="20"/>
                <w:lang w:val="en-GB"/>
              </w:rPr>
            </w:pPr>
          </w:p>
        </w:tc>
        <w:tc>
          <w:tcPr>
            <w:tcW w:w="1419" w:type="dxa"/>
          </w:tcPr>
          <w:p w:rsidR="004E63C0" w:rsidRDefault="004E63C0">
            <w:pPr>
              <w:keepNext/>
              <w:widowControl w:val="0"/>
              <w:tabs>
                <w:tab w:val="left" w:pos="-720"/>
              </w:tabs>
              <w:spacing w:after="0" w:line="242" w:lineRule="exact"/>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946" w:type="dxa"/>
          </w:tcPr>
          <w:p w:rsidR="004E63C0" w:rsidRDefault="00981E05">
            <w:pPr>
              <w:keepNext/>
              <w:widowControl w:val="0"/>
              <w:tabs>
                <w:tab w:val="left" w:pos="-720"/>
                <w:tab w:val="left" w:pos="671"/>
              </w:tabs>
              <w:spacing w:after="0" w:line="240" w:lineRule="auto"/>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 xml:space="preserve">No Member shall be entitled to require the Company to disclose any information relating to any trade, business, product or process which is secret in nature which may relate to the conduct of the business of the Company and which the Directors, having regard to the best interest of the Members, determine to be inexpedient and inadvisable to communicate, save as may be authorised by any applicable law. </w:t>
            </w:r>
          </w:p>
          <w:p w:rsidR="004E63C0" w:rsidRDefault="004E63C0">
            <w:pPr>
              <w:keepNext/>
              <w:widowControl w:val="0"/>
              <w:tabs>
                <w:tab w:val="left" w:pos="-720"/>
                <w:tab w:val="left" w:pos="671"/>
              </w:tabs>
              <w:spacing w:after="0" w:line="240" w:lineRule="auto"/>
              <w:jc w:val="both"/>
              <w:rPr>
                <w:rFonts w:ascii="Arial" w:eastAsia="Times New Roman" w:hAnsi="Arial" w:cs="Arial"/>
                <w:spacing w:val="-2"/>
                <w:sz w:val="20"/>
                <w:szCs w:val="20"/>
                <w:lang w:val="en-GB"/>
              </w:rPr>
            </w:pPr>
          </w:p>
          <w:p w:rsidR="004E63C0" w:rsidRDefault="004E63C0">
            <w:pPr>
              <w:keepNext/>
              <w:widowControl w:val="0"/>
              <w:tabs>
                <w:tab w:val="left" w:pos="-720"/>
                <w:tab w:val="left" w:pos="671"/>
              </w:tabs>
              <w:spacing w:after="0" w:line="240" w:lineRule="auto"/>
              <w:jc w:val="both"/>
              <w:rPr>
                <w:rFonts w:ascii="Arial" w:eastAsia="Times New Roman" w:hAnsi="Arial" w:cs="Arial"/>
                <w:spacing w:val="-2"/>
                <w:sz w:val="20"/>
                <w:szCs w:val="20"/>
                <w:lang w:val="en-GB"/>
              </w:rPr>
            </w:pPr>
          </w:p>
        </w:tc>
        <w:tc>
          <w:tcPr>
            <w:tcW w:w="1419"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t>Secrecy.</w:t>
            </w:r>
          </w:p>
          <w:p w:rsidR="004E63C0" w:rsidRDefault="004E63C0">
            <w:pPr>
              <w:keepNext/>
              <w:widowControl w:val="0"/>
              <w:tabs>
                <w:tab w:val="left" w:pos="-720"/>
              </w:tabs>
              <w:spacing w:after="0" w:line="242" w:lineRule="exact"/>
              <w:rPr>
                <w:rFonts w:ascii="Arial" w:eastAsia="Times New Roman" w:hAnsi="Arial" w:cs="Arial"/>
                <w:spacing w:val="-2"/>
                <w:sz w:val="18"/>
                <w:szCs w:val="18"/>
                <w:lang w:val="en-GB"/>
              </w:rPr>
            </w:pPr>
          </w:p>
        </w:tc>
      </w:tr>
      <w:tr w:rsidR="004E63C0">
        <w:tc>
          <w:tcPr>
            <w:tcW w:w="708" w:type="dxa"/>
          </w:tcPr>
          <w:p w:rsidR="004E63C0" w:rsidRDefault="004E63C0">
            <w:pPr>
              <w:keepNext/>
              <w:widowControl w:val="0"/>
              <w:tabs>
                <w:tab w:val="left" w:pos="-720"/>
              </w:tabs>
              <w:spacing w:after="0" w:line="240" w:lineRule="auto"/>
              <w:ind w:left="360"/>
              <w:jc w:val="both"/>
              <w:rPr>
                <w:rFonts w:ascii="Arial" w:eastAsia="Times New Roman" w:hAnsi="Arial" w:cs="Arial"/>
                <w:spacing w:val="-2"/>
                <w:sz w:val="20"/>
                <w:szCs w:val="20"/>
              </w:rPr>
            </w:pPr>
          </w:p>
        </w:tc>
        <w:tc>
          <w:tcPr>
            <w:tcW w:w="6946" w:type="dxa"/>
          </w:tcPr>
          <w:p w:rsidR="004E63C0" w:rsidRDefault="00981E05">
            <w:pPr>
              <w:keepNext/>
              <w:widowControl w:val="0"/>
              <w:tabs>
                <w:tab w:val="left" w:pos="-1440"/>
                <w:tab w:val="left" w:pos="-720"/>
                <w:tab w:val="left" w:pos="0"/>
                <w:tab w:val="left" w:pos="426"/>
                <w:tab w:val="left" w:pos="567"/>
                <w:tab w:val="left" w:pos="2101"/>
                <w:tab w:val="left" w:pos="2367"/>
              </w:tabs>
              <w:spacing w:after="0" w:line="240" w:lineRule="auto"/>
              <w:jc w:val="center"/>
              <w:rPr>
                <w:rFonts w:ascii="Arial" w:eastAsia="Times New Roman" w:hAnsi="Arial" w:cs="Arial"/>
                <w:b/>
                <w:spacing w:val="-2"/>
                <w:sz w:val="20"/>
                <w:szCs w:val="20"/>
                <w:lang w:val="en-GB"/>
              </w:rPr>
            </w:pPr>
            <w:r>
              <w:rPr>
                <w:rFonts w:ascii="Arial" w:eastAsia="Times New Roman" w:hAnsi="Arial" w:cs="Arial"/>
                <w:b/>
                <w:spacing w:val="-2"/>
                <w:sz w:val="20"/>
                <w:szCs w:val="20"/>
                <w:lang w:val="en-GB"/>
              </w:rPr>
              <w:t>PERSONAL DATA</w:t>
            </w:r>
          </w:p>
          <w:p w:rsidR="004E63C0" w:rsidRDefault="004E63C0">
            <w:pPr>
              <w:keepNext/>
              <w:widowControl w:val="0"/>
              <w:tabs>
                <w:tab w:val="left" w:pos="-720"/>
                <w:tab w:val="left" w:pos="671"/>
              </w:tabs>
              <w:spacing w:after="0" w:line="240" w:lineRule="auto"/>
              <w:jc w:val="both"/>
              <w:rPr>
                <w:rFonts w:ascii="Arial" w:eastAsia="Times New Roman" w:hAnsi="Arial" w:cs="Arial"/>
                <w:spacing w:val="-2"/>
                <w:sz w:val="20"/>
                <w:szCs w:val="20"/>
                <w:lang w:val="en-GB"/>
              </w:rPr>
            </w:pPr>
          </w:p>
        </w:tc>
        <w:tc>
          <w:tcPr>
            <w:tcW w:w="1419" w:type="dxa"/>
          </w:tcPr>
          <w:p w:rsidR="004E63C0" w:rsidRDefault="004E63C0">
            <w:pPr>
              <w:keepNext/>
              <w:widowControl w:val="0"/>
              <w:tabs>
                <w:tab w:val="left" w:pos="-720"/>
              </w:tabs>
              <w:spacing w:after="0" w:line="242" w:lineRule="exact"/>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946"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lang w:val="en-GB"/>
              </w:rPr>
            </w:pPr>
            <w:r>
              <w:rPr>
                <w:rFonts w:ascii="Arial" w:eastAsia="Times New Roman" w:hAnsi="Arial" w:cs="Arial"/>
                <w:spacing w:val="-2"/>
                <w:sz w:val="20"/>
                <w:szCs w:val="20"/>
                <w:lang w:val="en-GB"/>
              </w:rPr>
              <w:t>Each of the Members and each of the Directors is deemed to have consented to the collection, use and/or disclosure of his personal data by the Company (or its agents or service providers), its Members and Directors (each a “</w:t>
            </w:r>
            <w:r>
              <w:rPr>
                <w:rFonts w:ascii="Arial" w:eastAsia="Times New Roman" w:hAnsi="Arial" w:cs="Arial"/>
                <w:b/>
                <w:spacing w:val="-2"/>
                <w:sz w:val="20"/>
                <w:szCs w:val="20"/>
                <w:lang w:val="en-GB"/>
              </w:rPr>
              <w:t>Recipient</w:t>
            </w:r>
            <w:r>
              <w:rPr>
                <w:rFonts w:ascii="Arial" w:eastAsia="Times New Roman" w:hAnsi="Arial" w:cs="Arial"/>
                <w:spacing w:val="-2"/>
                <w:sz w:val="20"/>
                <w:szCs w:val="20"/>
                <w:lang w:val="en-GB"/>
              </w:rPr>
              <w:t xml:space="preserve">”) from time to time for the purposes of, amongst other things, due diligence exercises, compliance with applicable laws, processing, administration and the preparation and compilation of documents relating to any General Meeting (including any adjournment thereof), regulations and procedures and the exchange of information amongst themselves. A Recipient may collect, use and/or disclose such personal data either electronically or manually. </w:t>
            </w:r>
          </w:p>
          <w:p w:rsidR="004E63C0" w:rsidRDefault="004E63C0">
            <w:pPr>
              <w:keepNext/>
              <w:widowControl w:val="0"/>
              <w:tabs>
                <w:tab w:val="left" w:pos="-720"/>
                <w:tab w:val="left" w:pos="671"/>
              </w:tabs>
              <w:spacing w:after="0" w:line="240" w:lineRule="auto"/>
              <w:jc w:val="both"/>
              <w:rPr>
                <w:rFonts w:ascii="Arial" w:eastAsia="Times New Roman" w:hAnsi="Arial" w:cs="Arial"/>
                <w:spacing w:val="-2"/>
                <w:sz w:val="20"/>
                <w:szCs w:val="20"/>
                <w:lang w:val="en-GB"/>
              </w:rPr>
            </w:pPr>
          </w:p>
        </w:tc>
        <w:tc>
          <w:tcPr>
            <w:tcW w:w="1419" w:type="dxa"/>
          </w:tcPr>
          <w:p w:rsidR="004E63C0" w:rsidRDefault="00981E05">
            <w:pPr>
              <w:keepNext/>
              <w:widowControl w:val="0"/>
              <w:tabs>
                <w:tab w:val="left" w:pos="-720"/>
              </w:tabs>
              <w:spacing w:after="0" w:line="240" w:lineRule="auto"/>
              <w:rPr>
                <w:rFonts w:ascii="Arial" w:eastAsia="Times New Roman" w:hAnsi="Arial" w:cs="Arial"/>
                <w:spacing w:val="-2"/>
                <w:sz w:val="18"/>
                <w:szCs w:val="18"/>
                <w:lang w:val="en-GB"/>
              </w:rPr>
            </w:pPr>
            <w:r>
              <w:rPr>
                <w:rFonts w:ascii="Arial" w:eastAsia="Times New Roman" w:hAnsi="Arial" w:cs="Arial"/>
                <w:spacing w:val="-2"/>
                <w:sz w:val="18"/>
                <w:szCs w:val="18"/>
                <w:lang w:val="en-GB"/>
              </w:rPr>
              <w:lastRenderedPageBreak/>
              <w:t>Collection, use and disclosure of personal data.</w:t>
            </w:r>
          </w:p>
          <w:p w:rsidR="004E63C0" w:rsidRDefault="004E63C0">
            <w:pPr>
              <w:keepNext/>
              <w:widowControl w:val="0"/>
              <w:tabs>
                <w:tab w:val="left" w:pos="-720"/>
              </w:tabs>
              <w:spacing w:after="0" w:line="242" w:lineRule="exact"/>
              <w:rPr>
                <w:rFonts w:ascii="Arial" w:eastAsia="Times New Roman" w:hAnsi="Arial" w:cs="Arial"/>
                <w:spacing w:val="-2"/>
                <w:sz w:val="18"/>
                <w:szCs w:val="18"/>
                <w:lang w:val="en-GB"/>
              </w:rPr>
            </w:pPr>
          </w:p>
        </w:tc>
      </w:tr>
      <w:tr w:rsidR="004E63C0">
        <w:tc>
          <w:tcPr>
            <w:tcW w:w="708" w:type="dxa"/>
          </w:tcPr>
          <w:p w:rsidR="004E63C0" w:rsidRDefault="004E63C0">
            <w:pPr>
              <w:keepNext/>
              <w:widowControl w:val="0"/>
              <w:numPr>
                <w:ilvl w:val="0"/>
                <w:numId w:val="1"/>
              </w:numPr>
              <w:tabs>
                <w:tab w:val="left" w:pos="-720"/>
              </w:tabs>
              <w:spacing w:after="0" w:line="240" w:lineRule="auto"/>
              <w:ind w:left="618" w:hanging="672"/>
              <w:jc w:val="both"/>
              <w:rPr>
                <w:rFonts w:ascii="Arial" w:eastAsia="Times New Roman" w:hAnsi="Arial" w:cs="Arial"/>
                <w:spacing w:val="-2"/>
                <w:sz w:val="20"/>
                <w:szCs w:val="20"/>
              </w:rPr>
            </w:pPr>
          </w:p>
        </w:tc>
        <w:tc>
          <w:tcPr>
            <w:tcW w:w="6946" w:type="dxa"/>
          </w:tcPr>
          <w:p w:rsidR="004E63C0" w:rsidRDefault="00981E05">
            <w:pPr>
              <w:keepNext/>
              <w:widowControl w:val="0"/>
              <w:tabs>
                <w:tab w:val="left" w:pos="-720"/>
              </w:tabs>
              <w:spacing w:after="0" w:line="240" w:lineRule="auto"/>
              <w:ind w:left="-54"/>
              <w:jc w:val="both"/>
              <w:rPr>
                <w:rFonts w:ascii="Arial" w:eastAsia="Times New Roman" w:hAnsi="Arial" w:cs="Arial"/>
                <w:spacing w:val="-2"/>
                <w:sz w:val="20"/>
                <w:szCs w:val="20"/>
              </w:rPr>
            </w:pPr>
            <w:r>
              <w:rPr>
                <w:rFonts w:ascii="Arial" w:eastAsia="Times New Roman" w:hAnsi="Arial" w:cs="Arial"/>
                <w:spacing w:val="-2"/>
                <w:sz w:val="20"/>
                <w:szCs w:val="20"/>
              </w:rPr>
              <w:t>Any Member who appoints a proxy and/or representative for any general meeting and/or any adjournment thereof is deemed to have warranted that where such Member discloses the personal data of such proxy and/or representative to the Company (or its agents or service providers), that Member has obtained the prior consent of such proxy and/or representative for the collection, use and disclosure by the Company (or its agents or service providers) of the personal data of such proxy and/or representative for the purposes specified in this Constitution, and is deemed to have agreed to indemnify the Company in respect of any penalties, liabilities, claims, demands, losses and damages as a result of such Member’s breach of warranty.</w:t>
            </w:r>
          </w:p>
          <w:p w:rsidR="004E63C0" w:rsidRDefault="004E63C0">
            <w:pPr>
              <w:keepNext/>
              <w:widowControl w:val="0"/>
              <w:tabs>
                <w:tab w:val="left" w:pos="-720"/>
              </w:tabs>
              <w:spacing w:after="0" w:line="240" w:lineRule="auto"/>
              <w:ind w:left="-54"/>
              <w:jc w:val="both"/>
              <w:rPr>
                <w:rFonts w:ascii="Arial" w:eastAsia="Times New Roman" w:hAnsi="Arial" w:cs="Arial"/>
                <w:spacing w:val="-2"/>
                <w:sz w:val="20"/>
                <w:szCs w:val="20"/>
                <w:lang w:val="en-GB"/>
              </w:rPr>
            </w:pPr>
          </w:p>
        </w:tc>
        <w:tc>
          <w:tcPr>
            <w:tcW w:w="1419" w:type="dxa"/>
          </w:tcPr>
          <w:p w:rsidR="004E63C0" w:rsidRDefault="004E63C0">
            <w:pPr>
              <w:keepNext/>
              <w:widowControl w:val="0"/>
              <w:tabs>
                <w:tab w:val="left" w:pos="-720"/>
              </w:tabs>
              <w:spacing w:after="0" w:line="240" w:lineRule="auto"/>
              <w:rPr>
                <w:rFonts w:ascii="Arial" w:eastAsia="Times New Roman" w:hAnsi="Arial" w:cs="Arial"/>
                <w:spacing w:val="-2"/>
                <w:sz w:val="18"/>
                <w:szCs w:val="18"/>
                <w:lang w:val="en-GB"/>
              </w:rPr>
            </w:pPr>
          </w:p>
        </w:tc>
      </w:tr>
    </w:tbl>
    <w:p w:rsidR="004E63C0" w:rsidRDefault="004E63C0">
      <w:pPr>
        <w:keepNext/>
        <w:tabs>
          <w:tab w:val="left" w:pos="-720"/>
        </w:tabs>
        <w:spacing w:after="0" w:line="240" w:lineRule="auto"/>
        <w:jc w:val="both"/>
        <w:rPr>
          <w:rFonts w:ascii="Arial" w:eastAsia="Times New Roman" w:hAnsi="Arial" w:cs="Arial"/>
          <w:spacing w:val="-2"/>
          <w:sz w:val="20"/>
          <w:szCs w:val="20"/>
          <w:lang w:val="en-GB"/>
        </w:rPr>
      </w:pPr>
    </w:p>
    <w:p w:rsidR="004E63C0" w:rsidRDefault="004E63C0">
      <w:pPr>
        <w:keepNext/>
        <w:tabs>
          <w:tab w:val="left" w:pos="-720"/>
        </w:tabs>
        <w:spacing w:after="0" w:line="240" w:lineRule="auto"/>
        <w:jc w:val="both"/>
        <w:rPr>
          <w:rFonts w:ascii="Arial" w:eastAsia="Times New Roman" w:hAnsi="Arial" w:cs="Arial"/>
          <w:spacing w:val="-2"/>
          <w:sz w:val="20"/>
          <w:szCs w:val="20"/>
          <w:lang w:val="en-GB"/>
        </w:rPr>
      </w:pPr>
    </w:p>
    <w:p w:rsidR="004E63C0" w:rsidRDefault="004E63C0">
      <w:pPr>
        <w:keepNext/>
        <w:tabs>
          <w:tab w:val="left" w:pos="-720"/>
        </w:tabs>
        <w:spacing w:after="0" w:line="240" w:lineRule="auto"/>
        <w:jc w:val="both"/>
        <w:rPr>
          <w:rFonts w:ascii="Arial" w:eastAsia="Times New Roman" w:hAnsi="Arial" w:cs="Arial"/>
          <w:spacing w:val="-2"/>
          <w:sz w:val="20"/>
          <w:szCs w:val="20"/>
          <w:lang w:val="en-GB"/>
        </w:rPr>
      </w:pPr>
    </w:p>
    <w:p w:rsidR="004E63C0" w:rsidRDefault="004E63C0">
      <w:pPr>
        <w:tabs>
          <w:tab w:val="left" w:pos="0"/>
        </w:tabs>
        <w:spacing w:after="0" w:line="283" w:lineRule="auto"/>
        <w:jc w:val="both"/>
        <w:rPr>
          <w:rFonts w:ascii="Arial" w:eastAsia="Times New Roman" w:hAnsi="Arial" w:cs="Arial"/>
          <w:strike/>
          <w:spacing w:val="-2"/>
          <w:sz w:val="20"/>
          <w:szCs w:val="20"/>
        </w:rPr>
      </w:pPr>
    </w:p>
    <w:p w:rsidR="004E63C0" w:rsidRDefault="00981E05">
      <w:pPr>
        <w:spacing w:after="0" w:line="240" w:lineRule="auto"/>
        <w:rPr>
          <w:rFonts w:ascii="Arial" w:eastAsia="Times New Roman" w:hAnsi="Arial" w:cs="Arial"/>
          <w:spacing w:val="-2"/>
          <w:sz w:val="20"/>
          <w:szCs w:val="20"/>
        </w:rPr>
      </w:pPr>
      <w:r>
        <w:br w:type="page"/>
      </w:r>
    </w:p>
    <w:p w:rsidR="004E63C0" w:rsidRDefault="00981E05">
      <w:pPr>
        <w:spacing w:after="0" w:line="240" w:lineRule="auto"/>
        <w:jc w:val="both"/>
        <w:rPr>
          <w:rFonts w:ascii="Arial" w:eastAsia="Times New Roman" w:hAnsi="Arial" w:cs="Arial"/>
          <w:spacing w:val="-2"/>
          <w:sz w:val="20"/>
          <w:szCs w:val="20"/>
        </w:rPr>
      </w:pPr>
      <w:r>
        <w:rPr>
          <w:rFonts w:ascii="Arial" w:eastAsia="Times New Roman" w:hAnsi="Arial" w:cs="Arial"/>
          <w:sz w:val="20"/>
          <w:szCs w:val="20"/>
          <w:lang w:val="en-GB"/>
        </w:rPr>
        <w:lastRenderedPageBreak/>
        <w:t>We</w:t>
      </w:r>
      <w:r>
        <w:rPr>
          <w:rFonts w:ascii="Arial" w:eastAsia="Times New Roman" w:hAnsi="Arial" w:cs="Arial"/>
          <w:spacing w:val="-2"/>
          <w:sz w:val="20"/>
          <w:szCs w:val="20"/>
        </w:rPr>
        <w:t xml:space="preserve">, the person(s) whose name, address and occupation are set out below, </w:t>
      </w:r>
      <w:r>
        <w:rPr>
          <w:rFonts w:ascii="Arial" w:eastAsia="Times New Roman" w:hAnsi="Arial" w:cs="Arial"/>
          <w:sz w:val="20"/>
          <w:szCs w:val="20"/>
          <w:lang w:val="en-GB"/>
        </w:rPr>
        <w:t>are</w:t>
      </w:r>
      <w:r>
        <w:rPr>
          <w:rFonts w:ascii="Arial" w:eastAsia="Times New Roman" w:hAnsi="Arial" w:cs="Arial"/>
          <w:spacing w:val="-2"/>
          <w:sz w:val="20"/>
          <w:szCs w:val="20"/>
        </w:rPr>
        <w:t xml:space="preserve"> desirous of forming a Company in accordance with this Constitution and agree to take the number of share in the capital of the Company set opposite my/our name, which may be inscribed by way of electronic/digital signature, in the table below:</w:t>
      </w:r>
    </w:p>
    <w:p w:rsidR="004E63C0" w:rsidRDefault="004E63C0">
      <w:pPr>
        <w:spacing w:after="0" w:line="240" w:lineRule="auto"/>
        <w:rPr>
          <w:rFonts w:ascii="Arial" w:eastAsia="Times New Roman" w:hAnsi="Arial" w:cs="Arial"/>
          <w:spacing w:val="-2"/>
          <w:sz w:val="20"/>
          <w:szCs w:val="20"/>
        </w:rPr>
      </w:pPr>
    </w:p>
    <w:tbl>
      <w:tblPr>
        <w:tblW w:w="9072" w:type="dxa"/>
        <w:tblLayout w:type="fixed"/>
        <w:tblCellMar>
          <w:left w:w="120" w:type="dxa"/>
          <w:right w:w="120" w:type="dxa"/>
        </w:tblCellMar>
        <w:tblLook w:val="0000" w:firstRow="0" w:lastRow="0" w:firstColumn="0" w:lastColumn="0" w:noHBand="0" w:noVBand="0"/>
      </w:tblPr>
      <w:tblGrid>
        <w:gridCol w:w="5737"/>
        <w:gridCol w:w="3335"/>
      </w:tblGrid>
      <w:tr w:rsidR="004E63C0">
        <w:tc>
          <w:tcPr>
            <w:tcW w:w="5736" w:type="dxa"/>
            <w:tcBorders>
              <w:top w:val="double" w:sz="6" w:space="0" w:color="000000"/>
            </w:tcBorders>
          </w:tcPr>
          <w:p w:rsidR="004E63C0" w:rsidRDefault="00981E05">
            <w:pPr>
              <w:widowControl w:val="0"/>
              <w:spacing w:after="0" w:line="240" w:lineRule="auto"/>
              <w:jc w:val="center"/>
              <w:rPr>
                <w:rFonts w:ascii="Arial" w:eastAsia="Times New Roman" w:hAnsi="Arial" w:cs="Arial"/>
                <w:spacing w:val="-2"/>
                <w:sz w:val="20"/>
                <w:szCs w:val="20"/>
              </w:rPr>
            </w:pPr>
            <w:r>
              <w:rPr>
                <w:rFonts w:ascii="Arial" w:eastAsia="Times New Roman" w:hAnsi="Arial" w:cs="Arial"/>
                <w:spacing w:val="-2"/>
                <w:sz w:val="20"/>
                <w:szCs w:val="20"/>
              </w:rPr>
              <w:t>NAME, ADDRESS AND OCCUPATION</w:t>
            </w:r>
          </w:p>
          <w:p w:rsidR="004E63C0" w:rsidRDefault="00981E05">
            <w:pPr>
              <w:widowControl w:val="0"/>
              <w:spacing w:after="0" w:line="240" w:lineRule="auto"/>
              <w:jc w:val="center"/>
              <w:rPr>
                <w:rFonts w:ascii="Arial" w:eastAsia="Times New Roman" w:hAnsi="Arial" w:cs="Arial"/>
                <w:spacing w:val="-2"/>
                <w:sz w:val="20"/>
                <w:szCs w:val="20"/>
              </w:rPr>
            </w:pPr>
            <w:r>
              <w:rPr>
                <w:rFonts w:ascii="Arial" w:eastAsia="Times New Roman" w:hAnsi="Arial" w:cs="Arial"/>
                <w:spacing w:val="-2"/>
                <w:sz w:val="20"/>
                <w:szCs w:val="20"/>
              </w:rPr>
              <w:t>OF SUBSCRIBER(S)</w:t>
            </w:r>
          </w:p>
        </w:tc>
        <w:tc>
          <w:tcPr>
            <w:tcW w:w="3335" w:type="dxa"/>
            <w:tcBorders>
              <w:top w:val="double" w:sz="6" w:space="0" w:color="000000"/>
              <w:left w:val="single" w:sz="6" w:space="0" w:color="000000"/>
            </w:tcBorders>
          </w:tcPr>
          <w:p w:rsidR="004E63C0" w:rsidRDefault="00981E05">
            <w:pPr>
              <w:widowControl w:val="0"/>
              <w:spacing w:after="0" w:line="240" w:lineRule="auto"/>
              <w:jc w:val="center"/>
              <w:rPr>
                <w:rFonts w:ascii="Arial" w:eastAsia="Times New Roman" w:hAnsi="Arial" w:cs="Arial"/>
                <w:spacing w:val="-2"/>
                <w:sz w:val="20"/>
                <w:szCs w:val="20"/>
              </w:rPr>
            </w:pPr>
            <w:r>
              <w:rPr>
                <w:rFonts w:ascii="Arial" w:eastAsia="Times New Roman" w:hAnsi="Arial" w:cs="Arial"/>
                <w:spacing w:val="-2"/>
                <w:sz w:val="20"/>
                <w:szCs w:val="20"/>
              </w:rPr>
              <w:t>Number of share(s) taken</w:t>
            </w:r>
          </w:p>
          <w:p w:rsidR="004E63C0" w:rsidRDefault="00981E05">
            <w:pPr>
              <w:widowControl w:val="0"/>
              <w:spacing w:after="0" w:line="240" w:lineRule="auto"/>
              <w:jc w:val="center"/>
              <w:rPr>
                <w:rFonts w:ascii="Arial" w:eastAsia="Times New Roman" w:hAnsi="Arial" w:cs="Arial"/>
                <w:spacing w:val="-2"/>
                <w:sz w:val="20"/>
                <w:szCs w:val="20"/>
              </w:rPr>
            </w:pPr>
            <w:r>
              <w:rPr>
                <w:rFonts w:ascii="Arial" w:eastAsia="Times New Roman" w:hAnsi="Arial" w:cs="Arial"/>
                <w:spacing w:val="-2"/>
                <w:sz w:val="20"/>
                <w:szCs w:val="20"/>
              </w:rPr>
              <w:t>by Subscriber(s)</w:t>
            </w:r>
          </w:p>
        </w:tc>
      </w:tr>
      <w:tr w:rsidR="004E63C0">
        <w:tc>
          <w:tcPr>
            <w:tcW w:w="5736" w:type="dxa"/>
            <w:tcBorders>
              <w:top w:val="double" w:sz="6" w:space="0" w:color="000000"/>
              <w:bottom w:val="single" w:sz="4" w:space="0" w:color="000000"/>
            </w:tcBorders>
          </w:tcPr>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color w:val="EE0000"/>
                <w:spacing w:val="-2"/>
                <w:sz w:val="20"/>
                <w:szCs w:val="20"/>
              </w:rPr>
            </w:pPr>
          </w:p>
          <w:p w:rsidR="004E63C0" w:rsidRDefault="004E63C0">
            <w:pPr>
              <w:widowControl w:val="0"/>
              <w:spacing w:after="0" w:line="240" w:lineRule="auto"/>
              <w:rPr>
                <w:rFonts w:ascii="Arial" w:eastAsia="Times New Roman" w:hAnsi="Arial" w:cs="Arial"/>
                <w:color w:val="EE0000"/>
                <w:spacing w:val="-2"/>
                <w:sz w:val="20"/>
                <w:szCs w:val="20"/>
              </w:rPr>
            </w:pPr>
          </w:p>
          <w:p w:rsidR="004E63C0" w:rsidRDefault="004E63C0">
            <w:pPr>
              <w:widowControl w:val="0"/>
              <w:spacing w:after="0" w:line="240" w:lineRule="auto"/>
              <w:rPr>
                <w:rFonts w:ascii="Arial" w:eastAsia="Times New Roman" w:hAnsi="Arial" w:cs="Arial"/>
                <w:color w:val="EE0000"/>
                <w:spacing w:val="-2"/>
                <w:sz w:val="20"/>
                <w:szCs w:val="20"/>
              </w:rPr>
            </w:pPr>
          </w:p>
          <w:p w:rsidR="004E63C0" w:rsidRDefault="004E63C0">
            <w:pPr>
              <w:widowControl w:val="0"/>
              <w:spacing w:after="0" w:line="240" w:lineRule="auto"/>
              <w:ind w:right="432"/>
              <w:rPr>
                <w:rFonts w:ascii="Arial" w:eastAsia="Times New Roman" w:hAnsi="Arial" w:cs="Arial"/>
                <w:sz w:val="20"/>
                <w:szCs w:val="20"/>
              </w:rPr>
            </w:pPr>
          </w:p>
          <w:p w:rsidR="004E63C0" w:rsidRDefault="00981E05">
            <w:pPr>
              <w:widowControl w:val="0"/>
              <w:spacing w:after="0" w:line="240" w:lineRule="auto"/>
              <w:ind w:right="432"/>
              <w:rPr>
                <w:rFonts w:ascii="Arial" w:eastAsia="Times New Roman" w:hAnsi="Arial" w:cs="Arial"/>
                <w:sz w:val="20"/>
                <w:szCs w:val="20"/>
              </w:rPr>
            </w:pPr>
            <w:r>
              <w:rPr>
                <w:rFonts w:ascii="Arial" w:eastAsia="Times New Roman" w:hAnsi="Arial" w:cs="Arial"/>
                <w:sz w:val="20"/>
                <w:szCs w:val="20"/>
              </w:rPr>
              <w:t>______________________</w:t>
            </w:r>
          </w:p>
          <w:p w:rsidR="004E63C0" w:rsidRDefault="00981E05">
            <w:pPr>
              <w:widowControl w:val="0"/>
              <w:spacing w:after="0" w:line="240" w:lineRule="auto"/>
              <w:rPr>
                <w:rFonts w:ascii="Arial" w:eastAsia="Times New Roman" w:hAnsi="Arial" w:cs="Arial"/>
                <w:bCs/>
                <w:sz w:val="20"/>
                <w:szCs w:val="20"/>
                <w:lang w:val="en-SG" w:eastAsia="zh-CN" w:bidi="x-none"/>
              </w:rPr>
            </w:pPr>
            <w:r>
              <w:rPr>
                <w:rFonts w:ascii="Arial" w:eastAsia="Times New Roman" w:hAnsi="Arial" w:cs="Arial"/>
                <w:bCs/>
                <w:sz w:val="20"/>
                <w:szCs w:val="20"/>
                <w:lang w:val="en-SG" w:eastAsia="zh-CN" w:bidi="x-none"/>
              </w:rPr>
              <w:t>Name:  Brian Vu</w:t>
            </w:r>
          </w:p>
          <w:p w:rsidR="004E63C0" w:rsidRDefault="00981E05">
            <w:pPr>
              <w:widowControl w:val="0"/>
              <w:spacing w:after="0" w:line="240" w:lineRule="auto"/>
              <w:rPr>
                <w:rFonts w:ascii="Arial" w:eastAsia="Times New Roman" w:hAnsi="Arial" w:cs="Arial"/>
                <w:bCs/>
                <w:sz w:val="20"/>
                <w:szCs w:val="20"/>
                <w:lang w:val="en-SG" w:eastAsia="zh-CN" w:bidi="x-none"/>
              </w:rPr>
            </w:pPr>
            <w:r>
              <w:rPr>
                <w:rFonts w:ascii="Arial" w:eastAsia="Times New Roman" w:hAnsi="Arial" w:cs="Arial"/>
                <w:bCs/>
                <w:sz w:val="20"/>
                <w:szCs w:val="20"/>
                <w:lang w:val="en-SG" w:eastAsia="zh-CN" w:bidi="x-none"/>
              </w:rPr>
              <w:t xml:space="preserve">Address: NEHA+123@NEHA.COM </w:t>
            </w:r>
            <w:r>
              <w:br/>
            </w:r>
            <w:r>
              <w:rPr>
                <w:rFonts w:ascii="Arial" w:eastAsia="Times New Roman" w:hAnsi="Arial" w:cs="Arial"/>
                <w:bCs/>
                <w:sz w:val="20"/>
                <w:szCs w:val="20"/>
                <w:lang w:val="en-SG" w:eastAsia="zh-CN" w:bidi="x-none"/>
              </w:rPr>
              <w:t>OTHER</w:t>
            </w:r>
          </w:p>
          <w:p w:rsidR="004E63C0" w:rsidRDefault="00981E05">
            <w:pPr>
              <w:widowControl w:val="0"/>
              <w:spacing w:after="0" w:line="240" w:lineRule="auto"/>
              <w:rPr>
                <w:rFonts w:ascii="Arial" w:eastAsia="Times New Roman" w:hAnsi="Arial" w:cs="Arial"/>
                <w:spacing w:val="-2"/>
                <w:sz w:val="20"/>
                <w:szCs w:val="20"/>
              </w:rPr>
            </w:pPr>
            <w:r>
              <w:rPr>
                <w:rFonts w:ascii="Arial" w:eastAsia="Times New Roman" w:hAnsi="Arial" w:cs="Arial"/>
                <w:spacing w:val="-2"/>
                <w:sz w:val="20"/>
                <w:szCs w:val="20"/>
              </w:rPr>
              <w:t>Occupation:</w:t>
            </w:r>
          </w:p>
        </w:tc>
        <w:tc>
          <w:tcPr>
            <w:tcW w:w="3335" w:type="dxa"/>
            <w:tcBorders>
              <w:top w:val="double" w:sz="6" w:space="0" w:color="000000"/>
              <w:left w:val="single" w:sz="6" w:space="0" w:color="000000"/>
              <w:bottom w:val="single" w:sz="4" w:space="0" w:color="000000"/>
            </w:tcBorders>
          </w:tcPr>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jc w:val="center"/>
              <w:rPr>
                <w:rFonts w:ascii="Arial" w:eastAsia="Times New Roman" w:hAnsi="Arial" w:cs="Arial"/>
                <w:bCs/>
                <w:spacing w:val="-2"/>
                <w:sz w:val="20"/>
                <w:szCs w:val="20"/>
              </w:rPr>
            </w:pPr>
          </w:p>
          <w:p w:rsidR="004E63C0" w:rsidRDefault="00981E05">
            <w:pPr>
              <w:widowControl w:val="0"/>
              <w:spacing w:after="0" w:line="240" w:lineRule="auto"/>
              <w:jc w:val="center"/>
              <w:rPr>
                <w:rFonts w:ascii="Arial" w:eastAsia="Arial" w:hAnsi="Arial" w:cs="Arial"/>
                <w:sz w:val="20"/>
                <w:szCs w:val="20"/>
                <w:lang w:val="aa-ET"/>
              </w:rPr>
            </w:pPr>
            <w:r>
              <w:rPr>
                <w:rFonts w:ascii="Arial" w:eastAsia="Times New Roman" w:hAnsi="Arial" w:cs="Arial"/>
                <w:bCs/>
                <w:spacing w:val="-2"/>
                <w:sz w:val="20"/>
                <w:szCs w:val="20"/>
              </w:rPr>
              <w:t>One Hundred And Twenty Two Thousand Four Hundred And Thirteen (122413)</w:t>
            </w:r>
            <w:r>
              <w:rPr>
                <w:rFonts w:ascii="Arial" w:eastAsia="Times New Roman" w:hAnsi="Arial" w:cs="Arial"/>
                <w:bCs/>
                <w:spacing w:val="-2"/>
                <w:sz w:val="20"/>
                <w:szCs w:val="20"/>
              </w:rPr>
              <w:br/>
              <w:t>Ordinary Shares</w:t>
            </w: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jc w:val="center"/>
              <w:rPr>
                <w:rFonts w:ascii="Arial" w:eastAsia="Times New Roman" w:hAnsi="Arial" w:cs="Arial"/>
                <w:bCs/>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bCs/>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tc>
      </w:tr>
      <w:tr w:rsidR="004E63C0">
        <w:tc>
          <w:tcPr>
            <w:tcW w:w="5736" w:type="dxa"/>
            <w:tcBorders>
              <w:top w:val="double" w:sz="6" w:space="0" w:color="000000"/>
              <w:bottom w:val="single" w:sz="4" w:space="0" w:color="000000"/>
            </w:tcBorders>
          </w:tcPr>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color w:val="EE0000"/>
                <w:spacing w:val="-2"/>
                <w:sz w:val="20"/>
                <w:szCs w:val="20"/>
              </w:rPr>
            </w:pPr>
          </w:p>
          <w:p w:rsidR="004E63C0" w:rsidRDefault="004E63C0">
            <w:pPr>
              <w:widowControl w:val="0"/>
              <w:spacing w:after="0" w:line="240" w:lineRule="auto"/>
              <w:rPr>
                <w:rFonts w:ascii="Arial" w:eastAsia="Times New Roman" w:hAnsi="Arial" w:cs="Arial"/>
                <w:color w:val="EE0000"/>
                <w:spacing w:val="-2"/>
                <w:sz w:val="20"/>
                <w:szCs w:val="20"/>
              </w:rPr>
            </w:pPr>
          </w:p>
          <w:p w:rsidR="004E63C0" w:rsidRDefault="004E63C0">
            <w:pPr>
              <w:widowControl w:val="0"/>
              <w:spacing w:after="0" w:line="240" w:lineRule="auto"/>
              <w:rPr>
                <w:rFonts w:ascii="Arial" w:eastAsia="Times New Roman" w:hAnsi="Arial" w:cs="Arial"/>
                <w:color w:val="EE0000"/>
                <w:spacing w:val="-2"/>
                <w:sz w:val="20"/>
                <w:szCs w:val="20"/>
              </w:rPr>
            </w:pPr>
          </w:p>
          <w:p w:rsidR="004E63C0" w:rsidRDefault="004E63C0">
            <w:pPr>
              <w:widowControl w:val="0"/>
              <w:spacing w:after="0" w:line="240" w:lineRule="auto"/>
              <w:ind w:right="432"/>
              <w:rPr>
                <w:rFonts w:ascii="Arial" w:eastAsia="Times New Roman" w:hAnsi="Arial" w:cs="Arial"/>
                <w:sz w:val="20"/>
                <w:szCs w:val="20"/>
              </w:rPr>
            </w:pPr>
          </w:p>
          <w:p w:rsidR="004E63C0" w:rsidRDefault="00981E05">
            <w:pPr>
              <w:widowControl w:val="0"/>
              <w:spacing w:after="0" w:line="240" w:lineRule="auto"/>
              <w:ind w:right="432"/>
              <w:rPr>
                <w:rFonts w:ascii="Arial" w:eastAsia="Times New Roman" w:hAnsi="Arial" w:cs="Arial"/>
                <w:sz w:val="20"/>
                <w:szCs w:val="20"/>
              </w:rPr>
            </w:pPr>
            <w:r>
              <w:rPr>
                <w:rFonts w:ascii="Arial" w:eastAsia="Times New Roman" w:hAnsi="Arial" w:cs="Arial"/>
                <w:sz w:val="20"/>
                <w:szCs w:val="20"/>
              </w:rPr>
              <w:t>______________________</w:t>
            </w:r>
          </w:p>
          <w:p w:rsidR="004E63C0" w:rsidRDefault="00981E05">
            <w:pPr>
              <w:widowControl w:val="0"/>
              <w:spacing w:after="0" w:line="240" w:lineRule="auto"/>
              <w:rPr>
                <w:rFonts w:ascii="Arial" w:eastAsia="Times New Roman" w:hAnsi="Arial" w:cs="Arial"/>
                <w:bCs/>
                <w:sz w:val="20"/>
                <w:szCs w:val="20"/>
                <w:lang w:val="en-SG" w:eastAsia="zh-CN" w:bidi="x-none"/>
              </w:rPr>
            </w:pPr>
            <w:r>
              <w:rPr>
                <w:rFonts w:ascii="Arial" w:eastAsia="Times New Roman" w:hAnsi="Arial" w:cs="Arial"/>
                <w:bCs/>
                <w:sz w:val="20"/>
                <w:szCs w:val="20"/>
                <w:lang w:val="en-SG" w:eastAsia="zh-CN" w:bidi="x-none"/>
              </w:rPr>
              <w:t>Name:  Kevin Nguyen</w:t>
            </w:r>
          </w:p>
          <w:p w:rsidR="004E63C0" w:rsidRDefault="00981E05">
            <w:pPr>
              <w:widowControl w:val="0"/>
              <w:spacing w:after="0" w:line="240" w:lineRule="auto"/>
              <w:rPr>
                <w:rFonts w:ascii="Arial" w:eastAsia="Times New Roman" w:hAnsi="Arial" w:cs="Arial"/>
                <w:bCs/>
                <w:sz w:val="20"/>
                <w:szCs w:val="20"/>
                <w:lang w:val="en-SG" w:eastAsia="zh-CN" w:bidi="x-none"/>
              </w:rPr>
            </w:pPr>
            <w:r>
              <w:rPr>
                <w:rFonts w:ascii="Arial" w:eastAsia="Times New Roman" w:hAnsi="Arial" w:cs="Arial"/>
                <w:bCs/>
                <w:sz w:val="20"/>
                <w:szCs w:val="20"/>
                <w:lang w:val="en-SG" w:eastAsia="zh-CN" w:bidi="x-none"/>
              </w:rPr>
              <w:t xml:space="preserve">Address: 88, A </w:t>
            </w:r>
            <w:r>
              <w:br/>
            </w:r>
            <w:r>
              <w:rPr>
                <w:rFonts w:ascii="Arial" w:eastAsia="Times New Roman" w:hAnsi="Arial" w:cs="Arial"/>
                <w:bCs/>
                <w:sz w:val="20"/>
                <w:szCs w:val="20"/>
                <w:lang w:val="en-SG" w:eastAsia="zh-CN" w:bidi="x-none"/>
              </w:rPr>
              <w:t xml:space="preserve">11 SAINT THOMAS WALK, LEOCAMA, HONG KONG </w:t>
            </w:r>
            <w:r>
              <w:br/>
            </w:r>
            <w:r>
              <w:rPr>
                <w:rFonts w:ascii="Arial" w:eastAsia="Times New Roman" w:hAnsi="Arial" w:cs="Arial"/>
                <w:bCs/>
                <w:sz w:val="20"/>
                <w:szCs w:val="20"/>
                <w:lang w:val="en-SG" w:eastAsia="zh-CN" w:bidi="x-none"/>
              </w:rPr>
              <w:t>HONG KONG</w:t>
            </w:r>
          </w:p>
          <w:p w:rsidR="004E63C0" w:rsidRDefault="00981E05">
            <w:pPr>
              <w:widowControl w:val="0"/>
              <w:spacing w:after="0" w:line="240" w:lineRule="auto"/>
              <w:rPr>
                <w:rFonts w:ascii="Arial" w:eastAsia="Times New Roman" w:hAnsi="Arial" w:cs="Arial"/>
                <w:spacing w:val="-2"/>
                <w:sz w:val="20"/>
                <w:szCs w:val="20"/>
              </w:rPr>
            </w:pPr>
            <w:r>
              <w:rPr>
                <w:rFonts w:ascii="Arial" w:eastAsia="Times New Roman" w:hAnsi="Arial" w:cs="Arial"/>
                <w:spacing w:val="-2"/>
                <w:sz w:val="20"/>
                <w:szCs w:val="20"/>
              </w:rPr>
              <w:t>Occupation:</w:t>
            </w:r>
          </w:p>
        </w:tc>
        <w:tc>
          <w:tcPr>
            <w:tcW w:w="3335" w:type="dxa"/>
            <w:tcBorders>
              <w:top w:val="double" w:sz="6" w:space="0" w:color="000000"/>
              <w:left w:val="single" w:sz="6" w:space="0" w:color="000000"/>
              <w:bottom w:val="single" w:sz="4" w:space="0" w:color="000000"/>
            </w:tcBorders>
          </w:tcPr>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jc w:val="center"/>
              <w:rPr>
                <w:rFonts w:ascii="Arial" w:eastAsia="Times New Roman" w:hAnsi="Arial" w:cs="Arial"/>
                <w:bCs/>
                <w:spacing w:val="-2"/>
                <w:sz w:val="20"/>
                <w:szCs w:val="20"/>
              </w:rPr>
            </w:pPr>
          </w:p>
          <w:p w:rsidR="004E63C0" w:rsidRDefault="00981E05">
            <w:pPr>
              <w:widowControl w:val="0"/>
              <w:spacing w:after="0" w:line="240" w:lineRule="auto"/>
              <w:jc w:val="center"/>
              <w:rPr>
                <w:rFonts w:ascii="Arial" w:eastAsia="Arial" w:hAnsi="Arial" w:cs="Arial"/>
                <w:sz w:val="20"/>
                <w:szCs w:val="20"/>
                <w:lang w:val="aa-ET"/>
              </w:rPr>
            </w:pPr>
            <w:r>
              <w:rPr>
                <w:rFonts w:ascii="Arial" w:eastAsia="Times New Roman" w:hAnsi="Arial" w:cs="Arial"/>
                <w:bCs/>
                <w:spacing w:val="-2"/>
                <w:sz w:val="20"/>
                <w:szCs w:val="20"/>
              </w:rPr>
              <w:t>Fifty Six (56)</w:t>
            </w:r>
            <w:r>
              <w:rPr>
                <w:rFonts w:ascii="Arial" w:eastAsia="Times New Roman" w:hAnsi="Arial" w:cs="Arial"/>
                <w:bCs/>
                <w:spacing w:val="-2"/>
                <w:sz w:val="20"/>
                <w:szCs w:val="20"/>
              </w:rPr>
              <w:br/>
              <w:t>Ordinary Shares</w:t>
            </w: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jc w:val="center"/>
              <w:rPr>
                <w:rFonts w:ascii="Arial" w:eastAsia="Times New Roman" w:hAnsi="Arial" w:cs="Arial"/>
                <w:bCs/>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bCs/>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tc>
      </w:tr>
      <w:tr w:rsidR="004E63C0">
        <w:tc>
          <w:tcPr>
            <w:tcW w:w="5736" w:type="dxa"/>
            <w:tcBorders>
              <w:top w:val="double" w:sz="6" w:space="0" w:color="000000"/>
              <w:bottom w:val="single" w:sz="4" w:space="0" w:color="000000"/>
            </w:tcBorders>
          </w:tcPr>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color w:val="EE0000"/>
                <w:spacing w:val="-2"/>
                <w:sz w:val="20"/>
                <w:szCs w:val="20"/>
              </w:rPr>
            </w:pPr>
          </w:p>
          <w:p w:rsidR="004E63C0" w:rsidRDefault="004E63C0">
            <w:pPr>
              <w:widowControl w:val="0"/>
              <w:spacing w:after="0" w:line="240" w:lineRule="auto"/>
              <w:rPr>
                <w:rFonts w:ascii="Arial" w:eastAsia="Times New Roman" w:hAnsi="Arial" w:cs="Arial"/>
                <w:color w:val="EE0000"/>
                <w:spacing w:val="-2"/>
                <w:sz w:val="20"/>
                <w:szCs w:val="20"/>
              </w:rPr>
            </w:pPr>
          </w:p>
          <w:p w:rsidR="004E63C0" w:rsidRDefault="004E63C0">
            <w:pPr>
              <w:widowControl w:val="0"/>
              <w:spacing w:after="0" w:line="240" w:lineRule="auto"/>
              <w:rPr>
                <w:rFonts w:ascii="Arial" w:eastAsia="Times New Roman" w:hAnsi="Arial" w:cs="Arial"/>
                <w:color w:val="EE0000"/>
                <w:spacing w:val="-2"/>
                <w:sz w:val="20"/>
                <w:szCs w:val="20"/>
              </w:rPr>
            </w:pPr>
          </w:p>
          <w:p w:rsidR="004E63C0" w:rsidRDefault="004E63C0">
            <w:pPr>
              <w:widowControl w:val="0"/>
              <w:spacing w:after="0" w:line="240" w:lineRule="auto"/>
              <w:ind w:right="432"/>
              <w:rPr>
                <w:rFonts w:ascii="Arial" w:eastAsia="Times New Roman" w:hAnsi="Arial" w:cs="Arial"/>
                <w:sz w:val="20"/>
                <w:szCs w:val="20"/>
              </w:rPr>
            </w:pPr>
          </w:p>
          <w:p w:rsidR="004E63C0" w:rsidRDefault="00981E05">
            <w:pPr>
              <w:widowControl w:val="0"/>
              <w:spacing w:after="0" w:line="240" w:lineRule="auto"/>
              <w:ind w:right="432"/>
              <w:rPr>
                <w:rFonts w:ascii="Arial" w:eastAsia="Times New Roman" w:hAnsi="Arial" w:cs="Arial"/>
                <w:sz w:val="20"/>
                <w:szCs w:val="20"/>
              </w:rPr>
            </w:pPr>
            <w:r>
              <w:rPr>
                <w:rFonts w:ascii="Arial" w:eastAsia="Times New Roman" w:hAnsi="Arial" w:cs="Arial"/>
                <w:sz w:val="20"/>
                <w:szCs w:val="20"/>
              </w:rPr>
              <w:t>______________________</w:t>
            </w:r>
          </w:p>
          <w:p w:rsidR="004E63C0" w:rsidRDefault="00981E05">
            <w:pPr>
              <w:widowControl w:val="0"/>
              <w:spacing w:after="0" w:line="240" w:lineRule="auto"/>
              <w:rPr>
                <w:rFonts w:ascii="Arial" w:eastAsia="Times New Roman" w:hAnsi="Arial" w:cs="Arial"/>
                <w:bCs/>
                <w:sz w:val="20"/>
                <w:szCs w:val="20"/>
                <w:lang w:val="en-SG" w:eastAsia="zh-CN" w:bidi="x-none"/>
              </w:rPr>
            </w:pPr>
            <w:r>
              <w:rPr>
                <w:rFonts w:ascii="Arial" w:eastAsia="Times New Roman" w:hAnsi="Arial" w:cs="Arial"/>
                <w:bCs/>
                <w:sz w:val="20"/>
                <w:szCs w:val="20"/>
                <w:lang w:val="en-SG" w:eastAsia="zh-CN" w:bidi="x-none"/>
              </w:rPr>
              <w:t>Name:  Harry Tran</w:t>
            </w:r>
          </w:p>
          <w:p w:rsidR="004E63C0" w:rsidRDefault="00981E05">
            <w:pPr>
              <w:widowControl w:val="0"/>
              <w:spacing w:after="0" w:line="240" w:lineRule="auto"/>
              <w:rPr>
                <w:rFonts w:ascii="Arial" w:eastAsia="Times New Roman" w:hAnsi="Arial" w:cs="Arial"/>
                <w:bCs/>
                <w:sz w:val="20"/>
                <w:szCs w:val="20"/>
                <w:lang w:val="en-SG" w:eastAsia="zh-CN" w:bidi="x-none"/>
              </w:rPr>
            </w:pPr>
            <w:r>
              <w:rPr>
                <w:rFonts w:ascii="Arial" w:eastAsia="Times New Roman" w:hAnsi="Arial" w:cs="Arial"/>
                <w:bCs/>
                <w:sz w:val="20"/>
                <w:szCs w:val="20"/>
                <w:lang w:val="en-SG" w:eastAsia="zh-CN" w:bidi="x-none"/>
              </w:rPr>
              <w:t xml:space="preserve">Address: </w:t>
            </w:r>
          </w:p>
          <w:p w:rsidR="004E63C0" w:rsidRDefault="00981E05">
            <w:pPr>
              <w:widowControl w:val="0"/>
              <w:spacing w:after="0" w:line="240" w:lineRule="auto"/>
              <w:rPr>
                <w:rFonts w:ascii="Arial" w:eastAsia="Times New Roman" w:hAnsi="Arial" w:cs="Arial"/>
                <w:spacing w:val="-2"/>
                <w:sz w:val="20"/>
                <w:szCs w:val="20"/>
              </w:rPr>
            </w:pPr>
            <w:r>
              <w:rPr>
                <w:rFonts w:ascii="Arial" w:eastAsia="Times New Roman" w:hAnsi="Arial" w:cs="Arial"/>
                <w:spacing w:val="-2"/>
                <w:sz w:val="20"/>
                <w:szCs w:val="20"/>
              </w:rPr>
              <w:t>Occupation:</w:t>
            </w:r>
          </w:p>
        </w:tc>
        <w:tc>
          <w:tcPr>
            <w:tcW w:w="3335" w:type="dxa"/>
            <w:tcBorders>
              <w:top w:val="double" w:sz="6" w:space="0" w:color="000000"/>
              <w:left w:val="single" w:sz="6" w:space="0" w:color="000000"/>
              <w:bottom w:val="single" w:sz="4" w:space="0" w:color="000000"/>
            </w:tcBorders>
          </w:tcPr>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jc w:val="center"/>
              <w:rPr>
                <w:rFonts w:ascii="Arial" w:eastAsia="Times New Roman" w:hAnsi="Arial" w:cs="Arial"/>
                <w:bCs/>
                <w:spacing w:val="-2"/>
                <w:sz w:val="20"/>
                <w:szCs w:val="20"/>
              </w:rPr>
            </w:pPr>
          </w:p>
          <w:p w:rsidR="004E63C0" w:rsidRDefault="00981E05">
            <w:pPr>
              <w:widowControl w:val="0"/>
              <w:spacing w:after="0" w:line="240" w:lineRule="auto"/>
              <w:jc w:val="center"/>
              <w:rPr>
                <w:rFonts w:ascii="Arial" w:eastAsia="Arial" w:hAnsi="Arial" w:cs="Arial"/>
                <w:sz w:val="20"/>
                <w:szCs w:val="20"/>
                <w:lang w:val="aa-ET"/>
              </w:rPr>
            </w:pPr>
            <w:r>
              <w:rPr>
                <w:rFonts w:ascii="Arial" w:eastAsia="Times New Roman" w:hAnsi="Arial" w:cs="Arial"/>
                <w:bCs/>
                <w:spacing w:val="-2"/>
                <w:sz w:val="20"/>
                <w:szCs w:val="20"/>
              </w:rPr>
              <w:t>One Thousand (1000)</w:t>
            </w:r>
            <w:r>
              <w:rPr>
                <w:rFonts w:ascii="Arial" w:eastAsia="Times New Roman" w:hAnsi="Arial" w:cs="Arial"/>
                <w:bCs/>
                <w:spacing w:val="-2"/>
                <w:sz w:val="20"/>
                <w:szCs w:val="20"/>
              </w:rPr>
              <w:br/>
              <w:t>Ordinary Shares</w:t>
            </w: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jc w:val="center"/>
              <w:rPr>
                <w:rFonts w:ascii="Arial" w:eastAsia="Times New Roman" w:hAnsi="Arial" w:cs="Arial"/>
                <w:bCs/>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bCs/>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tc>
      </w:tr>
      <w:tr w:rsidR="004E63C0">
        <w:tc>
          <w:tcPr>
            <w:tcW w:w="5736" w:type="dxa"/>
            <w:tcBorders>
              <w:top w:val="double" w:sz="6" w:space="0" w:color="000000"/>
              <w:bottom w:val="single" w:sz="4" w:space="0" w:color="000000"/>
            </w:tcBorders>
          </w:tcPr>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color w:val="EE0000"/>
                <w:spacing w:val="-2"/>
                <w:sz w:val="20"/>
                <w:szCs w:val="20"/>
              </w:rPr>
            </w:pPr>
          </w:p>
          <w:p w:rsidR="004E63C0" w:rsidRDefault="004E63C0">
            <w:pPr>
              <w:widowControl w:val="0"/>
              <w:spacing w:after="0" w:line="240" w:lineRule="auto"/>
              <w:rPr>
                <w:rFonts w:ascii="Arial" w:eastAsia="Times New Roman" w:hAnsi="Arial" w:cs="Arial"/>
                <w:color w:val="EE0000"/>
                <w:spacing w:val="-2"/>
                <w:sz w:val="20"/>
                <w:szCs w:val="20"/>
              </w:rPr>
            </w:pPr>
          </w:p>
          <w:p w:rsidR="004E63C0" w:rsidRDefault="004E63C0">
            <w:pPr>
              <w:widowControl w:val="0"/>
              <w:spacing w:after="0" w:line="240" w:lineRule="auto"/>
              <w:rPr>
                <w:rFonts w:ascii="Arial" w:eastAsia="Times New Roman" w:hAnsi="Arial" w:cs="Arial"/>
                <w:color w:val="EE0000"/>
                <w:spacing w:val="-2"/>
                <w:sz w:val="20"/>
                <w:szCs w:val="20"/>
              </w:rPr>
            </w:pPr>
          </w:p>
          <w:p w:rsidR="004E63C0" w:rsidRDefault="004E63C0">
            <w:pPr>
              <w:widowControl w:val="0"/>
              <w:spacing w:after="0" w:line="240" w:lineRule="auto"/>
              <w:ind w:right="432"/>
              <w:rPr>
                <w:rFonts w:ascii="Arial" w:eastAsia="Times New Roman" w:hAnsi="Arial" w:cs="Arial"/>
                <w:sz w:val="20"/>
                <w:szCs w:val="20"/>
              </w:rPr>
            </w:pPr>
          </w:p>
          <w:p w:rsidR="004E63C0" w:rsidRDefault="00981E05">
            <w:pPr>
              <w:widowControl w:val="0"/>
              <w:spacing w:after="0" w:line="240" w:lineRule="auto"/>
              <w:ind w:right="432"/>
              <w:rPr>
                <w:rFonts w:ascii="Arial" w:eastAsia="Times New Roman" w:hAnsi="Arial" w:cs="Arial"/>
                <w:sz w:val="20"/>
                <w:szCs w:val="20"/>
              </w:rPr>
            </w:pPr>
            <w:r>
              <w:rPr>
                <w:rFonts w:ascii="Arial" w:eastAsia="Times New Roman" w:hAnsi="Arial" w:cs="Arial"/>
                <w:sz w:val="20"/>
                <w:szCs w:val="20"/>
              </w:rPr>
              <w:t>______________________</w:t>
            </w:r>
          </w:p>
          <w:p w:rsidR="004E63C0" w:rsidRDefault="00981E05">
            <w:pPr>
              <w:widowControl w:val="0"/>
              <w:spacing w:after="0" w:line="240" w:lineRule="auto"/>
              <w:rPr>
                <w:rFonts w:ascii="Arial" w:eastAsia="Times New Roman" w:hAnsi="Arial" w:cs="Arial"/>
                <w:bCs/>
                <w:sz w:val="20"/>
                <w:szCs w:val="20"/>
                <w:lang w:val="en-SG" w:eastAsia="zh-CN" w:bidi="x-none"/>
              </w:rPr>
            </w:pPr>
            <w:r>
              <w:rPr>
                <w:rFonts w:ascii="Arial" w:eastAsia="Times New Roman" w:hAnsi="Arial" w:cs="Arial"/>
                <w:bCs/>
                <w:sz w:val="20"/>
                <w:szCs w:val="20"/>
                <w:lang w:val="en-SG" w:eastAsia="zh-CN" w:bidi="x-none"/>
              </w:rPr>
              <w:t xml:space="preserve">Name:  James ASE </w:t>
            </w:r>
            <w:proofErr w:type="spellStart"/>
            <w:r>
              <w:rPr>
                <w:rFonts w:ascii="Arial" w:eastAsia="Times New Roman" w:hAnsi="Arial" w:cs="Arial"/>
                <w:bCs/>
                <w:sz w:val="20"/>
                <w:szCs w:val="20"/>
                <w:lang w:val="en-SG" w:eastAsia="zh-CN" w:bidi="x-none"/>
              </w:rPr>
              <w:t>Buttler</w:t>
            </w:r>
            <w:proofErr w:type="spellEnd"/>
          </w:p>
          <w:p w:rsidR="004E63C0" w:rsidRDefault="00981E05">
            <w:pPr>
              <w:widowControl w:val="0"/>
              <w:spacing w:after="0" w:line="240" w:lineRule="auto"/>
              <w:rPr>
                <w:rFonts w:ascii="Arial" w:eastAsia="Times New Roman" w:hAnsi="Arial" w:cs="Arial"/>
                <w:bCs/>
                <w:sz w:val="20"/>
                <w:szCs w:val="20"/>
                <w:lang w:val="en-SG" w:eastAsia="zh-CN" w:bidi="x-none"/>
              </w:rPr>
            </w:pPr>
            <w:r>
              <w:rPr>
                <w:rFonts w:ascii="Arial" w:eastAsia="Times New Roman" w:hAnsi="Arial" w:cs="Arial"/>
                <w:bCs/>
                <w:sz w:val="20"/>
                <w:szCs w:val="20"/>
                <w:lang w:val="en-SG" w:eastAsia="zh-CN" w:bidi="x-none"/>
              </w:rPr>
              <w:t xml:space="preserve">Address: SQUARE BADNAAM GALI #3-56 DIAMOND </w:t>
            </w:r>
            <w:r>
              <w:br/>
            </w:r>
            <w:r>
              <w:rPr>
                <w:rFonts w:ascii="Arial" w:eastAsia="Times New Roman" w:hAnsi="Arial" w:cs="Arial"/>
                <w:bCs/>
                <w:sz w:val="20"/>
                <w:szCs w:val="20"/>
                <w:lang w:val="en-SG" w:eastAsia="zh-CN" w:bidi="x-none"/>
              </w:rPr>
              <w:t>DHA 0000</w:t>
            </w:r>
          </w:p>
          <w:p w:rsidR="004E63C0" w:rsidRDefault="00981E05">
            <w:pPr>
              <w:widowControl w:val="0"/>
              <w:spacing w:after="0" w:line="240" w:lineRule="auto"/>
              <w:rPr>
                <w:rFonts w:ascii="Arial" w:eastAsia="Times New Roman" w:hAnsi="Arial" w:cs="Arial"/>
                <w:spacing w:val="-2"/>
                <w:sz w:val="20"/>
                <w:szCs w:val="20"/>
              </w:rPr>
            </w:pPr>
            <w:r>
              <w:rPr>
                <w:rFonts w:ascii="Arial" w:eastAsia="Times New Roman" w:hAnsi="Arial" w:cs="Arial"/>
                <w:spacing w:val="-2"/>
                <w:sz w:val="20"/>
                <w:szCs w:val="20"/>
              </w:rPr>
              <w:t>Occupation:</w:t>
            </w:r>
          </w:p>
        </w:tc>
        <w:tc>
          <w:tcPr>
            <w:tcW w:w="3335" w:type="dxa"/>
            <w:tcBorders>
              <w:top w:val="double" w:sz="6" w:space="0" w:color="000000"/>
              <w:left w:val="single" w:sz="6" w:space="0" w:color="000000"/>
              <w:bottom w:val="single" w:sz="4" w:space="0" w:color="000000"/>
            </w:tcBorders>
          </w:tcPr>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jc w:val="center"/>
              <w:rPr>
                <w:rFonts w:ascii="Arial" w:eastAsia="Times New Roman" w:hAnsi="Arial" w:cs="Arial"/>
                <w:bCs/>
                <w:spacing w:val="-2"/>
                <w:sz w:val="20"/>
                <w:szCs w:val="20"/>
              </w:rPr>
            </w:pPr>
          </w:p>
          <w:p w:rsidR="004E63C0" w:rsidRDefault="00981E05">
            <w:pPr>
              <w:widowControl w:val="0"/>
              <w:spacing w:after="0" w:line="240" w:lineRule="auto"/>
              <w:jc w:val="center"/>
              <w:rPr>
                <w:rFonts w:ascii="Arial" w:eastAsia="Arial" w:hAnsi="Arial" w:cs="Arial"/>
                <w:sz w:val="20"/>
                <w:szCs w:val="20"/>
                <w:lang w:val="aa-ET"/>
              </w:rPr>
            </w:pPr>
            <w:r>
              <w:rPr>
                <w:rFonts w:ascii="Arial" w:eastAsia="Times New Roman" w:hAnsi="Arial" w:cs="Arial"/>
                <w:bCs/>
                <w:spacing w:val="-2"/>
                <w:sz w:val="20"/>
                <w:szCs w:val="20"/>
              </w:rPr>
              <w:t>One (1)</w:t>
            </w:r>
            <w:r>
              <w:rPr>
                <w:rFonts w:ascii="Arial" w:eastAsia="Times New Roman" w:hAnsi="Arial" w:cs="Arial"/>
                <w:bCs/>
                <w:spacing w:val="-2"/>
                <w:sz w:val="20"/>
                <w:szCs w:val="20"/>
              </w:rPr>
              <w:br/>
              <w:t>Ordinary Shares</w:t>
            </w: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jc w:val="center"/>
              <w:rPr>
                <w:rFonts w:ascii="Arial" w:eastAsia="Times New Roman" w:hAnsi="Arial" w:cs="Arial"/>
                <w:bCs/>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bCs/>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tc>
      </w:tr>
      <w:tr w:rsidR="004E63C0">
        <w:tc>
          <w:tcPr>
            <w:tcW w:w="5736" w:type="dxa"/>
            <w:tcBorders>
              <w:top w:val="double" w:sz="6" w:space="0" w:color="000000"/>
              <w:bottom w:val="single" w:sz="4" w:space="0" w:color="000000"/>
            </w:tcBorders>
          </w:tcPr>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color w:val="EE0000"/>
                <w:spacing w:val="-2"/>
                <w:sz w:val="20"/>
                <w:szCs w:val="20"/>
              </w:rPr>
            </w:pPr>
          </w:p>
          <w:p w:rsidR="004E63C0" w:rsidRDefault="004E63C0">
            <w:pPr>
              <w:widowControl w:val="0"/>
              <w:spacing w:after="0" w:line="240" w:lineRule="auto"/>
              <w:rPr>
                <w:rFonts w:ascii="Arial" w:eastAsia="Times New Roman" w:hAnsi="Arial" w:cs="Arial"/>
                <w:color w:val="EE0000"/>
                <w:spacing w:val="-2"/>
                <w:sz w:val="20"/>
                <w:szCs w:val="20"/>
              </w:rPr>
            </w:pPr>
          </w:p>
          <w:p w:rsidR="004E63C0" w:rsidRDefault="004E63C0">
            <w:pPr>
              <w:widowControl w:val="0"/>
              <w:spacing w:after="0" w:line="240" w:lineRule="auto"/>
              <w:rPr>
                <w:rFonts w:ascii="Arial" w:eastAsia="Times New Roman" w:hAnsi="Arial" w:cs="Arial"/>
                <w:color w:val="EE0000"/>
                <w:spacing w:val="-2"/>
                <w:sz w:val="20"/>
                <w:szCs w:val="20"/>
              </w:rPr>
            </w:pPr>
          </w:p>
          <w:p w:rsidR="004E63C0" w:rsidRDefault="004E63C0">
            <w:pPr>
              <w:widowControl w:val="0"/>
              <w:spacing w:after="0" w:line="240" w:lineRule="auto"/>
              <w:ind w:right="432"/>
              <w:rPr>
                <w:rFonts w:ascii="Arial" w:eastAsia="Times New Roman" w:hAnsi="Arial" w:cs="Arial"/>
                <w:sz w:val="20"/>
                <w:szCs w:val="20"/>
              </w:rPr>
            </w:pPr>
          </w:p>
          <w:p w:rsidR="004E63C0" w:rsidRDefault="00981E05">
            <w:pPr>
              <w:widowControl w:val="0"/>
              <w:spacing w:after="0" w:line="240" w:lineRule="auto"/>
              <w:ind w:right="432"/>
              <w:rPr>
                <w:rFonts w:ascii="Arial" w:eastAsia="Times New Roman" w:hAnsi="Arial" w:cs="Arial"/>
                <w:sz w:val="20"/>
                <w:szCs w:val="20"/>
              </w:rPr>
            </w:pPr>
            <w:r>
              <w:rPr>
                <w:rFonts w:ascii="Arial" w:eastAsia="Times New Roman" w:hAnsi="Arial" w:cs="Arial"/>
                <w:sz w:val="20"/>
                <w:szCs w:val="20"/>
              </w:rPr>
              <w:t>______________________</w:t>
            </w:r>
          </w:p>
          <w:p w:rsidR="004E63C0" w:rsidRDefault="00981E05">
            <w:pPr>
              <w:widowControl w:val="0"/>
              <w:spacing w:after="0" w:line="240" w:lineRule="auto"/>
              <w:rPr>
                <w:rFonts w:ascii="Arial" w:eastAsia="Times New Roman" w:hAnsi="Arial" w:cs="Arial"/>
                <w:bCs/>
                <w:sz w:val="20"/>
                <w:szCs w:val="20"/>
                <w:lang w:val="en-SG" w:eastAsia="zh-CN" w:bidi="x-none"/>
              </w:rPr>
            </w:pPr>
            <w:r>
              <w:rPr>
                <w:rFonts w:ascii="Arial" w:eastAsia="Times New Roman" w:hAnsi="Arial" w:cs="Arial"/>
                <w:bCs/>
                <w:sz w:val="20"/>
                <w:szCs w:val="20"/>
                <w:lang w:val="en-SG" w:eastAsia="zh-CN" w:bidi="x-none"/>
              </w:rPr>
              <w:t>Name:  Mai</w:t>
            </w:r>
          </w:p>
          <w:p w:rsidR="004E63C0" w:rsidRDefault="00981E05">
            <w:pPr>
              <w:widowControl w:val="0"/>
              <w:spacing w:after="0" w:line="240" w:lineRule="auto"/>
              <w:rPr>
                <w:rFonts w:ascii="Arial" w:eastAsia="Times New Roman" w:hAnsi="Arial" w:cs="Arial"/>
                <w:bCs/>
                <w:sz w:val="20"/>
                <w:szCs w:val="20"/>
                <w:lang w:val="en-SG" w:eastAsia="zh-CN" w:bidi="x-none"/>
              </w:rPr>
            </w:pPr>
            <w:r>
              <w:rPr>
                <w:rFonts w:ascii="Arial" w:eastAsia="Times New Roman" w:hAnsi="Arial" w:cs="Arial"/>
                <w:bCs/>
                <w:sz w:val="20"/>
                <w:szCs w:val="20"/>
                <w:lang w:val="en-SG" w:eastAsia="zh-CN" w:bidi="x-none"/>
              </w:rPr>
              <w:t xml:space="preserve">Address: </w:t>
            </w:r>
          </w:p>
          <w:p w:rsidR="004E63C0" w:rsidRDefault="00981E05">
            <w:pPr>
              <w:widowControl w:val="0"/>
              <w:spacing w:after="0" w:line="240" w:lineRule="auto"/>
              <w:rPr>
                <w:rFonts w:ascii="Arial" w:eastAsia="Times New Roman" w:hAnsi="Arial" w:cs="Arial"/>
                <w:spacing w:val="-2"/>
                <w:sz w:val="20"/>
                <w:szCs w:val="20"/>
              </w:rPr>
            </w:pPr>
            <w:r>
              <w:rPr>
                <w:rFonts w:ascii="Arial" w:eastAsia="Times New Roman" w:hAnsi="Arial" w:cs="Arial"/>
                <w:spacing w:val="-2"/>
                <w:sz w:val="20"/>
                <w:szCs w:val="20"/>
              </w:rPr>
              <w:t>Occupation:</w:t>
            </w:r>
          </w:p>
        </w:tc>
        <w:tc>
          <w:tcPr>
            <w:tcW w:w="3335" w:type="dxa"/>
            <w:tcBorders>
              <w:top w:val="double" w:sz="6" w:space="0" w:color="000000"/>
              <w:left w:val="single" w:sz="6" w:space="0" w:color="000000"/>
              <w:bottom w:val="single" w:sz="4" w:space="0" w:color="000000"/>
            </w:tcBorders>
          </w:tcPr>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jc w:val="center"/>
              <w:rPr>
                <w:rFonts w:ascii="Arial" w:eastAsia="Times New Roman" w:hAnsi="Arial" w:cs="Arial"/>
                <w:bCs/>
                <w:spacing w:val="-2"/>
                <w:sz w:val="20"/>
                <w:szCs w:val="20"/>
              </w:rPr>
            </w:pPr>
          </w:p>
          <w:p w:rsidR="004E63C0" w:rsidRDefault="00981E05">
            <w:pPr>
              <w:widowControl w:val="0"/>
              <w:spacing w:after="0" w:line="240" w:lineRule="auto"/>
              <w:jc w:val="center"/>
              <w:rPr>
                <w:rFonts w:ascii="Arial" w:eastAsia="Arial" w:hAnsi="Arial" w:cs="Arial"/>
                <w:sz w:val="20"/>
                <w:szCs w:val="20"/>
                <w:lang w:val="aa-ET"/>
              </w:rPr>
            </w:pPr>
            <w:r>
              <w:rPr>
                <w:rFonts w:ascii="Arial" w:eastAsia="Times New Roman" w:hAnsi="Arial" w:cs="Arial"/>
                <w:bCs/>
                <w:spacing w:val="-2"/>
                <w:sz w:val="20"/>
                <w:szCs w:val="20"/>
              </w:rPr>
              <w:t>One (1)</w:t>
            </w:r>
            <w:r>
              <w:rPr>
                <w:rFonts w:ascii="Arial" w:eastAsia="Times New Roman" w:hAnsi="Arial" w:cs="Arial"/>
                <w:bCs/>
                <w:spacing w:val="-2"/>
                <w:sz w:val="20"/>
                <w:szCs w:val="20"/>
              </w:rPr>
              <w:br/>
              <w:t>Ordinary Shares</w:t>
            </w: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jc w:val="center"/>
              <w:rPr>
                <w:rFonts w:ascii="Arial" w:eastAsia="Times New Roman" w:hAnsi="Arial" w:cs="Arial"/>
                <w:bCs/>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bCs/>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tc>
      </w:tr>
      <w:tr w:rsidR="004E63C0">
        <w:tc>
          <w:tcPr>
            <w:tcW w:w="5736" w:type="dxa"/>
            <w:tcBorders>
              <w:top w:val="double" w:sz="6" w:space="0" w:color="000000"/>
              <w:bottom w:val="single" w:sz="4" w:space="0" w:color="000000"/>
            </w:tcBorders>
          </w:tcPr>
          <w:p w:rsidR="004E63C0" w:rsidRDefault="004E63C0">
            <w:pPr>
              <w:widowControl w:val="0"/>
              <w:spacing w:after="0" w:line="240" w:lineRule="auto"/>
              <w:rPr>
                <w:rFonts w:ascii="Arial" w:eastAsia="Times New Roman" w:hAnsi="Arial" w:cs="Arial"/>
                <w:spacing w:val="-2"/>
                <w:sz w:val="20"/>
                <w:szCs w:val="20"/>
              </w:rPr>
            </w:pPr>
          </w:p>
          <w:p w:rsidR="004E63C0" w:rsidRDefault="00981E05">
            <w:pPr>
              <w:widowControl w:val="0"/>
              <w:spacing w:after="0" w:line="240" w:lineRule="auto"/>
              <w:jc w:val="both"/>
              <w:rPr>
                <w:rFonts w:ascii="Arial" w:eastAsia="Times New Roman" w:hAnsi="Arial" w:cs="Arial"/>
                <w:sz w:val="20"/>
                <w:szCs w:val="20"/>
              </w:rPr>
            </w:pPr>
            <w:r>
              <w:rPr>
                <w:rFonts w:ascii="Arial" w:eastAsia="Times New Roman" w:hAnsi="Arial" w:cs="Arial"/>
                <w:sz w:val="20"/>
                <w:szCs w:val="20"/>
                <w:lang w:val="en-SG" w:eastAsia="zh-CN"/>
              </w:rPr>
              <w:t>Super User</w:t>
            </w:r>
            <w:r>
              <w:rPr>
                <w:rFonts w:ascii="Arial" w:eastAsia="Times New Roman" w:hAnsi="Arial" w:cs="Arial"/>
                <w:spacing w:val="-3"/>
                <w:sz w:val="20"/>
                <w:szCs w:val="20"/>
              </w:rPr>
              <w:t>, Director of</w:t>
            </w:r>
            <w:r>
              <w:rPr>
                <w:rFonts w:ascii="Arial" w:eastAsia="Times New Roman" w:hAnsi="Arial" w:cs="Arial"/>
                <w:sz w:val="20"/>
                <w:szCs w:val="20"/>
              </w:rPr>
              <w:t xml:space="preserve"> </w:t>
            </w:r>
            <w:r>
              <w:rPr>
                <w:rFonts w:ascii="Arial" w:eastAsia="Times New Roman" w:hAnsi="Arial" w:cs="Arial"/>
                <w:spacing w:val="-3"/>
                <w:sz w:val="20"/>
                <w:szCs w:val="20"/>
              </w:rPr>
              <w:t xml:space="preserve">1 Company SG </w:t>
            </w:r>
            <w:proofErr w:type="spellStart"/>
            <w:r>
              <w:rPr>
                <w:rFonts w:ascii="Arial" w:eastAsia="Times New Roman" w:hAnsi="Arial" w:cs="Arial"/>
                <w:spacing w:val="-3"/>
                <w:sz w:val="20"/>
                <w:szCs w:val="20"/>
              </w:rPr>
              <w:t>Extendeeeeeedddddddddd</w:t>
            </w:r>
            <w:proofErr w:type="spellEnd"/>
            <w:r>
              <w:rPr>
                <w:rFonts w:ascii="Arial" w:eastAsia="Times New Roman" w:hAnsi="Arial" w:cs="Arial"/>
                <w:spacing w:val="-3"/>
                <w:sz w:val="20"/>
                <w:szCs w:val="20"/>
              </w:rPr>
              <w:t xml:space="preserve"> </w:t>
            </w:r>
            <w:proofErr w:type="spellStart"/>
            <w:r>
              <w:rPr>
                <w:rFonts w:ascii="Arial" w:eastAsia="Times New Roman" w:hAnsi="Arial" w:cs="Arial"/>
                <w:spacing w:val="-3"/>
                <w:sz w:val="20"/>
                <w:szCs w:val="20"/>
              </w:rPr>
              <w:t>Nameeee</w:t>
            </w:r>
            <w:proofErr w:type="spellEnd"/>
            <w:r>
              <w:rPr>
                <w:rFonts w:ascii="Arial" w:eastAsia="Times New Roman" w:hAnsi="Arial" w:cs="Arial"/>
                <w:spacing w:val="-3"/>
                <w:sz w:val="20"/>
                <w:szCs w:val="20"/>
              </w:rPr>
              <w:t xml:space="preserve"> </w:t>
            </w:r>
            <w:proofErr w:type="spellStart"/>
            <w:r>
              <w:rPr>
                <w:rFonts w:ascii="Arial" w:eastAsia="Times New Roman" w:hAnsi="Arial" w:cs="Arial"/>
                <w:spacing w:val="-3"/>
                <w:sz w:val="20"/>
                <w:szCs w:val="20"/>
              </w:rPr>
              <w:t>authorised</w:t>
            </w:r>
            <w:proofErr w:type="spellEnd"/>
            <w:r>
              <w:rPr>
                <w:rFonts w:ascii="Arial" w:eastAsia="Times New Roman" w:hAnsi="Arial" w:cs="Arial"/>
                <w:spacing w:val="-3"/>
                <w:sz w:val="20"/>
                <w:szCs w:val="20"/>
              </w:rPr>
              <w:t xml:space="preserve"> pursuant to the Directors’ Circular Resolutions / Attorney</w:t>
            </w:r>
            <w:r>
              <w:rPr>
                <w:rFonts w:ascii="Arial" w:eastAsia="Times New Roman" w:hAnsi="Arial" w:cs="Arial"/>
                <w:sz w:val="20"/>
                <w:szCs w:val="20"/>
              </w:rPr>
              <w:t xml:space="preserve">, </w:t>
            </w:r>
            <w:proofErr w:type="spellStart"/>
            <w:r>
              <w:rPr>
                <w:rFonts w:ascii="Arial" w:eastAsia="Times New Roman" w:hAnsi="Arial" w:cs="Arial"/>
                <w:sz w:val="20"/>
                <w:szCs w:val="20"/>
              </w:rPr>
              <w:t>authorised</w:t>
            </w:r>
            <w:proofErr w:type="spellEnd"/>
            <w:r>
              <w:rPr>
                <w:rFonts w:ascii="Arial" w:eastAsia="Times New Roman" w:hAnsi="Arial" w:cs="Arial"/>
                <w:sz w:val="20"/>
                <w:szCs w:val="20"/>
              </w:rPr>
              <w:t xml:space="preserve"> pursuant to the Power of Attorney, to sign this Constitution, for and on behalf of 1 Company SG </w:t>
            </w:r>
            <w:proofErr w:type="spellStart"/>
            <w:r>
              <w:rPr>
                <w:rFonts w:ascii="Arial" w:eastAsia="Times New Roman" w:hAnsi="Arial" w:cs="Arial"/>
                <w:sz w:val="20"/>
                <w:szCs w:val="20"/>
              </w:rPr>
              <w:t>Extendeeeeeedddddddddd</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Nameeee</w:t>
            </w:r>
            <w:proofErr w:type="spellEnd"/>
            <w:r>
              <w:rPr>
                <w:rFonts w:ascii="Arial" w:eastAsia="Times New Roman" w:hAnsi="Arial" w:cs="Arial"/>
                <w:sz w:val="20"/>
                <w:szCs w:val="20"/>
              </w:rPr>
              <w:t>:</w:t>
            </w:r>
          </w:p>
          <w:p w:rsidR="004E63C0" w:rsidRDefault="004E63C0">
            <w:pPr>
              <w:widowControl w:val="0"/>
              <w:spacing w:after="0" w:line="240" w:lineRule="auto"/>
              <w:ind w:right="432"/>
              <w:rPr>
                <w:rFonts w:ascii="Arial" w:eastAsia="Times New Roman" w:hAnsi="Arial" w:cs="Arial"/>
                <w:sz w:val="20"/>
                <w:szCs w:val="20"/>
                <w:highlight w:val="yellow"/>
              </w:rPr>
            </w:pPr>
          </w:p>
          <w:p w:rsidR="004E63C0" w:rsidRDefault="004E63C0">
            <w:pPr>
              <w:widowControl w:val="0"/>
              <w:spacing w:after="0" w:line="240" w:lineRule="auto"/>
              <w:ind w:right="432"/>
              <w:rPr>
                <w:rFonts w:ascii="Arial" w:eastAsia="Times New Roman" w:hAnsi="Arial" w:cs="Arial"/>
                <w:sz w:val="20"/>
                <w:szCs w:val="20"/>
                <w:highlight w:val="yellow"/>
              </w:rPr>
            </w:pPr>
          </w:p>
          <w:p w:rsidR="004E63C0" w:rsidRDefault="004E63C0">
            <w:pPr>
              <w:widowControl w:val="0"/>
              <w:spacing w:after="0" w:line="240" w:lineRule="auto"/>
              <w:ind w:right="432"/>
              <w:rPr>
                <w:rFonts w:ascii="Arial" w:eastAsia="Times New Roman" w:hAnsi="Arial" w:cs="Arial"/>
                <w:sz w:val="20"/>
                <w:szCs w:val="20"/>
                <w:highlight w:val="yellow"/>
              </w:rPr>
            </w:pPr>
          </w:p>
          <w:p w:rsidR="004E63C0" w:rsidRDefault="004E63C0">
            <w:pPr>
              <w:widowControl w:val="0"/>
              <w:spacing w:after="0" w:line="240" w:lineRule="auto"/>
              <w:ind w:right="432"/>
              <w:rPr>
                <w:rFonts w:ascii="Arial" w:eastAsia="Times New Roman" w:hAnsi="Arial" w:cs="Arial"/>
                <w:sz w:val="20"/>
                <w:szCs w:val="20"/>
              </w:rPr>
            </w:pPr>
          </w:p>
          <w:p w:rsidR="004E63C0" w:rsidRDefault="00981E05">
            <w:pPr>
              <w:widowControl w:val="0"/>
              <w:spacing w:after="0" w:line="240" w:lineRule="auto"/>
              <w:ind w:right="432"/>
              <w:rPr>
                <w:rFonts w:ascii="Arial" w:eastAsia="Times New Roman" w:hAnsi="Arial" w:cs="Arial"/>
                <w:sz w:val="20"/>
                <w:szCs w:val="20"/>
              </w:rPr>
            </w:pPr>
            <w:r>
              <w:rPr>
                <w:rFonts w:ascii="Arial" w:eastAsia="Times New Roman" w:hAnsi="Arial" w:cs="Arial"/>
                <w:sz w:val="20"/>
                <w:szCs w:val="20"/>
              </w:rPr>
              <w:t>______________________</w:t>
            </w:r>
          </w:p>
          <w:p w:rsidR="004E63C0" w:rsidRDefault="00981E05">
            <w:pPr>
              <w:widowControl w:val="0"/>
              <w:spacing w:after="0" w:line="240" w:lineRule="auto"/>
              <w:rPr>
                <w:rFonts w:ascii="Arial" w:eastAsia="Times New Roman" w:hAnsi="Arial" w:cs="Arial"/>
                <w:spacing w:val="-2"/>
                <w:sz w:val="20"/>
                <w:szCs w:val="20"/>
              </w:rPr>
            </w:pPr>
            <w:r>
              <w:rPr>
                <w:rFonts w:ascii="Arial" w:eastAsia="Times New Roman" w:hAnsi="Arial" w:cs="Arial"/>
                <w:sz w:val="20"/>
                <w:szCs w:val="20"/>
                <w:lang w:val="en-SG" w:eastAsia="zh-CN"/>
              </w:rPr>
              <w:t>Super User</w:t>
            </w:r>
          </w:p>
          <w:p w:rsidR="004E63C0" w:rsidRDefault="004E63C0">
            <w:pPr>
              <w:widowControl w:val="0"/>
              <w:spacing w:after="0" w:line="240" w:lineRule="auto"/>
              <w:rPr>
                <w:rFonts w:ascii="Arial" w:eastAsia="Times New Roman" w:hAnsi="Arial" w:cs="Arial"/>
                <w:b/>
                <w:sz w:val="20"/>
                <w:szCs w:val="20"/>
                <w:highlight w:val="yellow"/>
                <w:lang w:val="en-SG" w:eastAsia="zh-CN" w:bidi="x-none"/>
              </w:rPr>
            </w:pPr>
          </w:p>
          <w:p w:rsidR="004E63C0" w:rsidRDefault="00981E05">
            <w:pPr>
              <w:widowControl w:val="0"/>
              <w:spacing w:after="0" w:line="240" w:lineRule="auto"/>
              <w:ind w:right="432"/>
              <w:rPr>
                <w:rFonts w:ascii="Arial" w:eastAsia="Times New Roman" w:hAnsi="Arial" w:cs="Arial"/>
                <w:b/>
                <w:bCs/>
                <w:sz w:val="20"/>
                <w:szCs w:val="20"/>
                <w:lang w:val="en-SG" w:eastAsia="en-SG"/>
              </w:rPr>
            </w:pPr>
            <w:r>
              <w:rPr>
                <w:rFonts w:ascii="Arial" w:eastAsia="Times New Roman" w:hAnsi="Arial" w:cs="Arial"/>
                <w:b/>
                <w:bCs/>
                <w:sz w:val="20"/>
                <w:szCs w:val="20"/>
                <w:lang w:val="en-SG" w:eastAsia="en-SG"/>
              </w:rPr>
              <w:t xml:space="preserve">1 Company SG </w:t>
            </w:r>
            <w:proofErr w:type="spellStart"/>
            <w:r>
              <w:rPr>
                <w:rFonts w:ascii="Arial" w:eastAsia="Times New Roman" w:hAnsi="Arial" w:cs="Arial"/>
                <w:b/>
                <w:bCs/>
                <w:sz w:val="20"/>
                <w:szCs w:val="20"/>
                <w:lang w:val="en-SG" w:eastAsia="en-SG"/>
              </w:rPr>
              <w:t>Extendeeeeeedddddddddd</w:t>
            </w:r>
            <w:proofErr w:type="spellEnd"/>
            <w:r>
              <w:rPr>
                <w:rFonts w:ascii="Arial" w:eastAsia="Times New Roman" w:hAnsi="Arial" w:cs="Arial"/>
                <w:b/>
                <w:bCs/>
                <w:sz w:val="20"/>
                <w:szCs w:val="20"/>
                <w:lang w:val="en-SG" w:eastAsia="en-SG"/>
              </w:rPr>
              <w:t xml:space="preserve"> </w:t>
            </w:r>
            <w:proofErr w:type="spellStart"/>
            <w:r>
              <w:rPr>
                <w:rFonts w:ascii="Arial" w:eastAsia="Times New Roman" w:hAnsi="Arial" w:cs="Arial"/>
                <w:b/>
                <w:bCs/>
                <w:sz w:val="20"/>
                <w:szCs w:val="20"/>
                <w:lang w:val="en-SG" w:eastAsia="en-SG"/>
              </w:rPr>
              <w:t>Nameeee</w:t>
            </w:r>
            <w:proofErr w:type="spellEnd"/>
          </w:p>
          <w:p w:rsidR="004E63C0" w:rsidRDefault="00981E05">
            <w:pPr>
              <w:widowControl w:val="0"/>
              <w:spacing w:after="0" w:line="240" w:lineRule="auto"/>
              <w:ind w:right="432"/>
              <w:rPr>
                <w:rFonts w:ascii="Arial" w:eastAsia="Times New Roman" w:hAnsi="Arial" w:cs="Arial"/>
                <w:sz w:val="20"/>
                <w:szCs w:val="20"/>
                <w:lang w:val="en-SG" w:eastAsia="en-SG"/>
              </w:rPr>
            </w:pPr>
            <w:r>
              <w:rPr>
                <w:rFonts w:ascii="Arial" w:eastAsia="Times New Roman" w:hAnsi="Arial" w:cs="Arial"/>
                <w:sz w:val="20"/>
                <w:szCs w:val="20"/>
                <w:lang w:val="en-SG" w:eastAsia="en-SG"/>
              </w:rPr>
              <w:t>Registration No.: 1646411M</w:t>
            </w:r>
          </w:p>
          <w:p w:rsidR="004E63C0" w:rsidRDefault="00981E05">
            <w:pPr>
              <w:widowControl w:val="0"/>
              <w:spacing w:after="0" w:line="240" w:lineRule="auto"/>
              <w:rPr>
                <w:rFonts w:ascii="Arial" w:eastAsia="Times New Roman" w:hAnsi="Arial" w:cs="Arial"/>
                <w:sz w:val="20"/>
                <w:szCs w:val="20"/>
              </w:rPr>
            </w:pPr>
            <w:r>
              <w:rPr>
                <w:rFonts w:ascii="Arial" w:eastAsia="Times New Roman" w:hAnsi="Arial" w:cs="Arial"/>
                <w:sz w:val="20"/>
                <w:szCs w:val="20"/>
              </w:rPr>
              <w:t xml:space="preserve">(Incorporated in Singapore) </w:t>
            </w:r>
          </w:p>
          <w:p w:rsidR="004E63C0" w:rsidRDefault="00981E05">
            <w:pPr>
              <w:widowControl w:val="0"/>
              <w:spacing w:after="0" w:line="240" w:lineRule="auto"/>
              <w:ind w:right="432"/>
              <w:rPr>
                <w:rFonts w:ascii="Arial" w:eastAsia="Times New Roman" w:hAnsi="Arial" w:cs="Arial"/>
                <w:sz w:val="20"/>
                <w:szCs w:val="20"/>
              </w:rPr>
            </w:pPr>
            <w:r>
              <w:rPr>
                <w:rFonts w:ascii="Arial" w:eastAsia="Times New Roman" w:hAnsi="Arial" w:cs="Arial"/>
                <w:sz w:val="20"/>
                <w:szCs w:val="20"/>
                <w:lang w:val="en-SG" w:eastAsia="en-SG"/>
              </w:rPr>
              <w:t xml:space="preserve">756 UPPER SERANGOON ROAD UPPER SERANGOON SHOPPING CENTRE </w:t>
            </w:r>
            <w:r>
              <w:br/>
            </w:r>
            <w:r>
              <w:rPr>
                <w:rFonts w:ascii="Arial" w:eastAsia="Times New Roman" w:hAnsi="Arial" w:cs="Arial"/>
                <w:sz w:val="20"/>
                <w:szCs w:val="20"/>
                <w:lang w:val="en-SG" w:eastAsia="en-SG"/>
              </w:rPr>
              <w:t>SINGAPORE 534626</w:t>
            </w:r>
          </w:p>
          <w:p w:rsidR="004E63C0" w:rsidRDefault="00981E05">
            <w:pPr>
              <w:widowControl w:val="0"/>
              <w:spacing w:after="0" w:line="240" w:lineRule="auto"/>
              <w:ind w:right="2094"/>
              <w:rPr>
                <w:rFonts w:ascii="Arial" w:eastAsia="Times New Roman" w:hAnsi="Arial" w:cs="Arial"/>
                <w:sz w:val="20"/>
                <w:szCs w:val="20"/>
              </w:rPr>
            </w:pPr>
            <w:r>
              <w:rPr>
                <w:rFonts w:ascii="Arial" w:eastAsia="Times New Roman" w:hAnsi="Arial" w:cs="Arial"/>
                <w:sz w:val="20"/>
                <w:szCs w:val="20"/>
              </w:rPr>
              <w:t xml:space="preserve">Corporation </w:t>
            </w:r>
          </w:p>
        </w:tc>
        <w:tc>
          <w:tcPr>
            <w:tcW w:w="3335" w:type="dxa"/>
            <w:tcBorders>
              <w:top w:val="double" w:sz="6" w:space="0" w:color="000000"/>
              <w:left w:val="single" w:sz="6" w:space="0" w:color="000000"/>
              <w:bottom w:val="single" w:sz="4" w:space="0" w:color="000000"/>
            </w:tcBorders>
          </w:tcPr>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jc w:val="center"/>
              <w:rPr>
                <w:rFonts w:ascii="Arial" w:eastAsia="Times New Roman" w:hAnsi="Arial" w:cs="Arial"/>
                <w:bCs/>
                <w:spacing w:val="-2"/>
                <w:sz w:val="20"/>
                <w:szCs w:val="20"/>
              </w:rPr>
            </w:pPr>
          </w:p>
          <w:p w:rsidR="004E63C0" w:rsidRDefault="00981E05">
            <w:pPr>
              <w:widowControl w:val="0"/>
              <w:spacing w:after="0" w:line="240" w:lineRule="auto"/>
              <w:jc w:val="center"/>
              <w:rPr>
                <w:rFonts w:ascii="Arial" w:eastAsia="Arial" w:hAnsi="Arial" w:cs="Arial"/>
                <w:sz w:val="20"/>
                <w:szCs w:val="20"/>
                <w:lang w:val="aa-ET"/>
              </w:rPr>
            </w:pPr>
            <w:r>
              <w:rPr>
                <w:rFonts w:ascii="Arial" w:eastAsia="Times New Roman" w:hAnsi="Arial" w:cs="Arial"/>
                <w:bCs/>
                <w:spacing w:val="-2"/>
                <w:sz w:val="20"/>
                <w:szCs w:val="20"/>
              </w:rPr>
              <w:t>One (1)</w:t>
            </w:r>
            <w:r>
              <w:rPr>
                <w:rFonts w:ascii="Arial" w:eastAsia="Times New Roman" w:hAnsi="Arial" w:cs="Arial"/>
                <w:bCs/>
                <w:spacing w:val="-2"/>
                <w:sz w:val="20"/>
                <w:szCs w:val="20"/>
              </w:rPr>
              <w:br/>
              <w:t>Ordinary Shares</w:t>
            </w: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jc w:val="center"/>
              <w:rPr>
                <w:rFonts w:ascii="Arial" w:eastAsia="Times New Roman" w:hAnsi="Arial" w:cs="Arial"/>
                <w:bCs/>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bCs/>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tc>
      </w:tr>
      <w:tr w:rsidR="004E63C0">
        <w:tc>
          <w:tcPr>
            <w:tcW w:w="5736" w:type="dxa"/>
            <w:tcBorders>
              <w:top w:val="double" w:sz="12" w:space="0" w:color="000000"/>
              <w:bottom w:val="double" w:sz="6" w:space="0" w:color="000000"/>
            </w:tcBorders>
          </w:tcPr>
          <w:p w:rsidR="004E63C0" w:rsidRDefault="004E63C0">
            <w:pPr>
              <w:widowControl w:val="0"/>
              <w:spacing w:after="0" w:line="240" w:lineRule="auto"/>
              <w:jc w:val="center"/>
              <w:rPr>
                <w:rFonts w:ascii="Arial" w:eastAsia="Times New Roman" w:hAnsi="Arial" w:cs="Arial"/>
                <w:spacing w:val="-2"/>
                <w:sz w:val="20"/>
                <w:szCs w:val="20"/>
              </w:rPr>
            </w:pPr>
          </w:p>
          <w:p w:rsidR="004E63C0" w:rsidRDefault="00981E05">
            <w:pPr>
              <w:widowControl w:val="0"/>
              <w:spacing w:after="0" w:line="240" w:lineRule="auto"/>
              <w:jc w:val="center"/>
              <w:rPr>
                <w:rFonts w:ascii="Arial" w:eastAsia="Times New Roman" w:hAnsi="Arial" w:cs="Arial"/>
                <w:spacing w:val="-2"/>
                <w:sz w:val="20"/>
                <w:szCs w:val="20"/>
              </w:rPr>
            </w:pPr>
            <w:r>
              <w:rPr>
                <w:rFonts w:ascii="Arial" w:eastAsia="Times New Roman" w:hAnsi="Arial" w:cs="Arial"/>
                <w:spacing w:val="-2"/>
                <w:sz w:val="20"/>
                <w:szCs w:val="20"/>
              </w:rPr>
              <w:t>TOTAL NUMBER OF SHARE(S) TAKEN</w:t>
            </w:r>
          </w:p>
          <w:p w:rsidR="004E63C0" w:rsidRDefault="004E63C0">
            <w:pPr>
              <w:widowControl w:val="0"/>
              <w:spacing w:after="0" w:line="240" w:lineRule="auto"/>
              <w:rPr>
                <w:rFonts w:ascii="Arial" w:eastAsia="Times New Roman" w:hAnsi="Arial" w:cs="Arial"/>
                <w:spacing w:val="-2"/>
                <w:sz w:val="20"/>
                <w:szCs w:val="20"/>
              </w:rPr>
            </w:pPr>
          </w:p>
        </w:tc>
        <w:tc>
          <w:tcPr>
            <w:tcW w:w="3335" w:type="dxa"/>
            <w:tcBorders>
              <w:top w:val="double" w:sz="12" w:space="0" w:color="000000"/>
              <w:left w:val="single" w:sz="6" w:space="0" w:color="000000"/>
              <w:bottom w:val="double" w:sz="6" w:space="0" w:color="000000"/>
            </w:tcBorders>
          </w:tcPr>
          <w:p w:rsidR="004E63C0" w:rsidRDefault="004E63C0">
            <w:pPr>
              <w:widowControl w:val="0"/>
              <w:spacing w:after="0" w:line="240" w:lineRule="auto"/>
              <w:jc w:val="center"/>
              <w:rPr>
                <w:rFonts w:ascii="Arial" w:eastAsia="Times New Roman" w:hAnsi="Arial" w:cs="Arial"/>
                <w:spacing w:val="-2"/>
                <w:sz w:val="20"/>
                <w:szCs w:val="20"/>
                <w:highlight w:val="yellow"/>
              </w:rPr>
            </w:pPr>
          </w:p>
          <w:p w:rsidR="004E63C0" w:rsidRDefault="00981E05">
            <w:pPr>
              <w:widowControl w:val="0"/>
              <w:spacing w:after="0" w:line="240" w:lineRule="auto"/>
              <w:jc w:val="center"/>
              <w:rPr>
                <w:rFonts w:ascii="Arial" w:eastAsia="Times New Roman" w:hAnsi="Arial" w:cs="Arial"/>
                <w:bCs/>
                <w:spacing w:val="-2"/>
                <w:sz w:val="20"/>
                <w:szCs w:val="20"/>
              </w:rPr>
            </w:pPr>
            <w:r>
              <w:rPr>
                <w:rFonts w:ascii="Arial" w:eastAsia="Times New Roman" w:hAnsi="Arial" w:cs="Arial"/>
                <w:bCs/>
                <w:spacing w:val="-2"/>
                <w:sz w:val="20"/>
                <w:szCs w:val="20"/>
              </w:rPr>
              <w:t xml:space="preserve">One Hundred And Twenty Three Thousand Four Hundred And </w:t>
            </w:r>
            <w:r>
              <w:rPr>
                <w:rFonts w:ascii="Arial" w:eastAsia="Times New Roman" w:hAnsi="Arial" w:cs="Arial"/>
                <w:bCs/>
                <w:spacing w:val="-2"/>
                <w:sz w:val="20"/>
                <w:szCs w:val="20"/>
              </w:rPr>
              <w:lastRenderedPageBreak/>
              <w:t xml:space="preserve">Seventy Two 123472 </w:t>
            </w:r>
          </w:p>
          <w:p w:rsidR="004E63C0" w:rsidRDefault="00981E05">
            <w:pPr>
              <w:widowControl w:val="0"/>
              <w:spacing w:after="0" w:line="240" w:lineRule="auto"/>
              <w:jc w:val="center"/>
              <w:rPr>
                <w:rFonts w:ascii="Arial" w:eastAsia="Times New Roman" w:hAnsi="Arial" w:cs="Arial"/>
                <w:bCs/>
                <w:spacing w:val="-2"/>
                <w:sz w:val="20"/>
                <w:szCs w:val="20"/>
              </w:rPr>
            </w:pPr>
            <w:r>
              <w:rPr>
                <w:rFonts w:ascii="Arial" w:eastAsia="Times New Roman" w:hAnsi="Arial" w:cs="Arial"/>
                <w:bCs/>
                <w:spacing w:val="-2"/>
                <w:sz w:val="20"/>
                <w:szCs w:val="20"/>
              </w:rPr>
              <w:t xml:space="preserve"> Shares</w:t>
            </w:r>
          </w:p>
          <w:p w:rsidR="004E63C0" w:rsidRDefault="004E63C0">
            <w:pPr>
              <w:widowControl w:val="0"/>
              <w:spacing w:after="0" w:line="240" w:lineRule="auto"/>
              <w:jc w:val="center"/>
              <w:rPr>
                <w:rFonts w:ascii="Arial" w:eastAsia="Times New Roman" w:hAnsi="Arial" w:cs="Arial"/>
                <w:bCs/>
                <w:spacing w:val="-2"/>
                <w:sz w:val="20"/>
                <w:szCs w:val="20"/>
              </w:rPr>
            </w:pPr>
          </w:p>
          <w:p w:rsidR="004E63C0" w:rsidRDefault="004E63C0">
            <w:pPr>
              <w:widowControl w:val="0"/>
              <w:spacing w:after="0" w:line="240" w:lineRule="auto"/>
              <w:rPr>
                <w:rFonts w:ascii="Arial" w:eastAsia="Times New Roman" w:hAnsi="Arial" w:cs="Arial"/>
                <w:spacing w:val="-2"/>
                <w:sz w:val="20"/>
                <w:szCs w:val="20"/>
              </w:rPr>
            </w:pPr>
          </w:p>
          <w:p w:rsidR="004E63C0" w:rsidRDefault="004E63C0">
            <w:pPr>
              <w:widowControl w:val="0"/>
              <w:spacing w:after="0" w:line="240" w:lineRule="auto"/>
              <w:jc w:val="center"/>
              <w:rPr>
                <w:rFonts w:ascii="Arial" w:eastAsia="Times New Roman" w:hAnsi="Arial" w:cs="Arial"/>
                <w:spacing w:val="-2"/>
                <w:sz w:val="20"/>
                <w:szCs w:val="20"/>
              </w:rPr>
            </w:pPr>
          </w:p>
        </w:tc>
      </w:tr>
    </w:tbl>
    <w:p w:rsidR="004E63C0" w:rsidRDefault="004E63C0">
      <w:pPr>
        <w:spacing w:after="0" w:line="240" w:lineRule="auto"/>
        <w:rPr>
          <w:rFonts w:ascii="Arial" w:eastAsia="Times New Roman" w:hAnsi="Arial" w:cs="Arial"/>
          <w:spacing w:val="-2"/>
          <w:sz w:val="20"/>
          <w:szCs w:val="20"/>
        </w:rPr>
      </w:pPr>
    </w:p>
    <w:p w:rsidR="004E63C0" w:rsidRDefault="004E63C0">
      <w:pPr>
        <w:spacing w:after="0" w:line="240" w:lineRule="auto"/>
        <w:rPr>
          <w:rFonts w:ascii="Arial" w:eastAsia="Times New Roman" w:hAnsi="Arial" w:cs="Arial"/>
          <w:spacing w:val="-2"/>
          <w:sz w:val="20"/>
          <w:szCs w:val="20"/>
        </w:rPr>
      </w:pPr>
    </w:p>
    <w:p w:rsidR="004E63C0" w:rsidRDefault="00981E05">
      <w:pPr>
        <w:spacing w:after="0" w:line="240" w:lineRule="auto"/>
        <w:rPr>
          <w:rFonts w:ascii="Arial" w:eastAsia="Times New Roman" w:hAnsi="Arial" w:cs="Arial"/>
          <w:spacing w:val="-2"/>
          <w:sz w:val="20"/>
          <w:szCs w:val="20"/>
        </w:rPr>
      </w:pPr>
      <w:r>
        <w:rPr>
          <w:rFonts w:ascii="Arial" w:eastAsia="Times New Roman" w:hAnsi="Arial" w:cs="Arial"/>
          <w:spacing w:val="-2"/>
          <w:sz w:val="20"/>
          <w:szCs w:val="20"/>
        </w:rPr>
        <w:t>Date:</w:t>
      </w:r>
    </w:p>
    <w:p w:rsidR="004E63C0" w:rsidRDefault="004E63C0">
      <w:pPr>
        <w:spacing w:after="0" w:line="240" w:lineRule="auto"/>
        <w:rPr>
          <w:rFonts w:ascii="Arial" w:eastAsia="Times New Roman" w:hAnsi="Arial" w:cs="Arial"/>
          <w:sz w:val="20"/>
          <w:szCs w:val="20"/>
          <w:lang w:val="en-GB"/>
        </w:rPr>
      </w:pPr>
    </w:p>
    <w:tbl>
      <w:tblPr>
        <w:tblStyle w:val="TableGrid"/>
        <w:tblW w:w="9214" w:type="dxa"/>
        <w:tblInd w:w="-142" w:type="dxa"/>
        <w:tblLayout w:type="fixed"/>
        <w:tblLook w:val="04A0" w:firstRow="1" w:lastRow="0" w:firstColumn="1" w:lastColumn="0" w:noHBand="0" w:noVBand="1"/>
      </w:tblPr>
      <w:tblGrid>
        <w:gridCol w:w="4820"/>
        <w:gridCol w:w="4394"/>
      </w:tblGrid>
      <w:tr w:rsidR="004E63C0">
        <w:tc>
          <w:tcPr>
            <w:tcW w:w="4819" w:type="dxa"/>
            <w:tcBorders>
              <w:top w:val="nil"/>
              <w:left w:val="nil"/>
              <w:bottom w:val="nil"/>
              <w:right w:val="nil"/>
            </w:tcBorders>
          </w:tcPr>
          <w:p w:rsidR="004E63C0" w:rsidRDefault="00981E05">
            <w:pPr>
              <w:widowControl w:val="0"/>
              <w:spacing w:after="0" w:line="240" w:lineRule="auto"/>
              <w:rPr>
                <w:rFonts w:ascii="Arial" w:hAnsi="Arial" w:cs="Arial"/>
                <w:spacing w:val="-3"/>
              </w:rPr>
            </w:pPr>
            <w:r>
              <w:rPr>
                <w:rFonts w:ascii="Arial" w:eastAsia="Times New Roman" w:hAnsi="Arial" w:cs="Arial"/>
                <w:spacing w:val="-3"/>
                <w:sz w:val="20"/>
                <w:szCs w:val="20"/>
                <w:lang w:val="en-SG" w:eastAsia="en-SG"/>
              </w:rPr>
              <w:t>Witness to the above signatures:</w:t>
            </w:r>
          </w:p>
          <w:p w:rsidR="004E63C0" w:rsidRDefault="004E63C0">
            <w:pPr>
              <w:widowControl w:val="0"/>
              <w:snapToGrid w:val="0"/>
              <w:spacing w:after="0" w:line="240" w:lineRule="auto"/>
              <w:contextualSpacing/>
              <w:rPr>
                <w:rFonts w:ascii="Arial" w:hAnsi="Arial" w:cs="Arial"/>
                <w:shd w:val="clear" w:color="auto" w:fill="FFFFFF"/>
              </w:rPr>
            </w:pPr>
          </w:p>
          <w:p w:rsidR="004E63C0" w:rsidRDefault="004E63C0">
            <w:pPr>
              <w:widowControl w:val="0"/>
              <w:snapToGrid w:val="0"/>
              <w:spacing w:after="0" w:line="240" w:lineRule="auto"/>
              <w:contextualSpacing/>
              <w:rPr>
                <w:rFonts w:ascii="Arial" w:hAnsi="Arial" w:cs="Arial"/>
                <w:shd w:val="clear" w:color="auto" w:fill="FFFFFF"/>
              </w:rPr>
            </w:pPr>
          </w:p>
        </w:tc>
        <w:tc>
          <w:tcPr>
            <w:tcW w:w="4394" w:type="dxa"/>
            <w:tcBorders>
              <w:top w:val="nil"/>
              <w:left w:val="nil"/>
              <w:bottom w:val="nil"/>
              <w:right w:val="nil"/>
            </w:tcBorders>
          </w:tcPr>
          <w:p w:rsidR="004E63C0" w:rsidRDefault="004E63C0">
            <w:pPr>
              <w:widowControl w:val="0"/>
              <w:snapToGrid w:val="0"/>
              <w:spacing w:after="0" w:line="240" w:lineRule="auto"/>
              <w:ind w:right="479"/>
              <w:contextualSpacing/>
              <w:jc w:val="both"/>
              <w:rPr>
                <w:rFonts w:ascii="Arial" w:hAnsi="Arial" w:cs="Arial"/>
                <w:iCs/>
                <w:spacing w:val="-3"/>
              </w:rPr>
            </w:pPr>
          </w:p>
        </w:tc>
      </w:tr>
      <w:tr w:rsidR="004E63C0">
        <w:tc>
          <w:tcPr>
            <w:tcW w:w="4819" w:type="dxa"/>
            <w:tcBorders>
              <w:top w:val="nil"/>
              <w:left w:val="nil"/>
              <w:bottom w:val="nil"/>
              <w:right w:val="nil"/>
            </w:tcBorders>
          </w:tcPr>
          <w:p w:rsidR="004E63C0" w:rsidRDefault="00981E05">
            <w:pPr>
              <w:widowControl w:val="0"/>
              <w:snapToGrid w:val="0"/>
              <w:spacing w:after="0" w:line="240" w:lineRule="auto"/>
              <w:contextualSpacing/>
              <w:rPr>
                <w:rFonts w:ascii="Arial" w:hAnsi="Arial" w:cs="Arial"/>
                <w:iCs/>
                <w:spacing w:val="-3"/>
              </w:rPr>
            </w:pPr>
            <w:r>
              <w:rPr>
                <w:rFonts w:ascii="Arial" w:eastAsia="Times New Roman" w:hAnsi="Arial" w:cs="Arial"/>
                <w:iCs/>
                <w:spacing w:val="-3"/>
                <w:sz w:val="20"/>
                <w:szCs w:val="20"/>
                <w:lang w:val="en-SG" w:eastAsia="en-SG"/>
              </w:rPr>
              <w:t>Name</w:t>
            </w:r>
          </w:p>
        </w:tc>
        <w:tc>
          <w:tcPr>
            <w:tcW w:w="4394" w:type="dxa"/>
            <w:tcBorders>
              <w:top w:val="nil"/>
              <w:left w:val="nil"/>
              <w:bottom w:val="nil"/>
              <w:right w:val="nil"/>
            </w:tcBorders>
          </w:tcPr>
          <w:p w:rsidR="004E63C0" w:rsidRDefault="00981E05">
            <w:pPr>
              <w:widowControl w:val="0"/>
              <w:snapToGrid w:val="0"/>
              <w:spacing w:after="0" w:line="240" w:lineRule="auto"/>
              <w:ind w:right="479"/>
              <w:contextualSpacing/>
              <w:jc w:val="both"/>
              <w:rPr>
                <w:rFonts w:ascii="Arial" w:hAnsi="Arial" w:cs="Arial"/>
                <w:iCs/>
                <w:spacing w:val="-3"/>
              </w:rPr>
            </w:pPr>
            <w:r>
              <w:rPr>
                <w:rFonts w:ascii="Arial" w:eastAsia="Times New Roman" w:hAnsi="Arial" w:cs="Arial"/>
                <w:iCs/>
                <w:spacing w:val="-3"/>
                <w:sz w:val="20"/>
                <w:szCs w:val="20"/>
                <w:lang w:val="en-SG" w:eastAsia="en-SG"/>
              </w:rPr>
              <w:t xml:space="preserve">: </w:t>
            </w:r>
          </w:p>
        </w:tc>
      </w:tr>
      <w:tr w:rsidR="004E63C0">
        <w:tc>
          <w:tcPr>
            <w:tcW w:w="4819" w:type="dxa"/>
            <w:tcBorders>
              <w:top w:val="nil"/>
              <w:left w:val="nil"/>
              <w:bottom w:val="nil"/>
              <w:right w:val="nil"/>
            </w:tcBorders>
          </w:tcPr>
          <w:p w:rsidR="004E63C0" w:rsidRDefault="00981E05">
            <w:pPr>
              <w:widowControl w:val="0"/>
              <w:snapToGrid w:val="0"/>
              <w:spacing w:after="0" w:line="240" w:lineRule="auto"/>
              <w:contextualSpacing/>
              <w:rPr>
                <w:rFonts w:ascii="Arial" w:hAnsi="Arial" w:cs="Arial"/>
                <w:iCs/>
                <w:spacing w:val="-3"/>
              </w:rPr>
            </w:pPr>
            <w:r>
              <w:rPr>
                <w:rFonts w:ascii="Arial" w:eastAsia="Times New Roman" w:hAnsi="Arial" w:cs="Arial"/>
                <w:iCs/>
                <w:spacing w:val="-3"/>
                <w:sz w:val="20"/>
                <w:szCs w:val="20"/>
                <w:lang w:val="en-SG" w:eastAsia="en-SG"/>
              </w:rPr>
              <w:t>*NRIC/Passport/FIN/ Professional Membership No.</w:t>
            </w:r>
          </w:p>
          <w:p w:rsidR="004E63C0" w:rsidRDefault="00981E05">
            <w:pPr>
              <w:widowControl w:val="0"/>
              <w:snapToGrid w:val="0"/>
              <w:spacing w:after="0" w:line="240" w:lineRule="auto"/>
              <w:contextualSpacing/>
              <w:rPr>
                <w:rFonts w:ascii="Arial" w:hAnsi="Arial" w:cs="Arial"/>
                <w:i/>
                <w:spacing w:val="-3"/>
                <w:sz w:val="16"/>
                <w:szCs w:val="16"/>
              </w:rPr>
            </w:pPr>
            <w:r>
              <w:rPr>
                <w:rFonts w:ascii="Arial" w:eastAsia="Times New Roman" w:hAnsi="Arial" w:cs="Arial"/>
                <w:i/>
                <w:spacing w:val="-3"/>
                <w:sz w:val="16"/>
                <w:szCs w:val="16"/>
                <w:lang w:val="en-SG" w:eastAsia="en-SG"/>
              </w:rPr>
              <w:t xml:space="preserve">*Delete where inapplicable </w:t>
            </w:r>
          </w:p>
        </w:tc>
        <w:tc>
          <w:tcPr>
            <w:tcW w:w="4394" w:type="dxa"/>
            <w:tcBorders>
              <w:top w:val="nil"/>
              <w:left w:val="nil"/>
              <w:bottom w:val="nil"/>
              <w:right w:val="nil"/>
            </w:tcBorders>
          </w:tcPr>
          <w:p w:rsidR="004E63C0" w:rsidRDefault="00981E05">
            <w:pPr>
              <w:widowControl w:val="0"/>
              <w:snapToGrid w:val="0"/>
              <w:spacing w:after="0" w:line="240" w:lineRule="auto"/>
              <w:ind w:right="479"/>
              <w:contextualSpacing/>
              <w:jc w:val="both"/>
              <w:rPr>
                <w:rFonts w:ascii="Arial" w:hAnsi="Arial" w:cs="Arial"/>
                <w:iCs/>
                <w:spacing w:val="-3"/>
              </w:rPr>
            </w:pPr>
            <w:r>
              <w:rPr>
                <w:rFonts w:ascii="Arial" w:eastAsia="Times New Roman" w:hAnsi="Arial" w:cs="Arial"/>
                <w:iCs/>
                <w:spacing w:val="-3"/>
                <w:sz w:val="20"/>
                <w:szCs w:val="20"/>
                <w:lang w:val="en-SG" w:eastAsia="en-SG"/>
              </w:rPr>
              <w:t xml:space="preserve">: </w:t>
            </w:r>
          </w:p>
        </w:tc>
      </w:tr>
      <w:tr w:rsidR="004E63C0">
        <w:tc>
          <w:tcPr>
            <w:tcW w:w="4819" w:type="dxa"/>
            <w:tcBorders>
              <w:top w:val="nil"/>
              <w:left w:val="nil"/>
              <w:bottom w:val="nil"/>
              <w:right w:val="nil"/>
            </w:tcBorders>
          </w:tcPr>
          <w:p w:rsidR="004E63C0" w:rsidRDefault="00981E05">
            <w:pPr>
              <w:widowControl w:val="0"/>
              <w:snapToGrid w:val="0"/>
              <w:spacing w:after="0" w:line="240" w:lineRule="auto"/>
              <w:contextualSpacing/>
              <w:rPr>
                <w:rFonts w:ascii="Arial" w:hAnsi="Arial" w:cs="Arial"/>
                <w:iCs/>
                <w:spacing w:val="-3"/>
              </w:rPr>
            </w:pPr>
            <w:r>
              <w:rPr>
                <w:rFonts w:ascii="Arial" w:eastAsia="Times New Roman" w:hAnsi="Arial" w:cs="Arial"/>
                <w:iCs/>
                <w:spacing w:val="-3"/>
                <w:sz w:val="20"/>
                <w:szCs w:val="20"/>
                <w:lang w:val="en-SG" w:eastAsia="en-SG"/>
              </w:rPr>
              <w:t>Occupation</w:t>
            </w:r>
          </w:p>
        </w:tc>
        <w:tc>
          <w:tcPr>
            <w:tcW w:w="4394" w:type="dxa"/>
            <w:tcBorders>
              <w:top w:val="nil"/>
              <w:left w:val="nil"/>
              <w:bottom w:val="nil"/>
              <w:right w:val="nil"/>
            </w:tcBorders>
          </w:tcPr>
          <w:p w:rsidR="004E63C0" w:rsidRDefault="00981E05">
            <w:pPr>
              <w:widowControl w:val="0"/>
              <w:snapToGrid w:val="0"/>
              <w:spacing w:after="0" w:line="240" w:lineRule="auto"/>
              <w:ind w:right="479"/>
              <w:contextualSpacing/>
              <w:jc w:val="both"/>
              <w:rPr>
                <w:rFonts w:ascii="Arial" w:hAnsi="Arial" w:cs="Arial"/>
                <w:iCs/>
                <w:spacing w:val="-3"/>
              </w:rPr>
            </w:pPr>
            <w:r>
              <w:rPr>
                <w:rFonts w:ascii="Arial" w:eastAsia="Times New Roman" w:hAnsi="Arial" w:cs="Arial"/>
                <w:iCs/>
                <w:spacing w:val="-3"/>
                <w:sz w:val="20"/>
                <w:szCs w:val="20"/>
                <w:lang w:val="en-SG" w:eastAsia="en-SG"/>
              </w:rPr>
              <w:t xml:space="preserve">: </w:t>
            </w:r>
          </w:p>
        </w:tc>
      </w:tr>
      <w:tr w:rsidR="004E63C0">
        <w:tc>
          <w:tcPr>
            <w:tcW w:w="4819" w:type="dxa"/>
            <w:tcBorders>
              <w:top w:val="nil"/>
              <w:left w:val="nil"/>
              <w:bottom w:val="nil"/>
              <w:right w:val="nil"/>
            </w:tcBorders>
          </w:tcPr>
          <w:p w:rsidR="004E63C0" w:rsidRDefault="00981E05">
            <w:pPr>
              <w:widowControl w:val="0"/>
              <w:snapToGrid w:val="0"/>
              <w:spacing w:after="0" w:line="240" w:lineRule="auto"/>
              <w:contextualSpacing/>
              <w:rPr>
                <w:rFonts w:ascii="Arial" w:hAnsi="Arial" w:cs="Arial"/>
                <w:shd w:val="clear" w:color="auto" w:fill="FFFFFF"/>
              </w:rPr>
            </w:pPr>
            <w:r>
              <w:rPr>
                <w:rFonts w:ascii="Arial" w:eastAsia="Times New Roman" w:hAnsi="Arial" w:cs="Arial"/>
                <w:iCs/>
                <w:spacing w:val="-3"/>
                <w:sz w:val="20"/>
                <w:szCs w:val="20"/>
                <w:lang w:val="en-SG" w:eastAsia="en-SG"/>
              </w:rPr>
              <w:t>Address</w:t>
            </w:r>
          </w:p>
        </w:tc>
        <w:tc>
          <w:tcPr>
            <w:tcW w:w="4394" w:type="dxa"/>
            <w:tcBorders>
              <w:top w:val="nil"/>
              <w:left w:val="nil"/>
              <w:bottom w:val="nil"/>
              <w:right w:val="nil"/>
            </w:tcBorders>
          </w:tcPr>
          <w:p w:rsidR="004E63C0" w:rsidRDefault="00981E05">
            <w:pPr>
              <w:widowControl w:val="0"/>
              <w:snapToGrid w:val="0"/>
              <w:spacing w:after="0" w:line="240" w:lineRule="auto"/>
              <w:ind w:right="479"/>
              <w:contextualSpacing/>
              <w:jc w:val="both"/>
              <w:rPr>
                <w:rFonts w:ascii="Arial" w:hAnsi="Arial" w:cs="Arial"/>
                <w:iCs/>
                <w:spacing w:val="-3"/>
              </w:rPr>
            </w:pPr>
            <w:r>
              <w:rPr>
                <w:rFonts w:ascii="Arial" w:eastAsia="Times New Roman" w:hAnsi="Arial" w:cs="Arial"/>
                <w:iCs/>
                <w:spacing w:val="-3"/>
                <w:sz w:val="20"/>
                <w:szCs w:val="20"/>
                <w:lang w:val="en-SG" w:eastAsia="en-SG"/>
              </w:rPr>
              <w:t>:</w:t>
            </w:r>
          </w:p>
        </w:tc>
      </w:tr>
    </w:tbl>
    <w:p w:rsidR="004E63C0" w:rsidRDefault="004E63C0"/>
    <w:sectPr w:rsidR="004E63C0" w:rsidSect="00981E05">
      <w:footerReference w:type="default" r:id="rId7"/>
      <w:pgSz w:w="11906" w:h="16838" w:code="9"/>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2B4" w:rsidRDefault="00F412B4">
      <w:pPr>
        <w:spacing w:after="0" w:line="240" w:lineRule="auto"/>
      </w:pPr>
      <w:r>
        <w:separator/>
      </w:r>
    </w:p>
  </w:endnote>
  <w:endnote w:type="continuationSeparator" w:id="0">
    <w:p w:rsidR="00F412B4" w:rsidRDefault="00F41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ivers">
    <w:altName w:val="Arial"/>
    <w:charset w:val="01"/>
    <w:family w:val="roman"/>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G Times">
    <w:charset w:val="01"/>
    <w:family w:val="roman"/>
    <w:pitch w:val="variable"/>
  </w:font>
  <w:font w:name="Haettenschweiler">
    <w:panose1 w:val="020B0706040902060204"/>
    <w:charset w:val="00"/>
    <w:family w:val="swiss"/>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E05" w:rsidRDefault="00981E05">
    <w:pPr>
      <w:pStyle w:val="Footer"/>
      <w:jc w:val="center"/>
      <w:rPr>
        <w:rFonts w:ascii="Arial" w:hAnsi="Arial"/>
        <w:sz w:val="16"/>
      </w:rPr>
    </w:pPr>
    <w:r>
      <w:rPr>
        <w:rFonts w:ascii="Arial" w:hAnsi="Arial"/>
        <w:sz w:val="16"/>
      </w:rPr>
      <w:fldChar w:fldCharType="begin"/>
    </w:r>
    <w:r>
      <w:rPr>
        <w:rFonts w:ascii="Arial" w:hAnsi="Arial"/>
        <w:sz w:val="16"/>
      </w:rPr>
      <w:instrText xml:space="preserve"> PAGE </w:instrText>
    </w:r>
    <w:r>
      <w:rPr>
        <w:rFonts w:ascii="Arial" w:hAnsi="Arial"/>
        <w:sz w:val="16"/>
      </w:rPr>
      <w:fldChar w:fldCharType="separate"/>
    </w:r>
    <w:r w:rsidR="00936578">
      <w:rPr>
        <w:rFonts w:ascii="Arial" w:hAnsi="Arial"/>
        <w:noProof/>
        <w:sz w:val="16"/>
      </w:rPr>
      <w:t>43</w:t>
    </w:r>
    <w:r>
      <w:rPr>
        <w:rFonts w:ascii="Arial" w:hAnsi="Arial"/>
        <w:sz w:val="16"/>
      </w:rPr>
      <w:fldChar w:fldCharType="end"/>
    </w:r>
  </w:p>
  <w:p w:rsidR="00981E05" w:rsidRDefault="00981E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2B4" w:rsidRDefault="00F412B4">
      <w:pPr>
        <w:spacing w:after="0" w:line="240" w:lineRule="auto"/>
      </w:pPr>
      <w:r>
        <w:separator/>
      </w:r>
    </w:p>
  </w:footnote>
  <w:footnote w:type="continuationSeparator" w:id="0">
    <w:p w:rsidR="00F412B4" w:rsidRDefault="00F412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92594"/>
    <w:multiLevelType w:val="multilevel"/>
    <w:tmpl w:val="A36C0E54"/>
    <w:lvl w:ilvl="0">
      <w:start w:val="1"/>
      <w:numFmt w:val="lowerLetter"/>
      <w:lvlText w:val="(%1)"/>
      <w:lvlJc w:val="left"/>
      <w:pPr>
        <w:tabs>
          <w:tab w:val="num" w:pos="0"/>
        </w:tabs>
        <w:ind w:left="1909" w:hanging="360"/>
      </w:pPr>
    </w:lvl>
    <w:lvl w:ilvl="1">
      <w:start w:val="1"/>
      <w:numFmt w:val="lowerLetter"/>
      <w:lvlText w:val="%2."/>
      <w:lvlJc w:val="left"/>
      <w:pPr>
        <w:tabs>
          <w:tab w:val="num" w:pos="0"/>
        </w:tabs>
        <w:ind w:left="2629" w:hanging="360"/>
      </w:pPr>
    </w:lvl>
    <w:lvl w:ilvl="2">
      <w:start w:val="1"/>
      <w:numFmt w:val="lowerRoman"/>
      <w:lvlText w:val="%3."/>
      <w:lvlJc w:val="right"/>
      <w:pPr>
        <w:tabs>
          <w:tab w:val="num" w:pos="0"/>
        </w:tabs>
        <w:ind w:left="3349" w:hanging="180"/>
      </w:pPr>
    </w:lvl>
    <w:lvl w:ilvl="3">
      <w:start w:val="1"/>
      <w:numFmt w:val="decimal"/>
      <w:lvlText w:val="%4."/>
      <w:lvlJc w:val="left"/>
      <w:pPr>
        <w:tabs>
          <w:tab w:val="num" w:pos="0"/>
        </w:tabs>
        <w:ind w:left="4069" w:hanging="360"/>
      </w:pPr>
    </w:lvl>
    <w:lvl w:ilvl="4">
      <w:start w:val="1"/>
      <w:numFmt w:val="lowerLetter"/>
      <w:lvlText w:val="%5."/>
      <w:lvlJc w:val="left"/>
      <w:pPr>
        <w:tabs>
          <w:tab w:val="num" w:pos="0"/>
        </w:tabs>
        <w:ind w:left="4789" w:hanging="360"/>
      </w:pPr>
    </w:lvl>
    <w:lvl w:ilvl="5">
      <w:start w:val="1"/>
      <w:numFmt w:val="lowerRoman"/>
      <w:lvlText w:val="%6."/>
      <w:lvlJc w:val="right"/>
      <w:pPr>
        <w:tabs>
          <w:tab w:val="num" w:pos="0"/>
        </w:tabs>
        <w:ind w:left="5509" w:hanging="180"/>
      </w:pPr>
    </w:lvl>
    <w:lvl w:ilvl="6">
      <w:start w:val="1"/>
      <w:numFmt w:val="decimal"/>
      <w:lvlText w:val="%7."/>
      <w:lvlJc w:val="left"/>
      <w:pPr>
        <w:tabs>
          <w:tab w:val="num" w:pos="0"/>
        </w:tabs>
        <w:ind w:left="6229" w:hanging="360"/>
      </w:pPr>
    </w:lvl>
    <w:lvl w:ilvl="7">
      <w:start w:val="1"/>
      <w:numFmt w:val="lowerLetter"/>
      <w:lvlText w:val="%8."/>
      <w:lvlJc w:val="left"/>
      <w:pPr>
        <w:tabs>
          <w:tab w:val="num" w:pos="0"/>
        </w:tabs>
        <w:ind w:left="6949" w:hanging="360"/>
      </w:pPr>
    </w:lvl>
    <w:lvl w:ilvl="8">
      <w:start w:val="1"/>
      <w:numFmt w:val="lowerRoman"/>
      <w:lvlText w:val="%9."/>
      <w:lvlJc w:val="right"/>
      <w:pPr>
        <w:tabs>
          <w:tab w:val="num" w:pos="0"/>
        </w:tabs>
        <w:ind w:left="7669" w:hanging="180"/>
      </w:pPr>
    </w:lvl>
  </w:abstractNum>
  <w:abstractNum w:abstractNumId="1" w15:restartNumberingAfterBreak="0">
    <w:nsid w:val="01722549"/>
    <w:multiLevelType w:val="multilevel"/>
    <w:tmpl w:val="3B72EA98"/>
    <w:lvl w:ilvl="0">
      <w:start w:val="1"/>
      <w:numFmt w:val="lowerRoman"/>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54719EC"/>
    <w:multiLevelType w:val="multilevel"/>
    <w:tmpl w:val="5CF471F6"/>
    <w:lvl w:ilvl="0">
      <w:start w:val="1"/>
      <w:numFmt w:val="lowerRoman"/>
      <w:lvlText w:val="(%1)"/>
      <w:lvlJc w:val="left"/>
      <w:pPr>
        <w:tabs>
          <w:tab w:val="num" w:pos="0"/>
        </w:tabs>
        <w:ind w:left="1985" w:hanging="545"/>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3" w15:restartNumberingAfterBreak="0">
    <w:nsid w:val="05832491"/>
    <w:multiLevelType w:val="multilevel"/>
    <w:tmpl w:val="02025F46"/>
    <w:lvl w:ilvl="0">
      <w:start w:val="1"/>
      <w:numFmt w:val="lowerLetter"/>
      <w:lvlText w:val="(%1)"/>
      <w:lvlJc w:val="left"/>
      <w:pPr>
        <w:tabs>
          <w:tab w:val="num" w:pos="0"/>
        </w:tabs>
        <w:ind w:left="1140" w:hanging="360"/>
      </w:pPr>
    </w:lvl>
    <w:lvl w:ilvl="1">
      <w:start w:val="1"/>
      <w:numFmt w:val="lowerLetter"/>
      <w:lvlText w:val="%2."/>
      <w:lvlJc w:val="left"/>
      <w:pPr>
        <w:tabs>
          <w:tab w:val="num" w:pos="0"/>
        </w:tabs>
        <w:ind w:left="1860" w:hanging="360"/>
      </w:pPr>
    </w:lvl>
    <w:lvl w:ilvl="2">
      <w:start w:val="1"/>
      <w:numFmt w:val="lowerRoman"/>
      <w:lvlText w:val="%3."/>
      <w:lvlJc w:val="right"/>
      <w:pPr>
        <w:tabs>
          <w:tab w:val="num" w:pos="0"/>
        </w:tabs>
        <w:ind w:left="2580" w:hanging="180"/>
      </w:pPr>
    </w:lvl>
    <w:lvl w:ilvl="3">
      <w:start w:val="1"/>
      <w:numFmt w:val="decimal"/>
      <w:lvlText w:val="%4."/>
      <w:lvlJc w:val="left"/>
      <w:pPr>
        <w:tabs>
          <w:tab w:val="num" w:pos="0"/>
        </w:tabs>
        <w:ind w:left="3300" w:hanging="360"/>
      </w:pPr>
    </w:lvl>
    <w:lvl w:ilvl="4">
      <w:start w:val="1"/>
      <w:numFmt w:val="lowerLetter"/>
      <w:lvlText w:val="%5."/>
      <w:lvlJc w:val="left"/>
      <w:pPr>
        <w:tabs>
          <w:tab w:val="num" w:pos="0"/>
        </w:tabs>
        <w:ind w:left="4020" w:hanging="360"/>
      </w:pPr>
    </w:lvl>
    <w:lvl w:ilvl="5">
      <w:start w:val="1"/>
      <w:numFmt w:val="lowerRoman"/>
      <w:lvlText w:val="%6."/>
      <w:lvlJc w:val="right"/>
      <w:pPr>
        <w:tabs>
          <w:tab w:val="num" w:pos="0"/>
        </w:tabs>
        <w:ind w:left="4740" w:hanging="180"/>
      </w:pPr>
    </w:lvl>
    <w:lvl w:ilvl="6">
      <w:start w:val="1"/>
      <w:numFmt w:val="decimal"/>
      <w:lvlText w:val="%7."/>
      <w:lvlJc w:val="left"/>
      <w:pPr>
        <w:tabs>
          <w:tab w:val="num" w:pos="0"/>
        </w:tabs>
        <w:ind w:left="5460" w:hanging="360"/>
      </w:pPr>
    </w:lvl>
    <w:lvl w:ilvl="7">
      <w:start w:val="1"/>
      <w:numFmt w:val="lowerLetter"/>
      <w:lvlText w:val="%8."/>
      <w:lvlJc w:val="left"/>
      <w:pPr>
        <w:tabs>
          <w:tab w:val="num" w:pos="0"/>
        </w:tabs>
        <w:ind w:left="6180" w:hanging="360"/>
      </w:pPr>
    </w:lvl>
    <w:lvl w:ilvl="8">
      <w:start w:val="1"/>
      <w:numFmt w:val="lowerRoman"/>
      <w:lvlText w:val="%9."/>
      <w:lvlJc w:val="right"/>
      <w:pPr>
        <w:tabs>
          <w:tab w:val="num" w:pos="0"/>
        </w:tabs>
        <w:ind w:left="6900" w:hanging="180"/>
      </w:pPr>
    </w:lvl>
  </w:abstractNum>
  <w:abstractNum w:abstractNumId="4" w15:restartNumberingAfterBreak="0">
    <w:nsid w:val="061048B7"/>
    <w:multiLevelType w:val="multilevel"/>
    <w:tmpl w:val="97644D62"/>
    <w:lvl w:ilvl="0">
      <w:start w:val="1"/>
      <w:numFmt w:val="lowerLetter"/>
      <w:lvlText w:val="(%1)"/>
      <w:lvlJc w:val="left"/>
      <w:pPr>
        <w:tabs>
          <w:tab w:val="num" w:pos="0"/>
        </w:tabs>
        <w:ind w:left="666" w:hanging="360"/>
      </w:pPr>
    </w:lvl>
    <w:lvl w:ilvl="1">
      <w:start w:val="1"/>
      <w:numFmt w:val="lowerLetter"/>
      <w:lvlText w:val="%2."/>
      <w:lvlJc w:val="left"/>
      <w:pPr>
        <w:tabs>
          <w:tab w:val="num" w:pos="0"/>
        </w:tabs>
        <w:ind w:left="1386" w:hanging="360"/>
      </w:pPr>
    </w:lvl>
    <w:lvl w:ilvl="2">
      <w:start w:val="1"/>
      <w:numFmt w:val="lowerRoman"/>
      <w:lvlText w:val="%3."/>
      <w:lvlJc w:val="right"/>
      <w:pPr>
        <w:tabs>
          <w:tab w:val="num" w:pos="0"/>
        </w:tabs>
        <w:ind w:left="2106" w:hanging="180"/>
      </w:pPr>
    </w:lvl>
    <w:lvl w:ilvl="3">
      <w:start w:val="1"/>
      <w:numFmt w:val="decimal"/>
      <w:lvlText w:val="%4."/>
      <w:lvlJc w:val="left"/>
      <w:pPr>
        <w:tabs>
          <w:tab w:val="num" w:pos="0"/>
        </w:tabs>
        <w:ind w:left="2826" w:hanging="360"/>
      </w:pPr>
    </w:lvl>
    <w:lvl w:ilvl="4">
      <w:start w:val="1"/>
      <w:numFmt w:val="lowerLetter"/>
      <w:lvlText w:val="%5."/>
      <w:lvlJc w:val="left"/>
      <w:pPr>
        <w:tabs>
          <w:tab w:val="num" w:pos="0"/>
        </w:tabs>
        <w:ind w:left="3546" w:hanging="360"/>
      </w:pPr>
    </w:lvl>
    <w:lvl w:ilvl="5">
      <w:start w:val="1"/>
      <w:numFmt w:val="lowerRoman"/>
      <w:lvlText w:val="%6."/>
      <w:lvlJc w:val="right"/>
      <w:pPr>
        <w:tabs>
          <w:tab w:val="num" w:pos="0"/>
        </w:tabs>
        <w:ind w:left="4266" w:hanging="180"/>
      </w:pPr>
    </w:lvl>
    <w:lvl w:ilvl="6">
      <w:start w:val="1"/>
      <w:numFmt w:val="decimal"/>
      <w:lvlText w:val="%7."/>
      <w:lvlJc w:val="left"/>
      <w:pPr>
        <w:tabs>
          <w:tab w:val="num" w:pos="0"/>
        </w:tabs>
        <w:ind w:left="4986" w:hanging="360"/>
      </w:pPr>
    </w:lvl>
    <w:lvl w:ilvl="7">
      <w:start w:val="1"/>
      <w:numFmt w:val="lowerLetter"/>
      <w:lvlText w:val="%8."/>
      <w:lvlJc w:val="left"/>
      <w:pPr>
        <w:tabs>
          <w:tab w:val="num" w:pos="0"/>
        </w:tabs>
        <w:ind w:left="5706" w:hanging="360"/>
      </w:pPr>
    </w:lvl>
    <w:lvl w:ilvl="8">
      <w:start w:val="1"/>
      <w:numFmt w:val="lowerRoman"/>
      <w:lvlText w:val="%9."/>
      <w:lvlJc w:val="right"/>
      <w:pPr>
        <w:tabs>
          <w:tab w:val="num" w:pos="0"/>
        </w:tabs>
        <w:ind w:left="6426" w:hanging="180"/>
      </w:pPr>
    </w:lvl>
  </w:abstractNum>
  <w:abstractNum w:abstractNumId="5" w15:restartNumberingAfterBreak="0">
    <w:nsid w:val="06C3263E"/>
    <w:multiLevelType w:val="multilevel"/>
    <w:tmpl w:val="8E42F2D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963518D"/>
    <w:multiLevelType w:val="multilevel"/>
    <w:tmpl w:val="8A2ACF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C154146"/>
    <w:multiLevelType w:val="multilevel"/>
    <w:tmpl w:val="B50C45A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F97347E"/>
    <w:multiLevelType w:val="multilevel"/>
    <w:tmpl w:val="E33C2C16"/>
    <w:lvl w:ilvl="0">
      <w:start w:val="1"/>
      <w:numFmt w:val="lowerLetter"/>
      <w:lvlText w:val="(%1)"/>
      <w:lvlJc w:val="left"/>
      <w:pPr>
        <w:tabs>
          <w:tab w:val="num" w:pos="0"/>
        </w:tabs>
        <w:ind w:left="1434" w:hanging="795"/>
      </w:pPr>
    </w:lvl>
    <w:lvl w:ilvl="1">
      <w:start w:val="1"/>
      <w:numFmt w:val="lowerLetter"/>
      <w:lvlText w:val="%2."/>
      <w:lvlJc w:val="left"/>
      <w:pPr>
        <w:tabs>
          <w:tab w:val="num" w:pos="0"/>
        </w:tabs>
        <w:ind w:left="1719" w:hanging="360"/>
      </w:pPr>
    </w:lvl>
    <w:lvl w:ilvl="2">
      <w:start w:val="1"/>
      <w:numFmt w:val="lowerRoman"/>
      <w:lvlText w:val="%3."/>
      <w:lvlJc w:val="right"/>
      <w:pPr>
        <w:tabs>
          <w:tab w:val="num" w:pos="0"/>
        </w:tabs>
        <w:ind w:left="2439" w:hanging="180"/>
      </w:pPr>
    </w:lvl>
    <w:lvl w:ilvl="3">
      <w:start w:val="1"/>
      <w:numFmt w:val="decimal"/>
      <w:lvlText w:val="%4."/>
      <w:lvlJc w:val="left"/>
      <w:pPr>
        <w:tabs>
          <w:tab w:val="num" w:pos="0"/>
        </w:tabs>
        <w:ind w:left="3159" w:hanging="360"/>
      </w:pPr>
    </w:lvl>
    <w:lvl w:ilvl="4">
      <w:start w:val="1"/>
      <w:numFmt w:val="lowerLetter"/>
      <w:lvlText w:val="%5."/>
      <w:lvlJc w:val="left"/>
      <w:pPr>
        <w:tabs>
          <w:tab w:val="num" w:pos="0"/>
        </w:tabs>
        <w:ind w:left="3879" w:hanging="360"/>
      </w:pPr>
    </w:lvl>
    <w:lvl w:ilvl="5">
      <w:start w:val="1"/>
      <w:numFmt w:val="lowerRoman"/>
      <w:lvlText w:val="%6."/>
      <w:lvlJc w:val="right"/>
      <w:pPr>
        <w:tabs>
          <w:tab w:val="num" w:pos="0"/>
        </w:tabs>
        <w:ind w:left="4599" w:hanging="180"/>
      </w:pPr>
    </w:lvl>
    <w:lvl w:ilvl="6">
      <w:start w:val="1"/>
      <w:numFmt w:val="decimal"/>
      <w:lvlText w:val="%7."/>
      <w:lvlJc w:val="left"/>
      <w:pPr>
        <w:tabs>
          <w:tab w:val="num" w:pos="0"/>
        </w:tabs>
        <w:ind w:left="5319" w:hanging="360"/>
      </w:pPr>
    </w:lvl>
    <w:lvl w:ilvl="7">
      <w:start w:val="1"/>
      <w:numFmt w:val="lowerLetter"/>
      <w:lvlText w:val="%8."/>
      <w:lvlJc w:val="left"/>
      <w:pPr>
        <w:tabs>
          <w:tab w:val="num" w:pos="0"/>
        </w:tabs>
        <w:ind w:left="6039" w:hanging="360"/>
      </w:pPr>
    </w:lvl>
    <w:lvl w:ilvl="8">
      <w:start w:val="1"/>
      <w:numFmt w:val="lowerRoman"/>
      <w:lvlText w:val="%9."/>
      <w:lvlJc w:val="right"/>
      <w:pPr>
        <w:tabs>
          <w:tab w:val="num" w:pos="0"/>
        </w:tabs>
        <w:ind w:left="6759" w:hanging="180"/>
      </w:pPr>
    </w:lvl>
  </w:abstractNum>
  <w:abstractNum w:abstractNumId="9" w15:restartNumberingAfterBreak="0">
    <w:nsid w:val="156B52F1"/>
    <w:multiLevelType w:val="multilevel"/>
    <w:tmpl w:val="6F2C5B2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15A179FF"/>
    <w:multiLevelType w:val="multilevel"/>
    <w:tmpl w:val="EDFC78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17444A0E"/>
    <w:multiLevelType w:val="multilevel"/>
    <w:tmpl w:val="8842C332"/>
    <w:lvl w:ilvl="0">
      <w:start w:val="1"/>
      <w:numFmt w:val="lowerLetter"/>
      <w:lvlText w:val="(%1)"/>
      <w:lvlJc w:val="left"/>
      <w:pPr>
        <w:tabs>
          <w:tab w:val="num" w:pos="0"/>
        </w:tabs>
        <w:ind w:left="1200" w:hanging="360"/>
      </w:pPr>
    </w:lvl>
    <w:lvl w:ilvl="1">
      <w:start w:val="1"/>
      <w:numFmt w:val="lowerLetter"/>
      <w:lvlText w:val="%2."/>
      <w:lvlJc w:val="left"/>
      <w:pPr>
        <w:tabs>
          <w:tab w:val="num" w:pos="0"/>
        </w:tabs>
        <w:ind w:left="1920" w:hanging="360"/>
      </w:pPr>
    </w:lvl>
    <w:lvl w:ilvl="2">
      <w:start w:val="1"/>
      <w:numFmt w:val="lowerRoman"/>
      <w:lvlText w:val="%3."/>
      <w:lvlJc w:val="right"/>
      <w:pPr>
        <w:tabs>
          <w:tab w:val="num" w:pos="0"/>
        </w:tabs>
        <w:ind w:left="2640" w:hanging="180"/>
      </w:pPr>
    </w:lvl>
    <w:lvl w:ilvl="3">
      <w:start w:val="1"/>
      <w:numFmt w:val="decimal"/>
      <w:lvlText w:val="%4."/>
      <w:lvlJc w:val="left"/>
      <w:pPr>
        <w:tabs>
          <w:tab w:val="num" w:pos="0"/>
        </w:tabs>
        <w:ind w:left="3360" w:hanging="360"/>
      </w:pPr>
    </w:lvl>
    <w:lvl w:ilvl="4">
      <w:start w:val="1"/>
      <w:numFmt w:val="lowerLetter"/>
      <w:lvlText w:val="%5."/>
      <w:lvlJc w:val="left"/>
      <w:pPr>
        <w:tabs>
          <w:tab w:val="num" w:pos="0"/>
        </w:tabs>
        <w:ind w:left="4080" w:hanging="360"/>
      </w:pPr>
    </w:lvl>
    <w:lvl w:ilvl="5">
      <w:start w:val="1"/>
      <w:numFmt w:val="lowerRoman"/>
      <w:lvlText w:val="%6."/>
      <w:lvlJc w:val="right"/>
      <w:pPr>
        <w:tabs>
          <w:tab w:val="num" w:pos="0"/>
        </w:tabs>
        <w:ind w:left="4800" w:hanging="180"/>
      </w:pPr>
    </w:lvl>
    <w:lvl w:ilvl="6">
      <w:start w:val="1"/>
      <w:numFmt w:val="decimal"/>
      <w:lvlText w:val="%7."/>
      <w:lvlJc w:val="left"/>
      <w:pPr>
        <w:tabs>
          <w:tab w:val="num" w:pos="0"/>
        </w:tabs>
        <w:ind w:left="5520" w:hanging="360"/>
      </w:pPr>
    </w:lvl>
    <w:lvl w:ilvl="7">
      <w:start w:val="1"/>
      <w:numFmt w:val="lowerLetter"/>
      <w:lvlText w:val="%8."/>
      <w:lvlJc w:val="left"/>
      <w:pPr>
        <w:tabs>
          <w:tab w:val="num" w:pos="0"/>
        </w:tabs>
        <w:ind w:left="6240" w:hanging="360"/>
      </w:pPr>
    </w:lvl>
    <w:lvl w:ilvl="8">
      <w:start w:val="1"/>
      <w:numFmt w:val="lowerRoman"/>
      <w:lvlText w:val="%9."/>
      <w:lvlJc w:val="right"/>
      <w:pPr>
        <w:tabs>
          <w:tab w:val="num" w:pos="0"/>
        </w:tabs>
        <w:ind w:left="6960" w:hanging="180"/>
      </w:pPr>
    </w:lvl>
  </w:abstractNum>
  <w:abstractNum w:abstractNumId="12" w15:restartNumberingAfterBreak="0">
    <w:nsid w:val="22EF7144"/>
    <w:multiLevelType w:val="multilevel"/>
    <w:tmpl w:val="0032C66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5DA5700"/>
    <w:multiLevelType w:val="multilevel"/>
    <w:tmpl w:val="A586A8B6"/>
    <w:lvl w:ilvl="0">
      <w:start w:val="1"/>
      <w:numFmt w:val="lowerLetter"/>
      <w:lvlText w:val="(%1)"/>
      <w:lvlJc w:val="left"/>
      <w:pPr>
        <w:tabs>
          <w:tab w:val="num" w:pos="0"/>
        </w:tabs>
        <w:ind w:left="666" w:hanging="360"/>
      </w:pPr>
    </w:lvl>
    <w:lvl w:ilvl="1">
      <w:start w:val="1"/>
      <w:numFmt w:val="lowerLetter"/>
      <w:lvlText w:val="%2."/>
      <w:lvlJc w:val="left"/>
      <w:pPr>
        <w:tabs>
          <w:tab w:val="num" w:pos="0"/>
        </w:tabs>
        <w:ind w:left="1386" w:hanging="360"/>
      </w:pPr>
    </w:lvl>
    <w:lvl w:ilvl="2">
      <w:start w:val="1"/>
      <w:numFmt w:val="lowerLetter"/>
      <w:lvlText w:val="(%3)"/>
      <w:lvlJc w:val="left"/>
      <w:pPr>
        <w:tabs>
          <w:tab w:val="num" w:pos="0"/>
        </w:tabs>
        <w:ind w:left="666" w:hanging="360"/>
      </w:pPr>
    </w:lvl>
    <w:lvl w:ilvl="3">
      <w:start w:val="1"/>
      <w:numFmt w:val="decimal"/>
      <w:lvlText w:val="%4."/>
      <w:lvlJc w:val="left"/>
      <w:pPr>
        <w:tabs>
          <w:tab w:val="num" w:pos="0"/>
        </w:tabs>
        <w:ind w:left="2826" w:hanging="360"/>
      </w:pPr>
    </w:lvl>
    <w:lvl w:ilvl="4">
      <w:start w:val="1"/>
      <w:numFmt w:val="lowerLetter"/>
      <w:lvlText w:val="%5."/>
      <w:lvlJc w:val="left"/>
      <w:pPr>
        <w:tabs>
          <w:tab w:val="num" w:pos="0"/>
        </w:tabs>
        <w:ind w:left="3546" w:hanging="360"/>
      </w:pPr>
    </w:lvl>
    <w:lvl w:ilvl="5">
      <w:start w:val="1"/>
      <w:numFmt w:val="lowerRoman"/>
      <w:lvlText w:val="%6."/>
      <w:lvlJc w:val="right"/>
      <w:pPr>
        <w:tabs>
          <w:tab w:val="num" w:pos="0"/>
        </w:tabs>
        <w:ind w:left="4266" w:hanging="180"/>
      </w:pPr>
    </w:lvl>
    <w:lvl w:ilvl="6">
      <w:start w:val="1"/>
      <w:numFmt w:val="decimal"/>
      <w:lvlText w:val="%7."/>
      <w:lvlJc w:val="left"/>
      <w:pPr>
        <w:tabs>
          <w:tab w:val="num" w:pos="0"/>
        </w:tabs>
        <w:ind w:left="4986" w:hanging="360"/>
      </w:pPr>
    </w:lvl>
    <w:lvl w:ilvl="7">
      <w:start w:val="1"/>
      <w:numFmt w:val="lowerLetter"/>
      <w:lvlText w:val="%8."/>
      <w:lvlJc w:val="left"/>
      <w:pPr>
        <w:tabs>
          <w:tab w:val="num" w:pos="0"/>
        </w:tabs>
        <w:ind w:left="5706" w:hanging="360"/>
      </w:pPr>
    </w:lvl>
    <w:lvl w:ilvl="8">
      <w:start w:val="1"/>
      <w:numFmt w:val="lowerRoman"/>
      <w:lvlText w:val="%9."/>
      <w:lvlJc w:val="right"/>
      <w:pPr>
        <w:tabs>
          <w:tab w:val="num" w:pos="0"/>
        </w:tabs>
        <w:ind w:left="6426" w:hanging="180"/>
      </w:pPr>
    </w:lvl>
  </w:abstractNum>
  <w:abstractNum w:abstractNumId="14" w15:restartNumberingAfterBreak="0">
    <w:nsid w:val="2808724E"/>
    <w:multiLevelType w:val="multilevel"/>
    <w:tmpl w:val="BA9430E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2B8013F9"/>
    <w:multiLevelType w:val="multilevel"/>
    <w:tmpl w:val="BEDC89C0"/>
    <w:lvl w:ilvl="0">
      <w:start w:val="1"/>
      <w:numFmt w:val="lowerLetter"/>
      <w:lvlText w:val="(%1)"/>
      <w:lvlJc w:val="left"/>
      <w:pPr>
        <w:tabs>
          <w:tab w:val="num" w:pos="0"/>
        </w:tabs>
        <w:ind w:left="1440" w:hanging="720"/>
      </w:pPr>
      <w:rPr>
        <w:lang w:val="en-US"/>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2E6D430B"/>
    <w:multiLevelType w:val="multilevel"/>
    <w:tmpl w:val="7E3064DC"/>
    <w:lvl w:ilvl="0">
      <w:start w:val="1"/>
      <w:numFmt w:val="lowerLetter"/>
      <w:lvlText w:val="%1)"/>
      <w:lvlJc w:val="left"/>
      <w:pPr>
        <w:tabs>
          <w:tab w:val="num" w:pos="0"/>
        </w:tabs>
        <w:ind w:left="306" w:hanging="360"/>
      </w:pPr>
    </w:lvl>
    <w:lvl w:ilvl="1">
      <w:start w:val="1"/>
      <w:numFmt w:val="lowerLetter"/>
      <w:lvlText w:val="%2."/>
      <w:lvlJc w:val="left"/>
      <w:pPr>
        <w:tabs>
          <w:tab w:val="num" w:pos="0"/>
        </w:tabs>
        <w:ind w:left="1026" w:hanging="360"/>
      </w:pPr>
    </w:lvl>
    <w:lvl w:ilvl="2">
      <w:start w:val="1"/>
      <w:numFmt w:val="lowerRoman"/>
      <w:lvlText w:val="%3."/>
      <w:lvlJc w:val="right"/>
      <w:pPr>
        <w:tabs>
          <w:tab w:val="num" w:pos="0"/>
        </w:tabs>
        <w:ind w:left="1746" w:hanging="180"/>
      </w:pPr>
    </w:lvl>
    <w:lvl w:ilvl="3">
      <w:start w:val="1"/>
      <w:numFmt w:val="decimal"/>
      <w:lvlText w:val="%4."/>
      <w:lvlJc w:val="left"/>
      <w:pPr>
        <w:tabs>
          <w:tab w:val="num" w:pos="0"/>
        </w:tabs>
        <w:ind w:left="2466" w:hanging="360"/>
      </w:pPr>
    </w:lvl>
    <w:lvl w:ilvl="4">
      <w:start w:val="1"/>
      <w:numFmt w:val="lowerLetter"/>
      <w:lvlText w:val="%5."/>
      <w:lvlJc w:val="left"/>
      <w:pPr>
        <w:tabs>
          <w:tab w:val="num" w:pos="0"/>
        </w:tabs>
        <w:ind w:left="3186" w:hanging="360"/>
      </w:pPr>
    </w:lvl>
    <w:lvl w:ilvl="5">
      <w:start w:val="1"/>
      <w:numFmt w:val="lowerRoman"/>
      <w:lvlText w:val="%6."/>
      <w:lvlJc w:val="right"/>
      <w:pPr>
        <w:tabs>
          <w:tab w:val="num" w:pos="0"/>
        </w:tabs>
        <w:ind w:left="3906" w:hanging="180"/>
      </w:pPr>
    </w:lvl>
    <w:lvl w:ilvl="6">
      <w:start w:val="1"/>
      <w:numFmt w:val="decimal"/>
      <w:lvlText w:val="%7."/>
      <w:lvlJc w:val="left"/>
      <w:pPr>
        <w:tabs>
          <w:tab w:val="num" w:pos="0"/>
        </w:tabs>
        <w:ind w:left="4626" w:hanging="360"/>
      </w:pPr>
    </w:lvl>
    <w:lvl w:ilvl="7">
      <w:start w:val="1"/>
      <w:numFmt w:val="lowerLetter"/>
      <w:lvlText w:val="%8."/>
      <w:lvlJc w:val="left"/>
      <w:pPr>
        <w:tabs>
          <w:tab w:val="num" w:pos="0"/>
        </w:tabs>
        <w:ind w:left="5346" w:hanging="360"/>
      </w:pPr>
    </w:lvl>
    <w:lvl w:ilvl="8">
      <w:start w:val="1"/>
      <w:numFmt w:val="lowerRoman"/>
      <w:lvlText w:val="%9."/>
      <w:lvlJc w:val="right"/>
      <w:pPr>
        <w:tabs>
          <w:tab w:val="num" w:pos="0"/>
        </w:tabs>
        <w:ind w:left="6066" w:hanging="180"/>
      </w:pPr>
    </w:lvl>
  </w:abstractNum>
  <w:abstractNum w:abstractNumId="17" w15:restartNumberingAfterBreak="0">
    <w:nsid w:val="2ECC719A"/>
    <w:multiLevelType w:val="multilevel"/>
    <w:tmpl w:val="E05E0356"/>
    <w:lvl w:ilvl="0">
      <w:start w:val="1"/>
      <w:numFmt w:val="lowerLetter"/>
      <w:lvlText w:val="(%1)"/>
      <w:lvlJc w:val="left"/>
      <w:pPr>
        <w:tabs>
          <w:tab w:val="num" w:pos="0"/>
        </w:tabs>
        <w:ind w:left="666" w:hanging="360"/>
      </w:pPr>
    </w:lvl>
    <w:lvl w:ilvl="1">
      <w:start w:val="1"/>
      <w:numFmt w:val="lowerLetter"/>
      <w:lvlText w:val="%2."/>
      <w:lvlJc w:val="left"/>
      <w:pPr>
        <w:tabs>
          <w:tab w:val="num" w:pos="0"/>
        </w:tabs>
        <w:ind w:left="1386" w:hanging="360"/>
      </w:pPr>
    </w:lvl>
    <w:lvl w:ilvl="2">
      <w:start w:val="1"/>
      <w:numFmt w:val="lowerRoman"/>
      <w:lvlText w:val="%3."/>
      <w:lvlJc w:val="right"/>
      <w:pPr>
        <w:tabs>
          <w:tab w:val="num" w:pos="0"/>
        </w:tabs>
        <w:ind w:left="2106" w:hanging="180"/>
      </w:pPr>
    </w:lvl>
    <w:lvl w:ilvl="3">
      <w:start w:val="1"/>
      <w:numFmt w:val="decimal"/>
      <w:lvlText w:val="%4."/>
      <w:lvlJc w:val="left"/>
      <w:pPr>
        <w:tabs>
          <w:tab w:val="num" w:pos="0"/>
        </w:tabs>
        <w:ind w:left="2826" w:hanging="360"/>
      </w:pPr>
    </w:lvl>
    <w:lvl w:ilvl="4">
      <w:start w:val="1"/>
      <w:numFmt w:val="lowerLetter"/>
      <w:lvlText w:val="%5."/>
      <w:lvlJc w:val="left"/>
      <w:pPr>
        <w:tabs>
          <w:tab w:val="num" w:pos="0"/>
        </w:tabs>
        <w:ind w:left="3546" w:hanging="360"/>
      </w:pPr>
    </w:lvl>
    <w:lvl w:ilvl="5">
      <w:start w:val="1"/>
      <w:numFmt w:val="lowerRoman"/>
      <w:lvlText w:val="%6."/>
      <w:lvlJc w:val="right"/>
      <w:pPr>
        <w:tabs>
          <w:tab w:val="num" w:pos="0"/>
        </w:tabs>
        <w:ind w:left="4266" w:hanging="180"/>
      </w:pPr>
    </w:lvl>
    <w:lvl w:ilvl="6">
      <w:start w:val="1"/>
      <w:numFmt w:val="decimal"/>
      <w:lvlText w:val="%7."/>
      <w:lvlJc w:val="left"/>
      <w:pPr>
        <w:tabs>
          <w:tab w:val="num" w:pos="0"/>
        </w:tabs>
        <w:ind w:left="4986" w:hanging="360"/>
      </w:pPr>
    </w:lvl>
    <w:lvl w:ilvl="7">
      <w:start w:val="1"/>
      <w:numFmt w:val="lowerLetter"/>
      <w:lvlText w:val="%8."/>
      <w:lvlJc w:val="left"/>
      <w:pPr>
        <w:tabs>
          <w:tab w:val="num" w:pos="0"/>
        </w:tabs>
        <w:ind w:left="5706" w:hanging="360"/>
      </w:pPr>
    </w:lvl>
    <w:lvl w:ilvl="8">
      <w:start w:val="1"/>
      <w:numFmt w:val="lowerRoman"/>
      <w:lvlText w:val="%9."/>
      <w:lvlJc w:val="right"/>
      <w:pPr>
        <w:tabs>
          <w:tab w:val="num" w:pos="0"/>
        </w:tabs>
        <w:ind w:left="6426" w:hanging="180"/>
      </w:pPr>
    </w:lvl>
  </w:abstractNum>
  <w:abstractNum w:abstractNumId="18" w15:restartNumberingAfterBreak="0">
    <w:nsid w:val="3156776C"/>
    <w:multiLevelType w:val="multilevel"/>
    <w:tmpl w:val="6AACA57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319E3614"/>
    <w:multiLevelType w:val="multilevel"/>
    <w:tmpl w:val="C1567B4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31EC6F3E"/>
    <w:multiLevelType w:val="multilevel"/>
    <w:tmpl w:val="BE7C31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3879349C"/>
    <w:multiLevelType w:val="multilevel"/>
    <w:tmpl w:val="E5906A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3CA6650D"/>
    <w:multiLevelType w:val="multilevel"/>
    <w:tmpl w:val="C1100B96"/>
    <w:lvl w:ilvl="0">
      <w:start w:val="1"/>
      <w:numFmt w:val="lowerRoman"/>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3CC47C1F"/>
    <w:multiLevelType w:val="multilevel"/>
    <w:tmpl w:val="FA8C67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41E24E3B"/>
    <w:multiLevelType w:val="multilevel"/>
    <w:tmpl w:val="E30E0E50"/>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5" w15:restartNumberingAfterBreak="0">
    <w:nsid w:val="43500750"/>
    <w:multiLevelType w:val="multilevel"/>
    <w:tmpl w:val="7A16065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4DA3069"/>
    <w:multiLevelType w:val="multilevel"/>
    <w:tmpl w:val="E934FFA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478B6010"/>
    <w:multiLevelType w:val="multilevel"/>
    <w:tmpl w:val="29AC2026"/>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8" w15:restartNumberingAfterBreak="0">
    <w:nsid w:val="49B43917"/>
    <w:multiLevelType w:val="multilevel"/>
    <w:tmpl w:val="CBACFF12"/>
    <w:lvl w:ilvl="0">
      <w:start w:val="1"/>
      <w:numFmt w:val="lowerLetter"/>
      <w:lvlText w:val="(%1)"/>
      <w:lvlJc w:val="left"/>
      <w:pPr>
        <w:tabs>
          <w:tab w:val="num" w:pos="0"/>
        </w:tabs>
        <w:ind w:left="3144" w:hanging="360"/>
      </w:pPr>
    </w:lvl>
    <w:lvl w:ilvl="1">
      <w:start w:val="1"/>
      <w:numFmt w:val="lowerLetter"/>
      <w:lvlText w:val="%2."/>
      <w:lvlJc w:val="left"/>
      <w:pPr>
        <w:tabs>
          <w:tab w:val="num" w:pos="0"/>
        </w:tabs>
        <w:ind w:left="3864" w:hanging="360"/>
      </w:pPr>
    </w:lvl>
    <w:lvl w:ilvl="2">
      <w:start w:val="1"/>
      <w:numFmt w:val="lowerRoman"/>
      <w:lvlText w:val="%3."/>
      <w:lvlJc w:val="right"/>
      <w:pPr>
        <w:tabs>
          <w:tab w:val="num" w:pos="0"/>
        </w:tabs>
        <w:ind w:left="4584" w:hanging="180"/>
      </w:pPr>
    </w:lvl>
    <w:lvl w:ilvl="3">
      <w:start w:val="1"/>
      <w:numFmt w:val="decimal"/>
      <w:lvlText w:val="%4."/>
      <w:lvlJc w:val="left"/>
      <w:pPr>
        <w:tabs>
          <w:tab w:val="num" w:pos="0"/>
        </w:tabs>
        <w:ind w:left="5304" w:hanging="360"/>
      </w:pPr>
    </w:lvl>
    <w:lvl w:ilvl="4">
      <w:start w:val="1"/>
      <w:numFmt w:val="lowerLetter"/>
      <w:lvlText w:val="%5."/>
      <w:lvlJc w:val="left"/>
      <w:pPr>
        <w:tabs>
          <w:tab w:val="num" w:pos="0"/>
        </w:tabs>
        <w:ind w:left="6024" w:hanging="360"/>
      </w:pPr>
    </w:lvl>
    <w:lvl w:ilvl="5">
      <w:start w:val="1"/>
      <w:numFmt w:val="lowerRoman"/>
      <w:lvlText w:val="%6."/>
      <w:lvlJc w:val="right"/>
      <w:pPr>
        <w:tabs>
          <w:tab w:val="num" w:pos="0"/>
        </w:tabs>
        <w:ind w:left="6744" w:hanging="180"/>
      </w:pPr>
    </w:lvl>
    <w:lvl w:ilvl="6">
      <w:start w:val="1"/>
      <w:numFmt w:val="decimal"/>
      <w:lvlText w:val="%7."/>
      <w:lvlJc w:val="left"/>
      <w:pPr>
        <w:tabs>
          <w:tab w:val="num" w:pos="0"/>
        </w:tabs>
        <w:ind w:left="7464" w:hanging="360"/>
      </w:pPr>
    </w:lvl>
    <w:lvl w:ilvl="7">
      <w:start w:val="1"/>
      <w:numFmt w:val="lowerLetter"/>
      <w:lvlText w:val="%8."/>
      <w:lvlJc w:val="left"/>
      <w:pPr>
        <w:tabs>
          <w:tab w:val="num" w:pos="0"/>
        </w:tabs>
        <w:ind w:left="8184" w:hanging="360"/>
      </w:pPr>
    </w:lvl>
    <w:lvl w:ilvl="8">
      <w:start w:val="1"/>
      <w:numFmt w:val="lowerRoman"/>
      <w:lvlText w:val="%9."/>
      <w:lvlJc w:val="right"/>
      <w:pPr>
        <w:tabs>
          <w:tab w:val="num" w:pos="0"/>
        </w:tabs>
        <w:ind w:left="8904" w:hanging="180"/>
      </w:pPr>
    </w:lvl>
  </w:abstractNum>
  <w:abstractNum w:abstractNumId="29" w15:restartNumberingAfterBreak="0">
    <w:nsid w:val="4B6A6116"/>
    <w:multiLevelType w:val="multilevel"/>
    <w:tmpl w:val="921EF20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5126616E"/>
    <w:multiLevelType w:val="multilevel"/>
    <w:tmpl w:val="F40024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1" w15:restartNumberingAfterBreak="0">
    <w:nsid w:val="52181DCE"/>
    <w:multiLevelType w:val="multilevel"/>
    <w:tmpl w:val="64126AF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55B413E3"/>
    <w:multiLevelType w:val="multilevel"/>
    <w:tmpl w:val="4260B9B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55E02F26"/>
    <w:multiLevelType w:val="multilevel"/>
    <w:tmpl w:val="0E08BE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Letter"/>
      <w:lvlText w:val="(%3)"/>
      <w:lvlJc w:val="left"/>
      <w:pPr>
        <w:tabs>
          <w:tab w:val="num" w:pos="0"/>
        </w:tabs>
        <w:ind w:left="2700" w:hanging="72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15:restartNumberingAfterBreak="0">
    <w:nsid w:val="568C721D"/>
    <w:multiLevelType w:val="multilevel"/>
    <w:tmpl w:val="2F1C96D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56D853A0"/>
    <w:multiLevelType w:val="multilevel"/>
    <w:tmpl w:val="B2B0AA9C"/>
    <w:lvl w:ilvl="0">
      <w:start w:val="1"/>
      <w:numFmt w:val="decimal"/>
      <w:lvlText w:val="(%1)"/>
      <w:lvlJc w:val="left"/>
      <w:pPr>
        <w:tabs>
          <w:tab w:val="num" w:pos="0"/>
        </w:tabs>
        <w:ind w:left="666" w:hanging="360"/>
      </w:pPr>
    </w:lvl>
    <w:lvl w:ilvl="1">
      <w:start w:val="1"/>
      <w:numFmt w:val="lowerLetter"/>
      <w:lvlText w:val="%2."/>
      <w:lvlJc w:val="left"/>
      <w:pPr>
        <w:tabs>
          <w:tab w:val="num" w:pos="0"/>
        </w:tabs>
        <w:ind w:left="1386" w:hanging="360"/>
      </w:pPr>
    </w:lvl>
    <w:lvl w:ilvl="2">
      <w:start w:val="1"/>
      <w:numFmt w:val="lowerRoman"/>
      <w:lvlText w:val="%3."/>
      <w:lvlJc w:val="right"/>
      <w:pPr>
        <w:tabs>
          <w:tab w:val="num" w:pos="0"/>
        </w:tabs>
        <w:ind w:left="2106" w:hanging="180"/>
      </w:pPr>
    </w:lvl>
    <w:lvl w:ilvl="3">
      <w:start w:val="1"/>
      <w:numFmt w:val="decimal"/>
      <w:lvlText w:val="%4."/>
      <w:lvlJc w:val="left"/>
      <w:pPr>
        <w:tabs>
          <w:tab w:val="num" w:pos="0"/>
        </w:tabs>
        <w:ind w:left="2826" w:hanging="360"/>
      </w:pPr>
    </w:lvl>
    <w:lvl w:ilvl="4">
      <w:start w:val="1"/>
      <w:numFmt w:val="lowerLetter"/>
      <w:lvlText w:val="%5."/>
      <w:lvlJc w:val="left"/>
      <w:pPr>
        <w:tabs>
          <w:tab w:val="num" w:pos="0"/>
        </w:tabs>
        <w:ind w:left="3546" w:hanging="360"/>
      </w:pPr>
    </w:lvl>
    <w:lvl w:ilvl="5">
      <w:start w:val="1"/>
      <w:numFmt w:val="lowerRoman"/>
      <w:lvlText w:val="%6."/>
      <w:lvlJc w:val="right"/>
      <w:pPr>
        <w:tabs>
          <w:tab w:val="num" w:pos="0"/>
        </w:tabs>
        <w:ind w:left="4266" w:hanging="180"/>
      </w:pPr>
    </w:lvl>
    <w:lvl w:ilvl="6">
      <w:start w:val="1"/>
      <w:numFmt w:val="decimal"/>
      <w:lvlText w:val="%7."/>
      <w:lvlJc w:val="left"/>
      <w:pPr>
        <w:tabs>
          <w:tab w:val="num" w:pos="0"/>
        </w:tabs>
        <w:ind w:left="4986" w:hanging="360"/>
      </w:pPr>
    </w:lvl>
    <w:lvl w:ilvl="7">
      <w:start w:val="1"/>
      <w:numFmt w:val="lowerLetter"/>
      <w:lvlText w:val="%8."/>
      <w:lvlJc w:val="left"/>
      <w:pPr>
        <w:tabs>
          <w:tab w:val="num" w:pos="0"/>
        </w:tabs>
        <w:ind w:left="5706" w:hanging="360"/>
      </w:pPr>
    </w:lvl>
    <w:lvl w:ilvl="8">
      <w:start w:val="1"/>
      <w:numFmt w:val="lowerRoman"/>
      <w:lvlText w:val="%9."/>
      <w:lvlJc w:val="right"/>
      <w:pPr>
        <w:tabs>
          <w:tab w:val="num" w:pos="0"/>
        </w:tabs>
        <w:ind w:left="6426" w:hanging="180"/>
      </w:pPr>
    </w:lvl>
  </w:abstractNum>
  <w:abstractNum w:abstractNumId="36" w15:restartNumberingAfterBreak="0">
    <w:nsid w:val="5D9F73BC"/>
    <w:multiLevelType w:val="multilevel"/>
    <w:tmpl w:val="84D43BFE"/>
    <w:lvl w:ilvl="0">
      <w:start w:val="1"/>
      <w:numFmt w:val="lowerRoman"/>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64526B5A"/>
    <w:multiLevelType w:val="multilevel"/>
    <w:tmpl w:val="4792415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69A1265A"/>
    <w:multiLevelType w:val="multilevel"/>
    <w:tmpl w:val="2BC46AAE"/>
    <w:lvl w:ilvl="0">
      <w:start w:val="1"/>
      <w:numFmt w:val="lowerRoman"/>
      <w:lvlText w:val="(%1)"/>
      <w:lvlJc w:val="left"/>
      <w:pPr>
        <w:tabs>
          <w:tab w:val="num" w:pos="0"/>
        </w:tabs>
        <w:ind w:left="2559" w:hanging="720"/>
      </w:pPr>
    </w:lvl>
    <w:lvl w:ilvl="1">
      <w:start w:val="1"/>
      <w:numFmt w:val="lowerLetter"/>
      <w:lvlText w:val="%2."/>
      <w:lvlJc w:val="left"/>
      <w:pPr>
        <w:tabs>
          <w:tab w:val="num" w:pos="0"/>
        </w:tabs>
        <w:ind w:left="2919" w:hanging="360"/>
      </w:pPr>
    </w:lvl>
    <w:lvl w:ilvl="2">
      <w:start w:val="1"/>
      <w:numFmt w:val="lowerRoman"/>
      <w:lvlText w:val="%3."/>
      <w:lvlJc w:val="right"/>
      <w:pPr>
        <w:tabs>
          <w:tab w:val="num" w:pos="0"/>
        </w:tabs>
        <w:ind w:left="3639" w:hanging="180"/>
      </w:pPr>
    </w:lvl>
    <w:lvl w:ilvl="3">
      <w:start w:val="1"/>
      <w:numFmt w:val="decimal"/>
      <w:lvlText w:val="%4."/>
      <w:lvlJc w:val="left"/>
      <w:pPr>
        <w:tabs>
          <w:tab w:val="num" w:pos="0"/>
        </w:tabs>
        <w:ind w:left="4359" w:hanging="360"/>
      </w:pPr>
    </w:lvl>
    <w:lvl w:ilvl="4">
      <w:start w:val="1"/>
      <w:numFmt w:val="lowerLetter"/>
      <w:lvlText w:val="%5."/>
      <w:lvlJc w:val="left"/>
      <w:pPr>
        <w:tabs>
          <w:tab w:val="num" w:pos="0"/>
        </w:tabs>
        <w:ind w:left="5079" w:hanging="360"/>
      </w:pPr>
    </w:lvl>
    <w:lvl w:ilvl="5">
      <w:start w:val="1"/>
      <w:numFmt w:val="lowerRoman"/>
      <w:lvlText w:val="%6."/>
      <w:lvlJc w:val="right"/>
      <w:pPr>
        <w:tabs>
          <w:tab w:val="num" w:pos="0"/>
        </w:tabs>
        <w:ind w:left="5799" w:hanging="180"/>
      </w:pPr>
    </w:lvl>
    <w:lvl w:ilvl="6">
      <w:start w:val="1"/>
      <w:numFmt w:val="decimal"/>
      <w:lvlText w:val="%7."/>
      <w:lvlJc w:val="left"/>
      <w:pPr>
        <w:tabs>
          <w:tab w:val="num" w:pos="0"/>
        </w:tabs>
        <w:ind w:left="6519" w:hanging="360"/>
      </w:pPr>
    </w:lvl>
    <w:lvl w:ilvl="7">
      <w:start w:val="1"/>
      <w:numFmt w:val="lowerLetter"/>
      <w:lvlText w:val="%8."/>
      <w:lvlJc w:val="left"/>
      <w:pPr>
        <w:tabs>
          <w:tab w:val="num" w:pos="0"/>
        </w:tabs>
        <w:ind w:left="7239" w:hanging="360"/>
      </w:pPr>
    </w:lvl>
    <w:lvl w:ilvl="8">
      <w:start w:val="1"/>
      <w:numFmt w:val="lowerRoman"/>
      <w:lvlText w:val="%9."/>
      <w:lvlJc w:val="right"/>
      <w:pPr>
        <w:tabs>
          <w:tab w:val="num" w:pos="0"/>
        </w:tabs>
        <w:ind w:left="7959" w:hanging="180"/>
      </w:pPr>
    </w:lvl>
  </w:abstractNum>
  <w:abstractNum w:abstractNumId="39" w15:restartNumberingAfterBreak="0">
    <w:nsid w:val="7857025D"/>
    <w:multiLevelType w:val="multilevel"/>
    <w:tmpl w:val="D0FA7FDE"/>
    <w:lvl w:ilvl="0">
      <w:start w:val="1"/>
      <w:numFmt w:val="lowerLetter"/>
      <w:lvlText w:val="(%1)"/>
      <w:lvlJc w:val="left"/>
      <w:pPr>
        <w:tabs>
          <w:tab w:val="num" w:pos="0"/>
        </w:tabs>
        <w:ind w:left="1140" w:hanging="360"/>
      </w:pPr>
    </w:lvl>
    <w:lvl w:ilvl="1">
      <w:start w:val="1"/>
      <w:numFmt w:val="lowerLetter"/>
      <w:lvlText w:val="%2."/>
      <w:lvlJc w:val="left"/>
      <w:pPr>
        <w:tabs>
          <w:tab w:val="num" w:pos="0"/>
        </w:tabs>
        <w:ind w:left="1860" w:hanging="360"/>
      </w:pPr>
    </w:lvl>
    <w:lvl w:ilvl="2">
      <w:start w:val="1"/>
      <w:numFmt w:val="lowerRoman"/>
      <w:lvlText w:val="%3."/>
      <w:lvlJc w:val="right"/>
      <w:pPr>
        <w:tabs>
          <w:tab w:val="num" w:pos="0"/>
        </w:tabs>
        <w:ind w:left="2580" w:hanging="180"/>
      </w:pPr>
    </w:lvl>
    <w:lvl w:ilvl="3">
      <w:start w:val="1"/>
      <w:numFmt w:val="decimal"/>
      <w:lvlText w:val="%4."/>
      <w:lvlJc w:val="left"/>
      <w:pPr>
        <w:tabs>
          <w:tab w:val="num" w:pos="0"/>
        </w:tabs>
        <w:ind w:left="3300" w:hanging="360"/>
      </w:pPr>
    </w:lvl>
    <w:lvl w:ilvl="4">
      <w:start w:val="1"/>
      <w:numFmt w:val="lowerLetter"/>
      <w:lvlText w:val="%5."/>
      <w:lvlJc w:val="left"/>
      <w:pPr>
        <w:tabs>
          <w:tab w:val="num" w:pos="0"/>
        </w:tabs>
        <w:ind w:left="4020" w:hanging="360"/>
      </w:pPr>
    </w:lvl>
    <w:lvl w:ilvl="5">
      <w:start w:val="1"/>
      <w:numFmt w:val="lowerRoman"/>
      <w:lvlText w:val="%6."/>
      <w:lvlJc w:val="right"/>
      <w:pPr>
        <w:tabs>
          <w:tab w:val="num" w:pos="0"/>
        </w:tabs>
        <w:ind w:left="4740" w:hanging="180"/>
      </w:pPr>
    </w:lvl>
    <w:lvl w:ilvl="6">
      <w:start w:val="1"/>
      <w:numFmt w:val="decimal"/>
      <w:lvlText w:val="%7."/>
      <w:lvlJc w:val="left"/>
      <w:pPr>
        <w:tabs>
          <w:tab w:val="num" w:pos="0"/>
        </w:tabs>
        <w:ind w:left="5460" w:hanging="360"/>
      </w:pPr>
    </w:lvl>
    <w:lvl w:ilvl="7">
      <w:start w:val="1"/>
      <w:numFmt w:val="lowerLetter"/>
      <w:lvlText w:val="%8."/>
      <w:lvlJc w:val="left"/>
      <w:pPr>
        <w:tabs>
          <w:tab w:val="num" w:pos="0"/>
        </w:tabs>
        <w:ind w:left="6180" w:hanging="360"/>
      </w:pPr>
    </w:lvl>
    <w:lvl w:ilvl="8">
      <w:start w:val="1"/>
      <w:numFmt w:val="lowerRoman"/>
      <w:lvlText w:val="%9."/>
      <w:lvlJc w:val="right"/>
      <w:pPr>
        <w:tabs>
          <w:tab w:val="num" w:pos="0"/>
        </w:tabs>
        <w:ind w:left="6900" w:hanging="180"/>
      </w:pPr>
    </w:lvl>
  </w:abstractNum>
  <w:abstractNum w:abstractNumId="40" w15:restartNumberingAfterBreak="0">
    <w:nsid w:val="7A90287F"/>
    <w:multiLevelType w:val="multilevel"/>
    <w:tmpl w:val="9ADED092"/>
    <w:lvl w:ilvl="0">
      <w:start w:val="1"/>
      <w:numFmt w:val="lowerLetter"/>
      <w:lvlText w:val="(%1)"/>
      <w:lvlJc w:val="left"/>
      <w:pPr>
        <w:tabs>
          <w:tab w:val="num" w:pos="0"/>
        </w:tabs>
        <w:ind w:left="686" w:hanging="360"/>
      </w:pPr>
    </w:lvl>
    <w:lvl w:ilvl="1">
      <w:start w:val="1"/>
      <w:numFmt w:val="lowerLetter"/>
      <w:lvlText w:val="%2."/>
      <w:lvlJc w:val="left"/>
      <w:pPr>
        <w:tabs>
          <w:tab w:val="num" w:pos="0"/>
        </w:tabs>
        <w:ind w:left="1406" w:hanging="360"/>
      </w:pPr>
    </w:lvl>
    <w:lvl w:ilvl="2">
      <w:start w:val="1"/>
      <w:numFmt w:val="lowerLetter"/>
      <w:lvlText w:val="(%3)"/>
      <w:lvlJc w:val="left"/>
      <w:pPr>
        <w:tabs>
          <w:tab w:val="num" w:pos="0"/>
        </w:tabs>
        <w:ind w:left="666" w:hanging="360"/>
      </w:pPr>
    </w:lvl>
    <w:lvl w:ilvl="3">
      <w:start w:val="1"/>
      <w:numFmt w:val="decimal"/>
      <w:lvlText w:val="%4."/>
      <w:lvlJc w:val="left"/>
      <w:pPr>
        <w:tabs>
          <w:tab w:val="num" w:pos="0"/>
        </w:tabs>
        <w:ind w:left="2846" w:hanging="360"/>
      </w:pPr>
    </w:lvl>
    <w:lvl w:ilvl="4">
      <w:start w:val="1"/>
      <w:numFmt w:val="lowerLetter"/>
      <w:lvlText w:val="%5."/>
      <w:lvlJc w:val="left"/>
      <w:pPr>
        <w:tabs>
          <w:tab w:val="num" w:pos="0"/>
        </w:tabs>
        <w:ind w:left="3566" w:hanging="360"/>
      </w:pPr>
    </w:lvl>
    <w:lvl w:ilvl="5">
      <w:start w:val="1"/>
      <w:numFmt w:val="lowerRoman"/>
      <w:lvlText w:val="%6."/>
      <w:lvlJc w:val="right"/>
      <w:pPr>
        <w:tabs>
          <w:tab w:val="num" w:pos="0"/>
        </w:tabs>
        <w:ind w:left="4286" w:hanging="180"/>
      </w:pPr>
    </w:lvl>
    <w:lvl w:ilvl="6">
      <w:start w:val="1"/>
      <w:numFmt w:val="decimal"/>
      <w:lvlText w:val="%7."/>
      <w:lvlJc w:val="left"/>
      <w:pPr>
        <w:tabs>
          <w:tab w:val="num" w:pos="0"/>
        </w:tabs>
        <w:ind w:left="5006" w:hanging="360"/>
      </w:pPr>
    </w:lvl>
    <w:lvl w:ilvl="7">
      <w:start w:val="1"/>
      <w:numFmt w:val="lowerLetter"/>
      <w:lvlText w:val="%8."/>
      <w:lvlJc w:val="left"/>
      <w:pPr>
        <w:tabs>
          <w:tab w:val="num" w:pos="0"/>
        </w:tabs>
        <w:ind w:left="5726" w:hanging="360"/>
      </w:pPr>
    </w:lvl>
    <w:lvl w:ilvl="8">
      <w:start w:val="1"/>
      <w:numFmt w:val="lowerRoman"/>
      <w:lvlText w:val="%9."/>
      <w:lvlJc w:val="right"/>
      <w:pPr>
        <w:tabs>
          <w:tab w:val="num" w:pos="0"/>
        </w:tabs>
        <w:ind w:left="6446" w:hanging="180"/>
      </w:pPr>
    </w:lvl>
  </w:abstractNum>
  <w:abstractNum w:abstractNumId="41" w15:restartNumberingAfterBreak="0">
    <w:nsid w:val="7FB931D2"/>
    <w:multiLevelType w:val="multilevel"/>
    <w:tmpl w:val="0B9A4D5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3"/>
  </w:num>
  <w:num w:numId="2">
    <w:abstractNumId w:val="27"/>
  </w:num>
  <w:num w:numId="3">
    <w:abstractNumId w:val="32"/>
  </w:num>
  <w:num w:numId="4">
    <w:abstractNumId w:val="8"/>
  </w:num>
  <w:num w:numId="5">
    <w:abstractNumId w:val="28"/>
  </w:num>
  <w:num w:numId="6">
    <w:abstractNumId w:val="39"/>
  </w:num>
  <w:num w:numId="7">
    <w:abstractNumId w:val="38"/>
  </w:num>
  <w:num w:numId="8">
    <w:abstractNumId w:val="2"/>
  </w:num>
  <w:num w:numId="9">
    <w:abstractNumId w:val="15"/>
  </w:num>
  <w:num w:numId="10">
    <w:abstractNumId w:val="3"/>
  </w:num>
  <w:num w:numId="11">
    <w:abstractNumId w:val="24"/>
  </w:num>
  <w:num w:numId="12">
    <w:abstractNumId w:val="18"/>
  </w:num>
  <w:num w:numId="13">
    <w:abstractNumId w:val="21"/>
  </w:num>
  <w:num w:numId="14">
    <w:abstractNumId w:val="17"/>
  </w:num>
  <w:num w:numId="15">
    <w:abstractNumId w:val="13"/>
  </w:num>
  <w:num w:numId="16">
    <w:abstractNumId w:val="40"/>
  </w:num>
  <w:num w:numId="17">
    <w:abstractNumId w:val="4"/>
  </w:num>
  <w:num w:numId="18">
    <w:abstractNumId w:val="10"/>
  </w:num>
  <w:num w:numId="19">
    <w:abstractNumId w:val="20"/>
  </w:num>
  <w:num w:numId="20">
    <w:abstractNumId w:val="34"/>
  </w:num>
  <w:num w:numId="21">
    <w:abstractNumId w:val="5"/>
  </w:num>
  <w:num w:numId="22">
    <w:abstractNumId w:val="29"/>
  </w:num>
  <w:num w:numId="23">
    <w:abstractNumId w:val="31"/>
  </w:num>
  <w:num w:numId="24">
    <w:abstractNumId w:val="14"/>
  </w:num>
  <w:num w:numId="25">
    <w:abstractNumId w:val="25"/>
  </w:num>
  <w:num w:numId="26">
    <w:abstractNumId w:val="19"/>
  </w:num>
  <w:num w:numId="27">
    <w:abstractNumId w:val="7"/>
  </w:num>
  <w:num w:numId="28">
    <w:abstractNumId w:val="23"/>
  </w:num>
  <w:num w:numId="29">
    <w:abstractNumId w:val="11"/>
  </w:num>
  <w:num w:numId="30">
    <w:abstractNumId w:val="0"/>
  </w:num>
  <w:num w:numId="31">
    <w:abstractNumId w:val="9"/>
  </w:num>
  <w:num w:numId="32">
    <w:abstractNumId w:val="1"/>
  </w:num>
  <w:num w:numId="33">
    <w:abstractNumId w:val="26"/>
  </w:num>
  <w:num w:numId="34">
    <w:abstractNumId w:val="22"/>
  </w:num>
  <w:num w:numId="35">
    <w:abstractNumId w:val="37"/>
  </w:num>
  <w:num w:numId="36">
    <w:abstractNumId w:val="12"/>
  </w:num>
  <w:num w:numId="37">
    <w:abstractNumId w:val="36"/>
  </w:num>
  <w:num w:numId="38">
    <w:abstractNumId w:val="6"/>
  </w:num>
  <w:num w:numId="39">
    <w:abstractNumId w:val="41"/>
  </w:num>
  <w:num w:numId="40">
    <w:abstractNumId w:val="16"/>
  </w:num>
  <w:num w:numId="41">
    <w:abstractNumId w:val="35"/>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C0"/>
    <w:rsid w:val="004E63C0"/>
    <w:rsid w:val="00936578"/>
    <w:rsid w:val="00981E05"/>
    <w:rsid w:val="00F412B4"/>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63895-F72E-4485-8FB0-152249DC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qFormat/>
    <w:rsid w:val="00C261AF"/>
    <w:pPr>
      <w:keepNext/>
      <w:tabs>
        <w:tab w:val="center" w:pos="4513"/>
      </w:tabs>
      <w:spacing w:after="0" w:line="240" w:lineRule="auto"/>
      <w:jc w:val="both"/>
      <w:outlineLvl w:val="0"/>
    </w:pPr>
    <w:rPr>
      <w:rFonts w:ascii="Univers" w:eastAsia="Times New Roman" w:hAnsi="Univers" w:cs="Times New Roman"/>
      <w:b/>
      <w:bCs/>
      <w:spacing w:val="-2"/>
      <w:sz w:val="20"/>
      <w:szCs w:val="20"/>
      <w:lang w:val="en-GB"/>
    </w:rPr>
  </w:style>
  <w:style w:type="paragraph" w:styleId="Heading2">
    <w:name w:val="heading 2"/>
    <w:basedOn w:val="Normal"/>
    <w:next w:val="Normal"/>
    <w:link w:val="Heading2Char"/>
    <w:qFormat/>
    <w:rsid w:val="00C261AF"/>
    <w:pPr>
      <w:keepNext/>
      <w:tabs>
        <w:tab w:val="center" w:pos="3780"/>
      </w:tabs>
      <w:spacing w:after="0" w:line="240" w:lineRule="auto"/>
      <w:jc w:val="center"/>
      <w:outlineLvl w:val="1"/>
    </w:pPr>
    <w:rPr>
      <w:rFonts w:ascii="Univers" w:eastAsia="Times New Roman" w:hAnsi="Univers" w:cs="Times New Roman"/>
      <w:b/>
      <w:bCs/>
      <w:spacing w:val="-2"/>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2A2F13"/>
  </w:style>
  <w:style w:type="character" w:customStyle="1" w:styleId="FooterChar">
    <w:name w:val="Footer Char"/>
    <w:basedOn w:val="DefaultParagraphFont"/>
    <w:link w:val="Footer"/>
    <w:uiPriority w:val="99"/>
    <w:qFormat/>
    <w:rsid w:val="002A2F13"/>
  </w:style>
  <w:style w:type="character" w:customStyle="1" w:styleId="Heading1Char">
    <w:name w:val="Heading 1 Char"/>
    <w:basedOn w:val="DefaultParagraphFont"/>
    <w:link w:val="Heading1"/>
    <w:qFormat/>
    <w:rsid w:val="00C261AF"/>
    <w:rPr>
      <w:rFonts w:ascii="Univers" w:eastAsia="Times New Roman" w:hAnsi="Univers" w:cs="Times New Roman"/>
      <w:b/>
      <w:bCs/>
      <w:spacing w:val="-2"/>
      <w:sz w:val="20"/>
      <w:szCs w:val="20"/>
      <w:lang w:val="en-GB"/>
    </w:rPr>
  </w:style>
  <w:style w:type="character" w:customStyle="1" w:styleId="Heading2Char">
    <w:name w:val="Heading 2 Char"/>
    <w:basedOn w:val="DefaultParagraphFont"/>
    <w:link w:val="Heading2"/>
    <w:qFormat/>
    <w:rsid w:val="00C261AF"/>
    <w:rPr>
      <w:rFonts w:ascii="Univers" w:eastAsia="Times New Roman" w:hAnsi="Univers" w:cs="Times New Roman"/>
      <w:b/>
      <w:bCs/>
      <w:spacing w:val="-2"/>
      <w:sz w:val="20"/>
      <w:szCs w:val="20"/>
      <w:lang w:val="en-GB"/>
    </w:rPr>
  </w:style>
  <w:style w:type="character" w:customStyle="1" w:styleId="EndnoteTextChar">
    <w:name w:val="Endnote Text Char"/>
    <w:basedOn w:val="DefaultParagraphFont"/>
    <w:link w:val="EndnoteText"/>
    <w:semiHidden/>
    <w:qFormat/>
    <w:rsid w:val="00C261AF"/>
    <w:rPr>
      <w:rFonts w:ascii="Courier" w:eastAsia="Times New Roman" w:hAnsi="Courier" w:cs="Times New Roman"/>
      <w:sz w:val="24"/>
      <w:szCs w:val="24"/>
    </w:rPr>
  </w:style>
  <w:style w:type="character" w:customStyle="1" w:styleId="EndnoteCharacters">
    <w:name w:val="Endnote Characters"/>
    <w:semiHidden/>
    <w:qFormat/>
    <w:rsid w:val="00C261AF"/>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semiHidden/>
    <w:qFormat/>
    <w:rsid w:val="00C261AF"/>
    <w:rPr>
      <w:rFonts w:ascii="Courier" w:eastAsia="Times New Roman" w:hAnsi="Courier" w:cs="Times New Roman"/>
      <w:sz w:val="24"/>
      <w:szCs w:val="24"/>
    </w:rPr>
  </w:style>
  <w:style w:type="character" w:customStyle="1" w:styleId="FootnoteCharacters">
    <w:name w:val="Footnote Characters"/>
    <w:semiHidden/>
    <w:qFormat/>
    <w:rsid w:val="00C261AF"/>
    <w:rPr>
      <w:vertAlign w:val="superscript"/>
    </w:rPr>
  </w:style>
  <w:style w:type="character" w:customStyle="1" w:styleId="FootnoteAnchor">
    <w:name w:val="Footnote Anchor"/>
    <w:rPr>
      <w:vertAlign w:val="superscript"/>
    </w:rPr>
  </w:style>
  <w:style w:type="character" w:customStyle="1" w:styleId="Document8">
    <w:name w:val="Document 8"/>
    <w:basedOn w:val="DefaultParagraphFont"/>
    <w:qFormat/>
    <w:rsid w:val="00C261AF"/>
  </w:style>
  <w:style w:type="character" w:customStyle="1" w:styleId="Document4">
    <w:name w:val="Document 4"/>
    <w:qFormat/>
    <w:rsid w:val="00C261AF"/>
    <w:rPr>
      <w:b/>
      <w:bCs/>
      <w:i/>
      <w:iCs/>
      <w:sz w:val="24"/>
      <w:szCs w:val="24"/>
    </w:rPr>
  </w:style>
  <w:style w:type="character" w:customStyle="1" w:styleId="Document6">
    <w:name w:val="Document 6"/>
    <w:basedOn w:val="DefaultParagraphFont"/>
    <w:qFormat/>
    <w:rsid w:val="00C261AF"/>
  </w:style>
  <w:style w:type="character" w:customStyle="1" w:styleId="Document5">
    <w:name w:val="Document 5"/>
    <w:basedOn w:val="DefaultParagraphFont"/>
    <w:qFormat/>
    <w:rsid w:val="00C261AF"/>
  </w:style>
  <w:style w:type="character" w:customStyle="1" w:styleId="Document2">
    <w:name w:val="Document 2"/>
    <w:qFormat/>
    <w:rsid w:val="00C261AF"/>
    <w:rPr>
      <w:rFonts w:ascii="Courier" w:hAnsi="Courier"/>
      <w:sz w:val="24"/>
      <w:szCs w:val="24"/>
      <w:lang w:val="en-US" w:eastAsia="x-none"/>
    </w:rPr>
  </w:style>
  <w:style w:type="character" w:customStyle="1" w:styleId="Document7">
    <w:name w:val="Document 7"/>
    <w:basedOn w:val="DefaultParagraphFont"/>
    <w:qFormat/>
    <w:rsid w:val="00C261AF"/>
  </w:style>
  <w:style w:type="character" w:customStyle="1" w:styleId="Bibliogrphy">
    <w:name w:val="Bibliogrphy"/>
    <w:basedOn w:val="DefaultParagraphFont"/>
    <w:qFormat/>
    <w:rsid w:val="00C261AF"/>
  </w:style>
  <w:style w:type="character" w:customStyle="1" w:styleId="RightPar1">
    <w:name w:val="Right Par 1"/>
    <w:basedOn w:val="DefaultParagraphFont"/>
    <w:qFormat/>
    <w:rsid w:val="00C261AF"/>
  </w:style>
  <w:style w:type="character" w:customStyle="1" w:styleId="RightPar2">
    <w:name w:val="Right Par 2"/>
    <w:basedOn w:val="DefaultParagraphFont"/>
    <w:qFormat/>
    <w:rsid w:val="00C261AF"/>
  </w:style>
  <w:style w:type="character" w:customStyle="1" w:styleId="Document3">
    <w:name w:val="Document 3"/>
    <w:qFormat/>
    <w:rsid w:val="00C261AF"/>
    <w:rPr>
      <w:rFonts w:ascii="Courier" w:hAnsi="Courier"/>
      <w:sz w:val="24"/>
      <w:szCs w:val="24"/>
      <w:lang w:val="en-US" w:eastAsia="x-none"/>
    </w:rPr>
  </w:style>
  <w:style w:type="character" w:customStyle="1" w:styleId="RightPar3">
    <w:name w:val="Right Par 3"/>
    <w:basedOn w:val="DefaultParagraphFont"/>
    <w:qFormat/>
    <w:rsid w:val="00C261AF"/>
  </w:style>
  <w:style w:type="character" w:customStyle="1" w:styleId="RightPar4">
    <w:name w:val="Right Par 4"/>
    <w:basedOn w:val="DefaultParagraphFont"/>
    <w:qFormat/>
    <w:rsid w:val="00C261AF"/>
  </w:style>
  <w:style w:type="character" w:customStyle="1" w:styleId="RightPar5">
    <w:name w:val="Right Par 5"/>
    <w:basedOn w:val="DefaultParagraphFont"/>
    <w:qFormat/>
    <w:rsid w:val="00C261AF"/>
  </w:style>
  <w:style w:type="character" w:customStyle="1" w:styleId="RightPar6">
    <w:name w:val="Right Par 6"/>
    <w:basedOn w:val="DefaultParagraphFont"/>
    <w:qFormat/>
    <w:rsid w:val="00C261AF"/>
  </w:style>
  <w:style w:type="character" w:customStyle="1" w:styleId="RightPar7">
    <w:name w:val="Right Par 7"/>
    <w:basedOn w:val="DefaultParagraphFont"/>
    <w:qFormat/>
    <w:rsid w:val="00C261AF"/>
  </w:style>
  <w:style w:type="character" w:customStyle="1" w:styleId="RightPar8">
    <w:name w:val="Right Par 8"/>
    <w:basedOn w:val="DefaultParagraphFont"/>
    <w:qFormat/>
    <w:rsid w:val="00C261AF"/>
  </w:style>
  <w:style w:type="character" w:customStyle="1" w:styleId="DocInit">
    <w:name w:val="Doc Init"/>
    <w:basedOn w:val="DefaultParagraphFont"/>
    <w:qFormat/>
    <w:rsid w:val="00C261AF"/>
  </w:style>
  <w:style w:type="character" w:customStyle="1" w:styleId="TechInit">
    <w:name w:val="Tech Init"/>
    <w:qFormat/>
    <w:rsid w:val="00C261AF"/>
    <w:rPr>
      <w:rFonts w:ascii="Courier" w:hAnsi="Courier"/>
      <w:sz w:val="24"/>
      <w:szCs w:val="24"/>
      <w:lang w:val="en-US" w:eastAsia="x-none"/>
    </w:rPr>
  </w:style>
  <w:style w:type="character" w:customStyle="1" w:styleId="Technical5">
    <w:name w:val="Technical 5"/>
    <w:basedOn w:val="DefaultParagraphFont"/>
    <w:qFormat/>
    <w:rsid w:val="00C261AF"/>
  </w:style>
  <w:style w:type="character" w:customStyle="1" w:styleId="Technical6">
    <w:name w:val="Technical 6"/>
    <w:basedOn w:val="DefaultParagraphFont"/>
    <w:qFormat/>
    <w:rsid w:val="00C261AF"/>
  </w:style>
  <w:style w:type="character" w:customStyle="1" w:styleId="Technical2">
    <w:name w:val="Technical 2"/>
    <w:qFormat/>
    <w:rsid w:val="00C261AF"/>
    <w:rPr>
      <w:rFonts w:ascii="Courier" w:hAnsi="Courier"/>
      <w:sz w:val="24"/>
      <w:szCs w:val="24"/>
      <w:lang w:val="en-US" w:eastAsia="x-none"/>
    </w:rPr>
  </w:style>
  <w:style w:type="character" w:customStyle="1" w:styleId="Technical3">
    <w:name w:val="Technical 3"/>
    <w:qFormat/>
    <w:rsid w:val="00C261AF"/>
    <w:rPr>
      <w:rFonts w:ascii="Courier" w:hAnsi="Courier"/>
      <w:sz w:val="24"/>
      <w:szCs w:val="24"/>
      <w:lang w:val="en-US" w:eastAsia="x-none"/>
    </w:rPr>
  </w:style>
  <w:style w:type="character" w:customStyle="1" w:styleId="Technical4">
    <w:name w:val="Technical 4"/>
    <w:basedOn w:val="DefaultParagraphFont"/>
    <w:qFormat/>
    <w:rsid w:val="00C261AF"/>
  </w:style>
  <w:style w:type="character" w:customStyle="1" w:styleId="Technical1">
    <w:name w:val="Technical 1"/>
    <w:qFormat/>
    <w:rsid w:val="00C261AF"/>
    <w:rPr>
      <w:rFonts w:ascii="Courier" w:hAnsi="Courier"/>
      <w:sz w:val="24"/>
      <w:szCs w:val="24"/>
      <w:lang w:val="en-US" w:eastAsia="x-none"/>
    </w:rPr>
  </w:style>
  <w:style w:type="character" w:customStyle="1" w:styleId="Technical7">
    <w:name w:val="Technical 7"/>
    <w:basedOn w:val="DefaultParagraphFont"/>
    <w:qFormat/>
    <w:rsid w:val="00C261AF"/>
  </w:style>
  <w:style w:type="character" w:customStyle="1" w:styleId="Technical8">
    <w:name w:val="Technical 8"/>
    <w:basedOn w:val="DefaultParagraphFont"/>
    <w:qFormat/>
    <w:rsid w:val="00C261AF"/>
  </w:style>
  <w:style w:type="character" w:customStyle="1" w:styleId="1">
    <w:name w:val="1"/>
    <w:qFormat/>
    <w:rsid w:val="00C261AF"/>
    <w:rPr>
      <w:rFonts w:ascii="Courier" w:hAnsi="Courier"/>
      <w:sz w:val="24"/>
      <w:szCs w:val="24"/>
      <w:lang w:val="en-US" w:eastAsia="x-none"/>
    </w:rPr>
  </w:style>
  <w:style w:type="character" w:customStyle="1" w:styleId="SPND">
    <w:name w:val="SPND"/>
    <w:qFormat/>
    <w:rsid w:val="00C261AF"/>
    <w:rPr>
      <w:rFonts w:ascii="Courier" w:hAnsi="Courier"/>
      <w:sz w:val="24"/>
      <w:szCs w:val="24"/>
      <w:lang w:val="en-US" w:eastAsia="x-none"/>
    </w:rPr>
  </w:style>
  <w:style w:type="character" w:customStyle="1" w:styleId="SPN">
    <w:name w:val="SPN"/>
    <w:qFormat/>
    <w:rsid w:val="00C261AF"/>
    <w:rPr>
      <w:rFonts w:ascii="Courier" w:hAnsi="Courier"/>
      <w:sz w:val="24"/>
      <w:szCs w:val="24"/>
      <w:lang w:val="en-US" w:eastAsia="x-none"/>
    </w:rPr>
  </w:style>
  <w:style w:type="character" w:customStyle="1" w:styleId="SDNDP">
    <w:name w:val="SDNDP"/>
    <w:qFormat/>
    <w:rsid w:val="00C261AF"/>
    <w:rPr>
      <w:rFonts w:ascii="Courier" w:hAnsi="Courier"/>
      <w:sz w:val="24"/>
      <w:szCs w:val="24"/>
      <w:lang w:val="en-US" w:eastAsia="x-none"/>
    </w:rPr>
  </w:style>
  <w:style w:type="character" w:customStyle="1" w:styleId="SDND">
    <w:name w:val="SDND"/>
    <w:qFormat/>
    <w:rsid w:val="00C261AF"/>
    <w:rPr>
      <w:rFonts w:ascii="Courier" w:hAnsi="Courier"/>
      <w:sz w:val="24"/>
      <w:szCs w:val="24"/>
      <w:lang w:val="en-US" w:eastAsia="x-none"/>
    </w:rPr>
  </w:style>
  <w:style w:type="character" w:customStyle="1" w:styleId="vc1">
    <w:name w:val="vc 1"/>
    <w:basedOn w:val="DefaultParagraphFont"/>
    <w:qFormat/>
    <w:rsid w:val="00C261AF"/>
  </w:style>
  <w:style w:type="character" w:customStyle="1" w:styleId="DefaultParagraphFo">
    <w:name w:val="Default Paragraph Fo"/>
    <w:basedOn w:val="DefaultParagraphFont"/>
    <w:qFormat/>
    <w:rsid w:val="00C261AF"/>
  </w:style>
  <w:style w:type="character" w:customStyle="1" w:styleId="Document8a">
    <w:name w:val="Document 8a"/>
    <w:basedOn w:val="DefaultParagraphFont"/>
    <w:qFormat/>
    <w:rsid w:val="00C261AF"/>
  </w:style>
  <w:style w:type="character" w:customStyle="1" w:styleId="Document4a">
    <w:name w:val="Document 4a"/>
    <w:qFormat/>
    <w:rsid w:val="00C261AF"/>
    <w:rPr>
      <w:b/>
      <w:bCs/>
      <w:i/>
      <w:iCs/>
      <w:sz w:val="24"/>
      <w:szCs w:val="24"/>
    </w:rPr>
  </w:style>
  <w:style w:type="character" w:customStyle="1" w:styleId="Document6a">
    <w:name w:val="Document 6a"/>
    <w:basedOn w:val="DefaultParagraphFont"/>
    <w:qFormat/>
    <w:rsid w:val="00C261AF"/>
  </w:style>
  <w:style w:type="character" w:customStyle="1" w:styleId="Document5a">
    <w:name w:val="Document 5a"/>
    <w:basedOn w:val="DefaultParagraphFont"/>
    <w:qFormat/>
    <w:rsid w:val="00C261AF"/>
  </w:style>
  <w:style w:type="character" w:customStyle="1" w:styleId="Document2a">
    <w:name w:val="Document 2a"/>
    <w:basedOn w:val="DefaultParagraphFont"/>
    <w:qFormat/>
    <w:rsid w:val="00C261AF"/>
  </w:style>
  <w:style w:type="character" w:customStyle="1" w:styleId="Document7a">
    <w:name w:val="Document 7a"/>
    <w:basedOn w:val="DefaultParagraphFont"/>
    <w:qFormat/>
    <w:rsid w:val="00C261AF"/>
  </w:style>
  <w:style w:type="character" w:customStyle="1" w:styleId="Document3a">
    <w:name w:val="Document 3a"/>
    <w:basedOn w:val="DefaultParagraphFont"/>
    <w:qFormat/>
    <w:rsid w:val="00C261AF"/>
  </w:style>
  <w:style w:type="character" w:customStyle="1" w:styleId="Technical2a">
    <w:name w:val="Technical 2a"/>
    <w:basedOn w:val="DefaultParagraphFont"/>
    <w:qFormat/>
    <w:rsid w:val="00C261AF"/>
  </w:style>
  <w:style w:type="character" w:customStyle="1" w:styleId="Technical3a">
    <w:name w:val="Technical 3a"/>
    <w:basedOn w:val="DefaultParagraphFont"/>
    <w:qFormat/>
    <w:rsid w:val="00C261AF"/>
  </w:style>
  <w:style w:type="character" w:customStyle="1" w:styleId="Technical1a">
    <w:name w:val="Technical 1a"/>
    <w:basedOn w:val="DefaultParagraphFont"/>
    <w:qFormat/>
    <w:rsid w:val="00C261AF"/>
  </w:style>
  <w:style w:type="character" w:customStyle="1" w:styleId="EquationCaption">
    <w:name w:val="_Equation Caption"/>
    <w:basedOn w:val="DefaultParagraphFont"/>
    <w:qFormat/>
    <w:rsid w:val="00C261AF"/>
  </w:style>
  <w:style w:type="character" w:customStyle="1" w:styleId="a">
    <w:name w:val="_"/>
    <w:basedOn w:val="DefaultParagraphFont"/>
    <w:qFormat/>
    <w:rsid w:val="00C261AF"/>
  </w:style>
  <w:style w:type="character" w:customStyle="1" w:styleId="Bibliographi">
    <w:name w:val="Bibliographi"/>
    <w:basedOn w:val="DefaultParagraphFont"/>
    <w:qFormat/>
    <w:rsid w:val="00C261AF"/>
  </w:style>
  <w:style w:type="character" w:customStyle="1" w:styleId="Paradroit1">
    <w:name w:val="Para. droit 1"/>
    <w:basedOn w:val="DefaultParagraphFont"/>
    <w:qFormat/>
    <w:rsid w:val="00C261AF"/>
  </w:style>
  <w:style w:type="character" w:customStyle="1" w:styleId="Paradroit2">
    <w:name w:val="Para. droit 2"/>
    <w:basedOn w:val="DefaultParagraphFont"/>
    <w:qFormat/>
    <w:rsid w:val="00C261AF"/>
  </w:style>
  <w:style w:type="character" w:customStyle="1" w:styleId="Paradroit3">
    <w:name w:val="Para. droit 3"/>
    <w:basedOn w:val="DefaultParagraphFont"/>
    <w:qFormat/>
    <w:rsid w:val="00C261AF"/>
  </w:style>
  <w:style w:type="character" w:customStyle="1" w:styleId="Paradroit4">
    <w:name w:val="Para. droit 4"/>
    <w:basedOn w:val="DefaultParagraphFont"/>
    <w:qFormat/>
    <w:rsid w:val="00C261AF"/>
  </w:style>
  <w:style w:type="character" w:customStyle="1" w:styleId="Paradroit5">
    <w:name w:val="Para. droit 5"/>
    <w:basedOn w:val="DefaultParagraphFont"/>
    <w:qFormat/>
    <w:rsid w:val="00C261AF"/>
  </w:style>
  <w:style w:type="character" w:customStyle="1" w:styleId="Paradroit6">
    <w:name w:val="Para. droit 6"/>
    <w:basedOn w:val="DefaultParagraphFont"/>
    <w:qFormat/>
    <w:rsid w:val="00C261AF"/>
  </w:style>
  <w:style w:type="character" w:customStyle="1" w:styleId="Paradroit7">
    <w:name w:val="Para. droit 7"/>
    <w:basedOn w:val="DefaultParagraphFont"/>
    <w:qFormat/>
    <w:rsid w:val="00C261AF"/>
  </w:style>
  <w:style w:type="character" w:customStyle="1" w:styleId="Paradroit8">
    <w:name w:val="Para. droit 8"/>
    <w:basedOn w:val="DefaultParagraphFont"/>
    <w:qFormat/>
    <w:rsid w:val="00C261AF"/>
  </w:style>
  <w:style w:type="character" w:customStyle="1" w:styleId="Technactif">
    <w:name w:val="Techn actif"/>
    <w:qFormat/>
    <w:rsid w:val="00C261AF"/>
    <w:rPr>
      <w:rFonts w:ascii="Courier" w:hAnsi="Courier"/>
      <w:sz w:val="24"/>
      <w:szCs w:val="24"/>
      <w:lang w:val="en-US" w:eastAsia="x-none"/>
    </w:rPr>
  </w:style>
  <w:style w:type="character" w:customStyle="1" w:styleId="Technique2">
    <w:name w:val="Technique 2"/>
    <w:qFormat/>
    <w:rsid w:val="00C261AF"/>
    <w:rPr>
      <w:rFonts w:ascii="Courier" w:hAnsi="Courier"/>
      <w:sz w:val="24"/>
      <w:szCs w:val="24"/>
      <w:lang w:val="en-US" w:eastAsia="x-none"/>
    </w:rPr>
  </w:style>
  <w:style w:type="character" w:customStyle="1" w:styleId="Technique3">
    <w:name w:val="Technique 3"/>
    <w:qFormat/>
    <w:rsid w:val="00C261AF"/>
    <w:rPr>
      <w:rFonts w:ascii="Courier" w:hAnsi="Courier"/>
      <w:sz w:val="24"/>
      <w:szCs w:val="24"/>
      <w:lang w:val="en-US" w:eastAsia="x-none"/>
    </w:rPr>
  </w:style>
  <w:style w:type="character" w:customStyle="1" w:styleId="Technique4">
    <w:name w:val="Technique 4"/>
    <w:basedOn w:val="DefaultParagraphFont"/>
    <w:qFormat/>
    <w:rsid w:val="00C261AF"/>
  </w:style>
  <w:style w:type="character" w:customStyle="1" w:styleId="Technique1">
    <w:name w:val="Technique 1"/>
    <w:qFormat/>
    <w:rsid w:val="00C261AF"/>
    <w:rPr>
      <w:rFonts w:ascii="Courier" w:hAnsi="Courier"/>
      <w:sz w:val="24"/>
      <w:szCs w:val="24"/>
      <w:lang w:val="en-US" w:eastAsia="x-none"/>
    </w:rPr>
  </w:style>
  <w:style w:type="character" w:customStyle="1" w:styleId="Docactif">
    <w:name w:val="Doc actif"/>
    <w:basedOn w:val="DefaultParagraphFont"/>
    <w:qFormat/>
    <w:rsid w:val="00C261AF"/>
  </w:style>
  <w:style w:type="character" w:customStyle="1" w:styleId="Technique5">
    <w:name w:val="Technique 5"/>
    <w:basedOn w:val="DefaultParagraphFont"/>
    <w:qFormat/>
    <w:rsid w:val="00C261AF"/>
  </w:style>
  <w:style w:type="character" w:customStyle="1" w:styleId="Technique6">
    <w:name w:val="Technique 6"/>
    <w:basedOn w:val="DefaultParagraphFont"/>
    <w:qFormat/>
    <w:rsid w:val="00C261AF"/>
  </w:style>
  <w:style w:type="character" w:customStyle="1" w:styleId="Technique7">
    <w:name w:val="Technique 7"/>
    <w:basedOn w:val="DefaultParagraphFont"/>
    <w:qFormat/>
    <w:rsid w:val="00C261AF"/>
  </w:style>
  <w:style w:type="character" w:customStyle="1" w:styleId="Technique8">
    <w:name w:val="Technique 8"/>
    <w:basedOn w:val="DefaultParagraphFont"/>
    <w:qFormat/>
    <w:rsid w:val="00C261AF"/>
  </w:style>
  <w:style w:type="character" w:customStyle="1" w:styleId="2">
    <w:name w:val="2"/>
    <w:qFormat/>
    <w:rsid w:val="00C261AF"/>
    <w:rPr>
      <w:rFonts w:ascii="Courier" w:hAnsi="Courier"/>
      <w:sz w:val="24"/>
      <w:szCs w:val="24"/>
      <w:lang w:val="en-US" w:eastAsia="x-none"/>
    </w:rPr>
  </w:style>
  <w:style w:type="character" w:customStyle="1" w:styleId="EquationCaption1">
    <w:name w:val="_Equation Caption1"/>
    <w:qFormat/>
    <w:rsid w:val="00C261AF"/>
  </w:style>
  <w:style w:type="character" w:customStyle="1" w:styleId="BodyTextIndentChar">
    <w:name w:val="Body Text Indent Char"/>
    <w:basedOn w:val="DefaultParagraphFont"/>
    <w:link w:val="BodyTextIndent"/>
    <w:qFormat/>
    <w:rsid w:val="00C261AF"/>
    <w:rPr>
      <w:rFonts w:ascii="Univers" w:eastAsia="Times New Roman" w:hAnsi="Univers" w:cs="Times New Roman"/>
      <w:spacing w:val="-2"/>
      <w:sz w:val="20"/>
      <w:szCs w:val="20"/>
      <w:lang w:val="en-GB"/>
    </w:rPr>
  </w:style>
  <w:style w:type="character" w:customStyle="1" w:styleId="BodyTextChar">
    <w:name w:val="Body Text Char"/>
    <w:basedOn w:val="DefaultParagraphFont"/>
    <w:link w:val="BodyText"/>
    <w:qFormat/>
    <w:rsid w:val="00C261AF"/>
    <w:rPr>
      <w:rFonts w:ascii="Univers" w:eastAsia="Times New Roman" w:hAnsi="Univers" w:cs="Times New Roman"/>
      <w:spacing w:val="-2"/>
      <w:sz w:val="20"/>
      <w:szCs w:val="20"/>
    </w:rPr>
  </w:style>
  <w:style w:type="character" w:customStyle="1" w:styleId="BodyTextIndent2Char">
    <w:name w:val="Body Text Indent 2 Char"/>
    <w:basedOn w:val="DefaultParagraphFont"/>
    <w:link w:val="BodyTextIndent2"/>
    <w:qFormat/>
    <w:rsid w:val="00C261AF"/>
    <w:rPr>
      <w:rFonts w:ascii="Univers" w:eastAsia="Times New Roman" w:hAnsi="Univers" w:cs="Times New Roman"/>
      <w:spacing w:val="-2"/>
      <w:sz w:val="20"/>
      <w:szCs w:val="20"/>
    </w:rPr>
  </w:style>
  <w:style w:type="character" w:customStyle="1" w:styleId="BodyTextIndent3Char">
    <w:name w:val="Body Text Indent 3 Char"/>
    <w:basedOn w:val="DefaultParagraphFont"/>
    <w:link w:val="BodyTextIndent3"/>
    <w:qFormat/>
    <w:rsid w:val="00C261AF"/>
    <w:rPr>
      <w:rFonts w:ascii="Univers" w:eastAsia="Times New Roman" w:hAnsi="Univers" w:cs="Times New Roman"/>
      <w:spacing w:val="-2"/>
      <w:sz w:val="20"/>
      <w:szCs w:val="20"/>
      <w:lang w:val="en-GB"/>
    </w:rPr>
  </w:style>
  <w:style w:type="character" w:styleId="PageNumber">
    <w:name w:val="page number"/>
    <w:basedOn w:val="DefaultParagraphFont"/>
    <w:qFormat/>
    <w:rsid w:val="00C261AF"/>
  </w:style>
  <w:style w:type="character" w:customStyle="1" w:styleId="BalloonTextChar">
    <w:name w:val="Balloon Text Char"/>
    <w:basedOn w:val="DefaultParagraphFont"/>
    <w:link w:val="BalloonText"/>
    <w:qFormat/>
    <w:rsid w:val="00C261AF"/>
    <w:rPr>
      <w:rFonts w:ascii="Tahoma" w:eastAsia="Times New Roman" w:hAnsi="Tahoma" w:cs="Tahoma"/>
      <w:sz w:val="16"/>
      <w:szCs w:val="16"/>
    </w:rPr>
  </w:style>
  <w:style w:type="character" w:customStyle="1" w:styleId="EmailStyle37">
    <w:name w:val="EmailStyle37"/>
    <w:qFormat/>
    <w:rsid w:val="00C261AF"/>
    <w:rPr>
      <w:rFonts w:ascii="Arial" w:hAnsi="Arial" w:cs="Arial"/>
      <w:color w:val="003300"/>
      <w:sz w:val="20"/>
      <w:szCs w:val="20"/>
    </w:rPr>
  </w:style>
  <w:style w:type="character" w:styleId="CommentReference">
    <w:name w:val="annotation reference"/>
    <w:basedOn w:val="DefaultParagraphFont"/>
    <w:semiHidden/>
    <w:unhideWhenUsed/>
    <w:qFormat/>
    <w:rsid w:val="00C261AF"/>
    <w:rPr>
      <w:sz w:val="16"/>
      <w:szCs w:val="16"/>
    </w:rPr>
  </w:style>
  <w:style w:type="character" w:customStyle="1" w:styleId="CommentTextChar">
    <w:name w:val="Comment Text Char"/>
    <w:basedOn w:val="DefaultParagraphFont"/>
    <w:link w:val="CommentText"/>
    <w:qFormat/>
    <w:rsid w:val="00C261AF"/>
    <w:rPr>
      <w:rFonts w:ascii="Courier" w:eastAsia="Times New Roman" w:hAnsi="Courier" w:cs="Times New Roman"/>
      <w:sz w:val="20"/>
      <w:szCs w:val="20"/>
    </w:rPr>
  </w:style>
  <w:style w:type="character" w:customStyle="1" w:styleId="CommentSubjectChar">
    <w:name w:val="Comment Subject Char"/>
    <w:basedOn w:val="CommentTextChar"/>
    <w:link w:val="CommentSubject"/>
    <w:semiHidden/>
    <w:qFormat/>
    <w:rsid w:val="00C261AF"/>
    <w:rPr>
      <w:rFonts w:ascii="Courier" w:eastAsia="Times New Roman" w:hAnsi="Courier" w:cs="Times New Roman"/>
      <w:b/>
      <w:bCs/>
      <w:sz w:val="20"/>
      <w:szCs w:val="20"/>
    </w:rPr>
  </w:style>
  <w:style w:type="character" w:customStyle="1" w:styleId="Hyperlink1">
    <w:name w:val="Hyperlink1"/>
    <w:basedOn w:val="DefaultParagraphFont"/>
    <w:unhideWhenUsed/>
    <w:qFormat/>
    <w:rsid w:val="00C261AF"/>
    <w:rPr>
      <w:color w:val="0563C1"/>
      <w:u w:val="single"/>
    </w:rPr>
  </w:style>
  <w:style w:type="character" w:customStyle="1" w:styleId="UnresolvedMention">
    <w:name w:val="Unresolved Mention"/>
    <w:basedOn w:val="DefaultParagraphFont"/>
    <w:uiPriority w:val="99"/>
    <w:semiHidden/>
    <w:unhideWhenUsed/>
    <w:qFormat/>
    <w:rsid w:val="00C261AF"/>
    <w:rPr>
      <w:color w:val="605E5C"/>
      <w:shd w:val="clear" w:color="auto" w:fill="E1DFDD"/>
    </w:rPr>
  </w:style>
  <w:style w:type="character" w:customStyle="1" w:styleId="FollowedHyperlink1">
    <w:name w:val="FollowedHyperlink1"/>
    <w:basedOn w:val="DefaultParagraphFont"/>
    <w:uiPriority w:val="99"/>
    <w:semiHidden/>
    <w:unhideWhenUsed/>
    <w:qFormat/>
    <w:rsid w:val="00C261AF"/>
    <w:rPr>
      <w:color w:val="954F72"/>
      <w:u w:val="single"/>
    </w:rPr>
  </w:style>
  <w:style w:type="character" w:styleId="Hyperlink">
    <w:name w:val="Hyperlink"/>
    <w:basedOn w:val="DefaultParagraphFont"/>
    <w:uiPriority w:val="99"/>
    <w:unhideWhenUsed/>
    <w:rsid w:val="00C261AF"/>
    <w:rPr>
      <w:color w:val="0563C1" w:themeColor="hyperlink"/>
      <w:u w:val="single"/>
    </w:rPr>
  </w:style>
  <w:style w:type="character" w:styleId="FollowedHyperlink">
    <w:name w:val="FollowedHyperlink"/>
    <w:basedOn w:val="DefaultParagraphFont"/>
    <w:uiPriority w:val="99"/>
    <w:semiHidden/>
    <w:unhideWhenUsed/>
    <w:rsid w:val="00C261AF"/>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C261AF"/>
    <w:pPr>
      <w:tabs>
        <w:tab w:val="left" w:pos="-720"/>
      </w:tabs>
      <w:spacing w:after="0" w:line="240" w:lineRule="auto"/>
      <w:jc w:val="both"/>
    </w:pPr>
    <w:rPr>
      <w:rFonts w:ascii="Univers" w:eastAsia="Times New Roman" w:hAnsi="Univers" w:cs="Times New Roman"/>
      <w:spacing w:val="-2"/>
      <w:sz w:val="20"/>
      <w:szCs w:val="20"/>
    </w:rPr>
  </w:style>
  <w:style w:type="paragraph" w:styleId="List">
    <w:name w:val="List"/>
    <w:basedOn w:val="BodyText"/>
    <w:rPr>
      <w:rFonts w:cs="Lohit Devanagari"/>
    </w:rPr>
  </w:style>
  <w:style w:type="paragraph" w:styleId="Caption">
    <w:name w:val="caption"/>
    <w:basedOn w:val="Normal"/>
    <w:next w:val="Normal"/>
    <w:qFormat/>
    <w:rsid w:val="00C261AF"/>
    <w:pPr>
      <w:spacing w:after="0" w:line="240" w:lineRule="auto"/>
    </w:pPr>
    <w:rPr>
      <w:rFonts w:ascii="Courier" w:eastAsia="Times New Roman" w:hAnsi="Courier" w:cs="Times New Roman"/>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nhideWhenUsed/>
    <w:rsid w:val="002A2F13"/>
    <w:pPr>
      <w:tabs>
        <w:tab w:val="center" w:pos="4680"/>
        <w:tab w:val="right" w:pos="9360"/>
      </w:tabs>
      <w:spacing w:after="0" w:line="240" w:lineRule="auto"/>
    </w:pPr>
  </w:style>
  <w:style w:type="paragraph" w:styleId="Footer">
    <w:name w:val="footer"/>
    <w:basedOn w:val="Normal"/>
    <w:link w:val="FooterChar"/>
    <w:uiPriority w:val="99"/>
    <w:unhideWhenUsed/>
    <w:rsid w:val="002A2F13"/>
    <w:pPr>
      <w:tabs>
        <w:tab w:val="center" w:pos="4680"/>
        <w:tab w:val="right" w:pos="9360"/>
      </w:tabs>
      <w:spacing w:after="0" w:line="240" w:lineRule="auto"/>
    </w:pPr>
  </w:style>
  <w:style w:type="paragraph" w:styleId="EndnoteText">
    <w:name w:val="endnote text"/>
    <w:basedOn w:val="Normal"/>
    <w:link w:val="EndnoteTextChar"/>
    <w:semiHidden/>
    <w:rsid w:val="00C261AF"/>
    <w:pPr>
      <w:spacing w:after="0" w:line="240" w:lineRule="auto"/>
    </w:pPr>
    <w:rPr>
      <w:rFonts w:ascii="Courier" w:eastAsia="Times New Roman" w:hAnsi="Courier" w:cs="Times New Roman"/>
      <w:sz w:val="24"/>
      <w:szCs w:val="24"/>
    </w:rPr>
  </w:style>
  <w:style w:type="paragraph" w:styleId="FootnoteText">
    <w:name w:val="footnote text"/>
    <w:basedOn w:val="Normal"/>
    <w:link w:val="FootnoteTextChar"/>
    <w:semiHidden/>
    <w:rsid w:val="00C261AF"/>
    <w:pPr>
      <w:spacing w:after="0" w:line="240" w:lineRule="auto"/>
    </w:pPr>
    <w:rPr>
      <w:rFonts w:ascii="Courier" w:eastAsia="Times New Roman" w:hAnsi="Courier" w:cs="Times New Roman"/>
      <w:sz w:val="24"/>
      <w:szCs w:val="24"/>
    </w:rPr>
  </w:style>
  <w:style w:type="paragraph" w:customStyle="1" w:styleId="Document1">
    <w:name w:val="Document 1"/>
    <w:qFormat/>
    <w:rsid w:val="00C261AF"/>
    <w:pPr>
      <w:keepNext/>
      <w:keepLines/>
      <w:widowControl w:val="0"/>
      <w:tabs>
        <w:tab w:val="left" w:pos="-720"/>
      </w:tabs>
    </w:pPr>
    <w:rPr>
      <w:rFonts w:ascii="Courier" w:eastAsia="Times New Roman" w:hAnsi="Courier" w:cs="Times New Roman"/>
      <w:sz w:val="24"/>
      <w:szCs w:val="24"/>
    </w:rPr>
  </w:style>
  <w:style w:type="paragraph" w:customStyle="1" w:styleId="OmniPage1">
    <w:name w:val="OmniPage #1"/>
    <w:qFormat/>
    <w:rsid w:val="00C261AF"/>
    <w:pPr>
      <w:widowControl w:val="0"/>
      <w:tabs>
        <w:tab w:val="left" w:pos="4773"/>
        <w:tab w:val="right" w:pos="7293"/>
      </w:tabs>
      <w:spacing w:line="252" w:lineRule="exact"/>
      <w:ind w:left="3" w:hanging="3"/>
    </w:pPr>
    <w:rPr>
      <w:rFonts w:ascii="Courier" w:eastAsia="Times New Roman" w:hAnsi="Courier" w:cs="Times New Roman"/>
      <w:sz w:val="24"/>
      <w:szCs w:val="24"/>
    </w:rPr>
  </w:style>
  <w:style w:type="paragraph" w:customStyle="1" w:styleId="OmniPage2">
    <w:name w:val="OmniPage #2"/>
    <w:qFormat/>
    <w:rsid w:val="00C261AF"/>
    <w:pPr>
      <w:widowControl w:val="0"/>
      <w:tabs>
        <w:tab w:val="left" w:pos="841"/>
        <w:tab w:val="left" w:pos="991"/>
        <w:tab w:val="left" w:pos="2568"/>
        <w:tab w:val="left" w:pos="3868"/>
        <w:tab w:val="right" w:pos="4382"/>
      </w:tabs>
      <w:spacing w:line="252" w:lineRule="exact"/>
      <w:ind w:left="1" w:hanging="1"/>
    </w:pPr>
    <w:rPr>
      <w:rFonts w:ascii="Courier" w:eastAsia="Times New Roman" w:hAnsi="Courier" w:cs="Times New Roman"/>
      <w:sz w:val="24"/>
      <w:szCs w:val="24"/>
    </w:rPr>
  </w:style>
  <w:style w:type="paragraph" w:customStyle="1" w:styleId="OmniPage3">
    <w:name w:val="OmniPage #3"/>
    <w:qFormat/>
    <w:rsid w:val="00C261AF"/>
    <w:pPr>
      <w:widowControl w:val="0"/>
      <w:tabs>
        <w:tab w:val="left" w:pos="2112"/>
        <w:tab w:val="right" w:pos="3039"/>
      </w:tabs>
      <w:spacing w:line="252" w:lineRule="exact"/>
      <w:jc w:val="center"/>
    </w:pPr>
    <w:rPr>
      <w:rFonts w:ascii="Courier" w:eastAsia="Times New Roman" w:hAnsi="Courier" w:cs="Times New Roman"/>
      <w:sz w:val="24"/>
      <w:szCs w:val="24"/>
    </w:rPr>
  </w:style>
  <w:style w:type="paragraph" w:customStyle="1" w:styleId="OmniPage6">
    <w:name w:val="OmniPage #6"/>
    <w:qFormat/>
    <w:rsid w:val="00C261AF"/>
    <w:pPr>
      <w:widowControl w:val="0"/>
      <w:tabs>
        <w:tab w:val="left" w:pos="930"/>
        <w:tab w:val="right" w:pos="4182"/>
      </w:tabs>
      <w:spacing w:line="252" w:lineRule="exact"/>
      <w:jc w:val="center"/>
    </w:pPr>
    <w:rPr>
      <w:rFonts w:ascii="Courier" w:eastAsia="Times New Roman" w:hAnsi="Courier" w:cs="Times New Roman"/>
      <w:sz w:val="24"/>
      <w:szCs w:val="24"/>
    </w:rPr>
  </w:style>
  <w:style w:type="paragraph" w:customStyle="1" w:styleId="OmniPage4">
    <w:name w:val="OmniPage #4"/>
    <w:qFormat/>
    <w:rsid w:val="00C261AF"/>
    <w:pPr>
      <w:widowControl w:val="0"/>
      <w:tabs>
        <w:tab w:val="left" w:pos="144"/>
        <w:tab w:val="right" w:pos="5040"/>
      </w:tabs>
      <w:spacing w:line="252" w:lineRule="exact"/>
      <w:ind w:left="48" w:hanging="48"/>
      <w:jc w:val="center"/>
    </w:pPr>
    <w:rPr>
      <w:rFonts w:ascii="Courier" w:eastAsia="Times New Roman" w:hAnsi="Courier" w:cs="Times New Roman"/>
      <w:sz w:val="24"/>
      <w:szCs w:val="24"/>
    </w:rPr>
  </w:style>
  <w:style w:type="paragraph" w:customStyle="1" w:styleId="OmniPage5">
    <w:name w:val="OmniPage #5"/>
    <w:qFormat/>
    <w:rsid w:val="00C261AF"/>
    <w:pPr>
      <w:widowControl w:val="0"/>
      <w:tabs>
        <w:tab w:val="left" w:pos="2319"/>
        <w:tab w:val="right" w:pos="2804"/>
      </w:tabs>
      <w:spacing w:line="204" w:lineRule="exact"/>
      <w:ind w:left="3" w:hanging="3"/>
      <w:jc w:val="center"/>
    </w:pPr>
    <w:rPr>
      <w:rFonts w:ascii="Courier" w:eastAsia="Times New Roman" w:hAnsi="Courier" w:cs="Times New Roman"/>
      <w:sz w:val="24"/>
      <w:szCs w:val="24"/>
    </w:rPr>
  </w:style>
  <w:style w:type="paragraph" w:customStyle="1" w:styleId="OmniPage8">
    <w:name w:val="OmniPage #8"/>
    <w:qFormat/>
    <w:rsid w:val="00C261AF"/>
    <w:pPr>
      <w:widowControl w:val="0"/>
      <w:tabs>
        <w:tab w:val="left" w:pos="2126"/>
        <w:tab w:val="right" w:pos="2960"/>
      </w:tabs>
      <w:spacing w:line="402" w:lineRule="exact"/>
      <w:ind w:left="2" w:hanging="2"/>
      <w:jc w:val="center"/>
    </w:pPr>
    <w:rPr>
      <w:rFonts w:ascii="Courier" w:eastAsia="Times New Roman" w:hAnsi="Courier" w:cs="Times New Roman"/>
      <w:sz w:val="24"/>
      <w:szCs w:val="24"/>
    </w:rPr>
  </w:style>
  <w:style w:type="paragraph" w:customStyle="1" w:styleId="OmniPage7">
    <w:name w:val="OmniPage #7"/>
    <w:qFormat/>
    <w:rsid w:val="00C261AF"/>
    <w:pPr>
      <w:widowControl w:val="0"/>
      <w:tabs>
        <w:tab w:val="left" w:pos="1269"/>
        <w:tab w:val="right" w:pos="3832"/>
      </w:tabs>
      <w:spacing w:line="252" w:lineRule="exact"/>
      <w:ind w:left="3" w:hanging="3"/>
      <w:jc w:val="center"/>
    </w:pPr>
    <w:rPr>
      <w:rFonts w:ascii="Courier" w:eastAsia="Times New Roman" w:hAnsi="Courier" w:cs="Times New Roman"/>
      <w:sz w:val="24"/>
      <w:szCs w:val="24"/>
    </w:rPr>
  </w:style>
  <w:style w:type="paragraph" w:customStyle="1" w:styleId="OmniPage9">
    <w:name w:val="OmniPage #9"/>
    <w:qFormat/>
    <w:rsid w:val="00C261AF"/>
    <w:pPr>
      <w:widowControl w:val="0"/>
      <w:tabs>
        <w:tab w:val="left" w:pos="1341"/>
        <w:tab w:val="right" w:pos="3675"/>
      </w:tabs>
      <w:spacing w:line="270" w:lineRule="exact"/>
      <w:ind w:left="3" w:hanging="3"/>
      <w:jc w:val="center"/>
    </w:pPr>
    <w:rPr>
      <w:rFonts w:ascii="Courier" w:eastAsia="Times New Roman" w:hAnsi="Courier" w:cs="Times New Roman"/>
      <w:sz w:val="24"/>
      <w:szCs w:val="24"/>
    </w:rPr>
  </w:style>
  <w:style w:type="paragraph" w:customStyle="1" w:styleId="OmniPage11">
    <w:name w:val="OmniPage #11"/>
    <w:qFormat/>
    <w:rsid w:val="00C261AF"/>
    <w:pPr>
      <w:widowControl w:val="0"/>
      <w:tabs>
        <w:tab w:val="left" w:pos="1700"/>
        <w:tab w:val="right" w:pos="3361"/>
      </w:tabs>
      <w:spacing w:line="204" w:lineRule="exact"/>
      <w:ind w:left="2" w:hanging="2"/>
      <w:jc w:val="center"/>
    </w:pPr>
    <w:rPr>
      <w:rFonts w:ascii="Courier" w:eastAsia="Times New Roman" w:hAnsi="Courier" w:cs="Times New Roman"/>
      <w:sz w:val="24"/>
      <w:szCs w:val="24"/>
    </w:rPr>
  </w:style>
  <w:style w:type="paragraph" w:customStyle="1" w:styleId="OmniPage10">
    <w:name w:val="OmniPage #10"/>
    <w:qFormat/>
    <w:rsid w:val="00C261AF"/>
    <w:pPr>
      <w:widowControl w:val="0"/>
      <w:tabs>
        <w:tab w:val="left" w:pos="1572"/>
        <w:tab w:val="right" w:pos="3492"/>
      </w:tabs>
      <w:spacing w:line="234" w:lineRule="exact"/>
      <w:jc w:val="center"/>
    </w:pPr>
    <w:rPr>
      <w:rFonts w:ascii="Courier" w:eastAsia="Times New Roman" w:hAnsi="Courier" w:cs="Times New Roman"/>
      <w:sz w:val="24"/>
      <w:szCs w:val="24"/>
    </w:rPr>
  </w:style>
  <w:style w:type="paragraph" w:customStyle="1" w:styleId="OmniPage25">
    <w:name w:val="OmniPage #25"/>
    <w:qFormat/>
    <w:rsid w:val="00C261AF"/>
    <w:pPr>
      <w:widowControl w:val="0"/>
      <w:tabs>
        <w:tab w:val="left" w:pos="7035"/>
        <w:tab w:val="right" w:pos="9559"/>
      </w:tabs>
      <w:spacing w:line="252" w:lineRule="exact"/>
      <w:ind w:left="3" w:hanging="3"/>
    </w:pPr>
    <w:rPr>
      <w:rFonts w:ascii="Courier" w:eastAsia="Times New Roman" w:hAnsi="Courier" w:cs="Times New Roman"/>
      <w:sz w:val="24"/>
      <w:szCs w:val="24"/>
    </w:rPr>
  </w:style>
  <w:style w:type="paragraph" w:customStyle="1" w:styleId="OmniPage26a">
    <w:name w:val="OmniPage #26a"/>
    <w:qFormat/>
    <w:rsid w:val="00C261AF"/>
    <w:pPr>
      <w:widowControl w:val="0"/>
      <w:tabs>
        <w:tab w:val="left" w:pos="146"/>
        <w:tab w:val="left" w:pos="868"/>
        <w:tab w:val="right" w:pos="9562"/>
      </w:tabs>
      <w:spacing w:line="276" w:lineRule="exact"/>
      <w:ind w:left="-718" w:firstLine="718"/>
      <w:jc w:val="both"/>
    </w:pPr>
    <w:rPr>
      <w:rFonts w:ascii="Courier" w:eastAsia="Times New Roman" w:hAnsi="Courier" w:cs="Times New Roman"/>
      <w:spacing w:val="-3"/>
      <w:sz w:val="24"/>
      <w:szCs w:val="24"/>
    </w:rPr>
  </w:style>
  <w:style w:type="paragraph" w:customStyle="1" w:styleId="OmniPage15">
    <w:name w:val="OmniPage #15"/>
    <w:qFormat/>
    <w:rsid w:val="00C261AF"/>
    <w:pPr>
      <w:widowControl w:val="0"/>
      <w:tabs>
        <w:tab w:val="left" w:pos="798"/>
        <w:tab w:val="right" w:pos="9541"/>
      </w:tabs>
      <w:spacing w:line="282" w:lineRule="exact"/>
    </w:pPr>
    <w:rPr>
      <w:rFonts w:ascii="Courier" w:eastAsia="Times New Roman" w:hAnsi="Courier" w:cs="Times New Roman"/>
      <w:sz w:val="24"/>
      <w:szCs w:val="24"/>
    </w:rPr>
  </w:style>
  <w:style w:type="paragraph" w:customStyle="1" w:styleId="OmniPage51">
    <w:name w:val="OmniPage #51"/>
    <w:qFormat/>
    <w:rsid w:val="00C261AF"/>
    <w:pPr>
      <w:widowControl w:val="0"/>
      <w:tabs>
        <w:tab w:val="left" w:pos="1558"/>
        <w:tab w:val="right" w:pos="9548"/>
      </w:tabs>
      <w:spacing w:line="276" w:lineRule="exact"/>
      <w:ind w:left="4" w:hanging="4"/>
      <w:jc w:val="both"/>
    </w:pPr>
    <w:rPr>
      <w:rFonts w:ascii="Courier" w:eastAsia="Times New Roman" w:hAnsi="Courier" w:cs="Times New Roman"/>
      <w:spacing w:val="-3"/>
      <w:sz w:val="24"/>
      <w:szCs w:val="24"/>
    </w:rPr>
  </w:style>
  <w:style w:type="paragraph" w:customStyle="1" w:styleId="OmniPage17">
    <w:name w:val="OmniPage #17"/>
    <w:qFormat/>
    <w:rsid w:val="00C261AF"/>
    <w:pPr>
      <w:widowControl w:val="0"/>
      <w:tabs>
        <w:tab w:val="left" w:pos="790"/>
        <w:tab w:val="right" w:pos="9558"/>
      </w:tabs>
      <w:spacing w:line="282" w:lineRule="exact"/>
      <w:ind w:left="4" w:hanging="4"/>
      <w:jc w:val="both"/>
    </w:pPr>
    <w:rPr>
      <w:rFonts w:ascii="Courier" w:eastAsia="Times New Roman" w:hAnsi="Courier" w:cs="Times New Roman"/>
      <w:spacing w:val="-3"/>
      <w:sz w:val="24"/>
      <w:szCs w:val="24"/>
    </w:rPr>
  </w:style>
  <w:style w:type="paragraph" w:customStyle="1" w:styleId="OmniPage18">
    <w:name w:val="OmniPage #18"/>
    <w:qFormat/>
    <w:rsid w:val="00C261AF"/>
    <w:pPr>
      <w:widowControl w:val="0"/>
      <w:tabs>
        <w:tab w:val="left" w:pos="775"/>
        <w:tab w:val="left" w:pos="925"/>
        <w:tab w:val="left" w:pos="1555"/>
        <w:tab w:val="right" w:pos="9513"/>
      </w:tabs>
      <w:spacing w:line="252" w:lineRule="exact"/>
      <w:ind w:left="1" w:hanging="1"/>
    </w:pPr>
    <w:rPr>
      <w:rFonts w:ascii="Courier" w:eastAsia="Times New Roman" w:hAnsi="Courier" w:cs="Times New Roman"/>
      <w:sz w:val="24"/>
      <w:szCs w:val="24"/>
    </w:rPr>
  </w:style>
  <w:style w:type="paragraph" w:customStyle="1" w:styleId="OmniPage52">
    <w:name w:val="OmniPage #52"/>
    <w:qFormat/>
    <w:rsid w:val="00C261AF"/>
    <w:pPr>
      <w:widowControl w:val="0"/>
      <w:tabs>
        <w:tab w:val="left" w:pos="144"/>
        <w:tab w:val="right" w:pos="3676"/>
      </w:tabs>
      <w:spacing w:line="252" w:lineRule="exact"/>
      <w:ind w:left="144" w:hanging="144"/>
    </w:pPr>
    <w:rPr>
      <w:rFonts w:ascii="Courier" w:eastAsia="Times New Roman" w:hAnsi="Courier" w:cs="Times New Roman"/>
      <w:sz w:val="24"/>
      <w:szCs w:val="24"/>
    </w:rPr>
  </w:style>
  <w:style w:type="paragraph" w:customStyle="1" w:styleId="OmniPage76a">
    <w:name w:val="OmniPage #76a"/>
    <w:qFormat/>
    <w:rsid w:val="00C261AF"/>
    <w:pPr>
      <w:widowControl w:val="0"/>
      <w:tabs>
        <w:tab w:val="left" w:pos="144"/>
        <w:tab w:val="right" w:pos="9526"/>
      </w:tabs>
      <w:spacing w:line="252" w:lineRule="exact"/>
      <w:ind w:left="12" w:hanging="12"/>
      <w:jc w:val="both"/>
    </w:pPr>
    <w:rPr>
      <w:rFonts w:ascii="Courier" w:eastAsia="Times New Roman" w:hAnsi="Courier" w:cs="Times New Roman"/>
      <w:spacing w:val="-3"/>
      <w:sz w:val="24"/>
      <w:szCs w:val="24"/>
    </w:rPr>
  </w:style>
  <w:style w:type="paragraph" w:customStyle="1" w:styleId="OmniPage77">
    <w:name w:val="OmniPage #77"/>
    <w:qFormat/>
    <w:rsid w:val="00C261AF"/>
    <w:pPr>
      <w:widowControl w:val="0"/>
      <w:tabs>
        <w:tab w:val="left" w:pos="144"/>
        <w:tab w:val="right" w:pos="9510"/>
      </w:tabs>
      <w:spacing w:line="288" w:lineRule="exact"/>
      <w:ind w:left="24" w:hanging="24"/>
      <w:jc w:val="both"/>
    </w:pPr>
    <w:rPr>
      <w:rFonts w:ascii="Courier" w:eastAsia="Times New Roman" w:hAnsi="Courier" w:cs="Times New Roman"/>
      <w:spacing w:val="-3"/>
      <w:sz w:val="24"/>
      <w:szCs w:val="24"/>
    </w:rPr>
  </w:style>
  <w:style w:type="paragraph" w:customStyle="1" w:styleId="OmniPage20">
    <w:name w:val="OmniPage #20"/>
    <w:qFormat/>
    <w:rsid w:val="00C261AF"/>
    <w:pPr>
      <w:widowControl w:val="0"/>
      <w:tabs>
        <w:tab w:val="left" w:pos="1588"/>
        <w:tab w:val="right" w:pos="9566"/>
      </w:tabs>
      <w:spacing w:line="276" w:lineRule="exact"/>
      <w:ind w:left="4" w:hanging="4"/>
    </w:pPr>
    <w:rPr>
      <w:rFonts w:ascii="Courier" w:eastAsia="Times New Roman" w:hAnsi="Courier" w:cs="Times New Roman"/>
      <w:sz w:val="24"/>
      <w:szCs w:val="24"/>
    </w:rPr>
  </w:style>
  <w:style w:type="paragraph" w:customStyle="1" w:styleId="OmniPage23a">
    <w:name w:val="OmniPage #23a"/>
    <w:qFormat/>
    <w:rsid w:val="00C261AF"/>
    <w:pPr>
      <w:widowControl w:val="0"/>
      <w:tabs>
        <w:tab w:val="left" w:pos="162"/>
        <w:tab w:val="right" w:pos="9552"/>
      </w:tabs>
      <w:spacing w:line="252" w:lineRule="exact"/>
      <w:jc w:val="both"/>
    </w:pPr>
    <w:rPr>
      <w:rFonts w:ascii="Courier" w:eastAsia="Times New Roman" w:hAnsi="Courier" w:cs="Times New Roman"/>
      <w:spacing w:val="-3"/>
      <w:sz w:val="24"/>
      <w:szCs w:val="24"/>
    </w:rPr>
  </w:style>
  <w:style w:type="paragraph" w:customStyle="1" w:styleId="OmniPage78">
    <w:name w:val="OmniPage #78"/>
    <w:qFormat/>
    <w:rsid w:val="00C261AF"/>
    <w:pPr>
      <w:widowControl w:val="0"/>
      <w:tabs>
        <w:tab w:val="left" w:pos="2446"/>
        <w:tab w:val="right" w:pos="9484"/>
      </w:tabs>
      <w:spacing w:line="276" w:lineRule="exact"/>
      <w:ind w:left="4" w:hanging="4"/>
    </w:pPr>
    <w:rPr>
      <w:rFonts w:ascii="Courier" w:eastAsia="Times New Roman" w:hAnsi="Courier" w:cs="Times New Roman"/>
      <w:sz w:val="24"/>
      <w:szCs w:val="24"/>
    </w:rPr>
  </w:style>
  <w:style w:type="paragraph" w:customStyle="1" w:styleId="OmniPage12">
    <w:name w:val="OmniPage #12"/>
    <w:qFormat/>
    <w:rsid w:val="00C261AF"/>
    <w:pPr>
      <w:widowControl w:val="0"/>
      <w:tabs>
        <w:tab w:val="left" w:pos="144"/>
        <w:tab w:val="right" w:pos="9544"/>
      </w:tabs>
      <w:spacing w:line="282" w:lineRule="exact"/>
      <w:ind w:left="24" w:hanging="24"/>
      <w:jc w:val="both"/>
    </w:pPr>
    <w:rPr>
      <w:rFonts w:ascii="Courier" w:eastAsia="Times New Roman" w:hAnsi="Courier" w:cs="Times New Roman"/>
      <w:spacing w:val="-3"/>
      <w:sz w:val="24"/>
      <w:szCs w:val="24"/>
    </w:rPr>
  </w:style>
  <w:style w:type="paragraph" w:customStyle="1" w:styleId="OmniPage13a">
    <w:name w:val="OmniPage #13a"/>
    <w:qFormat/>
    <w:rsid w:val="00C261AF"/>
    <w:pPr>
      <w:widowControl w:val="0"/>
      <w:tabs>
        <w:tab w:val="left" w:pos="3720"/>
        <w:tab w:val="right" w:pos="4374"/>
      </w:tabs>
      <w:spacing w:line="174" w:lineRule="exact"/>
      <w:jc w:val="center"/>
    </w:pPr>
    <w:rPr>
      <w:rFonts w:ascii="Courier" w:eastAsia="Times New Roman" w:hAnsi="Courier" w:cs="Times New Roman"/>
      <w:sz w:val="24"/>
      <w:szCs w:val="24"/>
    </w:rPr>
  </w:style>
  <w:style w:type="paragraph" w:customStyle="1" w:styleId="New">
    <w:name w:val="New"/>
    <w:qFormat/>
    <w:rsid w:val="00C261AF"/>
    <w:pPr>
      <w:widowControl w:val="0"/>
      <w:tabs>
        <w:tab w:val="left" w:pos="-720"/>
      </w:tabs>
      <w:spacing w:line="360" w:lineRule="auto"/>
      <w:jc w:val="both"/>
    </w:pPr>
    <w:rPr>
      <w:rFonts w:ascii="CG Times" w:eastAsia="Times New Roman" w:hAnsi="CG Times" w:cs="Times New Roman"/>
      <w:spacing w:val="-2"/>
      <w:kern w:val="2"/>
    </w:rPr>
  </w:style>
  <w:style w:type="paragraph" w:customStyle="1" w:styleId="PP-A5">
    <w:name w:val="PP - A5"/>
    <w:qFormat/>
    <w:rsid w:val="00C261AF"/>
    <w:pPr>
      <w:widowControl w:val="0"/>
      <w:tabs>
        <w:tab w:val="left" w:pos="720"/>
        <w:tab w:val="left" w:pos="1440"/>
      </w:tabs>
    </w:pPr>
    <w:rPr>
      <w:rFonts w:ascii="Courier" w:eastAsia="Times New Roman" w:hAnsi="Courier" w:cs="Times New Roman"/>
      <w:sz w:val="24"/>
      <w:szCs w:val="24"/>
    </w:rPr>
  </w:style>
  <w:style w:type="paragraph" w:customStyle="1" w:styleId="PPT-A5">
    <w:name w:val="PPT - A5"/>
    <w:qFormat/>
    <w:rsid w:val="00C261AF"/>
    <w:pPr>
      <w:widowControl w:val="0"/>
      <w:tabs>
        <w:tab w:val="left" w:pos="720"/>
        <w:tab w:val="left" w:pos="1440"/>
      </w:tabs>
    </w:pPr>
    <w:rPr>
      <w:rFonts w:ascii="Courier" w:eastAsia="Times New Roman" w:hAnsi="Courier" w:cs="Times New Roman"/>
      <w:sz w:val="24"/>
      <w:szCs w:val="24"/>
    </w:rPr>
  </w:style>
  <w:style w:type="paragraph" w:customStyle="1" w:styleId="RightPar1a">
    <w:name w:val="Right Par 1a"/>
    <w:qFormat/>
    <w:rsid w:val="00C261AF"/>
    <w:pPr>
      <w:widowControl w:val="0"/>
      <w:tabs>
        <w:tab w:val="left" w:pos="-720"/>
        <w:tab w:val="left" w:pos="0"/>
        <w:tab w:val="left" w:pos="288"/>
        <w:tab w:val="decimal" w:pos="720"/>
      </w:tabs>
    </w:pPr>
    <w:rPr>
      <w:rFonts w:ascii="Courier" w:eastAsia="Times New Roman" w:hAnsi="Courier" w:cs="Times New Roman"/>
      <w:sz w:val="24"/>
      <w:szCs w:val="24"/>
    </w:rPr>
  </w:style>
  <w:style w:type="paragraph" w:customStyle="1" w:styleId="RightPar2a">
    <w:name w:val="Right Par 2a"/>
    <w:qFormat/>
    <w:rsid w:val="00C261AF"/>
    <w:pPr>
      <w:widowControl w:val="0"/>
      <w:tabs>
        <w:tab w:val="left" w:pos="-720"/>
        <w:tab w:val="left" w:pos="0"/>
        <w:tab w:val="left" w:pos="720"/>
        <w:tab w:val="left" w:pos="1008"/>
        <w:tab w:val="decimal" w:pos="1440"/>
      </w:tabs>
    </w:pPr>
    <w:rPr>
      <w:rFonts w:ascii="Courier" w:eastAsia="Times New Roman" w:hAnsi="Courier" w:cs="Times New Roman"/>
      <w:sz w:val="24"/>
      <w:szCs w:val="24"/>
    </w:rPr>
  </w:style>
  <w:style w:type="paragraph" w:customStyle="1" w:styleId="RightPar3a">
    <w:name w:val="Right Par 3a"/>
    <w:qFormat/>
    <w:rsid w:val="00C261AF"/>
    <w:pPr>
      <w:widowControl w:val="0"/>
      <w:tabs>
        <w:tab w:val="left" w:pos="-720"/>
        <w:tab w:val="left" w:pos="0"/>
        <w:tab w:val="left" w:pos="720"/>
        <w:tab w:val="left" w:pos="1440"/>
        <w:tab w:val="left" w:pos="1728"/>
        <w:tab w:val="decimal" w:pos="2160"/>
      </w:tabs>
    </w:pPr>
    <w:rPr>
      <w:rFonts w:ascii="Courier" w:eastAsia="Times New Roman" w:hAnsi="Courier" w:cs="Times New Roman"/>
      <w:sz w:val="24"/>
      <w:szCs w:val="24"/>
    </w:rPr>
  </w:style>
  <w:style w:type="paragraph" w:customStyle="1" w:styleId="RightPar4a">
    <w:name w:val="Right Par 4a"/>
    <w:qFormat/>
    <w:rsid w:val="00C261AF"/>
    <w:pPr>
      <w:widowControl w:val="0"/>
      <w:tabs>
        <w:tab w:val="left" w:pos="-720"/>
        <w:tab w:val="left" w:pos="0"/>
        <w:tab w:val="left" w:pos="720"/>
        <w:tab w:val="left" w:pos="1440"/>
        <w:tab w:val="left" w:pos="2160"/>
        <w:tab w:val="left" w:pos="2448"/>
        <w:tab w:val="decimal" w:pos="2880"/>
      </w:tabs>
    </w:pPr>
    <w:rPr>
      <w:rFonts w:ascii="Courier" w:eastAsia="Times New Roman" w:hAnsi="Courier" w:cs="Times New Roman"/>
      <w:sz w:val="24"/>
      <w:szCs w:val="24"/>
    </w:rPr>
  </w:style>
  <w:style w:type="paragraph" w:customStyle="1" w:styleId="RightPar5a">
    <w:name w:val="Right Par 5a"/>
    <w:qFormat/>
    <w:rsid w:val="00C261AF"/>
    <w:pPr>
      <w:widowControl w:val="0"/>
      <w:tabs>
        <w:tab w:val="left" w:pos="-720"/>
        <w:tab w:val="left" w:pos="0"/>
        <w:tab w:val="left" w:pos="720"/>
        <w:tab w:val="left" w:pos="1440"/>
        <w:tab w:val="left" w:pos="2160"/>
        <w:tab w:val="left" w:pos="2880"/>
        <w:tab w:val="left" w:pos="3024"/>
        <w:tab w:val="decimal" w:pos="3600"/>
      </w:tabs>
    </w:pPr>
    <w:rPr>
      <w:rFonts w:ascii="Courier" w:eastAsia="Times New Roman" w:hAnsi="Courier" w:cs="Times New Roman"/>
      <w:sz w:val="24"/>
      <w:szCs w:val="24"/>
    </w:rPr>
  </w:style>
  <w:style w:type="paragraph" w:customStyle="1" w:styleId="RightPar6a">
    <w:name w:val="Right Par 6a"/>
    <w:qFormat/>
    <w:rsid w:val="00C261AF"/>
    <w:pPr>
      <w:widowControl w:val="0"/>
      <w:tabs>
        <w:tab w:val="left" w:pos="-720"/>
        <w:tab w:val="left" w:pos="0"/>
        <w:tab w:val="left" w:pos="720"/>
        <w:tab w:val="left" w:pos="1440"/>
        <w:tab w:val="left" w:pos="2160"/>
        <w:tab w:val="left" w:pos="2880"/>
        <w:tab w:val="left" w:pos="3600"/>
        <w:tab w:val="left" w:pos="3744"/>
        <w:tab w:val="decimal" w:pos="4320"/>
      </w:tabs>
    </w:pPr>
    <w:rPr>
      <w:rFonts w:ascii="Courier" w:eastAsia="Times New Roman" w:hAnsi="Courier" w:cs="Times New Roman"/>
      <w:sz w:val="24"/>
      <w:szCs w:val="24"/>
    </w:rPr>
  </w:style>
  <w:style w:type="paragraph" w:customStyle="1" w:styleId="RightPar7a">
    <w:name w:val="Right Par 7a"/>
    <w:qFormat/>
    <w:rsid w:val="00C261AF"/>
    <w:pPr>
      <w:widowControl w:val="0"/>
      <w:tabs>
        <w:tab w:val="left" w:pos="-720"/>
        <w:tab w:val="left" w:pos="0"/>
        <w:tab w:val="left" w:pos="720"/>
        <w:tab w:val="left" w:pos="1440"/>
        <w:tab w:val="left" w:pos="2160"/>
        <w:tab w:val="left" w:pos="2880"/>
        <w:tab w:val="left" w:pos="3600"/>
        <w:tab w:val="left" w:pos="4320"/>
        <w:tab w:val="left" w:pos="4608"/>
        <w:tab w:val="decimal" w:pos="5040"/>
      </w:tabs>
    </w:pPr>
    <w:rPr>
      <w:rFonts w:ascii="Courier" w:eastAsia="Times New Roman" w:hAnsi="Courier" w:cs="Times New Roman"/>
      <w:sz w:val="24"/>
      <w:szCs w:val="24"/>
    </w:rPr>
  </w:style>
  <w:style w:type="paragraph" w:customStyle="1" w:styleId="RightPar8a">
    <w:name w:val="Right Par 8a"/>
    <w:qFormat/>
    <w:rsid w:val="00C261AF"/>
    <w:pPr>
      <w:widowControl w:val="0"/>
      <w:tabs>
        <w:tab w:val="left" w:pos="-720"/>
        <w:tab w:val="left" w:pos="0"/>
        <w:tab w:val="left" w:pos="720"/>
        <w:tab w:val="left" w:pos="1440"/>
        <w:tab w:val="left" w:pos="2160"/>
        <w:tab w:val="left" w:pos="2880"/>
        <w:tab w:val="left" w:pos="3600"/>
        <w:tab w:val="left" w:pos="4320"/>
        <w:tab w:val="left" w:pos="5040"/>
        <w:tab w:val="left" w:pos="5328"/>
        <w:tab w:val="decimal" w:pos="5760"/>
      </w:tabs>
    </w:pPr>
    <w:rPr>
      <w:rFonts w:ascii="Courier" w:eastAsia="Times New Roman" w:hAnsi="Courier" w:cs="Times New Roman"/>
      <w:sz w:val="24"/>
      <w:szCs w:val="24"/>
    </w:rPr>
  </w:style>
  <w:style w:type="paragraph" w:customStyle="1" w:styleId="Document1a">
    <w:name w:val="Document 1a"/>
    <w:qFormat/>
    <w:rsid w:val="00C261AF"/>
    <w:pPr>
      <w:keepNext/>
      <w:keepLines/>
      <w:widowControl w:val="0"/>
      <w:tabs>
        <w:tab w:val="left" w:pos="-720"/>
      </w:tabs>
    </w:pPr>
    <w:rPr>
      <w:rFonts w:ascii="Courier" w:eastAsia="Times New Roman" w:hAnsi="Courier" w:cs="Times New Roman"/>
      <w:sz w:val="24"/>
      <w:szCs w:val="24"/>
    </w:rPr>
  </w:style>
  <w:style w:type="paragraph" w:customStyle="1" w:styleId="Technical5a">
    <w:name w:val="Technical 5a"/>
    <w:qFormat/>
    <w:rsid w:val="00C261AF"/>
    <w:pPr>
      <w:widowControl w:val="0"/>
      <w:tabs>
        <w:tab w:val="left" w:pos="-720"/>
      </w:tabs>
    </w:pPr>
    <w:rPr>
      <w:rFonts w:ascii="Courier" w:eastAsia="Times New Roman" w:hAnsi="Courier" w:cs="Times New Roman"/>
      <w:b/>
      <w:bCs/>
      <w:sz w:val="24"/>
      <w:szCs w:val="24"/>
    </w:rPr>
  </w:style>
  <w:style w:type="paragraph" w:customStyle="1" w:styleId="Technical6a">
    <w:name w:val="Technical 6a"/>
    <w:qFormat/>
    <w:rsid w:val="00C261AF"/>
    <w:pPr>
      <w:widowControl w:val="0"/>
      <w:tabs>
        <w:tab w:val="left" w:pos="-720"/>
      </w:tabs>
    </w:pPr>
    <w:rPr>
      <w:rFonts w:ascii="Courier" w:eastAsia="Times New Roman" w:hAnsi="Courier" w:cs="Times New Roman"/>
      <w:b/>
      <w:bCs/>
      <w:sz w:val="24"/>
      <w:szCs w:val="24"/>
    </w:rPr>
  </w:style>
  <w:style w:type="paragraph" w:customStyle="1" w:styleId="Technical4a">
    <w:name w:val="Technical 4a"/>
    <w:qFormat/>
    <w:rsid w:val="00C261AF"/>
    <w:pPr>
      <w:widowControl w:val="0"/>
      <w:tabs>
        <w:tab w:val="left" w:pos="-720"/>
      </w:tabs>
    </w:pPr>
    <w:rPr>
      <w:rFonts w:ascii="Courier" w:eastAsia="Times New Roman" w:hAnsi="Courier" w:cs="Times New Roman"/>
      <w:b/>
      <w:bCs/>
      <w:sz w:val="24"/>
      <w:szCs w:val="24"/>
    </w:rPr>
  </w:style>
  <w:style w:type="paragraph" w:customStyle="1" w:styleId="Technical7a">
    <w:name w:val="Technical 7a"/>
    <w:qFormat/>
    <w:rsid w:val="00C261AF"/>
    <w:pPr>
      <w:widowControl w:val="0"/>
      <w:tabs>
        <w:tab w:val="left" w:pos="-720"/>
      </w:tabs>
    </w:pPr>
    <w:rPr>
      <w:rFonts w:ascii="Courier" w:eastAsia="Times New Roman" w:hAnsi="Courier" w:cs="Times New Roman"/>
      <w:b/>
      <w:bCs/>
      <w:sz w:val="24"/>
      <w:szCs w:val="24"/>
    </w:rPr>
  </w:style>
  <w:style w:type="paragraph" w:customStyle="1" w:styleId="Technical8a">
    <w:name w:val="Technical 8a"/>
    <w:qFormat/>
    <w:rsid w:val="00C261AF"/>
    <w:pPr>
      <w:widowControl w:val="0"/>
      <w:tabs>
        <w:tab w:val="left" w:pos="-720"/>
      </w:tabs>
    </w:pPr>
    <w:rPr>
      <w:rFonts w:ascii="Courier" w:eastAsia="Times New Roman" w:hAnsi="Courier" w:cs="Times New Roman"/>
      <w:b/>
      <w:bCs/>
      <w:sz w:val="24"/>
      <w:szCs w:val="24"/>
    </w:rPr>
  </w:style>
  <w:style w:type="paragraph" w:customStyle="1" w:styleId="MACNormal">
    <w:name w:val="MACNormal"/>
    <w:qFormat/>
    <w:rsid w:val="00C261AF"/>
    <w:pPr>
      <w:widowControl w:val="0"/>
      <w:tabs>
        <w:tab w:val="left" w:pos="-1440"/>
        <w:tab w:val="left" w:pos="-720"/>
      </w:tabs>
    </w:pPr>
    <w:rPr>
      <w:rFonts w:ascii="Haettenschweiler" w:eastAsia="Times New Roman" w:hAnsi="Haettenschweiler" w:cs="Times New Roman"/>
      <w:color w:val="000000"/>
      <w:sz w:val="23"/>
      <w:szCs w:val="23"/>
      <w:lang w:val="en-GB"/>
    </w:rPr>
  </w:style>
  <w:style w:type="paragraph" w:customStyle="1" w:styleId="c1">
    <w:name w:val="c1"/>
    <w:qFormat/>
    <w:rsid w:val="00C261AF"/>
    <w:pPr>
      <w:widowControl w:val="0"/>
      <w:tabs>
        <w:tab w:val="left" w:pos="-720"/>
      </w:tabs>
      <w:jc w:val="center"/>
    </w:pPr>
    <w:rPr>
      <w:rFonts w:ascii="Courier" w:eastAsia="Times New Roman" w:hAnsi="Courier" w:cs="Times New Roman"/>
      <w:sz w:val="24"/>
      <w:szCs w:val="24"/>
    </w:rPr>
  </w:style>
  <w:style w:type="paragraph" w:customStyle="1" w:styleId="p2">
    <w:name w:val="p2"/>
    <w:qFormat/>
    <w:rsid w:val="00C261AF"/>
    <w:pPr>
      <w:widowControl w:val="0"/>
      <w:tabs>
        <w:tab w:val="left" w:pos="720"/>
      </w:tabs>
      <w:jc w:val="both"/>
    </w:pPr>
    <w:rPr>
      <w:rFonts w:ascii="Courier" w:eastAsia="Times New Roman" w:hAnsi="Courier" w:cs="Times New Roman"/>
      <w:spacing w:val="-3"/>
      <w:sz w:val="24"/>
      <w:szCs w:val="24"/>
    </w:rPr>
  </w:style>
  <w:style w:type="paragraph" w:customStyle="1" w:styleId="p3">
    <w:name w:val="p3"/>
    <w:qFormat/>
    <w:rsid w:val="00C261AF"/>
    <w:pPr>
      <w:widowControl w:val="0"/>
      <w:tabs>
        <w:tab w:val="left" w:pos="738"/>
      </w:tabs>
      <w:ind w:left="738" w:hanging="738"/>
      <w:jc w:val="both"/>
    </w:pPr>
    <w:rPr>
      <w:rFonts w:ascii="Courier" w:eastAsia="Times New Roman" w:hAnsi="Courier" w:cs="Times New Roman"/>
      <w:spacing w:val="-3"/>
      <w:sz w:val="24"/>
      <w:szCs w:val="24"/>
    </w:rPr>
  </w:style>
  <w:style w:type="paragraph" w:customStyle="1" w:styleId="p4">
    <w:name w:val="p4"/>
    <w:qFormat/>
    <w:rsid w:val="00C261AF"/>
    <w:pPr>
      <w:widowControl w:val="0"/>
      <w:tabs>
        <w:tab w:val="left" w:pos="738"/>
      </w:tabs>
      <w:ind w:left="738" w:hanging="738"/>
      <w:jc w:val="both"/>
    </w:pPr>
    <w:rPr>
      <w:rFonts w:ascii="Courier" w:eastAsia="Times New Roman" w:hAnsi="Courier" w:cs="Times New Roman"/>
      <w:spacing w:val="-3"/>
      <w:sz w:val="24"/>
      <w:szCs w:val="24"/>
    </w:rPr>
  </w:style>
  <w:style w:type="paragraph" w:customStyle="1" w:styleId="p5">
    <w:name w:val="p5"/>
    <w:qFormat/>
    <w:rsid w:val="00C261AF"/>
    <w:pPr>
      <w:widowControl w:val="0"/>
      <w:tabs>
        <w:tab w:val="left" w:pos="0"/>
        <w:tab w:val="left" w:pos="1458"/>
      </w:tabs>
      <w:ind w:left="1458" w:hanging="1458"/>
      <w:jc w:val="both"/>
    </w:pPr>
    <w:rPr>
      <w:rFonts w:ascii="Courier" w:eastAsia="Times New Roman" w:hAnsi="Courier" w:cs="Times New Roman"/>
      <w:spacing w:val="-3"/>
      <w:sz w:val="24"/>
      <w:szCs w:val="24"/>
    </w:rPr>
  </w:style>
  <w:style w:type="paragraph" w:customStyle="1" w:styleId="p7">
    <w:name w:val="p7"/>
    <w:qFormat/>
    <w:rsid w:val="00C261AF"/>
    <w:pPr>
      <w:widowControl w:val="0"/>
      <w:tabs>
        <w:tab w:val="left" w:pos="0"/>
        <w:tab w:val="left" w:pos="1458"/>
      </w:tabs>
      <w:ind w:left="1458" w:hanging="1458"/>
      <w:jc w:val="both"/>
    </w:pPr>
    <w:rPr>
      <w:rFonts w:ascii="Courier" w:eastAsia="Times New Roman" w:hAnsi="Courier" w:cs="Times New Roman"/>
      <w:spacing w:val="-3"/>
      <w:sz w:val="24"/>
      <w:szCs w:val="24"/>
    </w:rPr>
  </w:style>
  <w:style w:type="paragraph" w:customStyle="1" w:styleId="p8">
    <w:name w:val="p8"/>
    <w:qFormat/>
    <w:rsid w:val="00C261AF"/>
    <w:pPr>
      <w:widowControl w:val="0"/>
      <w:tabs>
        <w:tab w:val="left" w:pos="738"/>
      </w:tabs>
      <w:ind w:left="738" w:hanging="738"/>
      <w:jc w:val="both"/>
    </w:pPr>
    <w:rPr>
      <w:rFonts w:ascii="Courier" w:eastAsia="Times New Roman" w:hAnsi="Courier" w:cs="Times New Roman"/>
      <w:spacing w:val="-3"/>
      <w:sz w:val="24"/>
      <w:szCs w:val="24"/>
    </w:rPr>
  </w:style>
  <w:style w:type="paragraph" w:customStyle="1" w:styleId="p9">
    <w:name w:val="p9"/>
    <w:qFormat/>
    <w:rsid w:val="00C261AF"/>
    <w:pPr>
      <w:widowControl w:val="0"/>
      <w:tabs>
        <w:tab w:val="left" w:pos="738"/>
      </w:tabs>
      <w:ind w:left="738" w:hanging="738"/>
      <w:jc w:val="both"/>
    </w:pPr>
    <w:rPr>
      <w:rFonts w:ascii="Courier" w:eastAsia="Times New Roman" w:hAnsi="Courier" w:cs="Times New Roman"/>
      <w:spacing w:val="-3"/>
      <w:sz w:val="24"/>
      <w:szCs w:val="24"/>
    </w:rPr>
  </w:style>
  <w:style w:type="paragraph" w:customStyle="1" w:styleId="p10">
    <w:name w:val="p10"/>
    <w:qFormat/>
    <w:rsid w:val="00C261AF"/>
    <w:pPr>
      <w:widowControl w:val="0"/>
      <w:tabs>
        <w:tab w:val="left" w:pos="720"/>
      </w:tabs>
      <w:jc w:val="both"/>
    </w:pPr>
    <w:rPr>
      <w:rFonts w:ascii="Courier" w:eastAsia="Times New Roman" w:hAnsi="Courier" w:cs="Times New Roman"/>
      <w:spacing w:val="-3"/>
      <w:sz w:val="24"/>
      <w:szCs w:val="24"/>
    </w:rPr>
  </w:style>
  <w:style w:type="paragraph" w:styleId="TOC1">
    <w:name w:val="toc 1"/>
    <w:basedOn w:val="Normal"/>
    <w:next w:val="Normal"/>
    <w:autoRedefine/>
    <w:semiHidden/>
    <w:rsid w:val="00C261AF"/>
    <w:pPr>
      <w:tabs>
        <w:tab w:val="right" w:leader="dot" w:pos="9360"/>
      </w:tabs>
      <w:spacing w:before="480" w:after="0" w:line="240" w:lineRule="auto"/>
      <w:ind w:left="720" w:right="720" w:hanging="720"/>
    </w:pPr>
    <w:rPr>
      <w:rFonts w:ascii="Courier" w:eastAsia="Times New Roman" w:hAnsi="Courier" w:cs="Times New Roman"/>
      <w:sz w:val="24"/>
      <w:szCs w:val="24"/>
    </w:rPr>
  </w:style>
  <w:style w:type="paragraph" w:styleId="TOC2">
    <w:name w:val="toc 2"/>
    <w:basedOn w:val="Normal"/>
    <w:next w:val="Normal"/>
    <w:autoRedefine/>
    <w:semiHidden/>
    <w:rsid w:val="00C261AF"/>
    <w:pPr>
      <w:tabs>
        <w:tab w:val="right" w:leader="dot" w:pos="9360"/>
      </w:tabs>
      <w:spacing w:after="0" w:line="240" w:lineRule="auto"/>
      <w:ind w:left="1440" w:right="720" w:hanging="720"/>
    </w:pPr>
    <w:rPr>
      <w:rFonts w:ascii="Courier" w:eastAsia="Times New Roman" w:hAnsi="Courier" w:cs="Times New Roman"/>
      <w:sz w:val="24"/>
      <w:szCs w:val="24"/>
    </w:rPr>
  </w:style>
  <w:style w:type="paragraph" w:styleId="TOC3">
    <w:name w:val="toc 3"/>
    <w:basedOn w:val="Normal"/>
    <w:next w:val="Normal"/>
    <w:autoRedefine/>
    <w:semiHidden/>
    <w:rsid w:val="00C261AF"/>
    <w:pPr>
      <w:tabs>
        <w:tab w:val="right" w:leader="dot" w:pos="9360"/>
      </w:tabs>
      <w:spacing w:after="0" w:line="240" w:lineRule="auto"/>
      <w:ind w:left="2160" w:right="720" w:hanging="720"/>
    </w:pPr>
    <w:rPr>
      <w:rFonts w:ascii="Courier" w:eastAsia="Times New Roman" w:hAnsi="Courier" w:cs="Times New Roman"/>
      <w:sz w:val="24"/>
      <w:szCs w:val="24"/>
    </w:rPr>
  </w:style>
  <w:style w:type="paragraph" w:styleId="TOC4">
    <w:name w:val="toc 4"/>
    <w:basedOn w:val="Normal"/>
    <w:next w:val="Normal"/>
    <w:autoRedefine/>
    <w:semiHidden/>
    <w:rsid w:val="00C261AF"/>
    <w:pPr>
      <w:tabs>
        <w:tab w:val="right" w:leader="dot" w:pos="9360"/>
      </w:tabs>
      <w:spacing w:after="0" w:line="240" w:lineRule="auto"/>
      <w:ind w:left="2880" w:right="720" w:hanging="720"/>
    </w:pPr>
    <w:rPr>
      <w:rFonts w:ascii="Courier" w:eastAsia="Times New Roman" w:hAnsi="Courier" w:cs="Times New Roman"/>
      <w:sz w:val="24"/>
      <w:szCs w:val="24"/>
    </w:rPr>
  </w:style>
  <w:style w:type="paragraph" w:styleId="TOC5">
    <w:name w:val="toc 5"/>
    <w:basedOn w:val="Normal"/>
    <w:next w:val="Normal"/>
    <w:autoRedefine/>
    <w:semiHidden/>
    <w:rsid w:val="00C261AF"/>
    <w:pPr>
      <w:tabs>
        <w:tab w:val="right" w:leader="dot" w:pos="9360"/>
      </w:tabs>
      <w:spacing w:after="0" w:line="240" w:lineRule="auto"/>
      <w:ind w:left="3600" w:right="720" w:hanging="720"/>
    </w:pPr>
    <w:rPr>
      <w:rFonts w:ascii="Courier" w:eastAsia="Times New Roman" w:hAnsi="Courier" w:cs="Times New Roman"/>
      <w:sz w:val="24"/>
      <w:szCs w:val="24"/>
    </w:rPr>
  </w:style>
  <w:style w:type="paragraph" w:styleId="TOC6">
    <w:name w:val="toc 6"/>
    <w:basedOn w:val="Normal"/>
    <w:next w:val="Normal"/>
    <w:autoRedefine/>
    <w:semiHidden/>
    <w:rsid w:val="00C261AF"/>
    <w:pPr>
      <w:tabs>
        <w:tab w:val="right" w:pos="9360"/>
      </w:tabs>
      <w:spacing w:after="0" w:line="240" w:lineRule="auto"/>
      <w:ind w:left="720" w:hanging="720"/>
    </w:pPr>
    <w:rPr>
      <w:rFonts w:ascii="Courier" w:eastAsia="Times New Roman" w:hAnsi="Courier" w:cs="Times New Roman"/>
      <w:sz w:val="24"/>
      <w:szCs w:val="24"/>
    </w:rPr>
  </w:style>
  <w:style w:type="paragraph" w:styleId="TOC7">
    <w:name w:val="toc 7"/>
    <w:basedOn w:val="Normal"/>
    <w:next w:val="Normal"/>
    <w:autoRedefine/>
    <w:semiHidden/>
    <w:rsid w:val="00C261AF"/>
    <w:pPr>
      <w:spacing w:after="0" w:line="240" w:lineRule="auto"/>
      <w:ind w:left="720" w:hanging="720"/>
    </w:pPr>
    <w:rPr>
      <w:rFonts w:ascii="Courier" w:eastAsia="Times New Roman" w:hAnsi="Courier" w:cs="Times New Roman"/>
      <w:sz w:val="24"/>
      <w:szCs w:val="24"/>
    </w:rPr>
  </w:style>
  <w:style w:type="paragraph" w:styleId="TOC8">
    <w:name w:val="toc 8"/>
    <w:basedOn w:val="Normal"/>
    <w:next w:val="Normal"/>
    <w:autoRedefine/>
    <w:semiHidden/>
    <w:rsid w:val="00C261AF"/>
    <w:pPr>
      <w:tabs>
        <w:tab w:val="right" w:pos="9360"/>
      </w:tabs>
      <w:spacing w:after="0" w:line="240" w:lineRule="auto"/>
      <w:ind w:left="720" w:hanging="720"/>
    </w:pPr>
    <w:rPr>
      <w:rFonts w:ascii="Courier" w:eastAsia="Times New Roman" w:hAnsi="Courier" w:cs="Times New Roman"/>
      <w:sz w:val="24"/>
      <w:szCs w:val="24"/>
    </w:rPr>
  </w:style>
  <w:style w:type="paragraph" w:styleId="TOC9">
    <w:name w:val="toc 9"/>
    <w:basedOn w:val="Normal"/>
    <w:next w:val="Normal"/>
    <w:autoRedefine/>
    <w:semiHidden/>
    <w:rsid w:val="00C261AF"/>
    <w:pPr>
      <w:tabs>
        <w:tab w:val="right" w:leader="dot" w:pos="9360"/>
      </w:tabs>
      <w:spacing w:after="0" w:line="240" w:lineRule="auto"/>
      <w:ind w:left="720" w:hanging="720"/>
    </w:pPr>
    <w:rPr>
      <w:rFonts w:ascii="Courier" w:eastAsia="Times New Roman" w:hAnsi="Courier" w:cs="Times New Roman"/>
      <w:sz w:val="24"/>
      <w:szCs w:val="24"/>
    </w:rPr>
  </w:style>
  <w:style w:type="paragraph" w:styleId="Index1">
    <w:name w:val="index 1"/>
    <w:basedOn w:val="Normal"/>
    <w:next w:val="Normal"/>
    <w:autoRedefine/>
    <w:semiHidden/>
    <w:qFormat/>
    <w:rsid w:val="00C261AF"/>
    <w:pPr>
      <w:tabs>
        <w:tab w:val="right" w:leader="dot" w:pos="9360"/>
      </w:tabs>
      <w:spacing w:after="0" w:line="240" w:lineRule="auto"/>
      <w:ind w:left="1440" w:right="720" w:hanging="1440"/>
    </w:pPr>
    <w:rPr>
      <w:rFonts w:ascii="Courier" w:eastAsia="Times New Roman" w:hAnsi="Courier" w:cs="Times New Roman"/>
      <w:sz w:val="24"/>
      <w:szCs w:val="24"/>
    </w:rPr>
  </w:style>
  <w:style w:type="paragraph" w:styleId="Index2">
    <w:name w:val="index 2"/>
    <w:basedOn w:val="Normal"/>
    <w:next w:val="Normal"/>
    <w:autoRedefine/>
    <w:semiHidden/>
    <w:qFormat/>
    <w:rsid w:val="00C261AF"/>
    <w:pPr>
      <w:tabs>
        <w:tab w:val="right" w:leader="dot" w:pos="9360"/>
      </w:tabs>
      <w:spacing w:after="0" w:line="240" w:lineRule="auto"/>
      <w:ind w:left="1440" w:right="720" w:hanging="720"/>
    </w:pPr>
    <w:rPr>
      <w:rFonts w:ascii="Courier" w:eastAsia="Times New Roman" w:hAnsi="Courier" w:cs="Times New Roman"/>
      <w:sz w:val="24"/>
      <w:szCs w:val="24"/>
    </w:rPr>
  </w:style>
  <w:style w:type="paragraph" w:styleId="TOAHeading">
    <w:name w:val="toa heading"/>
    <w:basedOn w:val="Normal"/>
    <w:next w:val="Normal"/>
    <w:semiHidden/>
    <w:qFormat/>
    <w:rsid w:val="00C261AF"/>
    <w:pPr>
      <w:tabs>
        <w:tab w:val="right" w:pos="9360"/>
      </w:tabs>
      <w:spacing w:after="0" w:line="240" w:lineRule="auto"/>
    </w:pPr>
    <w:rPr>
      <w:rFonts w:ascii="Courier" w:eastAsia="Times New Roman" w:hAnsi="Courier" w:cs="Times New Roman"/>
      <w:sz w:val="24"/>
      <w:szCs w:val="24"/>
    </w:rPr>
  </w:style>
  <w:style w:type="paragraph" w:styleId="BodyTextIndent">
    <w:name w:val="Body Text Indent"/>
    <w:basedOn w:val="Normal"/>
    <w:link w:val="BodyTextIndentChar"/>
    <w:rsid w:val="00C261AF"/>
    <w:pPr>
      <w:tabs>
        <w:tab w:val="left" w:pos="-720"/>
      </w:tabs>
      <w:spacing w:after="0" w:line="240" w:lineRule="auto"/>
    </w:pPr>
    <w:rPr>
      <w:rFonts w:ascii="Univers" w:eastAsia="Times New Roman" w:hAnsi="Univers" w:cs="Times New Roman"/>
      <w:spacing w:val="-2"/>
      <w:sz w:val="20"/>
      <w:szCs w:val="20"/>
      <w:lang w:val="en-GB"/>
    </w:rPr>
  </w:style>
  <w:style w:type="paragraph" w:styleId="BodyTextIndent2">
    <w:name w:val="Body Text Indent 2"/>
    <w:basedOn w:val="Normal"/>
    <w:link w:val="BodyTextIndent2Char"/>
    <w:qFormat/>
    <w:rsid w:val="00C261AF"/>
    <w:pPr>
      <w:tabs>
        <w:tab w:val="left" w:pos="-720"/>
        <w:tab w:val="left" w:pos="0"/>
        <w:tab w:val="left" w:pos="720"/>
        <w:tab w:val="left" w:pos="1440"/>
      </w:tabs>
      <w:spacing w:after="0" w:line="240" w:lineRule="auto"/>
      <w:ind w:left="2160" w:hanging="2160"/>
      <w:jc w:val="both"/>
    </w:pPr>
    <w:rPr>
      <w:rFonts w:ascii="Univers" w:eastAsia="Times New Roman" w:hAnsi="Univers" w:cs="Times New Roman"/>
      <w:spacing w:val="-2"/>
      <w:sz w:val="20"/>
      <w:szCs w:val="20"/>
    </w:rPr>
  </w:style>
  <w:style w:type="paragraph" w:styleId="BodyTextIndent3">
    <w:name w:val="Body Text Indent 3"/>
    <w:basedOn w:val="Normal"/>
    <w:link w:val="BodyTextIndent3Char"/>
    <w:qFormat/>
    <w:rsid w:val="00C261AF"/>
    <w:pPr>
      <w:tabs>
        <w:tab w:val="left" w:pos="-720"/>
      </w:tabs>
      <w:spacing w:after="0" w:line="240" w:lineRule="auto"/>
      <w:ind w:firstLine="709"/>
      <w:jc w:val="both"/>
    </w:pPr>
    <w:rPr>
      <w:rFonts w:ascii="Univers" w:eastAsia="Times New Roman" w:hAnsi="Univers" w:cs="Times New Roman"/>
      <w:spacing w:val="-2"/>
      <w:sz w:val="20"/>
      <w:szCs w:val="20"/>
      <w:lang w:val="en-GB"/>
    </w:rPr>
  </w:style>
  <w:style w:type="paragraph" w:styleId="BalloonText">
    <w:name w:val="Balloon Text"/>
    <w:basedOn w:val="Normal"/>
    <w:link w:val="BalloonTextChar"/>
    <w:qFormat/>
    <w:rsid w:val="00C261AF"/>
    <w:pPr>
      <w:spacing w:after="0" w:line="240" w:lineRule="auto"/>
    </w:pPr>
    <w:rPr>
      <w:rFonts w:ascii="Tahoma" w:eastAsia="Times New Roman" w:hAnsi="Tahoma" w:cs="Tahoma"/>
      <w:sz w:val="16"/>
      <w:szCs w:val="16"/>
    </w:rPr>
  </w:style>
  <w:style w:type="paragraph" w:styleId="ListParagraph">
    <w:name w:val="List Paragraph"/>
    <w:basedOn w:val="Normal"/>
    <w:uiPriority w:val="34"/>
    <w:qFormat/>
    <w:rsid w:val="00C261AF"/>
    <w:pPr>
      <w:spacing w:after="0" w:line="240" w:lineRule="auto"/>
      <w:ind w:left="720"/>
    </w:pPr>
    <w:rPr>
      <w:rFonts w:ascii="Courier" w:eastAsia="Times New Roman" w:hAnsi="Courier" w:cs="Times New Roman"/>
      <w:sz w:val="24"/>
      <w:szCs w:val="24"/>
    </w:rPr>
  </w:style>
  <w:style w:type="paragraph" w:styleId="Revision">
    <w:name w:val="Revision"/>
    <w:uiPriority w:val="99"/>
    <w:semiHidden/>
    <w:qFormat/>
    <w:rsid w:val="00C261AF"/>
    <w:rPr>
      <w:rFonts w:ascii="Courier" w:eastAsia="Times New Roman" w:hAnsi="Courier" w:cs="Times New Roman"/>
      <w:sz w:val="24"/>
      <w:szCs w:val="24"/>
    </w:rPr>
  </w:style>
  <w:style w:type="paragraph" w:styleId="CommentText">
    <w:name w:val="annotation text"/>
    <w:basedOn w:val="Normal"/>
    <w:link w:val="CommentTextChar"/>
    <w:unhideWhenUsed/>
    <w:qFormat/>
    <w:rsid w:val="00C261AF"/>
    <w:pPr>
      <w:spacing w:after="0" w:line="240" w:lineRule="auto"/>
    </w:pPr>
    <w:rPr>
      <w:rFonts w:ascii="Courier" w:eastAsia="Times New Roman" w:hAnsi="Courier" w:cs="Times New Roman"/>
      <w:sz w:val="20"/>
      <w:szCs w:val="20"/>
    </w:rPr>
  </w:style>
  <w:style w:type="paragraph" w:styleId="CommentSubject">
    <w:name w:val="annotation subject"/>
    <w:basedOn w:val="CommentText"/>
    <w:next w:val="CommentText"/>
    <w:link w:val="CommentSubjectChar"/>
    <w:semiHidden/>
    <w:unhideWhenUsed/>
    <w:qFormat/>
    <w:rsid w:val="00C261AF"/>
    <w:rPr>
      <w:b/>
      <w:bCs/>
    </w:rPr>
  </w:style>
  <w:style w:type="paragraph" w:customStyle="1" w:styleId="Default">
    <w:name w:val="Default"/>
    <w:qFormat/>
    <w:rsid w:val="00C261AF"/>
    <w:rPr>
      <w:rFonts w:ascii="Times New Roman" w:eastAsia="Times New Roman" w:hAnsi="Times New Roman" w:cs="Times New Roman"/>
      <w:color w:val="000000"/>
      <w:sz w:val="24"/>
      <w:szCs w:val="24"/>
      <w:lang w:val="en-SG" w:eastAsia="en-SG"/>
    </w:rPr>
  </w:style>
  <w:style w:type="numbering" w:customStyle="1" w:styleId="NoList1">
    <w:name w:val="No List1"/>
    <w:uiPriority w:val="99"/>
    <w:semiHidden/>
    <w:unhideWhenUsed/>
    <w:qFormat/>
    <w:rsid w:val="00C261AF"/>
  </w:style>
  <w:style w:type="table" w:styleId="TableGrid">
    <w:name w:val="Table Grid"/>
    <w:basedOn w:val="TableNormal"/>
    <w:rsid w:val="00C261AF"/>
    <w:rPr>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C261AF"/>
    <w:rPr>
      <w:sz w:val="20"/>
      <w:szCs w:val="20"/>
      <w:lang w:val="en-SG" w:eastAsia="en-S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43</Pages>
  <Words>18746</Words>
  <Characters>106857</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Irfan</dc:creator>
  <dc:description/>
  <cp:lastModifiedBy>Microsoft account</cp:lastModifiedBy>
  <cp:revision>7</cp:revision>
  <dcterms:created xsi:type="dcterms:W3CDTF">2025-10-03T10:41:00Z</dcterms:created>
  <dcterms:modified xsi:type="dcterms:W3CDTF">2025-10-20T10:04:00Z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ActionId">
    <vt:lpwstr>212e98cc-aee1-4d52-a4a3-121f50429694</vt:lpwstr>
  </property>
  <property fmtid="{D5CDD505-2E9C-101B-9397-08002B2CF9AE}" pid="3" name="MSIP_Label_defa4170-0d19-0005-0004-bc88714345d2_ContentBits">
    <vt:lpwstr>0</vt:lpwstr>
  </property>
  <property fmtid="{D5CDD505-2E9C-101B-9397-08002B2CF9AE}" pid="4" name="MSIP_Label_defa4170-0d19-0005-0004-bc88714345d2_Enabled">
    <vt:lpwstr>true</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etDate">
    <vt:lpwstr>2025-10-03T07:15:42Z</vt:lpwstr>
  </property>
  <property fmtid="{D5CDD505-2E9C-101B-9397-08002B2CF9AE}" pid="8" name="MSIP_Label_defa4170-0d19-0005-0004-bc88714345d2_SiteId">
    <vt:lpwstr>a418b870-f53b-4ada-8314-e54f4225d09d</vt:lpwstr>
  </property>
  <property fmtid="{D5CDD505-2E9C-101B-9397-08002B2CF9AE}" pid="9" name="MSIP_Label_defa4170-0d19-0005-0004-bc88714345d2_Tag">
    <vt:lpwstr>10, 3, 0, 1</vt:lpwstr>
  </property>
</Properties>
</file>