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4C8" w:rsidRDefault="004D7EAC" w:rsidP="004D7EAC">
      <w:pPr>
        <w:autoSpaceDE w:val="0"/>
        <w:autoSpaceDN w:val="0"/>
        <w:adjustRightInd w:val="0"/>
        <w:rPr>
          <w:rFonts w:ascii="Palatino Linotype" w:eastAsia="Times New Roman" w:hAnsi="Palatino Linotype" w:cs="CMR12"/>
          <w:sz w:val="22"/>
          <w:lang w:eastAsia="en-US"/>
        </w:rPr>
      </w:pPr>
      <w:r w:rsidRPr="000D5824">
        <w:rPr>
          <w:rFonts w:ascii="Palatino Linotype" w:eastAsia="Times New Roman" w:hAnsi="Palatino Linotype" w:cs="CMR12"/>
          <w:sz w:val="22"/>
          <w:lang w:eastAsia="en-US"/>
        </w:rPr>
        <w:t>In this chapter, we will consider descriptive methods appropriate for summarizing numerical variable</w:t>
      </w:r>
      <w:r>
        <w:rPr>
          <w:rFonts w:ascii="Palatino Linotype" w:eastAsia="Times New Roman" w:hAnsi="Palatino Linotype" w:cs="CMR12"/>
          <w:sz w:val="22"/>
          <w:lang w:eastAsia="en-US"/>
        </w:rPr>
        <w:t>s</w:t>
      </w:r>
      <w:r w:rsidRPr="000D5824">
        <w:rPr>
          <w:rFonts w:ascii="Palatino Linotype" w:eastAsia="Times New Roman" w:hAnsi="Palatino Linotype" w:cs="CMR12"/>
          <w:sz w:val="22"/>
          <w:lang w:eastAsia="en-US"/>
        </w:rPr>
        <w:t>.</w:t>
      </w:r>
      <w:r w:rsidR="001374C8">
        <w:rPr>
          <w:rFonts w:ascii="Palatino Linotype" w:eastAsia="Times New Roman" w:hAnsi="Palatino Linotype" w:cs="CMR12"/>
          <w:sz w:val="22"/>
          <w:lang w:eastAsia="en-US"/>
        </w:rPr>
        <w:t xml:space="preserve">  </w:t>
      </w:r>
    </w:p>
    <w:p w:rsidR="001374C8" w:rsidRDefault="001374C8" w:rsidP="004D7EAC">
      <w:pPr>
        <w:autoSpaceDE w:val="0"/>
        <w:autoSpaceDN w:val="0"/>
        <w:adjustRightInd w:val="0"/>
        <w:rPr>
          <w:rFonts w:ascii="Palatino Linotype" w:eastAsia="Times New Roman" w:hAnsi="Palatino Linotype" w:cs="CMR12"/>
          <w:sz w:val="22"/>
          <w:lang w:eastAsia="en-US"/>
        </w:rPr>
      </w:pPr>
    </w:p>
    <w:p w:rsidR="004D7EAC" w:rsidRPr="001374C8" w:rsidRDefault="00513FB2" w:rsidP="001374C8">
      <w:pPr>
        <w:autoSpaceDE w:val="0"/>
        <w:autoSpaceDN w:val="0"/>
        <w:adjustRightInd w:val="0"/>
        <w:rPr>
          <w:rFonts w:ascii="Palatino Linotype" w:eastAsia="Times New Roman" w:hAnsi="Palatino Linotype" w:cs="CMR12"/>
          <w:b/>
          <w:sz w:val="22"/>
          <w:u w:val="single"/>
          <w:lang w:eastAsia="en-US"/>
        </w:rPr>
      </w:pPr>
      <w:r>
        <w:rPr>
          <w:rFonts w:ascii="Palatino Linotype" w:eastAsia="Times New Roman" w:hAnsi="Palatino Linotype" w:cs="CMR12"/>
          <w:b/>
          <w:sz w:val="22"/>
          <w:u w:val="single"/>
          <w:lang w:eastAsia="en-US"/>
        </w:rPr>
        <w:t>Example 4</w:t>
      </w:r>
      <w:r w:rsidR="001374C8" w:rsidRPr="001374C8">
        <w:rPr>
          <w:rFonts w:ascii="Palatino Linotype" w:eastAsia="Times New Roman" w:hAnsi="Palatino Linotype" w:cs="CMR12"/>
          <w:b/>
          <w:sz w:val="22"/>
          <w:u w:val="single"/>
          <w:lang w:eastAsia="en-US"/>
        </w:rPr>
        <w:t xml:space="preserve">.1: </w:t>
      </w:r>
      <w:r w:rsidR="00B414CD">
        <w:rPr>
          <w:rFonts w:ascii="Palatino Linotype" w:eastAsia="Times New Roman" w:hAnsi="Palatino Linotype" w:cs="CMR12"/>
          <w:b/>
          <w:sz w:val="22"/>
          <w:u w:val="single"/>
          <w:lang w:eastAsia="en-US"/>
        </w:rPr>
        <w:t>Summarizing Household</w:t>
      </w:r>
      <w:r w:rsidR="009D1FB3">
        <w:rPr>
          <w:rFonts w:ascii="Palatino Linotype" w:eastAsia="Times New Roman" w:hAnsi="Palatino Linotype" w:cs="CMR12"/>
          <w:b/>
          <w:sz w:val="22"/>
          <w:u w:val="single"/>
          <w:lang w:eastAsia="en-US"/>
        </w:rPr>
        <w:t xml:space="preserve"> Income L</w:t>
      </w:r>
      <w:r w:rsidR="001374C8" w:rsidRPr="001374C8">
        <w:rPr>
          <w:rFonts w:ascii="Palatino Linotype" w:eastAsia="Times New Roman" w:hAnsi="Palatino Linotype" w:cs="CMR12"/>
          <w:b/>
          <w:sz w:val="22"/>
          <w:u w:val="single"/>
          <w:lang w:eastAsia="en-US"/>
        </w:rPr>
        <w:t>evels in Minnesota Counties</w:t>
      </w:r>
      <w:r w:rsidR="001374C8">
        <w:rPr>
          <w:rFonts w:ascii="Palatino Linotype" w:eastAsia="Times New Roman" w:hAnsi="Palatino Linotype" w:cs="CMR12"/>
          <w:b/>
          <w:sz w:val="22"/>
          <w:u w:val="single"/>
          <w:lang w:eastAsia="en-US"/>
        </w:rPr>
        <w:br/>
      </w:r>
      <w:r w:rsidR="001374C8">
        <w:rPr>
          <w:rFonts w:ascii="Palatino Linotype" w:eastAsia="Times New Roman" w:hAnsi="Palatino Linotype" w:cs="CMR12"/>
          <w:b/>
          <w:sz w:val="22"/>
          <w:u w:val="single"/>
          <w:lang w:eastAsia="en-US"/>
        </w:rPr>
        <w:br/>
      </w:r>
      <w:r w:rsidR="001374C8">
        <w:rPr>
          <w:rFonts w:ascii="Palatino Linotype" w:eastAsia="Times New Roman" w:hAnsi="Palatino Linotype" w:cs="CMR12"/>
          <w:sz w:val="22"/>
          <w:lang w:eastAsia="en-US"/>
        </w:rPr>
        <w:t xml:space="preserve">The data in the file </w:t>
      </w:r>
      <w:proofErr w:type="spellStart"/>
      <w:r w:rsidR="001374C8">
        <w:rPr>
          <w:rFonts w:ascii="Palatino Linotype" w:eastAsia="Times New Roman" w:hAnsi="Palatino Linotype" w:cs="CMR12"/>
          <w:b/>
          <w:sz w:val="22"/>
          <w:lang w:eastAsia="en-US"/>
        </w:rPr>
        <w:t>USQuickFacts</w:t>
      </w:r>
      <w:r w:rsidR="001374C8" w:rsidRPr="001374C8">
        <w:rPr>
          <w:rFonts w:ascii="Palatino Linotype" w:eastAsia="Times New Roman" w:hAnsi="Palatino Linotype" w:cs="CMR12"/>
          <w:b/>
          <w:sz w:val="22"/>
          <w:lang w:eastAsia="en-US"/>
        </w:rPr>
        <w:t>.jmp</w:t>
      </w:r>
      <w:proofErr w:type="spellEnd"/>
      <w:r w:rsidR="001374C8">
        <w:rPr>
          <w:rFonts w:ascii="Palatino Linotype" w:eastAsia="Times New Roman" w:hAnsi="Palatino Linotype" w:cs="CMR12"/>
          <w:sz w:val="22"/>
          <w:lang w:eastAsia="en-US"/>
        </w:rPr>
        <w:t xml:space="preserve"> was recorded by the U.S. Census Bureau (</w:t>
      </w:r>
      <w:r w:rsidR="001374C8">
        <w:rPr>
          <w:rFonts w:ascii="Palatino Linotype" w:eastAsia="Times New Roman" w:hAnsi="Palatino Linotype" w:cs="CMR12"/>
          <w:i/>
          <w:sz w:val="22"/>
          <w:lang w:eastAsia="en-US"/>
        </w:rPr>
        <w:t xml:space="preserve">Source: </w:t>
      </w:r>
      <w:hyperlink r:id="rId7" w:history="1">
        <w:r w:rsidR="001374C8" w:rsidRPr="00821BEA">
          <w:rPr>
            <w:rStyle w:val="Hyperlink"/>
            <w:rFonts w:ascii="Palatino Linotype" w:eastAsia="Times New Roman" w:hAnsi="Palatino Linotype" w:cs="CMR12"/>
            <w:i/>
            <w:sz w:val="22"/>
            <w:lang w:eastAsia="en-US"/>
          </w:rPr>
          <w:t>http://quickfacts.census.gov</w:t>
        </w:r>
      </w:hyperlink>
      <w:r w:rsidR="001374C8">
        <w:rPr>
          <w:rFonts w:ascii="Palatino Linotype" w:eastAsia="Times New Roman" w:hAnsi="Palatino Linotype" w:cs="CMR12"/>
          <w:i/>
          <w:sz w:val="22"/>
          <w:lang w:eastAsia="en-US"/>
        </w:rPr>
        <w:t>)</w:t>
      </w:r>
      <w:r w:rsidR="001374C8">
        <w:rPr>
          <w:rFonts w:ascii="Palatino Linotype" w:eastAsia="Times New Roman" w:hAnsi="Palatino Linotype" w:cs="CMR12"/>
          <w:sz w:val="22"/>
          <w:lang w:eastAsia="en-US"/>
        </w:rPr>
        <w:t>.  This file includes information on several demographic variables for all counties in the U.S.  In this example, we will consider only the counties of Minnesota.</w:t>
      </w:r>
      <w:r w:rsidR="001374C8">
        <w:rPr>
          <w:rFonts w:ascii="Palatino Linotype" w:eastAsia="Times New Roman" w:hAnsi="Palatino Linotype" w:cs="CMR12"/>
          <w:sz w:val="22"/>
          <w:lang w:eastAsia="en-US"/>
        </w:rPr>
        <w:br/>
      </w:r>
      <w:r w:rsidR="001374C8">
        <w:rPr>
          <w:rFonts w:ascii="Palatino Linotype" w:eastAsia="Times New Roman" w:hAnsi="Palatino Linotype" w:cs="CMR12"/>
          <w:sz w:val="22"/>
          <w:lang w:eastAsia="en-US"/>
        </w:rPr>
        <w:br/>
        <w:t xml:space="preserve">To subset the Minnesota counties in JMP, we first must select </w:t>
      </w:r>
      <w:r w:rsidR="001374C8" w:rsidRPr="0042036F">
        <w:rPr>
          <w:rFonts w:ascii="Palatino Linotype" w:eastAsia="Times New Roman" w:hAnsi="Palatino Linotype" w:cs="CMR12"/>
          <w:sz w:val="22"/>
          <w:lang w:eastAsia="en-US"/>
        </w:rPr>
        <w:t>Analyze &gt; Distribution</w:t>
      </w:r>
      <w:r w:rsidR="001374C8">
        <w:rPr>
          <w:rFonts w:ascii="Palatino Linotype" w:eastAsia="Times New Roman" w:hAnsi="Palatino Linotype" w:cs="CMR12"/>
          <w:sz w:val="22"/>
          <w:lang w:eastAsia="en-US"/>
        </w:rPr>
        <w:t xml:space="preserve"> and enter the following:</w:t>
      </w:r>
      <w:r w:rsidR="001374C8">
        <w:rPr>
          <w:rFonts w:ascii="Palatino Linotype" w:eastAsia="Times New Roman" w:hAnsi="Palatino Linotype" w:cs="CMR12"/>
          <w:sz w:val="22"/>
          <w:lang w:eastAsia="en-US"/>
        </w:rPr>
        <w:br/>
      </w:r>
      <w:r w:rsidR="001374C8">
        <w:rPr>
          <w:rFonts w:ascii="Palatino Linotype" w:eastAsia="Times New Roman" w:hAnsi="Palatino Linotype" w:cs="CMR12"/>
          <w:sz w:val="22"/>
          <w:lang w:eastAsia="en-US"/>
        </w:rPr>
        <w:br/>
      </w:r>
      <w:r w:rsidR="001374C8">
        <w:rPr>
          <w:noProof/>
          <w:lang w:eastAsia="en-US"/>
        </w:rPr>
        <w:drawing>
          <wp:inline distT="0" distB="0" distL="0" distR="0" wp14:anchorId="4DE90F22" wp14:editId="4310160A">
            <wp:extent cx="4505325" cy="166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5325" cy="1660135"/>
                    </a:xfrm>
                    <a:prstGeom prst="rect">
                      <a:avLst/>
                    </a:prstGeom>
                  </pic:spPr>
                </pic:pic>
              </a:graphicData>
            </a:graphic>
          </wp:inline>
        </w:drawing>
      </w:r>
      <w:r w:rsidR="004D7EAC" w:rsidRPr="001374C8">
        <w:rPr>
          <w:rFonts w:ascii="Palatino Linotype" w:eastAsia="Times New Roman" w:hAnsi="Palatino Linotype" w:cs="CMR12"/>
          <w:b/>
          <w:sz w:val="22"/>
          <w:u w:val="single"/>
          <w:lang w:eastAsia="en-US"/>
        </w:rPr>
        <w:br/>
      </w:r>
    </w:p>
    <w:p w:rsidR="002F79E6" w:rsidRDefault="001374C8" w:rsidP="004D7EAC">
      <w:pPr>
        <w:rPr>
          <w:rFonts w:ascii="Palatino Linotype" w:hAnsi="Palatino Linotype"/>
          <w:sz w:val="22"/>
          <w:szCs w:val="22"/>
        </w:rPr>
      </w:pPr>
      <w:r>
        <w:rPr>
          <w:rFonts w:ascii="Palatino Linotype" w:hAnsi="Palatino Linotype"/>
          <w:sz w:val="22"/>
          <w:szCs w:val="22"/>
        </w:rPr>
        <w:t xml:space="preserve">Next, on the resulting bar chart, </w:t>
      </w:r>
      <w:r w:rsidR="0042036F">
        <w:rPr>
          <w:rFonts w:ascii="Palatino Linotype" w:hAnsi="Palatino Linotype"/>
          <w:sz w:val="22"/>
          <w:szCs w:val="22"/>
        </w:rPr>
        <w:t>double-click on</w:t>
      </w:r>
      <w:r>
        <w:rPr>
          <w:rFonts w:ascii="Palatino Linotype" w:hAnsi="Palatino Linotype"/>
          <w:sz w:val="22"/>
          <w:szCs w:val="22"/>
        </w:rPr>
        <w:t xml:space="preserve"> the bar for Minnesota.</w:t>
      </w:r>
      <w:r>
        <w:rPr>
          <w:rFonts w:ascii="Palatino Linotype" w:hAnsi="Palatino Linotype"/>
          <w:sz w:val="22"/>
          <w:szCs w:val="22"/>
        </w:rPr>
        <w:br/>
      </w:r>
      <w:r>
        <w:rPr>
          <w:rFonts w:ascii="Palatino Linotype" w:hAnsi="Palatino Linotype"/>
          <w:sz w:val="22"/>
          <w:szCs w:val="22"/>
        </w:rPr>
        <w:br/>
      </w:r>
      <w:r>
        <w:rPr>
          <w:rFonts w:ascii="Palatino Linotype" w:hAnsi="Palatino Linotype"/>
          <w:noProof/>
          <w:sz w:val="22"/>
          <w:szCs w:val="22"/>
          <w:lang w:eastAsia="en-US"/>
        </w:rPr>
        <w:drawing>
          <wp:inline distT="0" distB="0" distL="0" distR="0">
            <wp:extent cx="586740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266950"/>
                    </a:xfrm>
                    <a:prstGeom prst="rect">
                      <a:avLst/>
                    </a:prstGeom>
                    <a:noFill/>
                    <a:ln>
                      <a:noFill/>
                    </a:ln>
                  </pic:spPr>
                </pic:pic>
              </a:graphicData>
            </a:graphic>
          </wp:inline>
        </w:drawing>
      </w:r>
    </w:p>
    <w:p w:rsidR="0042036F" w:rsidRDefault="0042036F" w:rsidP="004D7EAC">
      <w:pPr>
        <w:rPr>
          <w:rFonts w:ascii="Palatino Linotype" w:hAnsi="Palatino Linotype"/>
          <w:sz w:val="22"/>
          <w:szCs w:val="22"/>
        </w:rPr>
      </w:pPr>
    </w:p>
    <w:p w:rsidR="0042036F" w:rsidRDefault="0042036F" w:rsidP="004D7EAC">
      <w:pPr>
        <w:rPr>
          <w:rFonts w:ascii="Palatino Linotype" w:hAnsi="Palatino Linotype"/>
          <w:i/>
          <w:sz w:val="22"/>
          <w:szCs w:val="22"/>
        </w:rPr>
      </w:pPr>
      <w:r>
        <w:rPr>
          <w:rFonts w:ascii="Palatino Linotype" w:hAnsi="Palatino Linotype"/>
          <w:sz w:val="22"/>
          <w:szCs w:val="22"/>
        </w:rPr>
        <w:br/>
        <w:t xml:space="preserve">A new data table should open in JMP which contains only the 87 counties in Minnesota.  This is the data file we will consider in this example.  We will begin by examining the distribution of </w:t>
      </w:r>
      <w:r>
        <w:rPr>
          <w:rFonts w:ascii="Palatino Linotype" w:hAnsi="Palatino Linotype"/>
          <w:i/>
          <w:sz w:val="22"/>
          <w:szCs w:val="22"/>
        </w:rPr>
        <w:t>Median Household Income, 2007-2011.</w:t>
      </w:r>
    </w:p>
    <w:p w:rsidR="0042036F" w:rsidRDefault="0042036F" w:rsidP="004D7EAC">
      <w:pPr>
        <w:rPr>
          <w:rFonts w:ascii="Palatino Linotype" w:hAnsi="Palatino Linotype"/>
          <w:i/>
          <w:sz w:val="22"/>
          <w:szCs w:val="22"/>
        </w:rPr>
      </w:pPr>
    </w:p>
    <w:p w:rsidR="0042036F" w:rsidRDefault="0042036F" w:rsidP="004D7EAC">
      <w:pPr>
        <w:rPr>
          <w:rFonts w:ascii="Palatino Linotype" w:hAnsi="Palatino Linotype"/>
          <w:sz w:val="22"/>
          <w:szCs w:val="22"/>
        </w:rPr>
      </w:pPr>
      <w:r>
        <w:rPr>
          <w:rFonts w:ascii="Palatino Linotype" w:hAnsi="Palatino Linotype"/>
          <w:sz w:val="22"/>
          <w:szCs w:val="22"/>
        </w:rPr>
        <w:lastRenderedPageBreak/>
        <w:t xml:space="preserve">To do this, once again select Analyze &gt; Distribution.  Place the variable of interest, </w:t>
      </w:r>
      <w:r>
        <w:rPr>
          <w:rFonts w:ascii="Palatino Linotype" w:hAnsi="Palatino Linotype"/>
          <w:i/>
          <w:sz w:val="22"/>
          <w:szCs w:val="22"/>
        </w:rPr>
        <w:t xml:space="preserve">Median Household Income, 2007-2011, </w:t>
      </w:r>
      <w:r>
        <w:rPr>
          <w:rFonts w:ascii="Palatino Linotype" w:hAnsi="Palatino Linotype"/>
          <w:sz w:val="22"/>
          <w:szCs w:val="22"/>
        </w:rPr>
        <w:t>in the Y, Columns box as shown below.</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5B813856" wp14:editId="4D9D88C8">
            <wp:extent cx="4114800" cy="13737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1394" cy="1376000"/>
                    </a:xfrm>
                    <a:prstGeom prst="rect">
                      <a:avLst/>
                    </a:prstGeom>
                  </pic:spPr>
                </pic:pic>
              </a:graphicData>
            </a:graphic>
          </wp:inline>
        </w:drawing>
      </w:r>
    </w:p>
    <w:p w:rsidR="0042036F" w:rsidRDefault="0042036F" w:rsidP="004D7EAC">
      <w:pPr>
        <w:rPr>
          <w:rFonts w:ascii="Palatino Linotype" w:hAnsi="Palatino Linotype"/>
          <w:sz w:val="22"/>
          <w:szCs w:val="22"/>
        </w:rPr>
      </w:pPr>
    </w:p>
    <w:p w:rsidR="0042036F" w:rsidRDefault="0042036F" w:rsidP="004D7EAC">
      <w:pPr>
        <w:rPr>
          <w:rFonts w:ascii="Palatino Linotype" w:hAnsi="Palatino Linotype"/>
          <w:sz w:val="22"/>
          <w:szCs w:val="22"/>
        </w:rPr>
      </w:pPr>
      <w:r>
        <w:rPr>
          <w:rFonts w:ascii="Palatino Linotype" w:hAnsi="Palatino Linotype"/>
          <w:sz w:val="22"/>
          <w:szCs w:val="22"/>
        </w:rPr>
        <w:t>JMP returns the following output</w:t>
      </w:r>
      <w:r w:rsidR="00115466">
        <w:rPr>
          <w:rFonts w:ascii="Palatino Linotype" w:hAnsi="Palatino Linotype"/>
          <w:sz w:val="22"/>
          <w:szCs w:val="22"/>
        </w:rPr>
        <w:t xml:space="preserve"> by default:</w:t>
      </w:r>
    </w:p>
    <w:p w:rsidR="0042036F" w:rsidRDefault="0042036F" w:rsidP="004D7EAC">
      <w:pPr>
        <w:rPr>
          <w:rFonts w:ascii="Palatino Linotype" w:hAnsi="Palatino Linotype"/>
          <w:sz w:val="22"/>
          <w:szCs w:val="22"/>
        </w:rPr>
      </w:pPr>
    </w:p>
    <w:p w:rsidR="0042036F" w:rsidRDefault="0042036F" w:rsidP="004D7EAC">
      <w:pPr>
        <w:rPr>
          <w:rFonts w:ascii="Palatino Linotype" w:hAnsi="Palatino Linotype"/>
          <w:sz w:val="22"/>
          <w:szCs w:val="22"/>
        </w:rPr>
      </w:pPr>
      <w:r w:rsidRPr="0042036F">
        <w:rPr>
          <w:rFonts w:ascii="Palatino Linotype" w:hAnsi="Palatino Linotype"/>
          <w:noProof/>
          <w:sz w:val="22"/>
          <w:szCs w:val="22"/>
          <w:lang w:eastAsia="en-US"/>
        </w:rPr>
        <w:drawing>
          <wp:inline distT="0" distB="0" distL="0" distR="0" wp14:anchorId="295F4238" wp14:editId="26C371E7">
            <wp:extent cx="4218317" cy="18985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2522" cy="1900481"/>
                    </a:xfrm>
                    <a:prstGeom prst="rect">
                      <a:avLst/>
                    </a:prstGeom>
                  </pic:spPr>
                </pic:pic>
              </a:graphicData>
            </a:graphic>
          </wp:inline>
        </w:drawing>
      </w:r>
    </w:p>
    <w:p w:rsidR="0042036F" w:rsidRDefault="00115466" w:rsidP="004D7EAC">
      <w:pPr>
        <w:rPr>
          <w:rFonts w:ascii="Palatino Linotype" w:hAnsi="Palatino Linotype"/>
          <w:sz w:val="22"/>
          <w:szCs w:val="22"/>
        </w:rPr>
      </w:pPr>
      <w:r>
        <w:rPr>
          <w:rFonts w:ascii="Palatino Linotype" w:hAnsi="Palatino Linotype"/>
          <w:sz w:val="22"/>
          <w:szCs w:val="22"/>
        </w:rPr>
        <w:t>Next, we’ll</w:t>
      </w:r>
      <w:r w:rsidR="0042036F">
        <w:rPr>
          <w:rFonts w:ascii="Palatino Linotype" w:hAnsi="Palatino Linotype"/>
          <w:sz w:val="22"/>
          <w:szCs w:val="22"/>
        </w:rPr>
        <w:t xml:space="preserve"> </w:t>
      </w:r>
      <w:r w:rsidR="008665CA">
        <w:rPr>
          <w:rFonts w:ascii="Palatino Linotype" w:hAnsi="Palatino Linotype"/>
          <w:sz w:val="22"/>
          <w:szCs w:val="22"/>
        </w:rPr>
        <w:t>discuss</w:t>
      </w:r>
      <w:r w:rsidR="0042036F">
        <w:rPr>
          <w:rFonts w:ascii="Palatino Linotype" w:hAnsi="Palatino Linotype"/>
          <w:sz w:val="22"/>
          <w:szCs w:val="22"/>
        </w:rPr>
        <w:t xml:space="preserve"> </w:t>
      </w:r>
      <w:r>
        <w:rPr>
          <w:rFonts w:ascii="Palatino Linotype" w:hAnsi="Palatino Linotype"/>
          <w:sz w:val="22"/>
          <w:szCs w:val="22"/>
        </w:rPr>
        <w:t xml:space="preserve">some of </w:t>
      </w:r>
      <w:r w:rsidR="008665CA">
        <w:rPr>
          <w:rFonts w:ascii="Palatino Linotype" w:hAnsi="Palatino Linotype"/>
          <w:sz w:val="22"/>
          <w:szCs w:val="22"/>
        </w:rPr>
        <w:t xml:space="preserve">the summary statistics provided in </w:t>
      </w:r>
      <w:r>
        <w:rPr>
          <w:rFonts w:ascii="Palatino Linotype" w:hAnsi="Palatino Linotype"/>
          <w:sz w:val="22"/>
          <w:szCs w:val="22"/>
        </w:rPr>
        <w:t>each piece of the output.</w:t>
      </w:r>
    </w:p>
    <w:p w:rsidR="0042036F" w:rsidRPr="002C7C3A" w:rsidRDefault="0042036F" w:rsidP="004D7EAC">
      <w:pPr>
        <w:rPr>
          <w:rFonts w:ascii="Palatino Linotype" w:hAnsi="Palatino Linotype"/>
          <w:sz w:val="23"/>
          <w:szCs w:val="23"/>
        </w:rPr>
      </w:pPr>
    </w:p>
    <w:tbl>
      <w:tblPr>
        <w:tblStyle w:val="TableGrid"/>
        <w:tblW w:w="0" w:type="auto"/>
        <w:tblLayout w:type="fixed"/>
        <w:tblLook w:val="04A0" w:firstRow="1" w:lastRow="0" w:firstColumn="1" w:lastColumn="0" w:noHBand="0" w:noVBand="1"/>
      </w:tblPr>
      <w:tblGrid>
        <w:gridCol w:w="3618"/>
        <w:gridCol w:w="5958"/>
      </w:tblGrid>
      <w:tr w:rsidR="006C773D" w:rsidRPr="002C7C3A" w:rsidTr="002C7C3A">
        <w:trPr>
          <w:trHeight w:val="458"/>
        </w:trPr>
        <w:tc>
          <w:tcPr>
            <w:tcW w:w="9576" w:type="dxa"/>
            <w:gridSpan w:val="2"/>
            <w:shd w:val="clear" w:color="auto" w:fill="D9D9D9" w:themeFill="background1" w:themeFillShade="D9"/>
            <w:vAlign w:val="center"/>
          </w:tcPr>
          <w:p w:rsidR="006C773D" w:rsidRPr="002C7C3A" w:rsidRDefault="006C773D" w:rsidP="004E7065">
            <w:pPr>
              <w:jc w:val="center"/>
              <w:rPr>
                <w:rFonts w:ascii="Palatino Linotype" w:hAnsi="Palatino Linotype"/>
                <w:b/>
                <w:sz w:val="23"/>
                <w:szCs w:val="23"/>
              </w:rPr>
            </w:pPr>
            <w:r w:rsidRPr="002C7C3A">
              <w:rPr>
                <w:rFonts w:ascii="Palatino Linotype" w:hAnsi="Palatino Linotype"/>
                <w:b/>
                <w:sz w:val="23"/>
                <w:szCs w:val="23"/>
              </w:rPr>
              <w:t>Summary Statistics Representing a “Typical Value” in a Data Set</w:t>
            </w:r>
          </w:p>
        </w:tc>
      </w:tr>
      <w:tr w:rsidR="0042036F" w:rsidTr="008D10D1">
        <w:trPr>
          <w:trHeight w:val="737"/>
        </w:trPr>
        <w:tc>
          <w:tcPr>
            <w:tcW w:w="3618" w:type="dxa"/>
            <w:vMerge w:val="restart"/>
          </w:tcPr>
          <w:p w:rsidR="0042036F" w:rsidRDefault="0082392F" w:rsidP="004D7EAC">
            <w:r>
              <w:br/>
            </w:r>
            <w:r>
              <w:object w:dxaOrig="2820"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61.15pt" o:ole="">
                  <v:imagedata r:id="rId12" o:title=""/>
                </v:shape>
                <o:OLEObject Type="Embed" ProgID="PBrush" ShapeID="_x0000_i1025" DrawAspect="Content" ObjectID="_1520414371" r:id="rId13"/>
              </w:object>
            </w:r>
            <w:r w:rsidR="006C773D">
              <w:br/>
            </w:r>
          </w:p>
          <w:p w:rsidR="006C773D" w:rsidRPr="006C773D" w:rsidRDefault="006C773D" w:rsidP="004D7EAC">
            <w:pPr>
              <w:rPr>
                <w:rFonts w:ascii="Palatino Linotype" w:hAnsi="Palatino Linotype"/>
                <w:b/>
                <w:sz w:val="22"/>
                <w:szCs w:val="22"/>
              </w:rPr>
            </w:pPr>
            <w:r>
              <w:object w:dxaOrig="3570" w:dyaOrig="3105">
                <v:shape id="_x0000_i1026" type="#_x0000_t75" style="width:136.55pt;height:119.55pt" o:ole="">
                  <v:imagedata r:id="rId14" o:title=""/>
                </v:shape>
                <o:OLEObject Type="Embed" ProgID="PBrush" ShapeID="_x0000_i1026" DrawAspect="Content" ObjectID="_1520414372" r:id="rId15"/>
              </w:object>
            </w:r>
          </w:p>
        </w:tc>
        <w:tc>
          <w:tcPr>
            <w:tcW w:w="5958" w:type="dxa"/>
          </w:tcPr>
          <w:p w:rsidR="0042036F" w:rsidRPr="00CF5FE2" w:rsidRDefault="0082392F" w:rsidP="00513FB2">
            <w:pPr>
              <w:ind w:firstLine="432"/>
              <w:rPr>
                <w:rFonts w:ascii="Palatino Linotype" w:hAnsi="Palatino Linotype"/>
                <w:b/>
                <w:sz w:val="22"/>
                <w:szCs w:val="22"/>
              </w:rPr>
            </w:pPr>
            <w:r>
              <w:br/>
            </w:r>
            <w:r>
              <w:object w:dxaOrig="450" w:dyaOrig="315">
                <v:shape id="_x0000_i1027" type="#_x0000_t75" style="width:20.4pt;height:14.25pt" o:ole="">
                  <v:imagedata r:id="rId16" o:title=""/>
                </v:shape>
                <o:OLEObject Type="Embed" ProgID="PBrush" ShapeID="_x0000_i1027" DrawAspect="Content" ObjectID="_1520414373" r:id="rId17"/>
              </w:object>
            </w:r>
            <w:r w:rsidRPr="000D5824">
              <w:rPr>
                <w:rFonts w:ascii="Palatino Linotype" w:hAnsi="Palatino Linotype"/>
                <w:b/>
                <w:bCs/>
                <w:sz w:val="22"/>
                <w:u w:val="single"/>
              </w:rPr>
              <w:t>Mean</w:t>
            </w:r>
            <w:r w:rsidRPr="000D5824">
              <w:rPr>
                <w:rFonts w:ascii="Palatino Linotype" w:hAnsi="Palatino Linotype"/>
                <w:sz w:val="22"/>
              </w:rPr>
              <w:t xml:space="preserve">:  The arithmetic average of all of the values in a </w:t>
            </w:r>
            <w:r>
              <w:rPr>
                <w:rFonts w:ascii="Palatino Linotype" w:hAnsi="Palatino Linotype"/>
                <w:sz w:val="22"/>
              </w:rPr>
              <w:br/>
              <w:t xml:space="preserve">       </w:t>
            </w:r>
            <w:r w:rsidRPr="000D5824">
              <w:rPr>
                <w:rFonts w:ascii="Palatino Linotype" w:hAnsi="Palatino Linotype"/>
                <w:sz w:val="22"/>
              </w:rPr>
              <w:t xml:space="preserve">data set.  </w:t>
            </w:r>
            <w:r>
              <w:rPr>
                <w:rFonts w:ascii="Palatino Linotype" w:hAnsi="Palatino Linotype"/>
                <w:sz w:val="22"/>
              </w:rPr>
              <w:br/>
              <w:t xml:space="preserve">       </w:t>
            </w:r>
            <w:r w:rsidRPr="00A546C4">
              <w:rPr>
                <w:rFonts w:ascii="Palatino Linotype" w:hAnsi="Palatino Linotype"/>
                <w:position w:val="-22"/>
                <w:sz w:val="22"/>
              </w:rPr>
              <w:object w:dxaOrig="940" w:dyaOrig="940">
                <v:shape id="_x0000_i1028" type="#_x0000_t75" style="width:40.75pt;height:40.75pt" o:ole="">
                  <v:imagedata r:id="rId18" o:title=""/>
                </v:shape>
                <o:OLEObject Type="Embed" ProgID="Equation.3" ShapeID="_x0000_i1028" DrawAspect="Content" ObjectID="_1520414374" r:id="rId19"/>
              </w:object>
            </w:r>
          </w:p>
        </w:tc>
      </w:tr>
      <w:tr w:rsidR="0042036F" w:rsidTr="008D10D1">
        <w:trPr>
          <w:trHeight w:val="800"/>
        </w:trPr>
        <w:tc>
          <w:tcPr>
            <w:tcW w:w="3618" w:type="dxa"/>
            <w:vMerge/>
          </w:tcPr>
          <w:p w:rsidR="0042036F" w:rsidRDefault="0042036F" w:rsidP="004D7EAC">
            <w:pPr>
              <w:rPr>
                <w:rFonts w:ascii="Palatino Linotype" w:hAnsi="Palatino Linotype"/>
                <w:sz w:val="22"/>
                <w:szCs w:val="22"/>
              </w:rPr>
            </w:pPr>
          </w:p>
        </w:tc>
        <w:tc>
          <w:tcPr>
            <w:tcW w:w="5958" w:type="dxa"/>
          </w:tcPr>
          <w:p w:rsidR="0042036F" w:rsidRPr="00CF5FE2" w:rsidRDefault="0082392F" w:rsidP="00CF5FE2">
            <w:pPr>
              <w:rPr>
                <w:rFonts w:ascii="Palatino Linotype" w:hAnsi="Palatino Linotype"/>
                <w:b/>
                <w:sz w:val="22"/>
                <w:szCs w:val="22"/>
              </w:rPr>
            </w:pPr>
            <w:r>
              <w:br/>
            </w:r>
            <w:r>
              <w:object w:dxaOrig="405" w:dyaOrig="330">
                <v:shape id="_x0000_i1029" type="#_x0000_t75" style="width:20.4pt;height:16.3pt" o:ole="">
                  <v:imagedata r:id="rId20" o:title=""/>
                </v:shape>
                <o:OLEObject Type="Embed" ProgID="PBrush" ShapeID="_x0000_i1029" DrawAspect="Content" ObjectID="_1520414375" r:id="rId21"/>
              </w:object>
            </w:r>
            <w:r w:rsidRPr="002C7C3A">
              <w:rPr>
                <w:rFonts w:ascii="Palatino Linotype" w:hAnsi="Palatino Linotype"/>
                <w:b/>
                <w:bCs/>
                <w:sz w:val="22"/>
              </w:rPr>
              <w:t xml:space="preserve"> </w:t>
            </w:r>
            <w:r w:rsidRPr="000D5824">
              <w:rPr>
                <w:rFonts w:ascii="Palatino Linotype" w:hAnsi="Palatino Linotype"/>
                <w:b/>
                <w:bCs/>
                <w:sz w:val="22"/>
                <w:u w:val="single"/>
              </w:rPr>
              <w:t>Median</w:t>
            </w:r>
            <w:r w:rsidRPr="000D5824">
              <w:rPr>
                <w:rFonts w:ascii="Palatino Linotype" w:hAnsi="Palatino Linotype"/>
                <w:sz w:val="22"/>
              </w:rPr>
              <w:t xml:space="preserve">:  The middle term of a data set (after the </w:t>
            </w:r>
            <w:r>
              <w:rPr>
                <w:rFonts w:ascii="Palatino Linotype" w:hAnsi="Palatino Linotype"/>
                <w:sz w:val="22"/>
              </w:rPr>
              <w:br/>
              <w:t xml:space="preserve">        </w:t>
            </w:r>
            <w:r w:rsidRPr="000D5824">
              <w:rPr>
                <w:rFonts w:ascii="Palatino Linotype" w:hAnsi="Palatino Linotype"/>
                <w:sz w:val="22"/>
              </w:rPr>
              <w:t xml:space="preserve">numerical values have been ordered).  If the data set </w:t>
            </w:r>
            <w:r>
              <w:rPr>
                <w:rFonts w:ascii="Palatino Linotype" w:hAnsi="Palatino Linotype"/>
                <w:sz w:val="22"/>
              </w:rPr>
              <w:br/>
              <w:t xml:space="preserve">        </w:t>
            </w:r>
            <w:r w:rsidRPr="000D5824">
              <w:rPr>
                <w:rFonts w:ascii="Palatino Linotype" w:hAnsi="Palatino Linotype"/>
                <w:sz w:val="22"/>
              </w:rPr>
              <w:t xml:space="preserve">contains an even number of observations, then the </w:t>
            </w:r>
            <w:r>
              <w:rPr>
                <w:rFonts w:ascii="Palatino Linotype" w:hAnsi="Palatino Linotype"/>
                <w:sz w:val="22"/>
              </w:rPr>
              <w:br/>
              <w:t xml:space="preserve">        </w:t>
            </w:r>
            <w:r w:rsidRPr="000D5824">
              <w:rPr>
                <w:rFonts w:ascii="Palatino Linotype" w:hAnsi="Palatino Linotype"/>
                <w:sz w:val="22"/>
              </w:rPr>
              <w:t>median is the average of the middle two observations.</w:t>
            </w:r>
          </w:p>
        </w:tc>
      </w:tr>
    </w:tbl>
    <w:p w:rsidR="004E7065" w:rsidRDefault="004E7065" w:rsidP="0082392F">
      <w:pPr>
        <w:rPr>
          <w:rFonts w:ascii="Palatino Linotype" w:hAnsi="Palatino Linotype"/>
          <w:sz w:val="22"/>
          <w:u w:val="single"/>
        </w:rPr>
      </w:pPr>
    </w:p>
    <w:p w:rsidR="0082392F" w:rsidRDefault="0082392F" w:rsidP="0082392F">
      <w:pPr>
        <w:rPr>
          <w:rFonts w:ascii="Palatino Linotype" w:hAnsi="Palatino Linotype"/>
          <w:sz w:val="22"/>
        </w:rPr>
      </w:pPr>
      <w:r>
        <w:rPr>
          <w:rFonts w:ascii="Palatino Linotype" w:hAnsi="Palatino Linotype"/>
          <w:sz w:val="22"/>
          <w:u w:val="single"/>
        </w:rPr>
        <w:lastRenderedPageBreak/>
        <w:t>Questions</w:t>
      </w:r>
      <w:r>
        <w:rPr>
          <w:rFonts w:ascii="Palatino Linotype" w:hAnsi="Palatino Linotype"/>
          <w:sz w:val="22"/>
        </w:rPr>
        <w:t>:</w:t>
      </w:r>
    </w:p>
    <w:p w:rsidR="0082392F" w:rsidRPr="0082392F" w:rsidRDefault="0082392F" w:rsidP="0082392F">
      <w:pPr>
        <w:rPr>
          <w:rFonts w:ascii="Palatino Linotype" w:hAnsi="Palatino Linotype"/>
          <w:sz w:val="22"/>
        </w:rPr>
      </w:pPr>
    </w:p>
    <w:p w:rsidR="0082392F" w:rsidRPr="0082392F" w:rsidRDefault="00CD1001" w:rsidP="0082392F">
      <w:pPr>
        <w:numPr>
          <w:ilvl w:val="0"/>
          <w:numId w:val="15"/>
        </w:numPr>
        <w:rPr>
          <w:rFonts w:ascii="Palatino Linotype" w:hAnsi="Palatino Linotype"/>
          <w:sz w:val="22"/>
          <w:szCs w:val="22"/>
        </w:rPr>
      </w:pPr>
      <w:r>
        <w:rPr>
          <w:rFonts w:ascii="Palatino Linotype" w:hAnsi="Palatino Linotype"/>
          <w:noProof/>
          <w:sz w:val="22"/>
          <w:lang w:eastAsia="en-US"/>
        </w:rPr>
        <mc:AlternateContent>
          <mc:Choice Requires="wpi">
            <w:drawing>
              <wp:anchor distT="0" distB="0" distL="114300" distR="114300" simplePos="0" relativeHeight="251763712" behindDoc="0" locked="0" layoutInCell="1" allowOverlap="1">
                <wp:simplePos x="0" y="0"/>
                <wp:positionH relativeFrom="column">
                  <wp:posOffset>3893633</wp:posOffset>
                </wp:positionH>
                <wp:positionV relativeFrom="paragraph">
                  <wp:posOffset>900323</wp:posOffset>
                </wp:positionV>
                <wp:extent cx="6120" cy="10440"/>
                <wp:effectExtent l="38100" t="38100" r="32385" b="27940"/>
                <wp:wrapNone/>
                <wp:docPr id="140" name="Ink 140"/>
                <wp:cNvGraphicFramePr/>
                <a:graphic xmlns:a="http://schemas.openxmlformats.org/drawingml/2006/main">
                  <a:graphicData uri="http://schemas.microsoft.com/office/word/2010/wordprocessingInk">
                    <w14:contentPart bwMode="auto" r:id="rId22">
                      <w14:nvContentPartPr>
                        <w14:cNvContentPartPr/>
                      </w14:nvContentPartPr>
                      <w14:xfrm>
                        <a:off x="0" y="0"/>
                        <a:ext cx="6120" cy="10440"/>
                      </w14:xfrm>
                    </w14:contentPart>
                  </a:graphicData>
                </a:graphic>
              </wp:anchor>
            </w:drawing>
          </mc:Choice>
          <mc:Fallback>
            <w:pict>
              <v:shape w14:anchorId="44E2FD4A" id="Ink 140" o:spid="_x0000_s1026" type="#_x0000_t75" style="position:absolute;margin-left:306.5pt;margin-top:70.8pt;width:.7pt;height: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">
                <v:imagedata r:id="rId23" o:title=""/>
              </v:shape>
            </w:pict>
          </mc:Fallback>
        </mc:AlternateContent>
      </w:r>
      <w:r w:rsidR="0082392F" w:rsidRPr="0082392F">
        <w:rPr>
          <w:rFonts w:ascii="Palatino Linotype" w:hAnsi="Palatino Linotype"/>
          <w:sz w:val="22"/>
        </w:rPr>
        <w:t xml:space="preserve">Is it necessary that the median be an actual measurement from the data set?  </w:t>
      </w:r>
      <w:r w:rsidR="0082392F">
        <w:rPr>
          <w:rFonts w:ascii="Palatino Linotype" w:hAnsi="Palatino Linotype"/>
          <w:sz w:val="22"/>
        </w:rPr>
        <w:t>Explain.</w:t>
      </w:r>
      <w:r w:rsidR="0082392F">
        <w:rPr>
          <w:rFonts w:ascii="Palatino Linotype" w:hAnsi="Palatino Linotype"/>
          <w:sz w:val="22"/>
        </w:rPr>
        <w:br/>
      </w:r>
      <w:r w:rsidR="004E7065">
        <w:rPr>
          <w:rFonts w:ascii="Palatino Linotype" w:hAnsi="Palatino Linotype"/>
          <w:sz w:val="22"/>
        </w:rPr>
        <w:br/>
      </w:r>
      <w:r w:rsidR="004E7065">
        <w:rPr>
          <w:rFonts w:ascii="Palatino Linotype" w:hAnsi="Palatino Linotype"/>
          <w:sz w:val="22"/>
        </w:rPr>
        <w:br/>
      </w:r>
      <w:r w:rsidR="0082392F">
        <w:rPr>
          <w:rFonts w:ascii="Palatino Linotype" w:hAnsi="Palatino Linotype"/>
          <w:sz w:val="22"/>
        </w:rPr>
        <w:br/>
      </w:r>
      <w:r w:rsidR="0082392F">
        <w:rPr>
          <w:rFonts w:ascii="Palatino Linotype" w:hAnsi="Palatino Linotype"/>
          <w:sz w:val="22"/>
        </w:rPr>
        <w:br/>
      </w:r>
    </w:p>
    <w:p w:rsidR="004E7065" w:rsidRPr="004E7065" w:rsidRDefault="0082392F" w:rsidP="0082392F">
      <w:pPr>
        <w:numPr>
          <w:ilvl w:val="0"/>
          <w:numId w:val="15"/>
        </w:numPr>
        <w:rPr>
          <w:rFonts w:ascii="Palatino Linotype" w:hAnsi="Palatino Linotype"/>
          <w:sz w:val="22"/>
          <w:szCs w:val="22"/>
        </w:rPr>
      </w:pPr>
      <w:r w:rsidRPr="0082392F">
        <w:rPr>
          <w:rFonts w:ascii="Palatino Linotype" w:hAnsi="Palatino Linotype"/>
          <w:sz w:val="22"/>
        </w:rPr>
        <w:t>Is it necessary that the mean be an actual measurement from the data set?</w:t>
      </w:r>
      <w:r>
        <w:rPr>
          <w:rFonts w:ascii="Palatino Linotype" w:hAnsi="Palatino Linotype"/>
          <w:sz w:val="22"/>
        </w:rPr>
        <w:t xml:space="preserve">  Explain.</w:t>
      </w:r>
      <w:r w:rsidR="004E7065">
        <w:rPr>
          <w:rFonts w:ascii="Palatino Linotype" w:hAnsi="Palatino Linotype"/>
          <w:sz w:val="22"/>
        </w:rPr>
        <w:br/>
      </w:r>
      <w:r w:rsidR="004E7065">
        <w:rPr>
          <w:rFonts w:ascii="Palatino Linotype" w:hAnsi="Palatino Linotype"/>
          <w:sz w:val="22"/>
        </w:rPr>
        <w:br/>
      </w:r>
      <w:r w:rsidR="004E7065">
        <w:rPr>
          <w:rFonts w:ascii="Palatino Linotype" w:hAnsi="Palatino Linotype"/>
          <w:sz w:val="22"/>
        </w:rPr>
        <w:br/>
      </w:r>
      <w:r w:rsidR="004E7065">
        <w:rPr>
          <w:rFonts w:ascii="Palatino Linotype" w:hAnsi="Palatino Linotype"/>
          <w:sz w:val="22"/>
        </w:rPr>
        <w:br/>
      </w:r>
      <w:r w:rsidR="004E7065">
        <w:rPr>
          <w:rFonts w:ascii="Palatino Linotype" w:hAnsi="Palatino Linotype"/>
          <w:sz w:val="22"/>
        </w:rPr>
        <w:br/>
      </w:r>
    </w:p>
    <w:p w:rsidR="004E7065" w:rsidRPr="0082392F" w:rsidRDefault="004E7065" w:rsidP="0082392F">
      <w:pPr>
        <w:numPr>
          <w:ilvl w:val="0"/>
          <w:numId w:val="15"/>
        </w:numPr>
        <w:rPr>
          <w:rFonts w:ascii="Palatino Linotype" w:hAnsi="Palatino Linotype"/>
          <w:sz w:val="22"/>
          <w:szCs w:val="22"/>
        </w:rPr>
      </w:pPr>
      <w:r>
        <w:rPr>
          <w:rFonts w:ascii="Palatino Linotype" w:hAnsi="Palatino Linotype"/>
          <w:sz w:val="22"/>
        </w:rPr>
        <w:t>Suppose the maximum value in this data set was changed from $83,415 to $100,000.  What impact would this have on the mean?  What impact would this have on the median?</w:t>
      </w:r>
      <w:r w:rsidR="0082392F">
        <w:rPr>
          <w:rFonts w:ascii="Palatino Linotype" w:hAnsi="Palatino Linotype"/>
          <w:sz w:val="22"/>
        </w:rPr>
        <w:br/>
      </w:r>
      <w:r>
        <w:rPr>
          <w:rFonts w:ascii="Palatino Linotype" w:hAnsi="Palatino Linotype"/>
          <w:sz w:val="22"/>
        </w:rPr>
        <w:br/>
      </w:r>
      <w:r w:rsidR="0082392F">
        <w:rPr>
          <w:rFonts w:ascii="Palatino Linotype" w:hAnsi="Palatino Linotype"/>
          <w:sz w:val="22"/>
        </w:rPr>
        <w:br/>
      </w:r>
      <w:r w:rsidR="009D7FAD">
        <w:rPr>
          <w:rFonts w:ascii="Palatino Linotype" w:hAnsi="Palatino Linotype"/>
          <w:sz w:val="22"/>
        </w:rPr>
        <w:br/>
      </w:r>
      <w:r w:rsidR="0082392F">
        <w:rPr>
          <w:rFonts w:ascii="Palatino Linotype" w:hAnsi="Palatino Linotype"/>
          <w:sz w:val="22"/>
        </w:rPr>
        <w:br/>
      </w:r>
    </w:p>
    <w:tbl>
      <w:tblPr>
        <w:tblStyle w:val="TableGrid"/>
        <w:tblW w:w="0" w:type="auto"/>
        <w:tblLayout w:type="fixed"/>
        <w:tblLook w:val="04A0" w:firstRow="1" w:lastRow="0" w:firstColumn="1" w:lastColumn="0" w:noHBand="0" w:noVBand="1"/>
      </w:tblPr>
      <w:tblGrid>
        <w:gridCol w:w="3618"/>
        <w:gridCol w:w="5958"/>
      </w:tblGrid>
      <w:tr w:rsidR="004E7065" w:rsidTr="002C7C3A">
        <w:trPr>
          <w:trHeight w:val="584"/>
        </w:trPr>
        <w:tc>
          <w:tcPr>
            <w:tcW w:w="9576" w:type="dxa"/>
            <w:gridSpan w:val="2"/>
            <w:shd w:val="clear" w:color="auto" w:fill="D9D9D9" w:themeFill="background1" w:themeFillShade="D9"/>
            <w:vAlign w:val="center"/>
          </w:tcPr>
          <w:p w:rsidR="004E7065" w:rsidRPr="002C7C3A" w:rsidRDefault="009B291A" w:rsidP="002C7C3A">
            <w:pPr>
              <w:jc w:val="center"/>
              <w:rPr>
                <w:rFonts w:ascii="Palatino Linotype" w:hAnsi="Palatino Linotype"/>
                <w:b/>
                <w:sz w:val="23"/>
                <w:szCs w:val="23"/>
              </w:rPr>
            </w:pPr>
            <w:r>
              <w:rPr>
                <w:rFonts w:ascii="Palatino Linotype" w:hAnsi="Palatino Linotype"/>
                <w:b/>
                <w:sz w:val="23"/>
                <w:szCs w:val="23"/>
              </w:rPr>
              <w:t xml:space="preserve">Other </w:t>
            </w:r>
            <w:r w:rsidR="004E7065" w:rsidRPr="002C7C3A">
              <w:rPr>
                <w:rFonts w:ascii="Palatino Linotype" w:hAnsi="Palatino Linotype"/>
                <w:b/>
                <w:sz w:val="23"/>
                <w:szCs w:val="23"/>
              </w:rPr>
              <w:t xml:space="preserve">Summary Statistics </w:t>
            </w:r>
            <w:r w:rsidR="002C7C3A" w:rsidRPr="002C7C3A">
              <w:rPr>
                <w:rFonts w:ascii="Palatino Linotype" w:hAnsi="Palatino Linotype"/>
                <w:b/>
                <w:sz w:val="23"/>
                <w:szCs w:val="23"/>
              </w:rPr>
              <w:t>for Describing the “Location”</w:t>
            </w:r>
            <w:r w:rsidR="004E7065" w:rsidRPr="002C7C3A">
              <w:rPr>
                <w:rFonts w:ascii="Palatino Linotype" w:hAnsi="Palatino Linotype"/>
                <w:b/>
                <w:sz w:val="23"/>
                <w:szCs w:val="23"/>
              </w:rPr>
              <w:t xml:space="preserve"> </w:t>
            </w:r>
            <w:r w:rsidR="002C7C3A" w:rsidRPr="002C7C3A">
              <w:rPr>
                <w:rFonts w:ascii="Palatino Linotype" w:hAnsi="Palatino Linotype"/>
                <w:b/>
                <w:sz w:val="23"/>
                <w:szCs w:val="23"/>
              </w:rPr>
              <w:t>of</w:t>
            </w:r>
            <w:r w:rsidR="004E7065" w:rsidRPr="002C7C3A">
              <w:rPr>
                <w:rFonts w:ascii="Palatino Linotype" w:hAnsi="Palatino Linotype"/>
                <w:b/>
                <w:sz w:val="23"/>
                <w:szCs w:val="23"/>
              </w:rPr>
              <w:t xml:space="preserve"> a Data Set</w:t>
            </w:r>
          </w:p>
        </w:tc>
      </w:tr>
      <w:tr w:rsidR="004E7065" w:rsidTr="00222B8A">
        <w:trPr>
          <w:trHeight w:val="737"/>
        </w:trPr>
        <w:tc>
          <w:tcPr>
            <w:tcW w:w="3618" w:type="dxa"/>
            <w:vMerge w:val="restart"/>
          </w:tcPr>
          <w:p w:rsidR="004E7065" w:rsidRDefault="009D7FAD" w:rsidP="00222B8A">
            <w:r>
              <w:br/>
            </w:r>
            <w:r w:rsidR="004E7065">
              <w:br/>
            </w:r>
            <w:r w:rsidR="004E7065">
              <w:br/>
            </w:r>
            <w:r w:rsidR="002C7C3A">
              <w:object w:dxaOrig="3660" w:dyaOrig="3105">
                <v:shape id="_x0000_i1030" type="#_x0000_t75" style="width:169.8pt;height:2in" o:ole="">
                  <v:imagedata r:id="rId24" o:title=""/>
                </v:shape>
                <o:OLEObject Type="Embed" ProgID="PBrush" ShapeID="_x0000_i1030" DrawAspect="Content" ObjectID="_1520414376" r:id="rId25"/>
              </w:object>
            </w:r>
          </w:p>
          <w:p w:rsidR="004E7065" w:rsidRPr="006C773D" w:rsidRDefault="004E7065" w:rsidP="00222B8A">
            <w:pPr>
              <w:rPr>
                <w:rFonts w:ascii="Palatino Linotype" w:hAnsi="Palatino Linotype"/>
                <w:b/>
                <w:sz w:val="22"/>
                <w:szCs w:val="22"/>
              </w:rPr>
            </w:pPr>
          </w:p>
        </w:tc>
        <w:tc>
          <w:tcPr>
            <w:tcW w:w="5958" w:type="dxa"/>
          </w:tcPr>
          <w:p w:rsidR="004E7065" w:rsidRPr="00CF5FE2" w:rsidRDefault="002C7C3A" w:rsidP="001E5CCF">
            <w:pPr>
              <w:rPr>
                <w:rFonts w:ascii="Palatino Linotype" w:hAnsi="Palatino Linotype"/>
                <w:b/>
                <w:sz w:val="22"/>
                <w:szCs w:val="22"/>
              </w:rPr>
            </w:pPr>
            <w:r>
              <w:rPr>
                <w:rFonts w:ascii="Palatino Linotype" w:hAnsi="Palatino Linotype"/>
                <w:sz w:val="22"/>
              </w:rPr>
              <w:br/>
            </w:r>
            <w:r w:rsidRPr="002C7C3A">
              <w:rPr>
                <w:rFonts w:ascii="Palatino Linotype" w:hAnsi="Palatino Linotype"/>
                <w:sz w:val="22"/>
                <w:u w:val="single"/>
              </w:rPr>
              <w:t>P</w:t>
            </w:r>
            <w:r w:rsidRPr="002C7C3A">
              <w:rPr>
                <w:rFonts w:ascii="Palatino Linotype" w:hAnsi="Palatino Linotype"/>
                <w:b/>
                <w:sz w:val="22"/>
                <w:u w:val="single"/>
              </w:rPr>
              <w:t>ercentiles</w:t>
            </w:r>
            <w:r w:rsidRPr="000D5824">
              <w:rPr>
                <w:rFonts w:ascii="Palatino Linotype" w:hAnsi="Palatino Linotype"/>
                <w:sz w:val="22"/>
              </w:rPr>
              <w:t xml:space="preserve"> (</w:t>
            </w:r>
            <w:r>
              <w:rPr>
                <w:rFonts w:ascii="Palatino Linotype" w:hAnsi="Palatino Linotype"/>
                <w:sz w:val="22"/>
              </w:rPr>
              <w:t>JMP calls these Quan</w:t>
            </w:r>
            <w:r w:rsidRPr="000D5824">
              <w:rPr>
                <w:rFonts w:ascii="Palatino Linotype" w:hAnsi="Palatino Linotype"/>
                <w:sz w:val="22"/>
              </w:rPr>
              <w:t>tiles) give us</w:t>
            </w:r>
            <w:r>
              <w:rPr>
                <w:rFonts w:ascii="Palatino Linotype" w:hAnsi="Palatino Linotype"/>
                <w:sz w:val="22"/>
              </w:rPr>
              <w:t xml:space="preserve"> </w:t>
            </w:r>
            <w:r w:rsidR="001E5CCF">
              <w:rPr>
                <w:rFonts w:ascii="Palatino Linotype" w:hAnsi="Palatino Linotype"/>
                <w:sz w:val="22"/>
              </w:rPr>
              <w:t>insight into the entire spectrum of our data set</w:t>
            </w:r>
            <w:r>
              <w:rPr>
                <w:rFonts w:ascii="Palatino Linotype" w:hAnsi="Palatino Linotype"/>
                <w:sz w:val="22"/>
              </w:rPr>
              <w:t xml:space="preserve">.  </w:t>
            </w:r>
            <w:r w:rsidRPr="00CC259E">
              <w:rPr>
                <w:rFonts w:ascii="Palatino Linotype" w:hAnsi="Palatino Linotype"/>
                <w:sz w:val="22"/>
              </w:rPr>
              <w:t>The p</w:t>
            </w:r>
            <w:r w:rsidRPr="00CC259E">
              <w:rPr>
                <w:rFonts w:ascii="Palatino Linotype" w:hAnsi="Palatino Linotype"/>
                <w:sz w:val="22"/>
                <w:vertAlign w:val="superscript"/>
              </w:rPr>
              <w:t>th</w:t>
            </w:r>
            <w:r w:rsidRPr="00CC259E">
              <w:rPr>
                <w:rFonts w:ascii="Palatino Linotype" w:hAnsi="Palatino Linotype"/>
                <w:sz w:val="22"/>
              </w:rPr>
              <w:t xml:space="preserve"> </w:t>
            </w:r>
            <w:r w:rsidRPr="00CC259E">
              <w:rPr>
                <w:rFonts w:ascii="Palatino Linotype" w:eastAsia="Times New Roman" w:hAnsi="Palatino Linotype" w:cs="CMR12"/>
                <w:sz w:val="22"/>
                <w:lang w:eastAsia="en-US"/>
              </w:rPr>
              <w:t xml:space="preserve">percentile of a set of </w:t>
            </w:r>
            <w:r>
              <w:rPr>
                <w:rFonts w:ascii="Palatino Linotype" w:eastAsia="Times New Roman" w:hAnsi="Palatino Linotype" w:cs="CMR12"/>
                <w:sz w:val="22"/>
                <w:lang w:eastAsia="en-US"/>
              </w:rPr>
              <w:t>m</w:t>
            </w:r>
            <w:r w:rsidRPr="00CC259E">
              <w:rPr>
                <w:rFonts w:ascii="Palatino Linotype" w:eastAsia="Times New Roman" w:hAnsi="Palatino Linotype" w:cs="CMR12"/>
                <w:sz w:val="22"/>
                <w:lang w:eastAsia="en-US"/>
              </w:rPr>
              <w:t>ea</w:t>
            </w:r>
            <w:r>
              <w:rPr>
                <w:rFonts w:ascii="Palatino Linotype" w:eastAsia="Times New Roman" w:hAnsi="Palatino Linotype" w:cs="CMR12"/>
                <w:sz w:val="22"/>
                <w:lang w:eastAsia="en-US"/>
              </w:rPr>
              <w:t xml:space="preserve">surements is defined to be the </w:t>
            </w:r>
            <w:r w:rsidRPr="00CC259E">
              <w:rPr>
                <w:rFonts w:ascii="Palatino Linotype" w:eastAsia="Times New Roman" w:hAnsi="Palatino Linotype" w:cs="CMR12"/>
                <w:sz w:val="22"/>
                <w:lang w:eastAsia="en-US"/>
              </w:rPr>
              <w:t xml:space="preserve">point in the data set where </w:t>
            </w:r>
            <w:r w:rsidRPr="00CC259E">
              <w:rPr>
                <w:rFonts w:ascii="Palatino Linotype" w:eastAsia="Times New Roman" w:hAnsi="Palatino Linotype" w:cs="CMMI12"/>
                <w:sz w:val="22"/>
                <w:lang w:eastAsia="en-US"/>
              </w:rPr>
              <w:t>p</w:t>
            </w:r>
            <w:r w:rsidRPr="00CC259E">
              <w:rPr>
                <w:rFonts w:ascii="Palatino Linotype" w:eastAsia="Times New Roman" w:hAnsi="Palatino Linotype" w:cs="CMR12"/>
                <w:sz w:val="22"/>
                <w:lang w:eastAsia="en-US"/>
              </w:rPr>
              <w:t>% of the measurements fall at or below.</w:t>
            </w:r>
            <w:r w:rsidRPr="00CC259E">
              <w:rPr>
                <w:rFonts w:ascii="Palatino Linotype" w:eastAsia="Times New Roman" w:hAnsi="Palatino Linotype" w:cs="CMR12"/>
                <w:sz w:val="22"/>
                <w:lang w:eastAsia="en-US"/>
              </w:rPr>
              <w:br/>
            </w:r>
          </w:p>
        </w:tc>
      </w:tr>
      <w:tr w:rsidR="004E7065" w:rsidTr="00222B8A">
        <w:trPr>
          <w:trHeight w:val="800"/>
        </w:trPr>
        <w:tc>
          <w:tcPr>
            <w:tcW w:w="3618" w:type="dxa"/>
            <w:vMerge/>
          </w:tcPr>
          <w:p w:rsidR="004E7065" w:rsidRDefault="004E7065" w:rsidP="00222B8A">
            <w:pPr>
              <w:rPr>
                <w:rFonts w:ascii="Palatino Linotype" w:hAnsi="Palatino Linotype"/>
                <w:sz w:val="22"/>
                <w:szCs w:val="22"/>
              </w:rPr>
            </w:pPr>
          </w:p>
        </w:tc>
        <w:tc>
          <w:tcPr>
            <w:tcW w:w="5958" w:type="dxa"/>
          </w:tcPr>
          <w:p w:rsidR="002C7C3A" w:rsidRPr="000D5824" w:rsidRDefault="00B72463" w:rsidP="002C7C3A">
            <w:pPr>
              <w:rPr>
                <w:rFonts w:ascii="Palatino Linotype" w:hAnsi="Palatino Linotype"/>
                <w:sz w:val="22"/>
              </w:rPr>
            </w:pPr>
            <w:r>
              <w:rPr>
                <w:noProof/>
                <w:lang w:eastAsia="en-US"/>
              </w:rPr>
              <mc:AlternateContent>
                <mc:Choice Requires="wpi">
                  <w:drawing>
                    <wp:anchor distT="0" distB="0" distL="114300" distR="114300" simplePos="0" relativeHeight="251821056" behindDoc="0" locked="0" layoutInCell="1" allowOverlap="1">
                      <wp:simplePos x="0" y="0"/>
                      <wp:positionH relativeFrom="column">
                        <wp:posOffset>1869803</wp:posOffset>
                      </wp:positionH>
                      <wp:positionV relativeFrom="paragraph">
                        <wp:posOffset>915665</wp:posOffset>
                      </wp:positionV>
                      <wp:extent cx="88560" cy="19080"/>
                      <wp:effectExtent l="38100" t="38100" r="26035" b="38100"/>
                      <wp:wrapNone/>
                      <wp:docPr id="196" name="Ink 196"/>
                      <wp:cNvGraphicFramePr/>
                      <a:graphic xmlns:a="http://schemas.openxmlformats.org/drawingml/2006/main">
                        <a:graphicData uri="http://schemas.microsoft.com/office/word/2010/wordprocessingInk">
                          <w14:contentPart bwMode="auto" r:id="rId26">
                            <w14:nvContentPartPr>
                              <w14:cNvContentPartPr/>
                            </w14:nvContentPartPr>
                            <w14:xfrm>
                              <a:off x="0" y="0"/>
                              <a:ext cx="88560" cy="19080"/>
                            </w14:xfrm>
                          </w14:contentPart>
                        </a:graphicData>
                      </a:graphic>
                    </wp:anchor>
                  </w:drawing>
                </mc:Choice>
                <mc:Fallback>
                  <w:pict>
                    <v:shape w14:anchorId="3F204738" id="Ink 196" o:spid="_x0000_s1026" type="#_x0000_t75" style="position:absolute;margin-left:147.15pt;margin-top:72.05pt;width:7.1pt;height:1.6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">
                      <v:imagedata r:id="rId27" o:title=""/>
                    </v:shape>
                  </w:pict>
                </mc:Fallback>
              </mc:AlternateContent>
            </w:r>
            <w:r>
              <w:rPr>
                <w:noProof/>
                <w:lang w:eastAsia="en-US"/>
              </w:rPr>
              <mc:AlternateContent>
                <mc:Choice Requires="wpi">
                  <w:drawing>
                    <wp:anchor distT="0" distB="0" distL="114300" distR="114300" simplePos="0" relativeHeight="251820032" behindDoc="0" locked="0" layoutInCell="1" allowOverlap="1">
                      <wp:simplePos x="0" y="0"/>
                      <wp:positionH relativeFrom="column">
                        <wp:posOffset>1863323</wp:posOffset>
                      </wp:positionH>
                      <wp:positionV relativeFrom="paragraph">
                        <wp:posOffset>886505</wp:posOffset>
                      </wp:positionV>
                      <wp:extent cx="75240" cy="11160"/>
                      <wp:effectExtent l="19050" t="38100" r="39370" b="27305"/>
                      <wp:wrapNone/>
                      <wp:docPr id="195" name="Ink 195"/>
                      <wp:cNvGraphicFramePr/>
                      <a:graphic xmlns:a="http://schemas.openxmlformats.org/drawingml/2006/main">
                        <a:graphicData uri="http://schemas.microsoft.com/office/word/2010/wordprocessingInk">
                          <w14:contentPart bwMode="auto" r:id="rId28">
                            <w14:nvContentPartPr>
                              <w14:cNvContentPartPr/>
                            </w14:nvContentPartPr>
                            <w14:xfrm>
                              <a:off x="0" y="0"/>
                              <a:ext cx="75240" cy="11160"/>
                            </w14:xfrm>
                          </w14:contentPart>
                        </a:graphicData>
                      </a:graphic>
                    </wp:anchor>
                  </w:drawing>
                </mc:Choice>
                <mc:Fallback>
                  <w:pict>
                    <v:shape w14:anchorId="01132D15" id="Ink 195" o:spid="_x0000_s1026" type="#_x0000_t75" style="position:absolute;margin-left:146.6pt;margin-top:69.7pt;width:6.05pt;height:1.1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">
                      <v:imagedata r:id="rId29" o:title=""/>
                    </v:shape>
                  </w:pict>
                </mc:Fallback>
              </mc:AlternateContent>
            </w:r>
            <w:r w:rsidR="002C7C3A">
              <w:br/>
            </w:r>
            <w:r w:rsidR="002C7C3A" w:rsidRPr="002C7C3A">
              <w:rPr>
                <w:rFonts w:ascii="Palatino Linotype" w:hAnsi="Palatino Linotype"/>
                <w:b/>
                <w:sz w:val="22"/>
                <w:szCs w:val="22"/>
                <w:u w:val="single"/>
              </w:rPr>
              <w:t>Quartiles</w:t>
            </w:r>
            <w:r w:rsidR="002C7C3A" w:rsidRPr="002C7C3A">
              <w:rPr>
                <w:rFonts w:ascii="Palatino Linotype" w:hAnsi="Palatino Linotype"/>
                <w:b/>
                <w:sz w:val="22"/>
                <w:szCs w:val="22"/>
              </w:rPr>
              <w:t xml:space="preserve"> </w:t>
            </w:r>
            <w:r w:rsidR="002C7C3A" w:rsidRPr="002C7C3A">
              <w:rPr>
                <w:rFonts w:ascii="Palatino Linotype" w:hAnsi="Palatino Linotype"/>
                <w:sz w:val="22"/>
                <w:szCs w:val="22"/>
              </w:rPr>
              <w:t>are special cases of percentiles.</w:t>
            </w:r>
            <w:r w:rsidR="002C7C3A" w:rsidRPr="002C7C3A">
              <w:t xml:space="preserve"> </w:t>
            </w:r>
            <w:r w:rsidR="002C7C3A">
              <w:br/>
            </w:r>
            <w:r w:rsidR="002C7C3A">
              <w:br/>
            </w:r>
            <w:r w:rsidR="002C7C3A">
              <w:rPr>
                <w:rFonts w:ascii="Palatino Linotype" w:hAnsi="Palatino Linotype"/>
                <w:sz w:val="22"/>
              </w:rPr>
              <w:t xml:space="preserve"> </w:t>
            </w:r>
            <w:r w:rsidR="002C7C3A">
              <w:object w:dxaOrig="420" w:dyaOrig="360">
                <v:shape id="_x0000_i1031" type="#_x0000_t75" style="width:20.4pt;height:17.65pt" o:ole="">
                  <v:imagedata r:id="rId30" o:title=""/>
                </v:shape>
                <o:OLEObject Type="Embed" ProgID="PBrush" ShapeID="_x0000_i1031" DrawAspect="Content" ObjectID="_1520414377" r:id="rId31"/>
              </w:object>
            </w:r>
            <w:r w:rsidR="002C7C3A" w:rsidRPr="000D5824">
              <w:rPr>
                <w:rFonts w:ascii="Palatino Linotype" w:hAnsi="Palatino Linotype"/>
                <w:sz w:val="22"/>
              </w:rPr>
              <w:t xml:space="preserve"> Q</w:t>
            </w:r>
            <w:r w:rsidR="002C7C3A" w:rsidRPr="000D5824">
              <w:rPr>
                <w:rFonts w:ascii="Palatino Linotype" w:hAnsi="Palatino Linotype"/>
                <w:sz w:val="22"/>
                <w:vertAlign w:val="subscript"/>
              </w:rPr>
              <w:t>1</w:t>
            </w:r>
            <w:r w:rsidR="002C7C3A" w:rsidRPr="000D5824">
              <w:rPr>
                <w:rFonts w:ascii="Palatino Linotype" w:hAnsi="Palatino Linotype"/>
                <w:sz w:val="22"/>
              </w:rPr>
              <w:t xml:space="preserve"> – The median of the lower half of the data</w:t>
            </w:r>
            <w:r w:rsidR="002C7C3A">
              <w:rPr>
                <w:rFonts w:ascii="Palatino Linotype" w:hAnsi="Palatino Linotype"/>
                <w:sz w:val="22"/>
              </w:rPr>
              <w:t xml:space="preserve"> </w:t>
            </w:r>
            <w:r w:rsidR="002C7C3A">
              <w:rPr>
                <w:rFonts w:ascii="Palatino Linotype" w:hAnsi="Palatino Linotype"/>
                <w:sz w:val="22"/>
              </w:rPr>
              <w:br/>
              <w:t xml:space="preserve">          (i.e., the 25</w:t>
            </w:r>
            <w:r w:rsidR="002C7C3A" w:rsidRPr="00CC259E">
              <w:rPr>
                <w:rFonts w:ascii="Palatino Linotype" w:hAnsi="Palatino Linotype"/>
                <w:sz w:val="22"/>
                <w:vertAlign w:val="superscript"/>
              </w:rPr>
              <w:t>th</w:t>
            </w:r>
            <w:r w:rsidR="002C7C3A">
              <w:rPr>
                <w:rFonts w:ascii="Palatino Linotype" w:hAnsi="Palatino Linotype"/>
                <w:sz w:val="22"/>
              </w:rPr>
              <w:t xml:space="preserve"> percentile)</w:t>
            </w:r>
            <w:r w:rsidR="002C7C3A">
              <w:rPr>
                <w:rFonts w:ascii="Palatino Linotype" w:hAnsi="Palatino Linotype"/>
                <w:sz w:val="22"/>
              </w:rPr>
              <w:br/>
            </w:r>
          </w:p>
          <w:p w:rsidR="002C7C3A" w:rsidRPr="000D5824" w:rsidRDefault="002C7C3A" w:rsidP="002C7C3A">
            <w:pPr>
              <w:rPr>
                <w:rFonts w:ascii="Palatino Linotype" w:hAnsi="Palatino Linotype"/>
                <w:sz w:val="22"/>
              </w:rPr>
            </w:pPr>
            <w:r>
              <w:t xml:space="preserve"> </w:t>
            </w:r>
            <w:r>
              <w:object w:dxaOrig="435" w:dyaOrig="315">
                <v:shape id="_x0000_i1032" type="#_x0000_t75" style="width:21.75pt;height:15.6pt" o:ole="">
                  <v:imagedata r:id="rId32" o:title=""/>
                </v:shape>
                <o:OLEObject Type="Embed" ProgID="PBrush" ShapeID="_x0000_i1032" DrawAspect="Content" ObjectID="_1520414378" r:id="rId33"/>
              </w:object>
            </w:r>
            <w:r>
              <w:t xml:space="preserve">  </w:t>
            </w:r>
            <w:r w:rsidRPr="000D5824">
              <w:rPr>
                <w:rFonts w:ascii="Palatino Linotype" w:hAnsi="Palatino Linotype"/>
                <w:sz w:val="22"/>
              </w:rPr>
              <w:t>Q</w:t>
            </w:r>
            <w:r w:rsidRPr="000D5824">
              <w:rPr>
                <w:rFonts w:ascii="Palatino Linotype" w:hAnsi="Palatino Linotype"/>
                <w:sz w:val="22"/>
                <w:vertAlign w:val="subscript"/>
              </w:rPr>
              <w:t>2</w:t>
            </w:r>
            <w:r w:rsidRPr="000D5824">
              <w:rPr>
                <w:rFonts w:ascii="Palatino Linotype" w:hAnsi="Palatino Linotype"/>
                <w:sz w:val="22"/>
              </w:rPr>
              <w:t xml:space="preserve"> – The median</w:t>
            </w:r>
            <w:r>
              <w:rPr>
                <w:rFonts w:ascii="Palatino Linotype" w:hAnsi="Palatino Linotype"/>
                <w:sz w:val="22"/>
              </w:rPr>
              <w:t xml:space="preserve"> (i.e., the 50</w:t>
            </w:r>
            <w:r w:rsidRPr="00CC259E">
              <w:rPr>
                <w:rFonts w:ascii="Palatino Linotype" w:hAnsi="Palatino Linotype"/>
                <w:sz w:val="22"/>
                <w:vertAlign w:val="superscript"/>
              </w:rPr>
              <w:t>th</w:t>
            </w:r>
            <w:r>
              <w:rPr>
                <w:rFonts w:ascii="Palatino Linotype" w:hAnsi="Palatino Linotype"/>
                <w:sz w:val="22"/>
              </w:rPr>
              <w:t xml:space="preserve"> percentile)</w:t>
            </w:r>
            <w:r>
              <w:rPr>
                <w:rFonts w:ascii="Palatino Linotype" w:hAnsi="Palatino Linotype"/>
                <w:sz w:val="22"/>
              </w:rPr>
              <w:br/>
            </w:r>
          </w:p>
          <w:p w:rsidR="002C7C3A" w:rsidRPr="00CF5FE2" w:rsidRDefault="002C7C3A" w:rsidP="00816D07">
            <w:pPr>
              <w:rPr>
                <w:rFonts w:ascii="Palatino Linotype" w:hAnsi="Palatino Linotype"/>
                <w:b/>
                <w:sz w:val="22"/>
                <w:szCs w:val="22"/>
              </w:rPr>
            </w:pPr>
            <w:r>
              <w:t xml:space="preserve"> </w:t>
            </w:r>
            <w:r>
              <w:object w:dxaOrig="390" w:dyaOrig="330">
                <v:shape id="_x0000_i1033" type="#_x0000_t75" style="width:19.7pt;height:16.3pt" o:ole="">
                  <v:imagedata r:id="rId34" o:title=""/>
                </v:shape>
                <o:OLEObject Type="Embed" ProgID="PBrush" ShapeID="_x0000_i1033" DrawAspect="Content" ObjectID="_1520414379" r:id="rId35"/>
              </w:object>
            </w:r>
            <w:r>
              <w:t xml:space="preserve">  </w:t>
            </w:r>
            <w:r w:rsidRPr="000D5824">
              <w:rPr>
                <w:rFonts w:ascii="Palatino Linotype" w:hAnsi="Palatino Linotype"/>
                <w:sz w:val="22"/>
              </w:rPr>
              <w:t>Q</w:t>
            </w:r>
            <w:r w:rsidRPr="000D5824">
              <w:rPr>
                <w:rFonts w:ascii="Palatino Linotype" w:hAnsi="Palatino Linotype"/>
                <w:sz w:val="22"/>
                <w:vertAlign w:val="subscript"/>
              </w:rPr>
              <w:t>3</w:t>
            </w:r>
            <w:r w:rsidRPr="000D5824">
              <w:rPr>
                <w:rFonts w:ascii="Palatino Linotype" w:hAnsi="Palatino Linotype"/>
                <w:sz w:val="22"/>
              </w:rPr>
              <w:t xml:space="preserve"> – The media</w:t>
            </w:r>
            <w:r>
              <w:rPr>
                <w:rFonts w:ascii="Palatino Linotype" w:hAnsi="Palatino Linotype"/>
                <w:sz w:val="22"/>
              </w:rPr>
              <w:t xml:space="preserve">n of the upper half of the data </w:t>
            </w:r>
            <w:r>
              <w:rPr>
                <w:rFonts w:ascii="Palatino Linotype" w:hAnsi="Palatino Linotype"/>
                <w:sz w:val="22"/>
              </w:rPr>
              <w:br/>
              <w:t xml:space="preserve">            (i.e., the 75</w:t>
            </w:r>
            <w:r w:rsidRPr="00CC259E">
              <w:rPr>
                <w:rFonts w:ascii="Palatino Linotype" w:hAnsi="Palatino Linotype"/>
                <w:sz w:val="22"/>
                <w:vertAlign w:val="superscript"/>
              </w:rPr>
              <w:t>th</w:t>
            </w:r>
            <w:r>
              <w:rPr>
                <w:rFonts w:ascii="Palatino Linotype" w:hAnsi="Palatino Linotype"/>
                <w:sz w:val="22"/>
              </w:rPr>
              <w:t xml:space="preserve"> percentile)</w:t>
            </w:r>
            <w:r w:rsidR="00816D07">
              <w:rPr>
                <w:rFonts w:ascii="Palatino Linotype" w:hAnsi="Palatino Linotype"/>
                <w:sz w:val="22"/>
              </w:rPr>
              <w:br/>
            </w:r>
          </w:p>
        </w:tc>
      </w:tr>
    </w:tbl>
    <w:p w:rsidR="009D7FAD" w:rsidRPr="00645F0C" w:rsidRDefault="009D7FAD" w:rsidP="009D7FAD">
      <w:pPr>
        <w:rPr>
          <w:rFonts w:ascii="Palatino Linotype" w:hAnsi="Palatino Linotype"/>
          <w:sz w:val="22"/>
          <w:u w:val="single"/>
        </w:rPr>
      </w:pPr>
      <w:r w:rsidRPr="00645F0C">
        <w:rPr>
          <w:rFonts w:ascii="Palatino Linotype" w:hAnsi="Palatino Linotype"/>
          <w:sz w:val="22"/>
          <w:u w:val="single"/>
        </w:rPr>
        <w:lastRenderedPageBreak/>
        <w:t>Questions</w:t>
      </w:r>
      <w:r w:rsidRPr="00645F0C">
        <w:rPr>
          <w:rFonts w:ascii="Palatino Linotype" w:hAnsi="Palatino Linotype"/>
          <w:sz w:val="22"/>
        </w:rPr>
        <w:t>:</w:t>
      </w:r>
    </w:p>
    <w:p w:rsidR="009D7FAD" w:rsidRDefault="009D7FAD" w:rsidP="009D7FAD">
      <w:pPr>
        <w:rPr>
          <w:rFonts w:ascii="Palatino Linotype" w:hAnsi="Palatino Linotype"/>
          <w:b/>
          <w:sz w:val="22"/>
          <w:u w:val="single"/>
        </w:rPr>
      </w:pPr>
    </w:p>
    <w:p w:rsidR="009D7FAD" w:rsidRPr="00645F0C" w:rsidRDefault="009D7FAD" w:rsidP="009D7FAD">
      <w:pPr>
        <w:pStyle w:val="ListParagraph"/>
        <w:numPr>
          <w:ilvl w:val="0"/>
          <w:numId w:val="16"/>
        </w:numPr>
        <w:spacing w:after="200"/>
        <w:rPr>
          <w:rFonts w:ascii="Palatino Linotype" w:hAnsi="Palatino Linotype"/>
          <w:sz w:val="22"/>
          <w:u w:val="single"/>
        </w:rPr>
      </w:pPr>
      <w:r>
        <w:rPr>
          <w:rFonts w:ascii="Palatino Linotype" w:hAnsi="Palatino Linotype"/>
          <w:sz w:val="22"/>
        </w:rPr>
        <w:t>What percent of counties in Minnesota have a median household income of $</w:t>
      </w:r>
      <w:r w:rsidR="000A57D0">
        <w:rPr>
          <w:rFonts w:ascii="Palatino Linotype" w:hAnsi="Palatino Linotype"/>
          <w:sz w:val="22"/>
        </w:rPr>
        <w:t>4</w:t>
      </w:r>
      <w:r w:rsidR="00115466">
        <w:rPr>
          <w:rFonts w:ascii="Palatino Linotype" w:hAnsi="Palatino Linotype"/>
          <w:sz w:val="22"/>
        </w:rPr>
        <w:t>4</w:t>
      </w:r>
      <w:r w:rsidR="000A57D0">
        <w:rPr>
          <w:rFonts w:ascii="Palatino Linotype" w:hAnsi="Palatino Linotype"/>
          <w:sz w:val="22"/>
        </w:rPr>
        <w:t>,</w:t>
      </w:r>
      <w:r w:rsidR="00115466">
        <w:rPr>
          <w:rFonts w:ascii="Palatino Linotype" w:hAnsi="Palatino Linotype"/>
          <w:sz w:val="22"/>
        </w:rPr>
        <w:t>791</w:t>
      </w:r>
      <w:r>
        <w:rPr>
          <w:rFonts w:ascii="Palatino Linotype" w:hAnsi="Palatino Linotype"/>
          <w:sz w:val="22"/>
        </w:rPr>
        <w:t xml:space="preserve"> or less?</w:t>
      </w:r>
    </w:p>
    <w:p w:rsidR="009D7FAD" w:rsidRPr="00645F0C" w:rsidRDefault="000A57D0" w:rsidP="009D7FAD">
      <w:pPr>
        <w:pStyle w:val="ListParagraph"/>
        <w:rPr>
          <w:rFonts w:ascii="Palatino Linotype" w:hAnsi="Palatino Linotype"/>
          <w:sz w:val="22"/>
          <w:u w:val="single"/>
        </w:rPr>
      </w:pPr>
      <w:r>
        <w:rPr>
          <w:rFonts w:ascii="Palatino Linotype" w:hAnsi="Palatino Linotype"/>
          <w:sz w:val="22"/>
          <w:u w:val="single"/>
        </w:rPr>
        <w:br/>
      </w:r>
      <w:r w:rsidR="00115466" w:rsidRPr="00115466">
        <w:rPr>
          <w:rFonts w:ascii="Palatino Linotype" w:hAnsi="Palatino Linotype"/>
          <w:noProof/>
          <w:sz w:val="22"/>
          <w:lang w:eastAsia="en-US"/>
        </w:rPr>
        <w:drawing>
          <wp:inline distT="0" distB="0" distL="0" distR="0" wp14:anchorId="66D1F015" wp14:editId="1EF4438D">
            <wp:extent cx="3786216" cy="1483744"/>
            <wp:effectExtent l="0" t="0" r="508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7963" cy="1484429"/>
                    </a:xfrm>
                    <a:prstGeom prst="rect">
                      <a:avLst/>
                    </a:prstGeom>
                    <a:noFill/>
                    <a:ln>
                      <a:noFill/>
                    </a:ln>
                  </pic:spPr>
                </pic:pic>
              </a:graphicData>
            </a:graphic>
          </wp:inline>
        </w:drawing>
      </w:r>
      <w:r w:rsidR="009D7FAD">
        <w:rPr>
          <w:rFonts w:ascii="Palatino Linotype" w:hAnsi="Palatino Linotype"/>
          <w:sz w:val="22"/>
          <w:u w:val="single"/>
        </w:rPr>
        <w:br/>
      </w:r>
    </w:p>
    <w:p w:rsidR="009D7FAD" w:rsidRPr="00645F0C" w:rsidRDefault="009D7FAD" w:rsidP="009D7FAD">
      <w:pPr>
        <w:pStyle w:val="ListParagraph"/>
        <w:numPr>
          <w:ilvl w:val="0"/>
          <w:numId w:val="16"/>
        </w:numPr>
        <w:spacing w:after="200"/>
        <w:rPr>
          <w:rFonts w:ascii="Palatino Linotype" w:hAnsi="Palatino Linotype"/>
          <w:sz w:val="22"/>
          <w:u w:val="single"/>
        </w:rPr>
      </w:pPr>
      <w:r>
        <w:rPr>
          <w:rFonts w:ascii="Palatino Linotype" w:hAnsi="Palatino Linotype"/>
          <w:sz w:val="22"/>
        </w:rPr>
        <w:t>What percent of counties in Minnesota have a median household income of $52,713 or less?</w:t>
      </w:r>
    </w:p>
    <w:p w:rsidR="009D7FAD" w:rsidRPr="00645F0C" w:rsidRDefault="009D7FAD" w:rsidP="009D7FAD">
      <w:pPr>
        <w:pStyle w:val="ListParagraph"/>
        <w:spacing w:after="200"/>
        <w:rPr>
          <w:rFonts w:ascii="Palatino Linotype" w:hAnsi="Palatino Linotype"/>
          <w:sz w:val="22"/>
          <w:u w:val="single"/>
        </w:rPr>
      </w:pPr>
      <w:r>
        <w:rPr>
          <w:rFonts w:ascii="Palatino Linotype" w:hAnsi="Palatino Linotype"/>
          <w:sz w:val="22"/>
        </w:rPr>
        <w:br/>
      </w:r>
    </w:p>
    <w:p w:rsidR="009D7FAD" w:rsidRPr="00645F0C" w:rsidRDefault="009D7FAD" w:rsidP="009D7FAD">
      <w:pPr>
        <w:pStyle w:val="ListParagraph"/>
        <w:numPr>
          <w:ilvl w:val="0"/>
          <w:numId w:val="16"/>
        </w:numPr>
        <w:spacing w:after="200"/>
        <w:rPr>
          <w:rFonts w:ascii="Palatino Linotype" w:hAnsi="Palatino Linotype"/>
          <w:sz w:val="22"/>
          <w:u w:val="single"/>
        </w:rPr>
      </w:pPr>
      <w:r>
        <w:rPr>
          <w:rFonts w:ascii="Palatino Linotype" w:hAnsi="Palatino Linotype"/>
          <w:sz w:val="22"/>
        </w:rPr>
        <w:t>What percent of counties in Minnesota have a median household income above $52,713?</w:t>
      </w:r>
    </w:p>
    <w:p w:rsidR="009D7FAD" w:rsidRPr="00645F0C" w:rsidRDefault="009D7FAD" w:rsidP="009D7FAD">
      <w:pPr>
        <w:pStyle w:val="ListParagraph"/>
        <w:spacing w:after="200"/>
        <w:rPr>
          <w:rFonts w:ascii="Palatino Linotype" w:hAnsi="Palatino Linotype"/>
          <w:sz w:val="22"/>
          <w:u w:val="single"/>
        </w:rPr>
      </w:pPr>
      <w:r>
        <w:rPr>
          <w:rFonts w:ascii="Palatino Linotype" w:hAnsi="Palatino Linotype"/>
          <w:sz w:val="22"/>
        </w:rPr>
        <w:br/>
      </w:r>
      <w:r>
        <w:rPr>
          <w:rFonts w:ascii="Palatino Linotype" w:hAnsi="Palatino Linotype"/>
          <w:sz w:val="22"/>
          <w:u w:val="single"/>
        </w:rPr>
        <w:br/>
      </w:r>
    </w:p>
    <w:p w:rsidR="009D7FAD" w:rsidRPr="00645F0C" w:rsidRDefault="009D7FAD" w:rsidP="009D7FAD">
      <w:pPr>
        <w:pStyle w:val="ListParagraph"/>
        <w:numPr>
          <w:ilvl w:val="0"/>
          <w:numId w:val="16"/>
        </w:numPr>
        <w:spacing w:after="200"/>
        <w:rPr>
          <w:rFonts w:ascii="Palatino Linotype" w:hAnsi="Palatino Linotype"/>
          <w:sz w:val="22"/>
          <w:u w:val="single"/>
        </w:rPr>
      </w:pPr>
      <w:r>
        <w:rPr>
          <w:rFonts w:ascii="Palatino Linotype" w:hAnsi="Palatino Linotype"/>
          <w:sz w:val="22"/>
        </w:rPr>
        <w:t>The 2.5</w:t>
      </w:r>
      <w:r w:rsidRPr="00645F0C">
        <w:rPr>
          <w:rFonts w:ascii="Palatino Linotype" w:hAnsi="Palatino Linotype"/>
          <w:sz w:val="22"/>
          <w:vertAlign w:val="superscript"/>
        </w:rPr>
        <w:t>th</w:t>
      </w:r>
      <w:r w:rsidRPr="00645F0C">
        <w:rPr>
          <w:rFonts w:ascii="Palatino Linotype" w:hAnsi="Palatino Linotype"/>
          <w:sz w:val="22"/>
        </w:rPr>
        <w:t xml:space="preserve"> percentile is about </w:t>
      </w:r>
      <w:r>
        <w:rPr>
          <w:rFonts w:ascii="Palatino Linotype" w:hAnsi="Palatino Linotype"/>
          <w:sz w:val="22"/>
        </w:rPr>
        <w:t>______________</w:t>
      </w:r>
      <w:r w:rsidRPr="00645F0C">
        <w:rPr>
          <w:rFonts w:ascii="Palatino Linotype" w:hAnsi="Palatino Linotype"/>
          <w:sz w:val="22"/>
        </w:rPr>
        <w:t xml:space="preserve"> and the </w:t>
      </w:r>
      <w:r>
        <w:rPr>
          <w:rFonts w:ascii="Palatino Linotype" w:hAnsi="Palatino Linotype"/>
          <w:sz w:val="22"/>
        </w:rPr>
        <w:t>97.5</w:t>
      </w:r>
      <w:r w:rsidRPr="00645F0C">
        <w:rPr>
          <w:rFonts w:ascii="Palatino Linotype" w:hAnsi="Palatino Linotype"/>
          <w:sz w:val="22"/>
          <w:vertAlign w:val="superscript"/>
        </w:rPr>
        <w:t>th</w:t>
      </w:r>
      <w:r>
        <w:rPr>
          <w:rFonts w:ascii="Palatino Linotype" w:hAnsi="Palatino Linotype"/>
          <w:sz w:val="22"/>
        </w:rPr>
        <w:t xml:space="preserve"> percentile</w:t>
      </w:r>
      <w:r w:rsidRPr="00645F0C">
        <w:rPr>
          <w:rFonts w:ascii="Palatino Linotype" w:hAnsi="Palatino Linotype"/>
          <w:sz w:val="22"/>
        </w:rPr>
        <w:t xml:space="preserve"> is </w:t>
      </w:r>
      <w:r>
        <w:rPr>
          <w:rFonts w:ascii="Palatino Linotype" w:hAnsi="Palatino Linotype"/>
          <w:sz w:val="22"/>
        </w:rPr>
        <w:t>_______________.</w:t>
      </w:r>
      <w:r w:rsidRPr="00645F0C">
        <w:rPr>
          <w:rFonts w:ascii="Palatino Linotype" w:hAnsi="Palatino Linotype"/>
          <w:sz w:val="22"/>
        </w:rPr>
        <w:t xml:space="preserve">  What proportion of </w:t>
      </w:r>
      <w:r>
        <w:rPr>
          <w:rFonts w:ascii="Palatino Linotype" w:hAnsi="Palatino Linotype"/>
          <w:sz w:val="22"/>
        </w:rPr>
        <w:t>M</w:t>
      </w:r>
      <w:r w:rsidR="004C539B">
        <w:rPr>
          <w:rFonts w:ascii="Palatino Linotype" w:hAnsi="Palatino Linotype"/>
          <w:sz w:val="22"/>
        </w:rPr>
        <w:t>innesota counties has</w:t>
      </w:r>
      <w:r>
        <w:rPr>
          <w:rFonts w:ascii="Palatino Linotype" w:hAnsi="Palatino Linotype"/>
          <w:sz w:val="22"/>
        </w:rPr>
        <w:t xml:space="preserve"> a median household income</w:t>
      </w:r>
      <w:r w:rsidRPr="00645F0C">
        <w:rPr>
          <w:rFonts w:ascii="Palatino Linotype" w:hAnsi="Palatino Linotype"/>
          <w:sz w:val="22"/>
        </w:rPr>
        <w:t xml:space="preserve"> between these two values?</w:t>
      </w:r>
    </w:p>
    <w:p w:rsidR="004C539B" w:rsidRDefault="004C539B" w:rsidP="004C539B">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r>
        <w:rPr>
          <w:rFonts w:ascii="Palatino Linotype" w:hAnsi="Palatino Linotype"/>
          <w:b/>
          <w:sz w:val="22"/>
          <w:szCs w:val="22"/>
          <w:u w:val="single"/>
        </w:rPr>
        <w:t>MEASURES OF LOCATION</w:t>
      </w:r>
      <w:r>
        <w:rPr>
          <w:rFonts w:ascii="Palatino Linotype" w:hAnsi="Palatino Linotype"/>
          <w:b/>
          <w:sz w:val="22"/>
          <w:szCs w:val="22"/>
          <w:u w:val="single"/>
        </w:rPr>
        <w:br/>
      </w:r>
    </w:p>
    <w:p w:rsidR="009D7FAD" w:rsidRDefault="004C539B" w:rsidP="004C539B">
      <w:pPr>
        <w:rPr>
          <w:rFonts w:ascii="Palatino Linotype" w:hAnsi="Palatino Linotype"/>
          <w:sz w:val="22"/>
          <w:szCs w:val="22"/>
        </w:rPr>
      </w:pPr>
      <w:r>
        <w:rPr>
          <w:rFonts w:ascii="Palatino Linotype" w:hAnsi="Palatino Linotype"/>
          <w:sz w:val="22"/>
          <w:szCs w:val="22"/>
        </w:rPr>
        <w:t xml:space="preserve">The summary statistics discussed above are often all referred to as measures of location.  These summaries give us an idea of where a data distribution lies.  In particular, the mean and median give us an idea of the </w:t>
      </w:r>
      <w:r w:rsidRPr="00D658D7">
        <w:rPr>
          <w:rFonts w:ascii="Palatino Linotype" w:hAnsi="Palatino Linotype"/>
          <w:i/>
          <w:sz w:val="22"/>
          <w:szCs w:val="22"/>
        </w:rPr>
        <w:t>center</w:t>
      </w:r>
      <w:r>
        <w:rPr>
          <w:rFonts w:ascii="Palatino Linotype" w:hAnsi="Palatino Linotype"/>
          <w:sz w:val="22"/>
          <w:szCs w:val="22"/>
        </w:rPr>
        <w:t xml:space="preserve"> (or middle) of the distribution (this summarizes the data set with a single value representing a “typical” value in the data set</w:t>
      </w:r>
      <w:r w:rsidR="009B291A">
        <w:rPr>
          <w:rFonts w:ascii="Palatino Linotype" w:hAnsi="Palatino Linotype"/>
          <w:sz w:val="22"/>
          <w:szCs w:val="22"/>
        </w:rPr>
        <w:t>)</w:t>
      </w:r>
      <w:r>
        <w:rPr>
          <w:rFonts w:ascii="Palatino Linotype" w:hAnsi="Palatino Linotype"/>
          <w:sz w:val="22"/>
          <w:szCs w:val="22"/>
        </w:rPr>
        <w:t xml:space="preserve">.  </w:t>
      </w:r>
      <w:r>
        <w:rPr>
          <w:rFonts w:ascii="Palatino Linotype" w:hAnsi="Palatino Linotype"/>
          <w:sz w:val="22"/>
          <w:szCs w:val="22"/>
        </w:rPr>
        <w:br/>
      </w:r>
      <w:r>
        <w:rPr>
          <w:rFonts w:ascii="Palatino Linotype" w:hAnsi="Palatino Linotype"/>
          <w:sz w:val="22"/>
          <w:szCs w:val="22"/>
        </w:rPr>
        <w:br/>
        <w:t xml:space="preserve">The percentiles (called quantiles in JMP) give us an idea of what percent of the data distribution lies at or below a particular value.  </w:t>
      </w:r>
      <w:r>
        <w:rPr>
          <w:rFonts w:ascii="Palatino Linotype" w:hAnsi="Palatino Linotype"/>
          <w:sz w:val="22"/>
          <w:szCs w:val="22"/>
        </w:rPr>
        <w:br/>
      </w:r>
      <w:r>
        <w:rPr>
          <w:rFonts w:ascii="Palatino Linotype" w:hAnsi="Palatino Linotype"/>
          <w:sz w:val="22"/>
          <w:szCs w:val="22"/>
        </w:rPr>
        <w:br/>
        <w:t>What summary (or summaries) we choose to describe the entire data set depends on our objective.  If the goal is to describe a typical value in the data set, then the mean or median may be an appropriate summary statistic.  However, if interest lies in what value is exceeded by only 5% of the data distribution, for example, then we would use the 95</w:t>
      </w:r>
      <w:r w:rsidRPr="00D658D7">
        <w:rPr>
          <w:rFonts w:ascii="Palatino Linotype" w:hAnsi="Palatino Linotype"/>
          <w:sz w:val="22"/>
          <w:szCs w:val="22"/>
          <w:vertAlign w:val="superscript"/>
        </w:rPr>
        <w:t>th</w:t>
      </w:r>
      <w:r>
        <w:rPr>
          <w:rFonts w:ascii="Palatino Linotype" w:hAnsi="Palatino Linotype"/>
          <w:sz w:val="22"/>
          <w:szCs w:val="22"/>
        </w:rPr>
        <w:t xml:space="preserve"> percentile.</w:t>
      </w:r>
    </w:p>
    <w:p w:rsidR="004C539B" w:rsidRDefault="004C539B" w:rsidP="004C539B">
      <w:pPr>
        <w:rPr>
          <w:rFonts w:ascii="Palatino Linotype" w:hAnsi="Palatino Linotype"/>
          <w:sz w:val="22"/>
          <w:szCs w:val="22"/>
        </w:rPr>
      </w:pPr>
      <w:r w:rsidRPr="00D658D7">
        <w:rPr>
          <w:rFonts w:ascii="Palatino Linotype" w:hAnsi="Palatino Linotype"/>
          <w:b/>
          <w:sz w:val="22"/>
          <w:szCs w:val="22"/>
          <w:u w:val="single"/>
        </w:rPr>
        <w:lastRenderedPageBreak/>
        <w:t>MEASURES OF VARIABILITY</w:t>
      </w:r>
    </w:p>
    <w:p w:rsidR="00DA727B" w:rsidRDefault="004C539B" w:rsidP="00DA727B">
      <w:pPr>
        <w:rPr>
          <w:rFonts w:ascii="Palatino Linotype" w:hAnsi="Palatino Linotype"/>
          <w:sz w:val="22"/>
          <w:szCs w:val="22"/>
        </w:rPr>
      </w:pPr>
      <w:r>
        <w:rPr>
          <w:rFonts w:ascii="Palatino Linotype" w:hAnsi="Palatino Linotype"/>
          <w:sz w:val="22"/>
          <w:szCs w:val="22"/>
        </w:rPr>
        <w:br/>
        <w:t xml:space="preserve">Sometimes a measure of “center” does not adequately tell a data set’s story.  For </w:t>
      </w:r>
      <w:r w:rsidR="00DA727B">
        <w:rPr>
          <w:rFonts w:ascii="Palatino Linotype" w:hAnsi="Palatino Linotype"/>
          <w:sz w:val="22"/>
          <w:szCs w:val="22"/>
        </w:rPr>
        <w:t>example, consider the median household income across counties for three different states (Minnesota, Wisconsin, and Virginia):</w:t>
      </w:r>
    </w:p>
    <w:p w:rsidR="00DA727B" w:rsidRDefault="00DA727B" w:rsidP="009B291A">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4B7C0669" wp14:editId="700ECD1F">
            <wp:extent cx="3761117" cy="225040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67217" cy="2254052"/>
                    </a:xfrm>
                    <a:prstGeom prst="rect">
                      <a:avLst/>
                    </a:prstGeom>
                  </pic:spPr>
                </pic:pic>
              </a:graphicData>
            </a:graphic>
          </wp:inline>
        </w:drawing>
      </w:r>
    </w:p>
    <w:p w:rsidR="00DA727B" w:rsidRDefault="00DA727B" w:rsidP="00DA727B">
      <w:pPr>
        <w:jc w:val="center"/>
        <w:rPr>
          <w:rFonts w:ascii="Palatino Linotype" w:hAnsi="Palatino Linotype"/>
          <w:sz w:val="22"/>
          <w:szCs w:val="22"/>
        </w:rPr>
      </w:pPr>
    </w:p>
    <w:p w:rsidR="00DA727B" w:rsidRDefault="00DA727B" w:rsidP="00DA727B">
      <w:pPr>
        <w:rPr>
          <w:rFonts w:ascii="Palatino Linotype" w:hAnsi="Palatino Linotype"/>
          <w:sz w:val="22"/>
          <w:szCs w:val="22"/>
        </w:rPr>
      </w:pPr>
      <w:r>
        <w:rPr>
          <w:rFonts w:ascii="Palatino Linotype" w:hAnsi="Palatino Linotype"/>
          <w:sz w:val="22"/>
          <w:szCs w:val="22"/>
        </w:rPr>
        <w:br/>
        <w:t xml:space="preserve">The following picture shows the average for each state.  </w:t>
      </w:r>
    </w:p>
    <w:p w:rsidR="00DA727B" w:rsidRDefault="00DA727B" w:rsidP="009B291A">
      <w:pPr>
        <w:rPr>
          <w:rFonts w:ascii="Palatino Linotype" w:hAnsi="Palatino Linotype"/>
          <w:sz w:val="22"/>
          <w:szCs w:val="22"/>
        </w:rPr>
      </w:pPr>
      <w:r>
        <w:rPr>
          <w:rFonts w:ascii="Palatino Linotype" w:hAnsi="Palatino Linotype"/>
          <w:sz w:val="22"/>
          <w:szCs w:val="22"/>
        </w:rPr>
        <w:br/>
      </w:r>
      <w:r>
        <w:rPr>
          <w:noProof/>
          <w:lang w:eastAsia="en-US"/>
        </w:rPr>
        <w:drawing>
          <wp:inline distT="0" distB="0" distL="0" distR="0" wp14:anchorId="53636D74" wp14:editId="286AD030">
            <wp:extent cx="2852772" cy="1250830"/>
            <wp:effectExtent l="0" t="0" r="508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62367" cy="1255037"/>
                    </a:xfrm>
                    <a:prstGeom prst="rect">
                      <a:avLst/>
                    </a:prstGeom>
                  </pic:spPr>
                </pic:pic>
              </a:graphicData>
            </a:graphic>
          </wp:inline>
        </w:drawing>
      </w:r>
    </w:p>
    <w:p w:rsidR="00DA727B" w:rsidRDefault="00DA727B" w:rsidP="00DA727B">
      <w:pPr>
        <w:jc w:val="center"/>
        <w:rPr>
          <w:rFonts w:ascii="Palatino Linotype" w:hAnsi="Palatino Linotype"/>
          <w:sz w:val="22"/>
          <w:szCs w:val="22"/>
        </w:rPr>
      </w:pPr>
    </w:p>
    <w:p w:rsidR="00DA727B" w:rsidRDefault="00DA727B" w:rsidP="00DA727B">
      <w:pPr>
        <w:rPr>
          <w:rFonts w:ascii="Palatino Linotype" w:hAnsi="Palatino Linotype"/>
          <w:sz w:val="22"/>
          <w:szCs w:val="22"/>
        </w:rPr>
      </w:pPr>
      <w:r>
        <w:rPr>
          <w:rFonts w:ascii="Palatino Linotype" w:hAnsi="Palatino Linotype"/>
          <w:sz w:val="22"/>
          <w:szCs w:val="22"/>
          <w:u w:val="single"/>
        </w:rPr>
        <w:t>Questions</w:t>
      </w:r>
      <w:r>
        <w:rPr>
          <w:rFonts w:ascii="Palatino Linotype" w:hAnsi="Palatino Linotype"/>
          <w:sz w:val="22"/>
          <w:szCs w:val="22"/>
        </w:rPr>
        <w:t>:</w:t>
      </w:r>
    </w:p>
    <w:p w:rsidR="00DA727B" w:rsidRDefault="00DA727B" w:rsidP="00DA727B">
      <w:pPr>
        <w:rPr>
          <w:rFonts w:ascii="Palatino Linotype" w:hAnsi="Palatino Linotype"/>
          <w:sz w:val="22"/>
          <w:szCs w:val="22"/>
        </w:rPr>
      </w:pPr>
    </w:p>
    <w:p w:rsidR="00DA727B" w:rsidRDefault="00DA727B" w:rsidP="009B291A">
      <w:pPr>
        <w:pStyle w:val="ListParagraph"/>
        <w:numPr>
          <w:ilvl w:val="0"/>
          <w:numId w:val="21"/>
        </w:numPr>
        <w:rPr>
          <w:rFonts w:ascii="Palatino Linotype" w:hAnsi="Palatino Linotype"/>
          <w:sz w:val="22"/>
          <w:szCs w:val="22"/>
        </w:rPr>
      </w:pPr>
      <w:r>
        <w:rPr>
          <w:rFonts w:ascii="Palatino Linotype" w:hAnsi="Palatino Linotype"/>
          <w:sz w:val="22"/>
          <w:szCs w:val="22"/>
        </w:rPr>
        <w:t xml:space="preserve">What differences exist in the </w:t>
      </w:r>
      <w:r w:rsidRPr="00B9753E">
        <w:rPr>
          <w:rFonts w:ascii="Palatino Linotype" w:hAnsi="Palatino Linotype"/>
          <w:i/>
          <w:sz w:val="22"/>
          <w:szCs w:val="22"/>
        </w:rPr>
        <w:t>Typical Household Income</w:t>
      </w:r>
      <w:r>
        <w:rPr>
          <w:rFonts w:ascii="Palatino Linotype" w:hAnsi="Palatino Linotype"/>
          <w:sz w:val="22"/>
          <w:szCs w:val="22"/>
        </w:rPr>
        <w:t xml:space="preserve"> values across these three states?  Discuss.</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DA727B" w:rsidRPr="00F43E5C" w:rsidRDefault="00DA727B" w:rsidP="00DA727B">
      <w:pPr>
        <w:pStyle w:val="ListParagraph"/>
        <w:numPr>
          <w:ilvl w:val="0"/>
          <w:numId w:val="21"/>
        </w:numPr>
        <w:rPr>
          <w:rFonts w:ascii="Palatino Linotype" w:hAnsi="Palatino Linotype"/>
          <w:sz w:val="22"/>
          <w:szCs w:val="22"/>
        </w:rPr>
      </w:pPr>
      <w:r>
        <w:rPr>
          <w:rFonts w:ascii="Palatino Linotype" w:hAnsi="Palatino Linotype"/>
          <w:sz w:val="22"/>
          <w:szCs w:val="22"/>
        </w:rPr>
        <w:t>Suppose that your friend tries to summarize the differences across these three states using only the mean (i.e., average) from each state.  Do you think that this single summary (the mean) tells the whole story well?  Why or why not?</w:t>
      </w:r>
    </w:p>
    <w:p w:rsidR="004C539B" w:rsidRDefault="004C539B" w:rsidP="00DA727B">
      <w:pPr>
        <w:rPr>
          <w:rFonts w:ascii="Palatino Linotype" w:hAnsi="Palatino Linotype"/>
          <w:sz w:val="22"/>
          <w:szCs w:val="22"/>
        </w:rPr>
      </w:pPr>
    </w:p>
    <w:p w:rsidR="003C64D3" w:rsidRDefault="00E2672C" w:rsidP="003C64D3">
      <w:pPr>
        <w:rPr>
          <w:rFonts w:ascii="Palatino Linotype" w:hAnsi="Palatino Linotype"/>
          <w:sz w:val="22"/>
          <w:szCs w:val="22"/>
        </w:rPr>
      </w:pPr>
      <w:r>
        <w:rPr>
          <w:rFonts w:ascii="Palatino Linotype" w:hAnsi="Palatino Linotype"/>
          <w:sz w:val="22"/>
          <w:szCs w:val="22"/>
        </w:rPr>
        <w:lastRenderedPageBreak/>
        <w:t>To adequately describe a data set, we must also describe the amount of variability present in that data set.  Some of thes</w:t>
      </w:r>
      <w:r w:rsidR="003C64D3">
        <w:rPr>
          <w:rFonts w:ascii="Palatino Linotype" w:hAnsi="Palatino Linotype"/>
          <w:sz w:val="22"/>
          <w:szCs w:val="22"/>
        </w:rPr>
        <w:t xml:space="preserve">e </w:t>
      </w:r>
      <w:r w:rsidR="009B291A">
        <w:rPr>
          <w:rFonts w:ascii="Palatino Linotype" w:hAnsi="Palatino Linotype"/>
          <w:sz w:val="22"/>
          <w:szCs w:val="22"/>
        </w:rPr>
        <w:t>measures are described below.  Also, s</w:t>
      </w:r>
      <w:r w:rsidR="003C64D3">
        <w:rPr>
          <w:rFonts w:ascii="Palatino Linotype" w:hAnsi="Palatino Linotype"/>
          <w:sz w:val="22"/>
          <w:szCs w:val="22"/>
        </w:rPr>
        <w:t>ome of these summary statistics don’t appear by default in JMP.  To see them, click on the red drop-down arrow next to “Summary Statistics” and choose “Customize Summary Statistics” as shown below.</w:t>
      </w:r>
      <w:r w:rsidR="003C64D3">
        <w:rPr>
          <w:rFonts w:ascii="Palatino Linotype" w:hAnsi="Palatino Linotype"/>
          <w:sz w:val="22"/>
          <w:szCs w:val="22"/>
        </w:rPr>
        <w:br/>
      </w:r>
    </w:p>
    <w:p w:rsidR="003C64D3" w:rsidRDefault="003C64D3" w:rsidP="003C64D3">
      <w:pPr>
        <w:rPr>
          <w:rFonts w:ascii="Palatino Linotype" w:hAnsi="Palatino Linotype"/>
          <w:sz w:val="22"/>
          <w:szCs w:val="22"/>
        </w:rPr>
      </w:pPr>
      <w:r>
        <w:rPr>
          <w:noProof/>
          <w:lang w:eastAsia="en-US"/>
        </w:rPr>
        <w:drawing>
          <wp:inline distT="0" distB="0" distL="0" distR="0" wp14:anchorId="4DE0B7F4" wp14:editId="40FDD7B1">
            <wp:extent cx="4278702" cy="126336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90344" cy="1266806"/>
                    </a:xfrm>
                    <a:prstGeom prst="rect">
                      <a:avLst/>
                    </a:prstGeom>
                  </pic:spPr>
                </pic:pic>
              </a:graphicData>
            </a:graphic>
          </wp:inline>
        </w:drawing>
      </w:r>
    </w:p>
    <w:p w:rsidR="003C64D3" w:rsidRDefault="00DA727B" w:rsidP="004D7EAC">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t xml:space="preserve">To get the following output, I requested that JMP display both the </w:t>
      </w:r>
      <w:r w:rsidRPr="00DA727B">
        <w:rPr>
          <w:rFonts w:ascii="Palatino Linotype" w:hAnsi="Palatino Linotype"/>
          <w:b/>
          <w:sz w:val="22"/>
          <w:szCs w:val="22"/>
        </w:rPr>
        <w:t>Range</w:t>
      </w:r>
      <w:r>
        <w:rPr>
          <w:rFonts w:ascii="Palatino Linotype" w:hAnsi="Palatino Linotype"/>
          <w:sz w:val="22"/>
          <w:szCs w:val="22"/>
        </w:rPr>
        <w:t xml:space="preserve"> and the </w:t>
      </w:r>
      <w:r w:rsidRPr="00DA727B">
        <w:rPr>
          <w:rFonts w:ascii="Palatino Linotype" w:hAnsi="Palatino Linotype"/>
          <w:b/>
          <w:sz w:val="22"/>
          <w:szCs w:val="22"/>
        </w:rPr>
        <w:t>Interquartile Range</w:t>
      </w:r>
      <w:r>
        <w:rPr>
          <w:rFonts w:ascii="Palatino Linotype" w:hAnsi="Palatino Linotype"/>
          <w:sz w:val="22"/>
          <w:szCs w:val="22"/>
        </w:rPr>
        <w:t xml:space="preserve">. </w:t>
      </w:r>
      <w:r>
        <w:rPr>
          <w:rFonts w:ascii="Palatino Linotype" w:hAnsi="Palatino Linotype"/>
          <w:sz w:val="22"/>
          <w:szCs w:val="22"/>
        </w:rPr>
        <w:br/>
      </w:r>
    </w:p>
    <w:tbl>
      <w:tblPr>
        <w:tblStyle w:val="TableGrid"/>
        <w:tblW w:w="0" w:type="auto"/>
        <w:tblLayout w:type="fixed"/>
        <w:tblLook w:val="04A0" w:firstRow="1" w:lastRow="0" w:firstColumn="1" w:lastColumn="0" w:noHBand="0" w:noVBand="1"/>
      </w:tblPr>
      <w:tblGrid>
        <w:gridCol w:w="3618"/>
        <w:gridCol w:w="5958"/>
      </w:tblGrid>
      <w:tr w:rsidR="003C64D3" w:rsidTr="00222B8A">
        <w:trPr>
          <w:trHeight w:val="584"/>
        </w:trPr>
        <w:tc>
          <w:tcPr>
            <w:tcW w:w="9576" w:type="dxa"/>
            <w:gridSpan w:val="2"/>
            <w:shd w:val="clear" w:color="auto" w:fill="D9D9D9" w:themeFill="background1" w:themeFillShade="D9"/>
            <w:vAlign w:val="center"/>
          </w:tcPr>
          <w:p w:rsidR="003C64D3" w:rsidRPr="002C7C3A" w:rsidRDefault="003C64D3" w:rsidP="003C64D3">
            <w:pPr>
              <w:jc w:val="center"/>
              <w:rPr>
                <w:rFonts w:ascii="Palatino Linotype" w:hAnsi="Palatino Linotype"/>
                <w:b/>
                <w:sz w:val="23"/>
                <w:szCs w:val="23"/>
              </w:rPr>
            </w:pPr>
            <w:r w:rsidRPr="002C7C3A">
              <w:rPr>
                <w:rFonts w:ascii="Palatino Linotype" w:hAnsi="Palatino Linotype"/>
                <w:b/>
                <w:sz w:val="23"/>
                <w:szCs w:val="23"/>
              </w:rPr>
              <w:t>Summary Statistics for Describing the “</w:t>
            </w:r>
            <w:r>
              <w:rPr>
                <w:rFonts w:ascii="Palatino Linotype" w:hAnsi="Palatino Linotype"/>
                <w:b/>
                <w:sz w:val="23"/>
                <w:szCs w:val="23"/>
              </w:rPr>
              <w:t>Variability</w:t>
            </w:r>
            <w:r w:rsidRPr="002C7C3A">
              <w:rPr>
                <w:rFonts w:ascii="Palatino Linotype" w:hAnsi="Palatino Linotype"/>
                <w:b/>
                <w:sz w:val="23"/>
                <w:szCs w:val="23"/>
              </w:rPr>
              <w:t>” of a Data Set</w:t>
            </w:r>
          </w:p>
        </w:tc>
      </w:tr>
      <w:tr w:rsidR="003C64D3" w:rsidTr="00222B8A">
        <w:trPr>
          <w:trHeight w:val="737"/>
        </w:trPr>
        <w:tc>
          <w:tcPr>
            <w:tcW w:w="3618" w:type="dxa"/>
            <w:vMerge w:val="restart"/>
          </w:tcPr>
          <w:p w:rsidR="003C64D3" w:rsidRDefault="003C64D3" w:rsidP="00222B8A">
            <w:r>
              <w:br/>
            </w:r>
            <w:r w:rsidR="005663AD">
              <w:object w:dxaOrig="3210" w:dyaOrig="2490">
                <v:shape id="_x0000_i1034" type="#_x0000_t75" style="width:136.55pt;height:105.3pt" o:ole="">
                  <v:imagedata r:id="rId40" o:title=""/>
                </v:shape>
                <o:OLEObject Type="Embed" ProgID="PBrush" ShapeID="_x0000_i1034" DrawAspect="Content" ObjectID="_1520414380" r:id="rId41"/>
              </w:object>
            </w:r>
            <w:r w:rsidR="005663AD">
              <w:br/>
            </w:r>
            <w:r w:rsidR="005663AD">
              <w:rPr>
                <w:noProof/>
                <w:lang w:eastAsia="en-US"/>
              </w:rPr>
              <w:drawing>
                <wp:inline distT="0" distB="0" distL="0" distR="0" wp14:anchorId="4369D9C8" wp14:editId="4E390FAC">
                  <wp:extent cx="1734291" cy="163039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36217" cy="1632204"/>
                          </a:xfrm>
                          <a:prstGeom prst="rect">
                            <a:avLst/>
                          </a:prstGeom>
                        </pic:spPr>
                      </pic:pic>
                    </a:graphicData>
                  </a:graphic>
                </wp:inline>
              </w:drawing>
            </w:r>
          </w:p>
          <w:p w:rsidR="003C64D3" w:rsidRPr="006C773D" w:rsidRDefault="003C64D3" w:rsidP="00222B8A">
            <w:pPr>
              <w:rPr>
                <w:rFonts w:ascii="Palatino Linotype" w:hAnsi="Palatino Linotype"/>
                <w:b/>
                <w:sz w:val="22"/>
                <w:szCs w:val="22"/>
              </w:rPr>
            </w:pPr>
          </w:p>
        </w:tc>
        <w:tc>
          <w:tcPr>
            <w:tcW w:w="5958" w:type="dxa"/>
          </w:tcPr>
          <w:p w:rsidR="005663AD" w:rsidRPr="000D5824" w:rsidRDefault="00DA727B" w:rsidP="005663AD">
            <w:pPr>
              <w:rPr>
                <w:rFonts w:ascii="Palatino Linotype" w:hAnsi="Palatino Linotype"/>
                <w:sz w:val="22"/>
              </w:rPr>
            </w:pPr>
            <w:r>
              <w:rPr>
                <w:rFonts w:ascii="Palatino Linotype" w:eastAsia="Times New Roman" w:hAnsi="Palatino Linotype" w:cs="CMR12"/>
                <w:sz w:val="22"/>
                <w:lang w:eastAsia="en-US"/>
              </w:rPr>
              <w:br/>
            </w:r>
            <w:r w:rsidR="003C64D3" w:rsidRPr="00CC259E">
              <w:rPr>
                <w:rFonts w:ascii="Palatino Linotype" w:eastAsia="Times New Roman" w:hAnsi="Palatino Linotype" w:cs="CMR12"/>
                <w:sz w:val="22"/>
                <w:lang w:eastAsia="en-US"/>
              </w:rPr>
              <w:br/>
            </w:r>
            <w:r w:rsidR="005663AD">
              <w:object w:dxaOrig="450" w:dyaOrig="330">
                <v:shape id="_x0000_i1035" type="#_x0000_t75" style="width:22.4pt;height:16.3pt" o:ole="">
                  <v:imagedata r:id="rId43" o:title=""/>
                </v:shape>
                <o:OLEObject Type="Embed" ProgID="PBrush" ShapeID="_x0000_i1035" DrawAspect="Content" ObjectID="_1520414381" r:id="rId44"/>
              </w:object>
            </w:r>
            <w:r w:rsidR="005663AD">
              <w:t xml:space="preserve"> </w:t>
            </w:r>
            <w:r w:rsidR="005663AD" w:rsidRPr="000D5824">
              <w:rPr>
                <w:rFonts w:ascii="Palatino Linotype" w:hAnsi="Palatino Linotype"/>
                <w:b/>
                <w:bCs/>
                <w:sz w:val="22"/>
                <w:u w:val="single"/>
              </w:rPr>
              <w:t>Range</w:t>
            </w:r>
            <w:r w:rsidR="005663AD" w:rsidRPr="000D5824">
              <w:rPr>
                <w:rFonts w:ascii="Palatino Linotype" w:hAnsi="Palatino Linotype"/>
                <w:sz w:val="22"/>
              </w:rPr>
              <w:t xml:space="preserve">:  The difference between the largest </w:t>
            </w:r>
            <w:r w:rsidR="005663AD">
              <w:rPr>
                <w:rFonts w:ascii="Palatino Linotype" w:hAnsi="Palatino Linotype"/>
                <w:sz w:val="22"/>
              </w:rPr>
              <w:br/>
              <w:t xml:space="preserve">         value</w:t>
            </w:r>
            <w:r w:rsidR="005663AD" w:rsidRPr="000D5824">
              <w:rPr>
                <w:rFonts w:ascii="Palatino Linotype" w:hAnsi="Palatino Linotype"/>
                <w:sz w:val="22"/>
              </w:rPr>
              <w:t xml:space="preserve"> and the smallest </w:t>
            </w:r>
            <w:r w:rsidR="005663AD">
              <w:rPr>
                <w:rFonts w:ascii="Palatino Linotype" w:hAnsi="Palatino Linotype"/>
                <w:sz w:val="22"/>
              </w:rPr>
              <w:t xml:space="preserve">value in a data </w:t>
            </w:r>
            <w:r w:rsidR="005663AD" w:rsidRPr="000D5824">
              <w:rPr>
                <w:rFonts w:ascii="Palatino Linotype" w:hAnsi="Palatino Linotype"/>
                <w:sz w:val="22"/>
              </w:rPr>
              <w:t>set.</w:t>
            </w:r>
          </w:p>
          <w:p w:rsidR="005663AD" w:rsidRPr="000D5824" w:rsidRDefault="005663AD" w:rsidP="005663AD">
            <w:pPr>
              <w:ind w:left="360"/>
              <w:jc w:val="center"/>
              <w:rPr>
                <w:rFonts w:ascii="Palatino Linotype" w:hAnsi="Palatino Linotype"/>
                <w:sz w:val="22"/>
              </w:rPr>
            </w:pPr>
          </w:p>
          <w:p w:rsidR="005663AD" w:rsidRPr="000D5824" w:rsidRDefault="005663AD" w:rsidP="005663AD">
            <w:pPr>
              <w:ind w:left="720"/>
              <w:rPr>
                <w:rFonts w:ascii="Palatino Linotype" w:hAnsi="Palatino Linotype"/>
                <w:sz w:val="22"/>
              </w:rPr>
            </w:pPr>
            <w:r w:rsidRPr="000D5824">
              <w:rPr>
                <w:rFonts w:ascii="Palatino Linotype" w:hAnsi="Palatino Linotype"/>
                <w:sz w:val="22"/>
              </w:rPr>
              <w:t>Range = Maximum – Minimum</w:t>
            </w:r>
          </w:p>
          <w:p w:rsidR="005663AD" w:rsidRPr="00CF5FE2" w:rsidRDefault="00DA727B" w:rsidP="00222B8A">
            <w:pPr>
              <w:rPr>
                <w:rFonts w:ascii="Palatino Linotype" w:hAnsi="Palatino Linotype"/>
                <w:b/>
                <w:sz w:val="22"/>
                <w:szCs w:val="22"/>
              </w:rPr>
            </w:pPr>
            <w:r>
              <w:rPr>
                <w:rFonts w:ascii="Palatino Linotype" w:hAnsi="Palatino Linotype"/>
                <w:b/>
                <w:sz w:val="22"/>
                <w:szCs w:val="22"/>
              </w:rPr>
              <w:br/>
            </w:r>
          </w:p>
        </w:tc>
      </w:tr>
      <w:tr w:rsidR="003C64D3" w:rsidTr="00222B8A">
        <w:trPr>
          <w:trHeight w:val="800"/>
        </w:trPr>
        <w:tc>
          <w:tcPr>
            <w:tcW w:w="3618" w:type="dxa"/>
            <w:vMerge/>
          </w:tcPr>
          <w:p w:rsidR="003C64D3" w:rsidRDefault="003C64D3" w:rsidP="00222B8A">
            <w:pPr>
              <w:rPr>
                <w:rFonts w:ascii="Palatino Linotype" w:hAnsi="Palatino Linotype"/>
                <w:sz w:val="22"/>
                <w:szCs w:val="22"/>
              </w:rPr>
            </w:pPr>
          </w:p>
        </w:tc>
        <w:tc>
          <w:tcPr>
            <w:tcW w:w="5958" w:type="dxa"/>
          </w:tcPr>
          <w:p w:rsidR="005663AD" w:rsidRDefault="00DA727B" w:rsidP="005663AD">
            <w:pPr>
              <w:rPr>
                <w:rFonts w:ascii="Palatino Linotype" w:hAnsi="Palatino Linotype"/>
                <w:sz w:val="22"/>
              </w:rPr>
            </w:pPr>
            <w:r>
              <w:rPr>
                <w:rFonts w:ascii="Palatino Linotype" w:hAnsi="Palatino Linotype"/>
                <w:sz w:val="22"/>
              </w:rPr>
              <w:br/>
            </w:r>
          </w:p>
          <w:p w:rsidR="005663AD" w:rsidRPr="000D5824" w:rsidRDefault="005663AD" w:rsidP="005663AD">
            <w:pPr>
              <w:rPr>
                <w:rFonts w:ascii="Palatino Linotype" w:hAnsi="Palatino Linotype"/>
                <w:sz w:val="22"/>
              </w:rPr>
            </w:pPr>
            <w:r>
              <w:object w:dxaOrig="420" w:dyaOrig="405">
                <v:shape id="_x0000_i1036" type="#_x0000_t75" style="width:20.4pt;height:20.4pt" o:ole="">
                  <v:imagedata r:id="rId45" o:title=""/>
                </v:shape>
                <o:OLEObject Type="Embed" ProgID="PBrush" ShapeID="_x0000_i1036" DrawAspect="Content" ObjectID="_1520414382" r:id="rId46"/>
              </w:object>
            </w:r>
            <w:r>
              <w:t xml:space="preserve"> </w:t>
            </w:r>
            <w:r w:rsidRPr="000D5824">
              <w:rPr>
                <w:rFonts w:ascii="Palatino Linotype" w:hAnsi="Palatino Linotype"/>
                <w:b/>
                <w:bCs/>
                <w:sz w:val="22"/>
                <w:u w:val="single"/>
              </w:rPr>
              <w:t>Interquartile Range (IQR)</w:t>
            </w:r>
            <w:r w:rsidRPr="000D5824">
              <w:rPr>
                <w:rFonts w:ascii="Palatino Linotype" w:hAnsi="Palatino Linotype"/>
                <w:sz w:val="22"/>
              </w:rPr>
              <w:t xml:space="preserve">:   </w:t>
            </w:r>
            <w:r w:rsidR="00DA727B">
              <w:rPr>
                <w:rFonts w:ascii="Palatino Linotype" w:hAnsi="Palatino Linotype"/>
                <w:sz w:val="22"/>
              </w:rPr>
              <w:t>T</w:t>
            </w:r>
            <w:r w:rsidRPr="000D5824">
              <w:rPr>
                <w:rFonts w:ascii="Palatino Linotype" w:hAnsi="Palatino Linotype"/>
                <w:sz w:val="22"/>
              </w:rPr>
              <w:t xml:space="preserve">he IQR is computed as </w:t>
            </w:r>
            <w:r w:rsidR="00DA727B">
              <w:rPr>
                <w:rFonts w:ascii="Palatino Linotype" w:hAnsi="Palatino Linotype"/>
                <w:sz w:val="22"/>
              </w:rPr>
              <w:br/>
              <w:t xml:space="preserve">         </w:t>
            </w:r>
            <w:r w:rsidRPr="000D5824">
              <w:rPr>
                <w:rFonts w:ascii="Palatino Linotype" w:hAnsi="Palatino Linotype"/>
                <w:sz w:val="22"/>
              </w:rPr>
              <w:t>the d</w:t>
            </w:r>
            <w:r w:rsidR="00DA727B">
              <w:rPr>
                <w:rFonts w:ascii="Palatino Linotype" w:hAnsi="Palatino Linotype"/>
                <w:sz w:val="22"/>
              </w:rPr>
              <w:t xml:space="preserve">ifference between the first and </w:t>
            </w:r>
            <w:r w:rsidRPr="000D5824">
              <w:rPr>
                <w:rFonts w:ascii="Palatino Linotype" w:hAnsi="Palatino Linotype"/>
                <w:sz w:val="22"/>
              </w:rPr>
              <w:t>third quartiles.</w:t>
            </w:r>
          </w:p>
          <w:p w:rsidR="005663AD" w:rsidRDefault="005663AD" w:rsidP="005663AD">
            <w:pPr>
              <w:ind w:left="720"/>
              <w:rPr>
                <w:rFonts w:ascii="Palatino Linotype" w:hAnsi="Palatino Linotype"/>
                <w:sz w:val="22"/>
              </w:rPr>
            </w:pPr>
          </w:p>
          <w:p w:rsidR="005663AD" w:rsidRPr="000D5824" w:rsidRDefault="005663AD" w:rsidP="005663AD">
            <w:pPr>
              <w:ind w:left="720"/>
              <w:rPr>
                <w:rFonts w:ascii="Palatino Linotype" w:hAnsi="Palatino Linotype"/>
                <w:sz w:val="22"/>
                <w:vertAlign w:val="subscript"/>
              </w:rPr>
            </w:pPr>
            <w:r w:rsidRPr="000D5824">
              <w:rPr>
                <w:rFonts w:ascii="Palatino Linotype" w:hAnsi="Palatino Linotype"/>
                <w:sz w:val="22"/>
              </w:rPr>
              <w:t>IQR = Q</w:t>
            </w:r>
            <w:r w:rsidRPr="000D5824">
              <w:rPr>
                <w:rFonts w:ascii="Palatino Linotype" w:hAnsi="Palatino Linotype"/>
                <w:sz w:val="22"/>
                <w:vertAlign w:val="subscript"/>
              </w:rPr>
              <w:t>3</w:t>
            </w:r>
            <w:r w:rsidRPr="000D5824">
              <w:rPr>
                <w:rFonts w:ascii="Palatino Linotype" w:hAnsi="Palatino Linotype"/>
                <w:sz w:val="22"/>
              </w:rPr>
              <w:t xml:space="preserve"> – Q</w:t>
            </w:r>
            <w:r w:rsidRPr="000D5824">
              <w:rPr>
                <w:rFonts w:ascii="Palatino Linotype" w:hAnsi="Palatino Linotype"/>
                <w:sz w:val="22"/>
                <w:vertAlign w:val="subscript"/>
              </w:rPr>
              <w:t>1</w:t>
            </w:r>
          </w:p>
          <w:p w:rsidR="003C64D3" w:rsidRPr="00CF5FE2" w:rsidRDefault="003C64D3" w:rsidP="00222B8A">
            <w:pPr>
              <w:rPr>
                <w:rFonts w:ascii="Palatino Linotype" w:hAnsi="Palatino Linotype"/>
                <w:b/>
                <w:sz w:val="22"/>
                <w:szCs w:val="22"/>
              </w:rPr>
            </w:pPr>
          </w:p>
        </w:tc>
      </w:tr>
    </w:tbl>
    <w:p w:rsidR="00DA727B" w:rsidRDefault="00E2672C" w:rsidP="00DA727B">
      <w:pPr>
        <w:rPr>
          <w:rFonts w:ascii="Palatino Linotype" w:hAnsi="Palatino Linotype"/>
          <w:sz w:val="22"/>
          <w:u w:val="single"/>
        </w:rPr>
      </w:pPr>
      <w:r>
        <w:rPr>
          <w:rFonts w:ascii="Palatino Linotype" w:hAnsi="Palatino Linotype"/>
          <w:sz w:val="22"/>
          <w:szCs w:val="22"/>
        </w:rPr>
        <w:br/>
      </w:r>
    </w:p>
    <w:p w:rsidR="00DA727B" w:rsidRDefault="00DA727B">
      <w:pPr>
        <w:spacing w:after="200" w:line="276" w:lineRule="auto"/>
        <w:rPr>
          <w:rFonts w:ascii="Palatino Linotype" w:hAnsi="Palatino Linotype"/>
          <w:sz w:val="22"/>
          <w:u w:val="single"/>
        </w:rPr>
      </w:pPr>
      <w:r>
        <w:rPr>
          <w:rFonts w:ascii="Palatino Linotype" w:hAnsi="Palatino Linotype"/>
          <w:sz w:val="22"/>
          <w:u w:val="single"/>
        </w:rPr>
        <w:br w:type="page"/>
      </w:r>
    </w:p>
    <w:p w:rsidR="00DA727B" w:rsidRPr="000D5824" w:rsidRDefault="00DA727B" w:rsidP="00DA727B">
      <w:pPr>
        <w:rPr>
          <w:rFonts w:ascii="Palatino Linotype" w:hAnsi="Palatino Linotype"/>
          <w:sz w:val="22"/>
        </w:rPr>
      </w:pPr>
      <w:r w:rsidRPr="000D5824">
        <w:rPr>
          <w:rFonts w:ascii="Palatino Linotype" w:hAnsi="Palatino Linotype"/>
          <w:sz w:val="22"/>
          <w:u w:val="single"/>
        </w:rPr>
        <w:lastRenderedPageBreak/>
        <w:t>Questions</w:t>
      </w:r>
      <w:r w:rsidRPr="000D5824">
        <w:rPr>
          <w:rFonts w:ascii="Palatino Linotype" w:hAnsi="Palatino Linotype"/>
          <w:sz w:val="22"/>
        </w:rPr>
        <w:t>:</w:t>
      </w:r>
    </w:p>
    <w:p w:rsidR="00DA727B" w:rsidRPr="000D5824" w:rsidRDefault="00DA727B" w:rsidP="00DA727B">
      <w:pPr>
        <w:rPr>
          <w:rFonts w:ascii="Palatino Linotype" w:hAnsi="Palatino Linotype"/>
          <w:sz w:val="22"/>
        </w:rPr>
      </w:pPr>
    </w:p>
    <w:p w:rsidR="00DA727B" w:rsidRPr="000D5824" w:rsidRDefault="00DA727B" w:rsidP="00DA727B">
      <w:pPr>
        <w:numPr>
          <w:ilvl w:val="0"/>
          <w:numId w:val="19"/>
        </w:numPr>
        <w:tabs>
          <w:tab w:val="clear" w:pos="1440"/>
          <w:tab w:val="num" w:pos="720"/>
        </w:tabs>
        <w:ind w:left="720"/>
        <w:rPr>
          <w:rFonts w:ascii="Palatino Linotype" w:hAnsi="Palatino Linotype"/>
          <w:sz w:val="22"/>
        </w:rPr>
      </w:pPr>
      <w:r w:rsidRPr="000D5824">
        <w:rPr>
          <w:rFonts w:ascii="Palatino Linotype" w:hAnsi="Palatino Linotype"/>
          <w:sz w:val="22"/>
        </w:rPr>
        <w:t>How many observations from the data set are used in the computation of the range?</w:t>
      </w:r>
    </w:p>
    <w:p w:rsidR="00DA727B" w:rsidRPr="000D5824" w:rsidRDefault="00C00054" w:rsidP="00DA727B">
      <w:pPr>
        <w:rPr>
          <w:rFonts w:ascii="Palatino Linotype" w:hAnsi="Palatino Linotype"/>
          <w:sz w:val="22"/>
        </w:rPr>
      </w:pPr>
      <w:r>
        <w:rPr>
          <w:rFonts w:ascii="Palatino Linotype" w:hAnsi="Palatino Linotype"/>
          <w:noProof/>
          <w:sz w:val="22"/>
          <w:lang w:eastAsia="en-US"/>
        </w:rPr>
        <mc:AlternateContent>
          <mc:Choice Requires="wpi">
            <w:drawing>
              <wp:anchor distT="0" distB="0" distL="114300" distR="114300" simplePos="0" relativeHeight="252105728" behindDoc="0" locked="0" layoutInCell="1" allowOverlap="1">
                <wp:simplePos x="0" y="0"/>
                <wp:positionH relativeFrom="column">
                  <wp:posOffset>1766753</wp:posOffset>
                </wp:positionH>
                <wp:positionV relativeFrom="paragraph">
                  <wp:posOffset>265215</wp:posOffset>
                </wp:positionV>
                <wp:extent cx="6120" cy="3240"/>
                <wp:effectExtent l="38100" t="38100" r="32385" b="34925"/>
                <wp:wrapNone/>
                <wp:docPr id="474" name="Ink 474"/>
                <wp:cNvGraphicFramePr/>
                <a:graphic xmlns:a="http://schemas.openxmlformats.org/drawingml/2006/main">
                  <a:graphicData uri="http://schemas.microsoft.com/office/word/2010/wordprocessingInk">
                    <w14:contentPart bwMode="auto" r:id="rId47">
                      <w14:nvContentPartPr>
                        <w14:cNvContentPartPr/>
                      </w14:nvContentPartPr>
                      <w14:xfrm>
                        <a:off x="0" y="0"/>
                        <a:ext cx="6120" cy="3240"/>
                      </w14:xfrm>
                    </w14:contentPart>
                  </a:graphicData>
                </a:graphic>
              </wp:anchor>
            </w:drawing>
          </mc:Choice>
          <mc:Fallback>
            <w:pict>
              <v:shape w14:anchorId="694D6A6F" id="Ink 474" o:spid="_x0000_s1026" type="#_x0000_t75" style="position:absolute;margin-left:139pt;margin-top:20.8pt;width:.65pt;height:.4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">
                <v:imagedata r:id="rId48" o:title=""/>
              </v:shape>
            </w:pict>
          </mc:Fallback>
        </mc:AlternateContent>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p>
    <w:p w:rsidR="00DA727B" w:rsidRPr="000D5824" w:rsidRDefault="00DA727B" w:rsidP="00DA727B">
      <w:pPr>
        <w:numPr>
          <w:ilvl w:val="0"/>
          <w:numId w:val="19"/>
        </w:numPr>
        <w:ind w:left="720"/>
        <w:rPr>
          <w:rFonts w:ascii="Palatino Linotype" w:hAnsi="Palatino Linotype"/>
          <w:sz w:val="22"/>
        </w:rPr>
      </w:pPr>
      <w:r w:rsidRPr="000D5824">
        <w:rPr>
          <w:rFonts w:ascii="Palatino Linotype" w:hAnsi="Palatino Linotype"/>
          <w:sz w:val="22"/>
        </w:rPr>
        <w:t>Outliers (which we will discuss later) are extreme observations which need to be handled with care in an analysis.  How will outliers affect the range?</w:t>
      </w:r>
    </w:p>
    <w:p w:rsidR="00DA727B" w:rsidRPr="000D5824" w:rsidRDefault="00DA727B" w:rsidP="00DA727B">
      <w:pPr>
        <w:ind w:left="360"/>
        <w:rPr>
          <w:rFonts w:ascii="Palatino Linotype" w:hAnsi="Palatino Linotype"/>
          <w:sz w:val="22"/>
        </w:rPr>
      </w:pPr>
      <w:r>
        <w:rPr>
          <w:rFonts w:ascii="Palatino Linotype" w:hAnsi="Palatino Linotype"/>
          <w:sz w:val="22"/>
        </w:rPr>
        <w:br/>
      </w:r>
      <w:r>
        <w:rPr>
          <w:rFonts w:ascii="Palatino Linotype" w:hAnsi="Palatino Linotype"/>
          <w:sz w:val="22"/>
        </w:rPr>
        <w:br/>
      </w:r>
      <w:r>
        <w:rPr>
          <w:rFonts w:ascii="Palatino Linotype" w:hAnsi="Palatino Linotype"/>
          <w:sz w:val="22"/>
        </w:rPr>
        <w:br/>
      </w:r>
      <w:r>
        <w:rPr>
          <w:rFonts w:ascii="Palatino Linotype" w:hAnsi="Palatino Linotype"/>
          <w:sz w:val="22"/>
        </w:rPr>
        <w:br/>
      </w:r>
      <w:r>
        <w:rPr>
          <w:rFonts w:ascii="Palatino Linotype" w:hAnsi="Palatino Linotype"/>
          <w:sz w:val="22"/>
        </w:rPr>
        <w:br/>
      </w:r>
    </w:p>
    <w:p w:rsidR="00DA727B" w:rsidRDefault="00DA727B" w:rsidP="00DA727B">
      <w:pPr>
        <w:numPr>
          <w:ilvl w:val="0"/>
          <w:numId w:val="19"/>
        </w:numPr>
        <w:ind w:left="720"/>
        <w:rPr>
          <w:rFonts w:ascii="Palatino Linotype" w:hAnsi="Palatino Linotype"/>
          <w:sz w:val="22"/>
        </w:rPr>
      </w:pPr>
      <w:r w:rsidRPr="000D5824">
        <w:rPr>
          <w:rFonts w:ascii="Palatino Linotype" w:hAnsi="Palatino Linotype"/>
          <w:sz w:val="22"/>
        </w:rPr>
        <w:t>What is the smallest possible value for the range?  What does it mean if the range is at this value?</w:t>
      </w:r>
      <w:r>
        <w:rPr>
          <w:rFonts w:ascii="Palatino Linotype" w:hAnsi="Palatino Linotype"/>
          <w:sz w:val="22"/>
        </w:rPr>
        <w:br/>
      </w:r>
      <w:r>
        <w:rPr>
          <w:rFonts w:ascii="Palatino Linotype" w:hAnsi="Palatino Linotype"/>
          <w:sz w:val="22"/>
        </w:rPr>
        <w:br/>
      </w:r>
      <w:r>
        <w:rPr>
          <w:rFonts w:ascii="Palatino Linotype" w:hAnsi="Palatino Linotype"/>
          <w:sz w:val="22"/>
        </w:rPr>
        <w:br/>
      </w:r>
      <w:r>
        <w:rPr>
          <w:rFonts w:ascii="Palatino Linotype" w:hAnsi="Palatino Linotype"/>
          <w:sz w:val="22"/>
        </w:rPr>
        <w:br/>
      </w:r>
      <w:r>
        <w:rPr>
          <w:rFonts w:ascii="Palatino Linotype" w:hAnsi="Palatino Linotype"/>
          <w:sz w:val="22"/>
        </w:rPr>
        <w:br/>
      </w:r>
    </w:p>
    <w:p w:rsidR="00DA727B" w:rsidRPr="00DA727B" w:rsidRDefault="00C00054" w:rsidP="00DA727B">
      <w:pPr>
        <w:numPr>
          <w:ilvl w:val="0"/>
          <w:numId w:val="19"/>
        </w:numPr>
        <w:ind w:left="720"/>
        <w:rPr>
          <w:rFonts w:ascii="Palatino Linotype" w:hAnsi="Palatino Linotype"/>
          <w:sz w:val="22"/>
        </w:rPr>
      </w:pPr>
      <w:r>
        <w:rPr>
          <w:rFonts w:ascii="Palatino Linotype" w:hAnsi="Palatino Linotype"/>
          <w:noProof/>
          <w:sz w:val="22"/>
          <w:lang w:eastAsia="en-US"/>
        </w:rPr>
        <mc:AlternateContent>
          <mc:Choice Requires="wpi">
            <w:drawing>
              <wp:anchor distT="0" distB="0" distL="114300" distR="114300" simplePos="0" relativeHeight="252206080" behindDoc="0" locked="0" layoutInCell="1" allowOverlap="1">
                <wp:simplePos x="0" y="0"/>
                <wp:positionH relativeFrom="column">
                  <wp:posOffset>4494113</wp:posOffset>
                </wp:positionH>
                <wp:positionV relativeFrom="paragraph">
                  <wp:posOffset>364580</wp:posOffset>
                </wp:positionV>
                <wp:extent cx="4680" cy="11520"/>
                <wp:effectExtent l="38100" t="38100" r="33655" b="26670"/>
                <wp:wrapNone/>
                <wp:docPr id="572" name="Ink 572"/>
                <wp:cNvGraphicFramePr/>
                <a:graphic xmlns:a="http://schemas.openxmlformats.org/drawingml/2006/main">
                  <a:graphicData uri="http://schemas.microsoft.com/office/word/2010/wordprocessingInk">
                    <w14:contentPart bwMode="auto" r:id="rId49">
                      <w14:nvContentPartPr>
                        <w14:cNvContentPartPr/>
                      </w14:nvContentPartPr>
                      <w14:xfrm>
                        <a:off x="0" y="0"/>
                        <a:ext cx="4680" cy="11520"/>
                      </w14:xfrm>
                    </w14:contentPart>
                  </a:graphicData>
                </a:graphic>
              </wp:anchor>
            </w:drawing>
          </mc:Choice>
          <mc:Fallback>
            <w:pict>
              <v:shape w14:anchorId="5F5C3741" id="Ink 572" o:spid="_x0000_s1026" type="#_x0000_t75" style="position:absolute;margin-left:353.75pt;margin-top:28.55pt;width:.6pt;height:1.2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">
                <v:imagedata r:id="rId50" o:title=""/>
              </v:shape>
            </w:pict>
          </mc:Fallback>
        </mc:AlternateContent>
      </w:r>
      <w:r w:rsidR="00DA727B" w:rsidRPr="00DA727B">
        <w:rPr>
          <w:rFonts w:ascii="Palatino Linotype" w:hAnsi="Palatino Linotype"/>
          <w:sz w:val="22"/>
        </w:rPr>
        <w:t xml:space="preserve">What percent of the data lies </w:t>
      </w:r>
      <w:r w:rsidR="007F6D4E">
        <w:rPr>
          <w:rFonts w:ascii="Palatino Linotype" w:hAnsi="Palatino Linotype"/>
          <w:sz w:val="22"/>
        </w:rPr>
        <w:t>between Q</w:t>
      </w:r>
      <w:r w:rsidR="007F6D4E" w:rsidRPr="007F6D4E">
        <w:rPr>
          <w:rFonts w:ascii="Palatino Linotype" w:hAnsi="Palatino Linotype"/>
          <w:sz w:val="22"/>
          <w:vertAlign w:val="subscript"/>
        </w:rPr>
        <w:t>1</w:t>
      </w:r>
      <w:r w:rsidR="007F6D4E">
        <w:rPr>
          <w:rFonts w:ascii="Palatino Linotype" w:hAnsi="Palatino Linotype"/>
          <w:sz w:val="22"/>
        </w:rPr>
        <w:t xml:space="preserve"> and Q</w:t>
      </w:r>
      <w:r w:rsidR="007F6D4E" w:rsidRPr="007F6D4E">
        <w:rPr>
          <w:rFonts w:ascii="Palatino Linotype" w:hAnsi="Palatino Linotype"/>
          <w:sz w:val="22"/>
          <w:vertAlign w:val="subscript"/>
        </w:rPr>
        <w:t>3</w:t>
      </w:r>
      <w:r w:rsidR="00DA727B" w:rsidRPr="00DA727B">
        <w:rPr>
          <w:rFonts w:ascii="Palatino Linotype" w:hAnsi="Palatino Linotype"/>
          <w:sz w:val="22"/>
        </w:rPr>
        <w:t xml:space="preserve">?  </w:t>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r w:rsidR="00DA727B">
        <w:rPr>
          <w:rFonts w:ascii="Palatino Linotype" w:hAnsi="Palatino Linotype"/>
          <w:sz w:val="22"/>
        </w:rPr>
        <w:br/>
      </w:r>
    </w:p>
    <w:p w:rsidR="00DA727B" w:rsidRPr="000D5824" w:rsidRDefault="00DA727B" w:rsidP="00DA727B">
      <w:pPr>
        <w:numPr>
          <w:ilvl w:val="0"/>
          <w:numId w:val="19"/>
        </w:numPr>
        <w:ind w:left="720"/>
        <w:rPr>
          <w:rFonts w:ascii="Palatino Linotype" w:hAnsi="Palatino Linotype"/>
          <w:sz w:val="22"/>
        </w:rPr>
      </w:pPr>
      <w:r>
        <w:rPr>
          <w:rFonts w:ascii="Palatino Linotype" w:hAnsi="Palatino Linotype"/>
          <w:sz w:val="22"/>
        </w:rPr>
        <w:t>Which is more affected by outliers: the range or the IQR?  Explain.</w:t>
      </w:r>
      <w:r>
        <w:rPr>
          <w:rFonts w:ascii="Palatino Linotype" w:hAnsi="Palatino Linotype"/>
          <w:sz w:val="22"/>
        </w:rPr>
        <w:br/>
      </w:r>
    </w:p>
    <w:p w:rsidR="00DA727B" w:rsidRDefault="00E2672C" w:rsidP="004D7EAC">
      <w:pPr>
        <w:rPr>
          <w:rFonts w:ascii="Palatino Linotype" w:hAnsi="Palatino Linotype"/>
          <w:sz w:val="22"/>
          <w:szCs w:val="22"/>
        </w:rPr>
      </w:pPr>
      <w:r>
        <w:rPr>
          <w:rFonts w:ascii="Palatino Linotype" w:hAnsi="Palatino Linotype"/>
          <w:sz w:val="22"/>
          <w:szCs w:val="22"/>
        </w:rPr>
        <w:t xml:space="preserve">  </w:t>
      </w:r>
      <w:r w:rsidR="00DA727B">
        <w:rPr>
          <w:rFonts w:ascii="Palatino Linotype" w:hAnsi="Palatino Linotype"/>
          <w:sz w:val="22"/>
          <w:szCs w:val="22"/>
        </w:rPr>
        <w:br/>
      </w:r>
      <w:r w:rsidR="00DA727B">
        <w:rPr>
          <w:rFonts w:ascii="Palatino Linotype" w:hAnsi="Palatino Linotype"/>
          <w:sz w:val="22"/>
          <w:szCs w:val="22"/>
        </w:rPr>
        <w:br/>
      </w:r>
      <w:r>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br/>
      </w:r>
      <w:r w:rsidR="00DA727B">
        <w:rPr>
          <w:rFonts w:ascii="Palatino Linotype" w:hAnsi="Palatino Linotype"/>
          <w:sz w:val="22"/>
          <w:szCs w:val="22"/>
        </w:rPr>
        <w:lastRenderedPageBreak/>
        <w:t xml:space="preserve">Some statisticians advocate that one of the most intuitive ways to measure variability is to consider what’s called the </w:t>
      </w:r>
      <w:r w:rsidR="00DA727B" w:rsidRPr="00DA727B">
        <w:rPr>
          <w:rFonts w:ascii="Palatino Linotype" w:hAnsi="Palatino Linotype"/>
          <w:b/>
          <w:sz w:val="22"/>
          <w:szCs w:val="22"/>
        </w:rPr>
        <w:t>Mean Absolute Deviation</w:t>
      </w:r>
      <w:r w:rsidR="00DA727B">
        <w:rPr>
          <w:rFonts w:ascii="Palatino Linotype" w:hAnsi="Palatino Linotype"/>
          <w:sz w:val="22"/>
          <w:szCs w:val="22"/>
        </w:rPr>
        <w:t>.</w:t>
      </w:r>
      <w:r w:rsidR="00DA727B">
        <w:rPr>
          <w:rFonts w:ascii="Palatino Linotype" w:hAnsi="Palatino Linotype"/>
          <w:sz w:val="22"/>
          <w:szCs w:val="22"/>
        </w:rPr>
        <w:br/>
      </w:r>
    </w:p>
    <w:tbl>
      <w:tblPr>
        <w:tblStyle w:val="TableGrid"/>
        <w:tblW w:w="0" w:type="auto"/>
        <w:tblInd w:w="108" w:type="dxa"/>
        <w:tblLook w:val="04A0" w:firstRow="1" w:lastRow="0" w:firstColumn="1" w:lastColumn="0" w:noHBand="0" w:noVBand="1"/>
      </w:tblPr>
      <w:tblGrid>
        <w:gridCol w:w="9242"/>
      </w:tblGrid>
      <w:tr w:rsidR="00DA727B" w:rsidRPr="001B6E6A" w:rsidTr="00222B8A">
        <w:tc>
          <w:tcPr>
            <w:tcW w:w="9468" w:type="dxa"/>
            <w:shd w:val="pct25" w:color="auto" w:fill="auto"/>
          </w:tcPr>
          <w:p w:rsidR="00DA727B" w:rsidRPr="001B6E6A" w:rsidRDefault="00DA727B" w:rsidP="00222B8A">
            <w:pPr>
              <w:rPr>
                <w:rFonts w:ascii="Palatino Linotype" w:hAnsi="Palatino Linotype" w:cstheme="minorHAnsi"/>
                <w:b/>
                <w:sz w:val="22"/>
                <w:szCs w:val="22"/>
              </w:rPr>
            </w:pPr>
            <w:r w:rsidRPr="001B6E6A">
              <w:rPr>
                <w:rFonts w:ascii="Palatino Linotype" w:hAnsi="Palatino Linotype" w:cstheme="minorHAnsi"/>
                <w:b/>
                <w:sz w:val="22"/>
                <w:szCs w:val="22"/>
              </w:rPr>
              <w:t>Definition</w:t>
            </w:r>
          </w:p>
        </w:tc>
      </w:tr>
      <w:tr w:rsidR="00DA727B" w:rsidRPr="001B6E6A" w:rsidTr="00222B8A">
        <w:trPr>
          <w:trHeight w:val="818"/>
        </w:trPr>
        <w:tc>
          <w:tcPr>
            <w:tcW w:w="9468" w:type="dxa"/>
            <w:vAlign w:val="center"/>
          </w:tcPr>
          <w:p w:rsidR="00DA727B" w:rsidRDefault="00DA727B" w:rsidP="00222B8A">
            <w:pPr>
              <w:rPr>
                <w:rFonts w:ascii="Palatino Linotype" w:hAnsi="Palatino Linotype"/>
                <w:sz w:val="22"/>
                <w:szCs w:val="22"/>
              </w:rPr>
            </w:pPr>
            <w:r>
              <w:rPr>
                <w:rFonts w:ascii="Palatino Linotype" w:hAnsi="Palatino Linotype"/>
                <w:b/>
                <w:sz w:val="22"/>
                <w:szCs w:val="22"/>
                <w:u w:val="single"/>
              </w:rPr>
              <w:br/>
              <w:t>Mean Absolute Deviation</w:t>
            </w:r>
            <w:r w:rsidRPr="0086704B">
              <w:rPr>
                <w:rFonts w:ascii="Palatino Linotype" w:hAnsi="Palatino Linotype"/>
                <w:sz w:val="22"/>
                <w:szCs w:val="22"/>
              </w:rPr>
              <w:t xml:space="preserve">:  </w:t>
            </w:r>
            <w:r>
              <w:rPr>
                <w:rFonts w:ascii="Palatino Linotype" w:hAnsi="Palatino Linotype"/>
                <w:sz w:val="22"/>
                <w:szCs w:val="22"/>
              </w:rPr>
              <w:t>For each measurement, calculate how far away that measurement is from the mean of the data set.  The mean absolute deviation is the average of these absolute distances.</w:t>
            </w:r>
          </w:p>
          <w:p w:rsidR="00DA727B" w:rsidRPr="009C0B85" w:rsidRDefault="000D2A11" w:rsidP="00222B8A">
            <w:pPr>
              <w:jc w:val="center"/>
              <w:rPr>
                <w:rFonts w:ascii="Palatino Linotype" w:hAnsi="Palatino Linotype" w:cstheme="minorHAnsi"/>
                <w:sz w:val="22"/>
                <w:szCs w:val="22"/>
                <w:u w:val="single"/>
              </w:rPr>
            </w:pPr>
            <w:r w:rsidRPr="000D5824">
              <w:rPr>
                <w:rFonts w:ascii="Palatino Linotype" w:hAnsi="Palatino Linotype"/>
                <w:position w:val="-22"/>
                <w:sz w:val="22"/>
              </w:rPr>
              <w:object w:dxaOrig="1900" w:dyaOrig="940">
                <v:shape id="_x0000_i1037" type="#_x0000_t75" style="width:84.25pt;height:40.75pt" o:ole="">
                  <v:imagedata r:id="rId51" o:title=""/>
                </v:shape>
                <o:OLEObject Type="Embed" ProgID="Equation.3" ShapeID="_x0000_i1037" DrawAspect="Content" ObjectID="_1520414383" r:id="rId52"/>
              </w:object>
            </w:r>
            <w:r w:rsidR="00DA727B">
              <w:rPr>
                <w:rFonts w:ascii="Palatino Linotype" w:hAnsi="Palatino Linotype"/>
                <w:sz w:val="22"/>
                <w:szCs w:val="22"/>
              </w:rPr>
              <w:br/>
            </w:r>
          </w:p>
        </w:tc>
      </w:tr>
    </w:tbl>
    <w:p w:rsidR="00DA727B" w:rsidRDefault="00DA727B" w:rsidP="00DA727B">
      <w:pPr>
        <w:rPr>
          <w:rFonts w:ascii="Palatino Linotype" w:hAnsi="Palatino Linotype"/>
          <w:sz w:val="22"/>
          <w:szCs w:val="22"/>
        </w:rPr>
      </w:pPr>
      <w:r>
        <w:rPr>
          <w:rFonts w:ascii="Palatino Linotype" w:hAnsi="Palatino Linotype"/>
          <w:sz w:val="22"/>
          <w:szCs w:val="22"/>
        </w:rPr>
        <w:br/>
        <w:t>To see how this is calculated, first consider the mean for Minnesota:</w:t>
      </w:r>
    </w:p>
    <w:p w:rsidR="00DA727B" w:rsidRDefault="00DA727B" w:rsidP="00DA727B">
      <w:pPr>
        <w:rPr>
          <w:rFonts w:ascii="Palatino Linotype" w:hAnsi="Palatino Linotype"/>
          <w:sz w:val="22"/>
          <w:szCs w:val="22"/>
        </w:rPr>
      </w:pPr>
      <w:r>
        <w:rPr>
          <w:rFonts w:ascii="Palatino Linotype" w:hAnsi="Palatino Linotype"/>
          <w:sz w:val="22"/>
          <w:szCs w:val="22"/>
        </w:rPr>
        <w:br/>
      </w:r>
      <w:r>
        <w:rPr>
          <w:noProof/>
          <w:lang w:eastAsia="en-US"/>
        </w:rPr>
        <w:drawing>
          <wp:inline distT="0" distB="0" distL="0" distR="0" wp14:anchorId="7DAB4E77" wp14:editId="2FEE23B7">
            <wp:extent cx="2544792" cy="1087048"/>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556049" cy="1091857"/>
                    </a:xfrm>
                    <a:prstGeom prst="rect">
                      <a:avLst/>
                    </a:prstGeom>
                  </pic:spPr>
                </pic:pic>
              </a:graphicData>
            </a:graphic>
          </wp:inline>
        </w:drawing>
      </w:r>
    </w:p>
    <w:p w:rsidR="00DA727B" w:rsidRDefault="00DA727B" w:rsidP="00DA727B">
      <w:pPr>
        <w:rPr>
          <w:rFonts w:ascii="Palatino Linotype" w:hAnsi="Palatino Linotype"/>
          <w:sz w:val="22"/>
          <w:szCs w:val="22"/>
        </w:rPr>
      </w:pPr>
    </w:p>
    <w:p w:rsidR="00DA727B" w:rsidRDefault="00DA727B" w:rsidP="00DA727B">
      <w:pPr>
        <w:rPr>
          <w:rFonts w:ascii="Palatino Linotype" w:hAnsi="Palatino Linotype"/>
          <w:sz w:val="22"/>
          <w:szCs w:val="22"/>
        </w:rPr>
      </w:pPr>
      <w:r>
        <w:rPr>
          <w:rFonts w:ascii="Palatino Linotype" w:hAnsi="Palatino Linotype"/>
          <w:sz w:val="22"/>
          <w:szCs w:val="22"/>
        </w:rPr>
        <w:t>Then, consider the distance between each measurement and the mean:</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5DDD0051" wp14:editId="0261FF4B">
            <wp:extent cx="2596551" cy="82803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612026" cy="832969"/>
                    </a:xfrm>
                    <a:prstGeom prst="rect">
                      <a:avLst/>
                    </a:prstGeom>
                  </pic:spPr>
                </pic:pic>
              </a:graphicData>
            </a:graphic>
          </wp:inline>
        </w:drawing>
      </w:r>
    </w:p>
    <w:p w:rsidR="00DA727B" w:rsidRDefault="00DA727B" w:rsidP="00DA727B">
      <w:pPr>
        <w:rPr>
          <w:rFonts w:ascii="Palatino Linotype" w:hAnsi="Palatino Linotype"/>
          <w:sz w:val="22"/>
          <w:szCs w:val="22"/>
        </w:rPr>
      </w:pPr>
    </w:p>
    <w:p w:rsidR="00DA727B" w:rsidRDefault="00DA727B" w:rsidP="00DA727B">
      <w:pPr>
        <w:rPr>
          <w:rFonts w:ascii="Palatino Linotype" w:hAnsi="Palatino Linotype"/>
          <w:sz w:val="22"/>
          <w:szCs w:val="22"/>
        </w:rPr>
      </w:pPr>
      <w:r>
        <w:rPr>
          <w:rFonts w:ascii="Palatino Linotype" w:hAnsi="Palatino Linotype"/>
          <w:sz w:val="22"/>
          <w:szCs w:val="22"/>
        </w:rPr>
        <w:t>Next, we consider the length of each of these distances (</w:t>
      </w:r>
      <w:r w:rsidR="009B291A">
        <w:rPr>
          <w:rFonts w:ascii="Palatino Linotype" w:hAnsi="Palatino Linotype"/>
          <w:sz w:val="22"/>
          <w:szCs w:val="22"/>
        </w:rPr>
        <w:t xml:space="preserve">i.e., </w:t>
      </w:r>
      <w:r>
        <w:rPr>
          <w:rFonts w:ascii="Palatino Linotype" w:hAnsi="Palatino Linotype"/>
          <w:sz w:val="22"/>
          <w:szCs w:val="22"/>
        </w:rPr>
        <w:t xml:space="preserve">the absolute value of </w:t>
      </w:r>
      <w:r w:rsidR="009B291A">
        <w:rPr>
          <w:rFonts w:ascii="Palatino Linotype" w:hAnsi="Palatino Linotype"/>
          <w:sz w:val="22"/>
          <w:szCs w:val="22"/>
        </w:rPr>
        <w:t xml:space="preserve">each of </w:t>
      </w:r>
      <w:r>
        <w:rPr>
          <w:rFonts w:ascii="Palatino Linotype" w:hAnsi="Palatino Linotype"/>
          <w:sz w:val="22"/>
          <w:szCs w:val="22"/>
        </w:rPr>
        <w:t xml:space="preserve">the </w:t>
      </w:r>
      <w:r w:rsidR="009B291A">
        <w:rPr>
          <w:rFonts w:ascii="Palatino Linotype" w:hAnsi="Palatino Linotype"/>
          <w:sz w:val="22"/>
          <w:szCs w:val="22"/>
        </w:rPr>
        <w:t>distances</w:t>
      </w:r>
      <w:r>
        <w:rPr>
          <w:rFonts w:ascii="Palatino Linotype" w:hAnsi="Palatino Linotype"/>
          <w:sz w:val="22"/>
          <w:szCs w:val="22"/>
        </w:rPr>
        <w:t>) on the foll</w:t>
      </w:r>
      <w:r w:rsidR="009B291A">
        <w:rPr>
          <w:rFonts w:ascii="Palatino Linotype" w:hAnsi="Palatino Linotype"/>
          <w:sz w:val="22"/>
          <w:szCs w:val="22"/>
        </w:rPr>
        <w:t>owing plot.  The average of these</w:t>
      </w:r>
      <w:r>
        <w:rPr>
          <w:rFonts w:ascii="Palatino Linotype" w:hAnsi="Palatino Linotype"/>
          <w:sz w:val="22"/>
          <w:szCs w:val="22"/>
        </w:rPr>
        <w:t xml:space="preserve"> </w:t>
      </w:r>
      <w:r w:rsidR="009B291A">
        <w:rPr>
          <w:rFonts w:ascii="Palatino Linotype" w:hAnsi="Palatino Linotype"/>
          <w:sz w:val="22"/>
          <w:szCs w:val="22"/>
        </w:rPr>
        <w:t>lengths</w:t>
      </w:r>
      <w:r>
        <w:rPr>
          <w:rFonts w:ascii="Palatino Linotype" w:hAnsi="Palatino Linotype"/>
          <w:sz w:val="22"/>
          <w:szCs w:val="22"/>
        </w:rPr>
        <w:t xml:space="preserve"> is the </w:t>
      </w:r>
      <w:r w:rsidRPr="00DC572D">
        <w:rPr>
          <w:rFonts w:ascii="Palatino Linotype" w:hAnsi="Palatino Linotype"/>
          <w:b/>
          <w:sz w:val="22"/>
          <w:szCs w:val="22"/>
        </w:rPr>
        <w:t>mean absolute deviation</w:t>
      </w:r>
      <w:r>
        <w:rPr>
          <w:rFonts w:ascii="Palatino Linotype" w:hAnsi="Palatino Linotype"/>
          <w:sz w:val="22"/>
          <w:szCs w:val="22"/>
        </w:rPr>
        <w:t>.</w:t>
      </w:r>
      <w:r>
        <w:rPr>
          <w:rFonts w:ascii="Palatino Linotype" w:hAnsi="Palatino Linotype"/>
          <w:sz w:val="22"/>
          <w:szCs w:val="22"/>
        </w:rPr>
        <w:br/>
      </w:r>
    </w:p>
    <w:p w:rsidR="00DA727B" w:rsidRDefault="00DA727B" w:rsidP="00DA727B">
      <w:pPr>
        <w:rPr>
          <w:rFonts w:ascii="Palatino Linotype" w:hAnsi="Palatino Linotype"/>
          <w:sz w:val="22"/>
          <w:szCs w:val="22"/>
        </w:rPr>
      </w:pPr>
      <w:r>
        <w:rPr>
          <w:noProof/>
          <w:lang w:eastAsia="en-US"/>
        </w:rPr>
        <w:drawing>
          <wp:inline distT="0" distB="0" distL="0" distR="0" wp14:anchorId="048B87E3" wp14:editId="77E8C650">
            <wp:extent cx="5201728" cy="1121484"/>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25923" cy="1126700"/>
                    </a:xfrm>
                    <a:prstGeom prst="rect">
                      <a:avLst/>
                    </a:prstGeom>
                  </pic:spPr>
                </pic:pic>
              </a:graphicData>
            </a:graphic>
          </wp:inline>
        </w:drawing>
      </w:r>
    </w:p>
    <w:p w:rsidR="000D2A11" w:rsidRDefault="000D2A11" w:rsidP="004D7EAC">
      <w:pPr>
        <w:rPr>
          <w:rFonts w:ascii="Palatino Linotype" w:hAnsi="Palatino Linotype"/>
          <w:sz w:val="22"/>
          <w:szCs w:val="22"/>
        </w:rPr>
      </w:pPr>
      <w:r>
        <w:rPr>
          <w:rFonts w:ascii="Palatino Linotype" w:hAnsi="Palatino Linotype"/>
          <w:sz w:val="22"/>
          <w:szCs w:val="22"/>
          <w:u w:val="single"/>
        </w:rPr>
        <w:br/>
        <w:t>Question</w:t>
      </w:r>
      <w:r>
        <w:rPr>
          <w:rFonts w:ascii="Palatino Linotype" w:hAnsi="Palatino Linotype"/>
          <w:sz w:val="22"/>
          <w:szCs w:val="22"/>
        </w:rPr>
        <w:t>:  Why is it important that we take the absolute value of the distances before finding their average?</w:t>
      </w:r>
      <w:r>
        <w:rPr>
          <w:rFonts w:ascii="Palatino Linotype" w:hAnsi="Palatino Linotype"/>
          <w:sz w:val="22"/>
          <w:szCs w:val="22"/>
        </w:rPr>
        <w:br/>
      </w:r>
      <w:r>
        <w:rPr>
          <w:rFonts w:ascii="Palatino Linotype" w:hAnsi="Palatino Linotype"/>
          <w:sz w:val="22"/>
          <w:szCs w:val="22"/>
        </w:rPr>
        <w:br/>
      </w:r>
      <w:r w:rsidR="00DA727B">
        <w:rPr>
          <w:rFonts w:ascii="Palatino Linotype" w:hAnsi="Palatino Linotype"/>
          <w:sz w:val="22"/>
          <w:szCs w:val="22"/>
        </w:rPr>
        <w:lastRenderedPageBreak/>
        <w:t xml:space="preserve">JMP doesn’t compute this measure of variability, </w:t>
      </w:r>
      <w:r>
        <w:rPr>
          <w:rFonts w:ascii="Palatino Linotype" w:hAnsi="Palatino Linotype"/>
          <w:sz w:val="22"/>
          <w:szCs w:val="22"/>
        </w:rPr>
        <w:t xml:space="preserve">which tells you how often it’s used in practice.  This concept is worth considering, however, </w:t>
      </w:r>
      <w:r w:rsidR="00DA727B">
        <w:rPr>
          <w:rFonts w:ascii="Palatino Linotype" w:hAnsi="Palatino Linotype"/>
          <w:sz w:val="22"/>
          <w:szCs w:val="22"/>
        </w:rPr>
        <w:t>because it help</w:t>
      </w:r>
      <w:r w:rsidR="009B291A">
        <w:rPr>
          <w:rFonts w:ascii="Palatino Linotype" w:hAnsi="Palatino Linotype"/>
          <w:sz w:val="22"/>
          <w:szCs w:val="22"/>
        </w:rPr>
        <w:t>s</w:t>
      </w:r>
      <w:r w:rsidR="00DA727B">
        <w:rPr>
          <w:rFonts w:ascii="Palatino Linotype" w:hAnsi="Palatino Linotype"/>
          <w:sz w:val="22"/>
          <w:szCs w:val="22"/>
        </w:rPr>
        <w:t xml:space="preserve"> you understand how</w:t>
      </w:r>
      <w:r>
        <w:rPr>
          <w:rFonts w:ascii="Palatino Linotype" w:hAnsi="Palatino Linotype"/>
          <w:sz w:val="22"/>
          <w:szCs w:val="22"/>
        </w:rPr>
        <w:t xml:space="preserve"> both</w:t>
      </w:r>
      <w:r w:rsidR="00DA727B">
        <w:rPr>
          <w:rFonts w:ascii="Palatino Linotype" w:hAnsi="Palatino Linotype"/>
          <w:sz w:val="22"/>
          <w:szCs w:val="22"/>
        </w:rPr>
        <w:t xml:space="preserve"> the </w:t>
      </w:r>
      <w:r>
        <w:rPr>
          <w:rFonts w:ascii="Palatino Linotype" w:hAnsi="Palatino Linotype"/>
          <w:b/>
          <w:sz w:val="22"/>
          <w:szCs w:val="22"/>
        </w:rPr>
        <w:t>variance</w:t>
      </w:r>
      <w:r>
        <w:rPr>
          <w:rFonts w:ascii="Palatino Linotype" w:hAnsi="Palatino Linotype"/>
          <w:sz w:val="22"/>
          <w:szCs w:val="22"/>
        </w:rPr>
        <w:t xml:space="preserve"> and the </w:t>
      </w:r>
      <w:r w:rsidR="00DA727B" w:rsidRPr="000D2A11">
        <w:rPr>
          <w:rFonts w:ascii="Palatino Linotype" w:hAnsi="Palatino Linotype"/>
          <w:b/>
          <w:sz w:val="22"/>
          <w:szCs w:val="22"/>
        </w:rPr>
        <w:t>standard deviation</w:t>
      </w:r>
      <w:r>
        <w:rPr>
          <w:rFonts w:ascii="Palatino Linotype" w:hAnsi="Palatino Linotype"/>
          <w:sz w:val="22"/>
          <w:szCs w:val="22"/>
        </w:rPr>
        <w:t xml:space="preserve"> are</w:t>
      </w:r>
      <w:r w:rsidR="00DA727B">
        <w:rPr>
          <w:rFonts w:ascii="Palatino Linotype" w:hAnsi="Palatino Linotype"/>
          <w:sz w:val="22"/>
          <w:szCs w:val="22"/>
        </w:rPr>
        <w:t xml:space="preserve"> computed</w:t>
      </w:r>
      <w:r>
        <w:rPr>
          <w:rFonts w:ascii="Palatino Linotype" w:hAnsi="Palatino Linotype"/>
          <w:sz w:val="22"/>
          <w:szCs w:val="22"/>
        </w:rPr>
        <w:t xml:space="preserve"> (these </w:t>
      </w:r>
      <w:r w:rsidR="009B291A">
        <w:rPr>
          <w:rFonts w:ascii="Palatino Linotype" w:hAnsi="Palatino Linotype"/>
          <w:sz w:val="22"/>
          <w:szCs w:val="22"/>
        </w:rPr>
        <w:t xml:space="preserve">measures </w:t>
      </w:r>
      <w:r>
        <w:rPr>
          <w:rFonts w:ascii="Palatino Linotype" w:hAnsi="Palatino Linotype"/>
          <w:sz w:val="22"/>
          <w:szCs w:val="22"/>
        </w:rPr>
        <w:t>are commonly used to describe the amount of variability in a data set)</w:t>
      </w:r>
      <w:r w:rsidR="00DA727B">
        <w:rPr>
          <w:rFonts w:ascii="Palatino Linotype" w:hAnsi="Palatino Linotype"/>
          <w:sz w:val="22"/>
          <w:szCs w:val="22"/>
        </w:rPr>
        <w:t>.</w:t>
      </w:r>
      <w:r>
        <w:rPr>
          <w:rFonts w:ascii="Palatino Linotype" w:hAnsi="Palatino Linotype"/>
          <w:sz w:val="22"/>
          <w:szCs w:val="22"/>
        </w:rPr>
        <w:t xml:space="preserve">  </w:t>
      </w:r>
      <w:r>
        <w:rPr>
          <w:rFonts w:ascii="Palatino Linotype" w:hAnsi="Palatino Linotype"/>
          <w:sz w:val="22"/>
          <w:szCs w:val="22"/>
        </w:rPr>
        <w:br/>
      </w:r>
      <w:r>
        <w:rPr>
          <w:rFonts w:ascii="Palatino Linotype" w:hAnsi="Palatino Linotype"/>
          <w:sz w:val="22"/>
          <w:szCs w:val="22"/>
        </w:rPr>
        <w:br/>
      </w:r>
      <w:r w:rsidR="009B291A">
        <w:rPr>
          <w:rFonts w:ascii="Palatino Linotype" w:hAnsi="Palatino Linotype"/>
          <w:sz w:val="22"/>
          <w:szCs w:val="22"/>
        </w:rPr>
        <w:t>For example, l</w:t>
      </w:r>
      <w:r>
        <w:rPr>
          <w:rFonts w:ascii="Palatino Linotype" w:hAnsi="Palatino Linotype"/>
          <w:sz w:val="22"/>
          <w:szCs w:val="22"/>
        </w:rPr>
        <w:t xml:space="preserve">ike the mean absolute deviation, the variance also measures how far a “typical” observation is from the mean.  </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00284411" wp14:editId="23C7EA83">
            <wp:extent cx="2372264" cy="75650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401747" cy="765911"/>
                    </a:xfrm>
                    <a:prstGeom prst="rect">
                      <a:avLst/>
                    </a:prstGeom>
                  </pic:spPr>
                </pic:pic>
              </a:graphicData>
            </a:graphic>
          </wp:inline>
        </w:drawing>
      </w:r>
      <w:r>
        <w:rPr>
          <w:rFonts w:ascii="Palatino Linotype" w:hAnsi="Palatino Linotype"/>
          <w:sz w:val="22"/>
          <w:szCs w:val="22"/>
        </w:rPr>
        <w:br/>
      </w:r>
      <w:r>
        <w:rPr>
          <w:rFonts w:ascii="Palatino Linotype" w:hAnsi="Palatino Linotype"/>
          <w:sz w:val="22"/>
          <w:szCs w:val="22"/>
        </w:rPr>
        <w:br/>
        <w:t xml:space="preserve">Instead of working with the </w:t>
      </w:r>
      <w:r w:rsidRPr="009B291A">
        <w:rPr>
          <w:rFonts w:ascii="Palatino Linotype" w:hAnsi="Palatino Linotype"/>
          <w:i/>
          <w:sz w:val="22"/>
          <w:szCs w:val="22"/>
          <w:u w:val="single"/>
        </w:rPr>
        <w:t>absolute value</w:t>
      </w:r>
      <w:r>
        <w:rPr>
          <w:rFonts w:ascii="Palatino Linotype" w:hAnsi="Palatino Linotype"/>
          <w:sz w:val="22"/>
          <w:szCs w:val="22"/>
        </w:rPr>
        <w:t xml:space="preserve"> of these distances, however, the variance works with the </w:t>
      </w:r>
      <w:r w:rsidRPr="009B291A">
        <w:rPr>
          <w:rFonts w:ascii="Palatino Linotype" w:hAnsi="Palatino Linotype"/>
          <w:i/>
          <w:sz w:val="22"/>
          <w:szCs w:val="22"/>
          <w:u w:val="single"/>
        </w:rPr>
        <w:t>squared</w:t>
      </w:r>
      <w:r>
        <w:rPr>
          <w:rFonts w:ascii="Palatino Linotype" w:hAnsi="Palatino Linotype"/>
          <w:sz w:val="22"/>
          <w:szCs w:val="22"/>
        </w:rPr>
        <w:t xml:space="preserve"> distances (note that this still prevents positive distances from cancelling out negative distances).</w:t>
      </w:r>
      <w:r>
        <w:rPr>
          <w:rFonts w:ascii="Palatino Linotype" w:hAnsi="Palatino Linotype"/>
          <w:sz w:val="22"/>
          <w:szCs w:val="22"/>
        </w:rPr>
        <w:br/>
      </w:r>
    </w:p>
    <w:tbl>
      <w:tblPr>
        <w:tblStyle w:val="TableGrid"/>
        <w:tblW w:w="0" w:type="auto"/>
        <w:tblInd w:w="108" w:type="dxa"/>
        <w:tblLook w:val="04A0" w:firstRow="1" w:lastRow="0" w:firstColumn="1" w:lastColumn="0" w:noHBand="0" w:noVBand="1"/>
      </w:tblPr>
      <w:tblGrid>
        <w:gridCol w:w="9242"/>
      </w:tblGrid>
      <w:tr w:rsidR="000D2A11" w:rsidRPr="001B6E6A" w:rsidTr="00222B8A">
        <w:tc>
          <w:tcPr>
            <w:tcW w:w="9468" w:type="dxa"/>
            <w:shd w:val="pct25" w:color="auto" w:fill="auto"/>
          </w:tcPr>
          <w:p w:rsidR="000D2A11" w:rsidRPr="001B6E6A" w:rsidRDefault="000D2A11" w:rsidP="00222B8A">
            <w:pPr>
              <w:rPr>
                <w:rFonts w:ascii="Palatino Linotype" w:hAnsi="Palatino Linotype" w:cstheme="minorHAnsi"/>
                <w:b/>
                <w:sz w:val="22"/>
                <w:szCs w:val="22"/>
              </w:rPr>
            </w:pPr>
            <w:r w:rsidRPr="001B6E6A">
              <w:rPr>
                <w:rFonts w:ascii="Palatino Linotype" w:hAnsi="Palatino Linotype" w:cstheme="minorHAnsi"/>
                <w:b/>
                <w:sz w:val="22"/>
                <w:szCs w:val="22"/>
              </w:rPr>
              <w:t>Definition</w:t>
            </w:r>
          </w:p>
        </w:tc>
      </w:tr>
      <w:tr w:rsidR="000D2A11" w:rsidRPr="001B6E6A" w:rsidTr="00222B8A">
        <w:trPr>
          <w:trHeight w:val="818"/>
        </w:trPr>
        <w:tc>
          <w:tcPr>
            <w:tcW w:w="9468" w:type="dxa"/>
            <w:vAlign w:val="center"/>
          </w:tcPr>
          <w:p w:rsidR="000D2A11" w:rsidRDefault="000D2A11" w:rsidP="00222B8A">
            <w:pPr>
              <w:rPr>
                <w:rFonts w:ascii="Palatino Linotype" w:hAnsi="Palatino Linotype"/>
                <w:sz w:val="22"/>
                <w:szCs w:val="22"/>
              </w:rPr>
            </w:pPr>
            <w:r>
              <w:rPr>
                <w:rFonts w:ascii="Palatino Linotype" w:hAnsi="Palatino Linotype"/>
                <w:b/>
                <w:sz w:val="22"/>
                <w:szCs w:val="22"/>
                <w:u w:val="single"/>
              </w:rPr>
              <w:br/>
              <w:t>Variance</w:t>
            </w:r>
            <w:r w:rsidRPr="0086704B">
              <w:rPr>
                <w:rFonts w:ascii="Palatino Linotype" w:hAnsi="Palatino Linotype"/>
                <w:sz w:val="22"/>
                <w:szCs w:val="22"/>
              </w:rPr>
              <w:t xml:space="preserve">:  </w:t>
            </w:r>
            <w:r>
              <w:rPr>
                <w:rFonts w:ascii="Palatino Linotype" w:hAnsi="Palatino Linotype"/>
                <w:sz w:val="22"/>
                <w:szCs w:val="22"/>
              </w:rPr>
              <w:t xml:space="preserve">For each </w:t>
            </w:r>
            <w:r w:rsidR="009B291A">
              <w:rPr>
                <w:rFonts w:ascii="Palatino Linotype" w:hAnsi="Palatino Linotype"/>
                <w:sz w:val="22"/>
                <w:szCs w:val="22"/>
              </w:rPr>
              <w:t>data point</w:t>
            </w:r>
            <w:r>
              <w:rPr>
                <w:rFonts w:ascii="Palatino Linotype" w:hAnsi="Palatino Linotype"/>
                <w:sz w:val="22"/>
                <w:szCs w:val="22"/>
              </w:rPr>
              <w:t xml:space="preserve">, calculate how far away that </w:t>
            </w:r>
            <w:r w:rsidR="009B291A">
              <w:rPr>
                <w:rFonts w:ascii="Palatino Linotype" w:hAnsi="Palatino Linotype"/>
                <w:sz w:val="22"/>
                <w:szCs w:val="22"/>
              </w:rPr>
              <w:t>value</w:t>
            </w:r>
            <w:r>
              <w:rPr>
                <w:rFonts w:ascii="Palatino Linotype" w:hAnsi="Palatino Linotype"/>
                <w:sz w:val="22"/>
                <w:szCs w:val="22"/>
              </w:rPr>
              <w:t xml:space="preserve"> is from the mean of the data set.  Then, square each of these distances and add them up.  Finally, divide by n-1.</w:t>
            </w:r>
            <w:r>
              <w:rPr>
                <w:rFonts w:ascii="Palatino Linotype" w:hAnsi="Palatino Linotype"/>
                <w:sz w:val="22"/>
                <w:szCs w:val="22"/>
              </w:rPr>
              <w:br/>
            </w:r>
          </w:p>
          <w:p w:rsidR="000D2A11" w:rsidRPr="009C0B85" w:rsidRDefault="000D2A11" w:rsidP="000D2A11">
            <w:pPr>
              <w:jc w:val="center"/>
              <w:rPr>
                <w:rFonts w:ascii="Palatino Linotype" w:hAnsi="Palatino Linotype" w:cstheme="minorHAnsi"/>
                <w:sz w:val="22"/>
                <w:szCs w:val="22"/>
                <w:u w:val="single"/>
              </w:rPr>
            </w:pPr>
            <w:r>
              <w:rPr>
                <w:rFonts w:ascii="Palatino Linotype" w:hAnsi="Palatino Linotype"/>
                <w:sz w:val="22"/>
              </w:rPr>
              <w:t>Variance</w:t>
            </w:r>
            <w:proofErr w:type="gramStart"/>
            <w:r>
              <w:rPr>
                <w:rFonts w:ascii="Palatino Linotype" w:hAnsi="Palatino Linotype"/>
                <w:sz w:val="22"/>
              </w:rPr>
              <w:t>:</w:t>
            </w:r>
            <w:proofErr w:type="gramEnd"/>
            <w:r w:rsidRPr="000D5824">
              <w:rPr>
                <w:rFonts w:ascii="Palatino Linotype" w:hAnsi="Palatino Linotype"/>
                <w:position w:val="-20"/>
                <w:sz w:val="22"/>
              </w:rPr>
              <w:object w:dxaOrig="1600" w:dyaOrig="920">
                <v:shape id="_x0000_i1038" type="#_x0000_t75" style="width:74.7pt;height:42.8pt" o:ole="">
                  <v:imagedata r:id="rId56" o:title=""/>
                </v:shape>
                <o:OLEObject Type="Embed" ProgID="Equation.3" ShapeID="_x0000_i1038" DrawAspect="Content" ObjectID="_1520414384" r:id="rId57"/>
              </w:object>
            </w:r>
            <w:r>
              <w:rPr>
                <w:rFonts w:ascii="Palatino Linotype" w:hAnsi="Palatino Linotype"/>
                <w:sz w:val="22"/>
                <w:szCs w:val="22"/>
              </w:rPr>
              <w:br/>
            </w:r>
            <w:r>
              <w:rPr>
                <w:rFonts w:ascii="Palatino Linotype" w:hAnsi="Palatino Linotype" w:cstheme="minorHAnsi"/>
                <w:sz w:val="22"/>
                <w:szCs w:val="22"/>
                <w:u w:val="single"/>
              </w:rPr>
              <w:br/>
            </w:r>
            <w:r w:rsidRPr="000D2A11">
              <w:rPr>
                <w:rFonts w:ascii="Palatino Linotype" w:hAnsi="Palatino Linotype"/>
                <w:i/>
                <w:sz w:val="22"/>
              </w:rPr>
              <w:t>Note: We divide by n –1 because dividing by n tends to underestimate</w:t>
            </w:r>
            <w:r>
              <w:rPr>
                <w:rFonts w:ascii="Palatino Linotype" w:hAnsi="Palatino Linotype"/>
                <w:i/>
                <w:sz w:val="22"/>
              </w:rPr>
              <w:t xml:space="preserve"> t</w:t>
            </w:r>
            <w:r w:rsidRPr="000D2A11">
              <w:rPr>
                <w:rFonts w:ascii="Palatino Linotype" w:hAnsi="Palatino Linotype"/>
                <w:i/>
                <w:sz w:val="22"/>
              </w:rPr>
              <w:t xml:space="preserve">he true population variance.  </w:t>
            </w:r>
            <w:r>
              <w:rPr>
                <w:rFonts w:ascii="Palatino Linotype" w:hAnsi="Palatino Linotype"/>
                <w:i/>
                <w:sz w:val="22"/>
              </w:rPr>
              <w:br/>
            </w:r>
            <w:r w:rsidRPr="000D2A11">
              <w:rPr>
                <w:rFonts w:ascii="Palatino Linotype" w:hAnsi="Palatino Linotype"/>
                <w:i/>
                <w:sz w:val="22"/>
              </w:rPr>
              <w:t>So, our estimate of the variance is better when we divide by n-1.</w:t>
            </w:r>
            <w:r>
              <w:rPr>
                <w:rFonts w:ascii="Palatino Linotype" w:hAnsi="Palatino Linotype"/>
                <w:i/>
                <w:sz w:val="22"/>
              </w:rPr>
              <w:br/>
            </w:r>
          </w:p>
        </w:tc>
      </w:tr>
    </w:tbl>
    <w:p w:rsidR="000D2A11" w:rsidRDefault="000D2A11" w:rsidP="000D2A11">
      <w:pPr>
        <w:tabs>
          <w:tab w:val="left" w:pos="720"/>
          <w:tab w:val="left" w:pos="1440"/>
          <w:tab w:val="left" w:pos="2160"/>
          <w:tab w:val="left" w:pos="2880"/>
          <w:tab w:val="left" w:pos="3600"/>
          <w:tab w:val="left" w:pos="4320"/>
          <w:tab w:val="left" w:pos="7950"/>
        </w:tabs>
        <w:rPr>
          <w:rFonts w:ascii="Palatino Linotype" w:hAnsi="Palatino Linotype"/>
          <w:sz w:val="22"/>
          <w:szCs w:val="22"/>
        </w:rPr>
      </w:pPr>
    </w:p>
    <w:p w:rsidR="000D2A11" w:rsidRDefault="000D2A11" w:rsidP="00D36289">
      <w:pPr>
        <w:tabs>
          <w:tab w:val="left" w:pos="720"/>
          <w:tab w:val="left" w:pos="1440"/>
          <w:tab w:val="left" w:pos="2160"/>
          <w:tab w:val="left" w:pos="2880"/>
          <w:tab w:val="left" w:pos="3600"/>
          <w:tab w:val="left" w:pos="4320"/>
          <w:tab w:val="left" w:pos="7950"/>
        </w:tabs>
        <w:rPr>
          <w:rFonts w:ascii="Palatino Linotype" w:hAnsi="Palatino Linotype"/>
          <w:sz w:val="22"/>
          <w:szCs w:val="22"/>
        </w:rPr>
      </w:pPr>
      <w:r>
        <w:rPr>
          <w:rFonts w:ascii="Palatino Linotype" w:hAnsi="Palatino Linotype"/>
          <w:sz w:val="22"/>
          <w:szCs w:val="22"/>
        </w:rPr>
        <w:t>Finally, b</w:t>
      </w:r>
      <w:r w:rsidRPr="000D5824">
        <w:rPr>
          <w:rFonts w:ascii="Palatino Linotype" w:hAnsi="Palatino Linotype"/>
          <w:sz w:val="22"/>
        </w:rPr>
        <w:t>ecause the original distances were squared</w:t>
      </w:r>
      <w:r>
        <w:rPr>
          <w:rFonts w:ascii="Palatino Linotype" w:hAnsi="Palatino Linotype"/>
          <w:sz w:val="22"/>
        </w:rPr>
        <w:t xml:space="preserve">, </w:t>
      </w:r>
      <w:r w:rsidRPr="000D5824">
        <w:rPr>
          <w:rFonts w:ascii="Palatino Linotype" w:hAnsi="Palatino Linotype"/>
          <w:sz w:val="22"/>
        </w:rPr>
        <w:t xml:space="preserve">the variance is in terms of squared units.  </w:t>
      </w:r>
      <w:r>
        <w:rPr>
          <w:rFonts w:ascii="Palatino Linotype" w:hAnsi="Palatino Linotype"/>
          <w:sz w:val="22"/>
        </w:rPr>
        <w:t>T</w:t>
      </w:r>
      <w:r w:rsidRPr="000D5824">
        <w:rPr>
          <w:rFonts w:ascii="Palatino Linotype" w:hAnsi="Palatino Linotype"/>
          <w:sz w:val="22"/>
        </w:rPr>
        <w:t>o get back in</w:t>
      </w:r>
      <w:r>
        <w:rPr>
          <w:rFonts w:ascii="Palatino Linotype" w:hAnsi="Palatino Linotype"/>
          <w:sz w:val="22"/>
        </w:rPr>
        <w:t>to</w:t>
      </w:r>
      <w:r w:rsidRPr="000D5824">
        <w:rPr>
          <w:rFonts w:ascii="Palatino Linotype" w:hAnsi="Palatino Linotype"/>
          <w:sz w:val="22"/>
        </w:rPr>
        <w:t xml:space="preserve"> the</w:t>
      </w:r>
      <w:r>
        <w:rPr>
          <w:rFonts w:ascii="Palatino Linotype" w:hAnsi="Palatino Linotype"/>
          <w:sz w:val="22"/>
        </w:rPr>
        <w:t xml:space="preserve"> original</w:t>
      </w:r>
      <w:r w:rsidRPr="000D5824">
        <w:rPr>
          <w:rFonts w:ascii="Palatino Linotype" w:hAnsi="Palatino Linotype"/>
          <w:sz w:val="22"/>
        </w:rPr>
        <w:t xml:space="preserve"> scale of our data set, we take the square root of the variance.</w:t>
      </w:r>
      <w:r>
        <w:rPr>
          <w:rFonts w:ascii="Palatino Linotype" w:hAnsi="Palatino Linotype"/>
          <w:sz w:val="22"/>
        </w:rPr>
        <w:t xml:space="preserve"> </w:t>
      </w:r>
      <w:r>
        <w:rPr>
          <w:rFonts w:ascii="Palatino Linotype" w:hAnsi="Palatino Linotype"/>
          <w:sz w:val="22"/>
          <w:szCs w:val="22"/>
        </w:rPr>
        <w:br/>
      </w:r>
    </w:p>
    <w:tbl>
      <w:tblPr>
        <w:tblStyle w:val="TableGrid"/>
        <w:tblW w:w="0" w:type="auto"/>
        <w:tblInd w:w="108" w:type="dxa"/>
        <w:tblLook w:val="04A0" w:firstRow="1" w:lastRow="0" w:firstColumn="1" w:lastColumn="0" w:noHBand="0" w:noVBand="1"/>
      </w:tblPr>
      <w:tblGrid>
        <w:gridCol w:w="9242"/>
      </w:tblGrid>
      <w:tr w:rsidR="000D2A11" w:rsidRPr="001B6E6A" w:rsidTr="00222B8A">
        <w:tc>
          <w:tcPr>
            <w:tcW w:w="9468" w:type="dxa"/>
            <w:shd w:val="pct25" w:color="auto" w:fill="auto"/>
          </w:tcPr>
          <w:p w:rsidR="000D2A11" w:rsidRPr="001B6E6A" w:rsidRDefault="000D2A11" w:rsidP="00222B8A">
            <w:pPr>
              <w:rPr>
                <w:rFonts w:ascii="Palatino Linotype" w:hAnsi="Palatino Linotype" w:cstheme="minorHAnsi"/>
                <w:b/>
                <w:sz w:val="22"/>
                <w:szCs w:val="22"/>
              </w:rPr>
            </w:pPr>
            <w:r w:rsidRPr="001B6E6A">
              <w:rPr>
                <w:rFonts w:ascii="Palatino Linotype" w:hAnsi="Palatino Linotype" w:cstheme="minorHAnsi"/>
                <w:b/>
                <w:sz w:val="22"/>
                <w:szCs w:val="22"/>
              </w:rPr>
              <w:t>Definition</w:t>
            </w:r>
          </w:p>
        </w:tc>
      </w:tr>
      <w:tr w:rsidR="000D2A11" w:rsidRPr="001B6E6A" w:rsidTr="00222B8A">
        <w:trPr>
          <w:trHeight w:val="818"/>
        </w:trPr>
        <w:tc>
          <w:tcPr>
            <w:tcW w:w="9468" w:type="dxa"/>
            <w:vAlign w:val="center"/>
          </w:tcPr>
          <w:p w:rsidR="000D2A11" w:rsidRDefault="000D2A11" w:rsidP="00222B8A">
            <w:pPr>
              <w:rPr>
                <w:rFonts w:ascii="Palatino Linotype" w:hAnsi="Palatino Linotype"/>
                <w:sz w:val="22"/>
                <w:szCs w:val="22"/>
              </w:rPr>
            </w:pPr>
            <w:r>
              <w:rPr>
                <w:rFonts w:ascii="Palatino Linotype" w:hAnsi="Palatino Linotype"/>
                <w:b/>
                <w:sz w:val="22"/>
                <w:szCs w:val="22"/>
                <w:u w:val="single"/>
              </w:rPr>
              <w:br/>
              <w:t>Standard Deviation</w:t>
            </w:r>
            <w:r w:rsidRPr="0086704B">
              <w:rPr>
                <w:rFonts w:ascii="Palatino Linotype" w:hAnsi="Palatino Linotype"/>
                <w:sz w:val="22"/>
                <w:szCs w:val="22"/>
              </w:rPr>
              <w:t xml:space="preserve">:  </w:t>
            </w:r>
            <w:r>
              <w:rPr>
                <w:rFonts w:ascii="Palatino Linotype" w:hAnsi="Palatino Linotype"/>
                <w:sz w:val="22"/>
                <w:szCs w:val="22"/>
              </w:rPr>
              <w:t>The square root of the variance.</w:t>
            </w:r>
          </w:p>
          <w:p w:rsidR="00D36289" w:rsidRDefault="000D2A11" w:rsidP="000D2A11">
            <w:pPr>
              <w:jc w:val="center"/>
              <w:rPr>
                <w:rFonts w:ascii="Palatino Linotype" w:hAnsi="Palatino Linotype"/>
                <w:sz w:val="22"/>
              </w:rPr>
            </w:pPr>
            <w:r>
              <w:rPr>
                <w:rFonts w:ascii="Palatino Linotype" w:hAnsi="Palatino Linotype"/>
                <w:sz w:val="22"/>
              </w:rPr>
              <w:t>Standard deviation:</w:t>
            </w:r>
            <w:r w:rsidRPr="000D5824">
              <w:rPr>
                <w:rFonts w:ascii="Palatino Linotype" w:hAnsi="Palatino Linotype"/>
                <w:sz w:val="22"/>
              </w:rPr>
              <w:t xml:space="preserve"> </w:t>
            </w:r>
            <w:r w:rsidRPr="000D5824">
              <w:rPr>
                <w:rFonts w:ascii="Palatino Linotype" w:hAnsi="Palatino Linotype"/>
                <w:position w:val="-22"/>
                <w:sz w:val="22"/>
              </w:rPr>
              <w:object w:dxaOrig="2220" w:dyaOrig="980">
                <v:shape id="_x0000_i1039" type="#_x0000_t75" style="width:111.4pt;height:48.9pt" o:ole="">
                  <v:imagedata r:id="rId58" o:title=""/>
                </v:shape>
                <o:OLEObject Type="Embed" ProgID="Equation.3" ShapeID="_x0000_i1039" DrawAspect="Content" ObjectID="_1520414385" r:id="rId59"/>
              </w:object>
            </w:r>
          </w:p>
          <w:p w:rsidR="000D2A11" w:rsidRPr="009C0B85" w:rsidRDefault="00D36289" w:rsidP="00D36289">
            <w:pPr>
              <w:rPr>
                <w:rFonts w:ascii="Palatino Linotype" w:hAnsi="Palatino Linotype" w:cstheme="minorHAnsi"/>
                <w:sz w:val="22"/>
                <w:szCs w:val="22"/>
                <w:u w:val="single"/>
              </w:rPr>
            </w:pPr>
            <w:r>
              <w:rPr>
                <w:rFonts w:ascii="Palatino Linotype" w:hAnsi="Palatino Linotype"/>
                <w:sz w:val="22"/>
              </w:rPr>
              <w:br/>
            </w:r>
          </w:p>
        </w:tc>
      </w:tr>
    </w:tbl>
    <w:p w:rsidR="00FE3D65" w:rsidRDefault="009B291A" w:rsidP="004D7EAC">
      <w:pPr>
        <w:rPr>
          <w:rFonts w:ascii="Palatino Linotype" w:hAnsi="Palatino Linotype"/>
          <w:sz w:val="22"/>
          <w:szCs w:val="22"/>
        </w:rPr>
      </w:pPr>
      <w:r>
        <w:rPr>
          <w:rFonts w:ascii="Palatino Linotype" w:hAnsi="Palatino Linotype"/>
          <w:sz w:val="22"/>
          <w:szCs w:val="22"/>
        </w:rPr>
        <w:lastRenderedPageBreak/>
        <w:t>T</w:t>
      </w:r>
      <w:r w:rsidR="00FE3D65">
        <w:rPr>
          <w:rFonts w:ascii="Palatino Linotype" w:hAnsi="Palatino Linotype"/>
          <w:sz w:val="22"/>
          <w:szCs w:val="22"/>
        </w:rPr>
        <w:t xml:space="preserve">he following output </w:t>
      </w:r>
      <w:r>
        <w:rPr>
          <w:rFonts w:ascii="Palatino Linotype" w:hAnsi="Palatino Linotype"/>
          <w:sz w:val="22"/>
          <w:szCs w:val="22"/>
        </w:rPr>
        <w:t>shows both the variance and the standard deviation.</w:t>
      </w:r>
    </w:p>
    <w:p w:rsidR="00222B8A" w:rsidRDefault="00222B8A" w:rsidP="004D7EAC">
      <w:pPr>
        <w:rPr>
          <w:rFonts w:ascii="Palatino Linotype" w:hAnsi="Palatino Linotype"/>
          <w:sz w:val="22"/>
          <w:szCs w:val="22"/>
        </w:rPr>
      </w:pPr>
    </w:p>
    <w:tbl>
      <w:tblPr>
        <w:tblStyle w:val="TableGrid"/>
        <w:tblW w:w="0" w:type="auto"/>
        <w:tblLayout w:type="fixed"/>
        <w:tblLook w:val="04A0" w:firstRow="1" w:lastRow="0" w:firstColumn="1" w:lastColumn="0" w:noHBand="0" w:noVBand="1"/>
      </w:tblPr>
      <w:tblGrid>
        <w:gridCol w:w="3618"/>
        <w:gridCol w:w="5958"/>
      </w:tblGrid>
      <w:tr w:rsidR="00222B8A" w:rsidTr="00222B8A">
        <w:trPr>
          <w:trHeight w:val="584"/>
        </w:trPr>
        <w:tc>
          <w:tcPr>
            <w:tcW w:w="9576" w:type="dxa"/>
            <w:gridSpan w:val="2"/>
            <w:shd w:val="clear" w:color="auto" w:fill="D9D9D9" w:themeFill="background1" w:themeFillShade="D9"/>
            <w:vAlign w:val="center"/>
          </w:tcPr>
          <w:p w:rsidR="00222B8A" w:rsidRPr="002C7C3A" w:rsidRDefault="00222B8A" w:rsidP="00222B8A">
            <w:pPr>
              <w:jc w:val="center"/>
              <w:rPr>
                <w:rFonts w:ascii="Palatino Linotype" w:hAnsi="Palatino Linotype"/>
                <w:b/>
                <w:sz w:val="23"/>
                <w:szCs w:val="23"/>
              </w:rPr>
            </w:pPr>
            <w:r w:rsidRPr="002C7C3A">
              <w:rPr>
                <w:rFonts w:ascii="Palatino Linotype" w:hAnsi="Palatino Linotype"/>
                <w:b/>
                <w:sz w:val="23"/>
                <w:szCs w:val="23"/>
              </w:rPr>
              <w:t>Summary Statistics for Describing the “</w:t>
            </w:r>
            <w:r>
              <w:rPr>
                <w:rFonts w:ascii="Palatino Linotype" w:hAnsi="Palatino Linotype"/>
                <w:b/>
                <w:sz w:val="23"/>
                <w:szCs w:val="23"/>
              </w:rPr>
              <w:t>Variability</w:t>
            </w:r>
            <w:r w:rsidRPr="002C7C3A">
              <w:rPr>
                <w:rFonts w:ascii="Palatino Linotype" w:hAnsi="Palatino Linotype"/>
                <w:b/>
                <w:sz w:val="23"/>
                <w:szCs w:val="23"/>
              </w:rPr>
              <w:t>” of a Data Set</w:t>
            </w:r>
          </w:p>
        </w:tc>
      </w:tr>
      <w:tr w:rsidR="00222B8A" w:rsidTr="00222B8A">
        <w:trPr>
          <w:trHeight w:val="737"/>
        </w:trPr>
        <w:tc>
          <w:tcPr>
            <w:tcW w:w="3618" w:type="dxa"/>
            <w:vMerge w:val="restart"/>
          </w:tcPr>
          <w:p w:rsidR="00222B8A" w:rsidRPr="006C773D" w:rsidRDefault="00222B8A" w:rsidP="00222B8A">
            <w:pPr>
              <w:rPr>
                <w:rFonts w:ascii="Palatino Linotype" w:hAnsi="Palatino Linotype"/>
                <w:b/>
                <w:sz w:val="22"/>
                <w:szCs w:val="22"/>
              </w:rPr>
            </w:pPr>
            <w:r>
              <w:br/>
            </w:r>
            <w:r>
              <w:object w:dxaOrig="3135" w:dyaOrig="2745">
                <v:shape id="_x0000_i1040" type="#_x0000_t75" style="width:156.25pt;height:137.2pt" o:ole="">
                  <v:imagedata r:id="rId60" o:title=""/>
                </v:shape>
                <o:OLEObject Type="Embed" ProgID="PBrush" ShapeID="_x0000_i1040" DrawAspect="Content" ObjectID="_1520414386" r:id="rId61"/>
              </w:object>
            </w:r>
          </w:p>
        </w:tc>
        <w:tc>
          <w:tcPr>
            <w:tcW w:w="5958" w:type="dxa"/>
          </w:tcPr>
          <w:p w:rsidR="00222B8A" w:rsidRPr="00CF5FE2" w:rsidRDefault="00222B8A" w:rsidP="00222B8A">
            <w:pPr>
              <w:rPr>
                <w:rFonts w:ascii="Palatino Linotype" w:hAnsi="Palatino Linotype"/>
                <w:b/>
                <w:sz w:val="22"/>
                <w:szCs w:val="22"/>
              </w:rPr>
            </w:pPr>
            <w:r>
              <w:rPr>
                <w:rFonts w:ascii="Palatino Linotype" w:eastAsia="Times New Roman" w:hAnsi="Palatino Linotype" w:cs="CMR12"/>
                <w:sz w:val="22"/>
                <w:lang w:eastAsia="en-US"/>
              </w:rPr>
              <w:br/>
            </w:r>
            <w:r>
              <w:object w:dxaOrig="420" w:dyaOrig="375">
                <v:shape id="_x0000_i1041" type="#_x0000_t75" style="width:20.4pt;height:19pt" o:ole="">
                  <v:imagedata r:id="rId62" o:title=""/>
                </v:shape>
                <o:OLEObject Type="Embed" ProgID="PBrush" ShapeID="_x0000_i1041" DrawAspect="Content" ObjectID="_1520414387" r:id="rId63"/>
              </w:object>
            </w:r>
            <w:r>
              <w:rPr>
                <w:rFonts w:ascii="Palatino Linotype" w:hAnsi="Palatino Linotype"/>
                <w:sz w:val="22"/>
              </w:rPr>
              <w:t xml:space="preserve">  </w:t>
            </w:r>
            <w:r w:rsidRPr="00222B8A">
              <w:rPr>
                <w:rFonts w:ascii="Palatino Linotype" w:hAnsi="Palatino Linotype"/>
                <w:b/>
                <w:sz w:val="22"/>
                <w:u w:val="single"/>
              </w:rPr>
              <w:t>Variance</w:t>
            </w:r>
            <w:r>
              <w:rPr>
                <w:rFonts w:ascii="Palatino Linotype" w:hAnsi="Palatino Linotype"/>
                <w:sz w:val="22"/>
              </w:rPr>
              <w:t>:</w:t>
            </w:r>
            <w:r w:rsidRPr="000D5824">
              <w:rPr>
                <w:rFonts w:ascii="Palatino Linotype" w:hAnsi="Palatino Linotype"/>
                <w:position w:val="-20"/>
                <w:sz w:val="22"/>
              </w:rPr>
              <w:object w:dxaOrig="1600" w:dyaOrig="920">
                <v:shape id="_x0000_i1042" type="#_x0000_t75" style="width:74.7pt;height:42.8pt" o:ole="">
                  <v:imagedata r:id="rId56" o:title=""/>
                </v:shape>
                <o:OLEObject Type="Embed" ProgID="Equation.3" ShapeID="_x0000_i1042" DrawAspect="Content" ObjectID="_1520414388" r:id="rId64"/>
              </w:object>
            </w:r>
            <w:r>
              <w:rPr>
                <w:rFonts w:ascii="Palatino Linotype" w:hAnsi="Palatino Linotype"/>
                <w:b/>
                <w:sz w:val="22"/>
                <w:szCs w:val="22"/>
              </w:rPr>
              <w:br/>
            </w:r>
          </w:p>
        </w:tc>
      </w:tr>
      <w:tr w:rsidR="00222B8A" w:rsidTr="00222B8A">
        <w:trPr>
          <w:trHeight w:val="800"/>
        </w:trPr>
        <w:tc>
          <w:tcPr>
            <w:tcW w:w="3618" w:type="dxa"/>
            <w:vMerge/>
          </w:tcPr>
          <w:p w:rsidR="00222B8A" w:rsidRDefault="00222B8A" w:rsidP="00222B8A">
            <w:pPr>
              <w:rPr>
                <w:rFonts w:ascii="Palatino Linotype" w:hAnsi="Palatino Linotype"/>
                <w:sz w:val="22"/>
                <w:szCs w:val="22"/>
              </w:rPr>
            </w:pPr>
          </w:p>
        </w:tc>
        <w:tc>
          <w:tcPr>
            <w:tcW w:w="5958" w:type="dxa"/>
          </w:tcPr>
          <w:p w:rsidR="00222B8A" w:rsidRPr="00CF5FE2" w:rsidRDefault="00222B8A" w:rsidP="00222B8A">
            <w:pPr>
              <w:rPr>
                <w:rFonts w:ascii="Palatino Linotype" w:hAnsi="Palatino Linotype"/>
                <w:b/>
                <w:sz w:val="22"/>
                <w:szCs w:val="22"/>
              </w:rPr>
            </w:pPr>
            <w:r>
              <w:rPr>
                <w:rFonts w:ascii="Palatino Linotype" w:hAnsi="Palatino Linotype"/>
                <w:sz w:val="22"/>
              </w:rPr>
              <w:br/>
            </w:r>
            <w:r w:rsidRPr="00222B8A">
              <w:rPr>
                <w:b/>
              </w:rPr>
              <w:object w:dxaOrig="540" w:dyaOrig="315">
                <v:shape id="_x0000_i1043" type="#_x0000_t75" style="width:27.15pt;height:15.6pt" o:ole="">
                  <v:imagedata r:id="rId65" o:title=""/>
                </v:shape>
                <o:OLEObject Type="Embed" ProgID="PBrush" ShapeID="_x0000_i1043" DrawAspect="Content" ObjectID="_1520414389" r:id="rId66"/>
              </w:object>
            </w:r>
            <w:r w:rsidRPr="00222B8A">
              <w:rPr>
                <w:rFonts w:ascii="Palatino Linotype" w:hAnsi="Palatino Linotype"/>
                <w:b/>
                <w:sz w:val="22"/>
                <w:u w:val="single"/>
              </w:rPr>
              <w:t>Standard deviation</w:t>
            </w:r>
            <w:r>
              <w:rPr>
                <w:rFonts w:ascii="Palatino Linotype" w:hAnsi="Palatino Linotype"/>
                <w:sz w:val="22"/>
              </w:rPr>
              <w:t>:</w:t>
            </w:r>
            <w:r w:rsidRPr="000D5824">
              <w:rPr>
                <w:rFonts w:ascii="Palatino Linotype" w:hAnsi="Palatino Linotype"/>
                <w:sz w:val="22"/>
              </w:rPr>
              <w:t xml:space="preserve"> </w:t>
            </w:r>
            <w:r w:rsidRPr="000D5824">
              <w:rPr>
                <w:rFonts w:ascii="Palatino Linotype" w:hAnsi="Palatino Linotype"/>
                <w:position w:val="-22"/>
                <w:sz w:val="22"/>
              </w:rPr>
              <w:object w:dxaOrig="1640" w:dyaOrig="980">
                <v:shape id="_x0000_i1044" type="#_x0000_t75" style="width:82.2pt;height:48.9pt" o:ole="">
                  <v:imagedata r:id="rId67" o:title=""/>
                </v:shape>
                <o:OLEObject Type="Embed" ProgID="Equation.3" ShapeID="_x0000_i1044" DrawAspect="Content" ObjectID="_1520414390" r:id="rId68"/>
              </w:object>
            </w:r>
          </w:p>
        </w:tc>
      </w:tr>
    </w:tbl>
    <w:p w:rsidR="00222B8A" w:rsidRDefault="00222B8A" w:rsidP="004C539B">
      <w:pPr>
        <w:rPr>
          <w:rFonts w:ascii="Palatino Linotype" w:hAnsi="Palatino Linotype"/>
          <w:sz w:val="22"/>
          <w:szCs w:val="22"/>
        </w:rPr>
      </w:pPr>
    </w:p>
    <w:p w:rsidR="00222B8A" w:rsidRDefault="00222B8A" w:rsidP="004C539B">
      <w:pPr>
        <w:rPr>
          <w:rFonts w:ascii="Palatino Linotype" w:hAnsi="Palatino Linotype"/>
          <w:sz w:val="22"/>
          <w:szCs w:val="22"/>
        </w:rPr>
      </w:pPr>
    </w:p>
    <w:p w:rsidR="00222B8A" w:rsidRDefault="009B291A" w:rsidP="004C539B">
      <w:pPr>
        <w:rPr>
          <w:rFonts w:ascii="Palatino Linotype" w:eastAsia="Times New Roman" w:hAnsi="Palatino Linotype" w:cs="CMR12"/>
          <w:b/>
          <w:sz w:val="22"/>
          <w:u w:val="single"/>
          <w:lang w:eastAsia="en-US"/>
        </w:rPr>
      </w:pPr>
      <w:r>
        <w:rPr>
          <w:rFonts w:ascii="Palatino Linotype" w:hAnsi="Palatino Linotype"/>
          <w:sz w:val="22"/>
          <w:szCs w:val="22"/>
        </w:rPr>
        <w:t>Next, r</w:t>
      </w:r>
      <w:r w:rsidR="00222B8A">
        <w:rPr>
          <w:rFonts w:ascii="Palatino Linotype" w:hAnsi="Palatino Linotype"/>
          <w:sz w:val="22"/>
          <w:szCs w:val="22"/>
        </w:rPr>
        <w:t>econsider the following three states.</w:t>
      </w:r>
      <w:r w:rsidR="00D658D7">
        <w:rPr>
          <w:rFonts w:ascii="Palatino Linotype" w:hAnsi="Palatino Linotype"/>
          <w:sz w:val="22"/>
          <w:szCs w:val="22"/>
        </w:rPr>
        <w:br/>
      </w:r>
    </w:p>
    <w:p w:rsidR="00222B8A" w:rsidRDefault="00222B8A" w:rsidP="00E3316C">
      <w:pPr>
        <w:rPr>
          <w:rFonts w:ascii="Palatino Linotype" w:eastAsia="Times New Roman" w:hAnsi="Palatino Linotype" w:cs="CMR12"/>
          <w:sz w:val="22"/>
          <w:lang w:eastAsia="en-US"/>
        </w:rPr>
      </w:pPr>
      <w:r>
        <w:rPr>
          <w:noProof/>
          <w:lang w:eastAsia="en-US"/>
        </w:rPr>
        <w:drawing>
          <wp:inline distT="0" distB="0" distL="0" distR="0" wp14:anchorId="077E6EE8" wp14:editId="1871606C">
            <wp:extent cx="2915728" cy="1744578"/>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20457" cy="1747407"/>
                    </a:xfrm>
                    <a:prstGeom prst="rect">
                      <a:avLst/>
                    </a:prstGeom>
                  </pic:spPr>
                </pic:pic>
              </a:graphicData>
            </a:graphic>
          </wp:inline>
        </w:drawing>
      </w:r>
    </w:p>
    <w:p w:rsidR="00222B8A" w:rsidRDefault="00222B8A" w:rsidP="00222B8A">
      <w:pPr>
        <w:ind w:left="720" w:hanging="720"/>
        <w:rPr>
          <w:rFonts w:ascii="Palatino Linotype" w:eastAsia="Times New Roman" w:hAnsi="Palatino Linotype" w:cs="CMR12"/>
          <w:sz w:val="22"/>
          <w:lang w:eastAsia="en-US"/>
        </w:rPr>
      </w:pPr>
    </w:p>
    <w:p w:rsidR="00E3316C" w:rsidRDefault="00E3316C" w:rsidP="00222B8A">
      <w:pPr>
        <w:ind w:left="720" w:hanging="720"/>
        <w:rPr>
          <w:rFonts w:ascii="Palatino Linotype" w:eastAsia="Times New Roman" w:hAnsi="Palatino Linotype" w:cs="CMR12"/>
          <w:sz w:val="22"/>
          <w:lang w:eastAsia="en-US"/>
        </w:rPr>
      </w:pPr>
    </w:p>
    <w:p w:rsidR="00222B8A" w:rsidRDefault="00222B8A" w:rsidP="00222B8A">
      <w:pPr>
        <w:ind w:left="720" w:hanging="720"/>
        <w:rPr>
          <w:rFonts w:ascii="Palatino Linotype" w:eastAsia="Times New Roman" w:hAnsi="Palatino Linotype" w:cs="CMR12"/>
          <w:sz w:val="22"/>
          <w:lang w:eastAsia="en-US"/>
        </w:rPr>
      </w:pPr>
      <w:r>
        <w:rPr>
          <w:rFonts w:ascii="Palatino Linotype" w:eastAsia="Times New Roman" w:hAnsi="Palatino Linotype" w:cs="CMR12"/>
          <w:sz w:val="22"/>
          <w:lang w:eastAsia="en-US"/>
        </w:rPr>
        <w:t>JMP was used to obtained summary statistics for all three:</w:t>
      </w:r>
      <w:r>
        <w:rPr>
          <w:rFonts w:ascii="Palatino Linotype" w:eastAsia="Times New Roman" w:hAnsi="Palatino Linotype" w:cs="CMR12"/>
          <w:sz w:val="22"/>
          <w:lang w:eastAsia="en-US"/>
        </w:rPr>
        <w:br/>
      </w:r>
    </w:p>
    <w:tbl>
      <w:tblPr>
        <w:tblStyle w:val="TableGrid"/>
        <w:tblW w:w="0" w:type="auto"/>
        <w:tblInd w:w="18" w:type="dxa"/>
        <w:tblLayout w:type="fixed"/>
        <w:tblLook w:val="04A0" w:firstRow="1" w:lastRow="0" w:firstColumn="1" w:lastColumn="0" w:noHBand="0" w:noVBand="1"/>
      </w:tblPr>
      <w:tblGrid>
        <w:gridCol w:w="2700"/>
        <w:gridCol w:w="6210"/>
      </w:tblGrid>
      <w:tr w:rsidR="00222B8A" w:rsidTr="00E3316C">
        <w:tc>
          <w:tcPr>
            <w:tcW w:w="2700" w:type="dxa"/>
            <w:shd w:val="clear" w:color="auto" w:fill="EEECE1" w:themeFill="background2"/>
            <w:vAlign w:val="center"/>
          </w:tcPr>
          <w:p w:rsidR="00222B8A" w:rsidRPr="00E3316C" w:rsidRDefault="00222B8A" w:rsidP="00E3316C">
            <w:pPr>
              <w:jc w:val="center"/>
              <w:rPr>
                <w:rFonts w:ascii="Palatino Linotype" w:eastAsia="Times New Roman" w:hAnsi="Palatino Linotype" w:cs="CMR12"/>
                <w:b/>
                <w:sz w:val="22"/>
                <w:lang w:eastAsia="en-US"/>
              </w:rPr>
            </w:pPr>
            <w:r w:rsidRPr="00E3316C">
              <w:rPr>
                <w:rFonts w:ascii="Palatino Linotype" w:eastAsia="Times New Roman" w:hAnsi="Palatino Linotype" w:cs="CMR12"/>
                <w:b/>
                <w:sz w:val="22"/>
                <w:lang w:eastAsia="en-US"/>
              </w:rPr>
              <w:t>Virginia</w:t>
            </w:r>
          </w:p>
        </w:tc>
        <w:tc>
          <w:tcPr>
            <w:tcW w:w="6210" w:type="dxa"/>
          </w:tcPr>
          <w:p w:rsidR="00222B8A" w:rsidRDefault="00E3316C" w:rsidP="00222B8A">
            <w:pPr>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sidR="00222B8A">
              <w:rPr>
                <w:noProof/>
                <w:lang w:eastAsia="en-US"/>
              </w:rPr>
              <w:drawing>
                <wp:inline distT="0" distB="0" distL="0" distR="0" wp14:anchorId="097CC210" wp14:editId="122D940A">
                  <wp:extent cx="2863970" cy="14319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865835" cy="1432917"/>
                          </a:xfrm>
                          <a:prstGeom prst="rect">
                            <a:avLst/>
                          </a:prstGeom>
                        </pic:spPr>
                      </pic:pic>
                    </a:graphicData>
                  </a:graphic>
                </wp:inline>
              </w:drawing>
            </w:r>
            <w:r>
              <w:rPr>
                <w:rFonts w:ascii="Palatino Linotype" w:eastAsia="Times New Roman" w:hAnsi="Palatino Linotype" w:cs="CMR12"/>
                <w:sz w:val="22"/>
                <w:lang w:eastAsia="en-US"/>
              </w:rPr>
              <w:br/>
            </w:r>
          </w:p>
        </w:tc>
      </w:tr>
      <w:tr w:rsidR="00222B8A" w:rsidTr="00E3316C">
        <w:tc>
          <w:tcPr>
            <w:tcW w:w="2700" w:type="dxa"/>
            <w:shd w:val="clear" w:color="auto" w:fill="EEECE1" w:themeFill="background2"/>
            <w:vAlign w:val="center"/>
          </w:tcPr>
          <w:p w:rsidR="00222B8A" w:rsidRPr="00E3316C" w:rsidRDefault="00222B8A" w:rsidP="00E3316C">
            <w:pPr>
              <w:jc w:val="center"/>
              <w:rPr>
                <w:rFonts w:ascii="Palatino Linotype" w:eastAsia="Times New Roman" w:hAnsi="Palatino Linotype" w:cs="CMR12"/>
                <w:b/>
                <w:sz w:val="22"/>
                <w:lang w:eastAsia="en-US"/>
              </w:rPr>
            </w:pPr>
            <w:r w:rsidRPr="00E3316C">
              <w:rPr>
                <w:rFonts w:ascii="Palatino Linotype" w:eastAsia="Times New Roman" w:hAnsi="Palatino Linotype" w:cs="CMR12"/>
                <w:b/>
                <w:sz w:val="22"/>
                <w:lang w:eastAsia="en-US"/>
              </w:rPr>
              <w:lastRenderedPageBreak/>
              <w:t>Wisconsin</w:t>
            </w:r>
          </w:p>
        </w:tc>
        <w:tc>
          <w:tcPr>
            <w:tcW w:w="6210" w:type="dxa"/>
          </w:tcPr>
          <w:p w:rsidR="00222B8A" w:rsidRDefault="00E3316C" w:rsidP="00222B8A">
            <w:pPr>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sidR="00222B8A">
              <w:rPr>
                <w:noProof/>
                <w:lang w:eastAsia="en-US"/>
              </w:rPr>
              <w:drawing>
                <wp:inline distT="0" distB="0" distL="0" distR="0" wp14:anchorId="0E579DAD" wp14:editId="5248AF77">
                  <wp:extent cx="2872596" cy="1387492"/>
                  <wp:effectExtent l="0" t="0" r="444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872070" cy="1387238"/>
                          </a:xfrm>
                          <a:prstGeom prst="rect">
                            <a:avLst/>
                          </a:prstGeom>
                        </pic:spPr>
                      </pic:pic>
                    </a:graphicData>
                  </a:graphic>
                </wp:inline>
              </w:drawing>
            </w:r>
            <w:r>
              <w:rPr>
                <w:rFonts w:ascii="Palatino Linotype" w:eastAsia="Times New Roman" w:hAnsi="Palatino Linotype" w:cs="CMR12"/>
                <w:sz w:val="22"/>
                <w:lang w:eastAsia="en-US"/>
              </w:rPr>
              <w:br/>
            </w:r>
          </w:p>
        </w:tc>
      </w:tr>
      <w:tr w:rsidR="00222B8A" w:rsidTr="00E3316C">
        <w:tc>
          <w:tcPr>
            <w:tcW w:w="2700" w:type="dxa"/>
            <w:shd w:val="clear" w:color="auto" w:fill="EEECE1" w:themeFill="background2"/>
            <w:vAlign w:val="center"/>
          </w:tcPr>
          <w:p w:rsidR="00222B8A" w:rsidRPr="00E3316C" w:rsidRDefault="00222B8A" w:rsidP="00E3316C">
            <w:pPr>
              <w:jc w:val="center"/>
              <w:rPr>
                <w:rFonts w:ascii="Palatino Linotype" w:eastAsia="Times New Roman" w:hAnsi="Palatino Linotype" w:cs="CMR12"/>
                <w:b/>
                <w:sz w:val="22"/>
                <w:lang w:eastAsia="en-US"/>
              </w:rPr>
            </w:pPr>
            <w:r w:rsidRPr="00E3316C">
              <w:rPr>
                <w:rFonts w:ascii="Palatino Linotype" w:eastAsia="Times New Roman" w:hAnsi="Palatino Linotype" w:cs="CMR12"/>
                <w:b/>
                <w:sz w:val="22"/>
                <w:lang w:eastAsia="en-US"/>
              </w:rPr>
              <w:t>Minnesota</w:t>
            </w:r>
          </w:p>
        </w:tc>
        <w:tc>
          <w:tcPr>
            <w:tcW w:w="6210" w:type="dxa"/>
          </w:tcPr>
          <w:p w:rsidR="00222B8A" w:rsidRDefault="00E3316C" w:rsidP="00222B8A">
            <w:pPr>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Pr>
                <w:noProof/>
                <w:lang w:eastAsia="en-US"/>
              </w:rPr>
              <w:drawing>
                <wp:inline distT="0" distB="0" distL="0" distR="0" wp14:anchorId="1F602991" wp14:editId="47275181">
                  <wp:extent cx="2777706" cy="1388853"/>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782059" cy="1391029"/>
                          </a:xfrm>
                          <a:prstGeom prst="rect">
                            <a:avLst/>
                          </a:prstGeom>
                        </pic:spPr>
                      </pic:pic>
                    </a:graphicData>
                  </a:graphic>
                </wp:inline>
              </w:drawing>
            </w:r>
            <w:r>
              <w:rPr>
                <w:rFonts w:ascii="Palatino Linotype" w:eastAsia="Times New Roman" w:hAnsi="Palatino Linotype" w:cs="CMR12"/>
                <w:sz w:val="22"/>
                <w:lang w:eastAsia="en-US"/>
              </w:rPr>
              <w:br/>
            </w:r>
          </w:p>
        </w:tc>
      </w:tr>
    </w:tbl>
    <w:p w:rsidR="00E3316C" w:rsidRDefault="00E3316C" w:rsidP="00E3316C">
      <w:pPr>
        <w:ind w:left="360" w:hanging="360"/>
        <w:rPr>
          <w:rFonts w:ascii="Palatino Linotype" w:eastAsia="Times New Roman" w:hAnsi="Palatino Linotype" w:cs="CMR12"/>
          <w:sz w:val="22"/>
          <w:lang w:eastAsia="en-US"/>
        </w:rPr>
      </w:pPr>
    </w:p>
    <w:p w:rsidR="00E3316C" w:rsidRPr="000D5824" w:rsidRDefault="00E3316C" w:rsidP="00E3316C">
      <w:pPr>
        <w:ind w:left="360" w:hanging="360"/>
        <w:rPr>
          <w:rFonts w:ascii="Palatino Linotype" w:hAnsi="Palatino Linotype"/>
          <w:bCs/>
          <w:sz w:val="22"/>
        </w:rPr>
      </w:pPr>
      <w:r w:rsidRPr="000D5824">
        <w:rPr>
          <w:rFonts w:ascii="Palatino Linotype" w:hAnsi="Palatino Linotype"/>
          <w:bCs/>
          <w:sz w:val="22"/>
          <w:u w:val="single"/>
        </w:rPr>
        <w:t>Questions</w:t>
      </w:r>
      <w:r w:rsidRPr="000D5824">
        <w:rPr>
          <w:rFonts w:ascii="Palatino Linotype" w:hAnsi="Palatino Linotype"/>
          <w:bCs/>
          <w:sz w:val="22"/>
        </w:rPr>
        <w:t>:</w:t>
      </w:r>
    </w:p>
    <w:p w:rsidR="00222B8A" w:rsidRPr="00222B8A" w:rsidRDefault="00222B8A" w:rsidP="00222B8A">
      <w:pPr>
        <w:ind w:left="720" w:hanging="720"/>
        <w:rPr>
          <w:rFonts w:ascii="Palatino Linotype" w:eastAsia="Times New Roman" w:hAnsi="Palatino Linotype" w:cs="CMR12"/>
          <w:sz w:val="22"/>
          <w:lang w:eastAsia="en-US"/>
        </w:rPr>
      </w:pPr>
    </w:p>
    <w:p w:rsidR="00222B8A" w:rsidRPr="00E3316C" w:rsidRDefault="00E3316C" w:rsidP="00E3316C">
      <w:pPr>
        <w:pStyle w:val="ListParagraph"/>
        <w:numPr>
          <w:ilvl w:val="0"/>
          <w:numId w:val="22"/>
        </w:numPr>
        <w:spacing w:after="200" w:line="276" w:lineRule="auto"/>
        <w:rPr>
          <w:rFonts w:ascii="Palatino Linotype" w:eastAsia="Times New Roman" w:hAnsi="Palatino Linotype" w:cs="CMR12"/>
          <w:b/>
          <w:sz w:val="22"/>
          <w:u w:val="single"/>
          <w:lang w:eastAsia="en-US"/>
        </w:rPr>
      </w:pPr>
      <w:r>
        <w:rPr>
          <w:rFonts w:ascii="Palatino Linotype" w:eastAsia="Times New Roman" w:hAnsi="Palatino Linotype" w:cs="CMR12"/>
          <w:sz w:val="22"/>
          <w:lang w:eastAsia="en-US"/>
        </w:rPr>
        <w:t>Compare each of the aforementioned statistics appropriate for summarizing variability across the three states.</w:t>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p>
    <w:p w:rsidR="00E3316C" w:rsidRPr="00E3316C" w:rsidRDefault="00E3316C" w:rsidP="00E3316C">
      <w:pPr>
        <w:pStyle w:val="ListParagraph"/>
        <w:numPr>
          <w:ilvl w:val="0"/>
          <w:numId w:val="22"/>
        </w:numPr>
        <w:spacing w:after="200" w:line="276" w:lineRule="auto"/>
        <w:rPr>
          <w:rFonts w:ascii="Palatino Linotype" w:eastAsia="Times New Roman" w:hAnsi="Palatino Linotype" w:cs="CMR12"/>
          <w:b/>
          <w:sz w:val="22"/>
          <w:u w:val="single"/>
          <w:lang w:eastAsia="en-US"/>
        </w:rPr>
      </w:pPr>
      <w:r>
        <w:rPr>
          <w:rFonts w:ascii="Palatino Linotype" w:eastAsia="Times New Roman" w:hAnsi="Palatino Linotype" w:cs="CMR12"/>
          <w:sz w:val="22"/>
          <w:lang w:eastAsia="en-US"/>
        </w:rPr>
        <w:t xml:space="preserve">Which state has the </w:t>
      </w:r>
      <w:r w:rsidRPr="009B291A">
        <w:rPr>
          <w:rFonts w:ascii="Palatino Linotype" w:eastAsia="Times New Roman" w:hAnsi="Palatino Linotype" w:cs="CMR12"/>
          <w:i/>
          <w:sz w:val="22"/>
          <w:lang w:eastAsia="en-US"/>
        </w:rPr>
        <w:t>most</w:t>
      </w:r>
      <w:r>
        <w:rPr>
          <w:rFonts w:ascii="Palatino Linotype" w:eastAsia="Times New Roman" w:hAnsi="Palatino Linotype" w:cs="CMR12"/>
          <w:sz w:val="22"/>
          <w:lang w:eastAsia="en-US"/>
        </w:rPr>
        <w:t xml:space="preserve"> variability in its county-level median household incomes?  The </w:t>
      </w:r>
      <w:r w:rsidRPr="009B291A">
        <w:rPr>
          <w:rFonts w:ascii="Palatino Linotype" w:eastAsia="Times New Roman" w:hAnsi="Palatino Linotype" w:cs="CMR12"/>
          <w:i/>
          <w:sz w:val="22"/>
          <w:lang w:eastAsia="en-US"/>
        </w:rPr>
        <w:t>least</w:t>
      </w:r>
      <w:r>
        <w:rPr>
          <w:rFonts w:ascii="Palatino Linotype" w:eastAsia="Times New Roman" w:hAnsi="Palatino Linotype" w:cs="CMR12"/>
          <w:sz w:val="22"/>
          <w:lang w:eastAsia="en-US"/>
        </w:rPr>
        <w:t>?  How did you decide this?</w:t>
      </w:r>
    </w:p>
    <w:p w:rsidR="00E3316C" w:rsidRDefault="00E3316C">
      <w:pPr>
        <w:spacing w:after="200" w:line="276" w:lineRule="auto"/>
        <w:rPr>
          <w:rFonts w:ascii="Palatino Linotype" w:eastAsia="Times New Roman" w:hAnsi="Palatino Linotype" w:cs="CMR12"/>
          <w:b/>
          <w:sz w:val="22"/>
          <w:u w:val="single"/>
          <w:lang w:eastAsia="en-US"/>
        </w:rPr>
      </w:pPr>
      <w:r>
        <w:rPr>
          <w:rFonts w:ascii="Palatino Linotype" w:eastAsia="Times New Roman" w:hAnsi="Palatino Linotype" w:cs="CMR12"/>
          <w:b/>
          <w:sz w:val="22"/>
          <w:u w:val="single"/>
          <w:lang w:eastAsia="en-US"/>
        </w:rPr>
        <w:br w:type="page"/>
      </w:r>
    </w:p>
    <w:p w:rsidR="00B414CD" w:rsidRDefault="00513FB2" w:rsidP="004C539B">
      <w:pPr>
        <w:rPr>
          <w:rFonts w:ascii="Palatino Linotype" w:hAnsi="Palatino Linotype"/>
          <w:sz w:val="22"/>
          <w:szCs w:val="22"/>
        </w:rPr>
      </w:pPr>
      <w:r>
        <w:rPr>
          <w:rFonts w:ascii="Palatino Linotype" w:eastAsia="Times New Roman" w:hAnsi="Palatino Linotype" w:cs="CMR12"/>
          <w:b/>
          <w:sz w:val="22"/>
          <w:u w:val="single"/>
          <w:lang w:eastAsia="en-US"/>
        </w:rPr>
        <w:lastRenderedPageBreak/>
        <w:t>Example 4</w:t>
      </w:r>
      <w:r w:rsidR="00B414CD">
        <w:rPr>
          <w:rFonts w:ascii="Palatino Linotype" w:eastAsia="Times New Roman" w:hAnsi="Palatino Linotype" w:cs="CMR12"/>
          <w:b/>
          <w:sz w:val="22"/>
          <w:u w:val="single"/>
          <w:lang w:eastAsia="en-US"/>
        </w:rPr>
        <w:t>.2</w:t>
      </w:r>
      <w:r w:rsidR="00B414CD" w:rsidRPr="001374C8">
        <w:rPr>
          <w:rFonts w:ascii="Palatino Linotype" w:eastAsia="Times New Roman" w:hAnsi="Palatino Linotype" w:cs="CMR12"/>
          <w:b/>
          <w:sz w:val="22"/>
          <w:u w:val="single"/>
          <w:lang w:eastAsia="en-US"/>
        </w:rPr>
        <w:t xml:space="preserve">: </w:t>
      </w:r>
      <w:r w:rsidR="00B414CD">
        <w:rPr>
          <w:rFonts w:ascii="Palatino Linotype" w:eastAsia="Times New Roman" w:hAnsi="Palatino Linotype" w:cs="CMR12"/>
          <w:b/>
          <w:sz w:val="22"/>
          <w:u w:val="single"/>
          <w:lang w:eastAsia="en-US"/>
        </w:rPr>
        <w:t>Comparing Household Income Levels Across</w:t>
      </w:r>
      <w:r w:rsidR="00B414CD" w:rsidRPr="001374C8">
        <w:rPr>
          <w:rFonts w:ascii="Palatino Linotype" w:eastAsia="Times New Roman" w:hAnsi="Palatino Linotype" w:cs="CMR12"/>
          <w:b/>
          <w:sz w:val="22"/>
          <w:u w:val="single"/>
          <w:lang w:eastAsia="en-US"/>
        </w:rPr>
        <w:t xml:space="preserve"> </w:t>
      </w:r>
      <w:r w:rsidR="00B414CD">
        <w:rPr>
          <w:rFonts w:ascii="Palatino Linotype" w:eastAsia="Times New Roman" w:hAnsi="Palatino Linotype" w:cs="CMR12"/>
          <w:b/>
          <w:sz w:val="22"/>
          <w:u w:val="single"/>
          <w:lang w:eastAsia="en-US"/>
        </w:rPr>
        <w:t>States</w:t>
      </w:r>
      <w:r w:rsidR="00B414CD">
        <w:rPr>
          <w:rFonts w:ascii="Palatino Linotype" w:eastAsia="Times New Roman" w:hAnsi="Palatino Linotype" w:cs="CMR12"/>
          <w:b/>
          <w:sz w:val="22"/>
          <w:u w:val="single"/>
          <w:lang w:eastAsia="en-US"/>
        </w:rPr>
        <w:br/>
      </w:r>
      <w:r w:rsidR="00B414CD">
        <w:rPr>
          <w:rFonts w:ascii="Palatino Linotype" w:hAnsi="Palatino Linotype"/>
          <w:sz w:val="22"/>
          <w:szCs w:val="22"/>
        </w:rPr>
        <w:br/>
        <w:t xml:space="preserve">Next, suppose we want to determine which states tend to have the highest household income levels.  To do this, we will go back to our original data set, </w:t>
      </w:r>
      <w:r w:rsidR="00B414CD" w:rsidRPr="00B414CD">
        <w:rPr>
          <w:rFonts w:ascii="Palatino Linotype" w:hAnsi="Palatino Linotype"/>
          <w:b/>
          <w:sz w:val="22"/>
          <w:szCs w:val="22"/>
        </w:rPr>
        <w:t>QuickFacts.jmp</w:t>
      </w:r>
      <w:r w:rsidR="00B414CD">
        <w:rPr>
          <w:rFonts w:ascii="Palatino Linotype" w:hAnsi="Palatino Linotype"/>
          <w:sz w:val="22"/>
          <w:szCs w:val="22"/>
        </w:rPr>
        <w:t xml:space="preserve">.  Recall that the data were collected at the county level, so we will begin by summarizing the household incomes for each state.  </w:t>
      </w:r>
      <w:r w:rsidR="00B414CD">
        <w:rPr>
          <w:rFonts w:ascii="Palatino Linotype" w:hAnsi="Palatino Linotype"/>
          <w:sz w:val="22"/>
          <w:szCs w:val="22"/>
        </w:rPr>
        <w:br/>
      </w:r>
      <w:r w:rsidR="00B414CD">
        <w:rPr>
          <w:rFonts w:ascii="Palatino Linotype" w:hAnsi="Palatino Linotype"/>
          <w:sz w:val="22"/>
          <w:szCs w:val="22"/>
        </w:rPr>
        <w:br/>
        <w:t xml:space="preserve">For example, we could use JMP to find the mean of </w:t>
      </w:r>
      <w:r w:rsidR="00484840">
        <w:rPr>
          <w:rFonts w:ascii="Palatino Linotype" w:hAnsi="Palatino Linotype"/>
          <w:i/>
          <w:sz w:val="22"/>
          <w:szCs w:val="22"/>
        </w:rPr>
        <w:t>Median household income</w:t>
      </w:r>
      <w:r w:rsidR="00B414CD">
        <w:rPr>
          <w:rFonts w:ascii="Palatino Linotype" w:hAnsi="Palatino Linotype"/>
          <w:sz w:val="22"/>
          <w:szCs w:val="22"/>
        </w:rPr>
        <w:t xml:space="preserve"> for </w:t>
      </w:r>
      <w:r w:rsidR="00903840">
        <w:rPr>
          <w:rFonts w:ascii="Palatino Linotype" w:hAnsi="Palatino Linotype"/>
          <w:sz w:val="22"/>
          <w:szCs w:val="22"/>
        </w:rPr>
        <w:t>each state</w:t>
      </w:r>
      <w:r w:rsidR="00B414CD">
        <w:rPr>
          <w:rFonts w:ascii="Palatino Linotype" w:hAnsi="Palatino Linotype"/>
          <w:sz w:val="22"/>
          <w:szCs w:val="22"/>
        </w:rPr>
        <w:t xml:space="preserve"> as follows.  Select Tables &gt; Summary and enter the following:</w:t>
      </w:r>
    </w:p>
    <w:p w:rsidR="00B414CD" w:rsidRDefault="00B414CD" w:rsidP="004D7EAC">
      <w:pPr>
        <w:rPr>
          <w:rFonts w:ascii="Palatino Linotype" w:hAnsi="Palatino Linotype"/>
          <w:sz w:val="22"/>
          <w:szCs w:val="22"/>
        </w:rPr>
      </w:pPr>
    </w:p>
    <w:p w:rsidR="00B414CD" w:rsidRDefault="00B414CD" w:rsidP="004D7EAC">
      <w:pPr>
        <w:rPr>
          <w:rFonts w:ascii="Palatino Linotype" w:hAnsi="Palatino Linotype"/>
          <w:sz w:val="22"/>
          <w:szCs w:val="22"/>
        </w:rPr>
      </w:pPr>
      <w:r>
        <w:rPr>
          <w:noProof/>
          <w:lang w:eastAsia="en-US"/>
        </w:rPr>
        <w:drawing>
          <wp:inline distT="0" distB="0" distL="0" distR="0" wp14:anchorId="01F0AC71" wp14:editId="662E5855">
            <wp:extent cx="3752850" cy="1998359"/>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756572" cy="2000341"/>
                    </a:xfrm>
                    <a:prstGeom prst="rect">
                      <a:avLst/>
                    </a:prstGeom>
                  </pic:spPr>
                </pic:pic>
              </a:graphicData>
            </a:graphic>
          </wp:inline>
        </w:drawing>
      </w:r>
      <w:r>
        <w:rPr>
          <w:rFonts w:ascii="Palatino Linotype" w:hAnsi="Palatino Linotype"/>
          <w:sz w:val="22"/>
          <w:szCs w:val="22"/>
        </w:rPr>
        <w:t xml:space="preserve">  </w:t>
      </w:r>
    </w:p>
    <w:p w:rsidR="00B414CD" w:rsidRDefault="00B414CD" w:rsidP="004D7EAC">
      <w:pPr>
        <w:rPr>
          <w:rFonts w:ascii="Palatino Linotype" w:hAnsi="Palatino Linotype"/>
          <w:sz w:val="22"/>
          <w:szCs w:val="22"/>
        </w:rPr>
      </w:pPr>
    </w:p>
    <w:p w:rsidR="00B414CD" w:rsidRDefault="00B414CD" w:rsidP="004D7EAC">
      <w:pPr>
        <w:rPr>
          <w:rFonts w:ascii="Palatino Linotype" w:hAnsi="Palatino Linotype"/>
          <w:sz w:val="22"/>
          <w:szCs w:val="22"/>
        </w:rPr>
      </w:pPr>
      <w:r>
        <w:rPr>
          <w:rFonts w:ascii="Palatino Linotype" w:hAnsi="Palatino Linotype"/>
          <w:sz w:val="22"/>
          <w:szCs w:val="22"/>
        </w:rPr>
        <w:t>JMP will then open a new data table of which a portion is shown below:</w:t>
      </w:r>
    </w:p>
    <w:p w:rsidR="00B414CD" w:rsidRDefault="00B414CD" w:rsidP="004D7EAC">
      <w:pPr>
        <w:rPr>
          <w:rFonts w:ascii="Palatino Linotype" w:hAnsi="Palatino Linotype"/>
          <w:sz w:val="22"/>
          <w:szCs w:val="22"/>
        </w:rPr>
      </w:pPr>
    </w:p>
    <w:p w:rsidR="00B414CD" w:rsidRDefault="00B414CD" w:rsidP="004D7EAC">
      <w:pPr>
        <w:rPr>
          <w:rFonts w:ascii="Palatino Linotype" w:hAnsi="Palatino Linotype"/>
          <w:sz w:val="22"/>
          <w:szCs w:val="22"/>
        </w:rPr>
      </w:pPr>
      <w:r>
        <w:rPr>
          <w:noProof/>
          <w:lang w:eastAsia="en-US"/>
        </w:rPr>
        <w:drawing>
          <wp:inline distT="0" distB="0" distL="0" distR="0" wp14:anchorId="3E66E96A" wp14:editId="081946F3">
            <wp:extent cx="3000375" cy="1153991"/>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3"/>
                    <a:srcRect l="1681"/>
                    <a:stretch/>
                  </pic:blipFill>
                  <pic:spPr bwMode="auto">
                    <a:xfrm>
                      <a:off x="0" y="0"/>
                      <a:ext cx="3000375" cy="1153991"/>
                    </a:xfrm>
                    <a:prstGeom prst="rect">
                      <a:avLst/>
                    </a:prstGeom>
                    <a:ln>
                      <a:noFill/>
                    </a:ln>
                    <a:extLst>
                      <a:ext uri="{53640926-AAD7-44D8-BBD7-CCE9431645EC}">
                        <a14:shadowObscured xmlns:a14="http://schemas.microsoft.com/office/drawing/2010/main"/>
                      </a:ext>
                    </a:extLst>
                  </pic:spPr>
                </pic:pic>
              </a:graphicData>
            </a:graphic>
          </wp:inline>
        </w:drawing>
      </w:r>
    </w:p>
    <w:p w:rsidR="00B414CD" w:rsidRDefault="00B414CD" w:rsidP="004D7EAC">
      <w:pPr>
        <w:rPr>
          <w:rFonts w:ascii="Palatino Linotype" w:hAnsi="Palatino Linotype"/>
          <w:sz w:val="22"/>
          <w:szCs w:val="22"/>
        </w:rPr>
      </w:pPr>
    </w:p>
    <w:p w:rsidR="00263324" w:rsidRDefault="00263324" w:rsidP="004D7EAC">
      <w:pPr>
        <w:rPr>
          <w:rFonts w:ascii="Palatino Linotype" w:hAnsi="Palatino Linotype"/>
          <w:sz w:val="22"/>
          <w:szCs w:val="22"/>
        </w:rPr>
      </w:pPr>
      <w:r>
        <w:rPr>
          <w:rFonts w:ascii="Palatino Linotype" w:hAnsi="Palatino Linotype"/>
          <w:sz w:val="22"/>
          <w:szCs w:val="22"/>
        </w:rPr>
        <w:t>This will allow us to make comparisons across states.  Note that you can select Tables &gt; Sort to sort the results in numerical order.  After sorting, we see that the five states with the lowest household incomes as measured by the mean are shown below:</w:t>
      </w:r>
    </w:p>
    <w:p w:rsidR="00263324" w:rsidRDefault="00263324" w:rsidP="004D7EAC">
      <w:pPr>
        <w:rPr>
          <w:rFonts w:ascii="Palatino Linotype" w:hAnsi="Palatino Linotype"/>
          <w:sz w:val="22"/>
          <w:szCs w:val="22"/>
        </w:rPr>
      </w:pPr>
    </w:p>
    <w:p w:rsidR="00263324" w:rsidRDefault="00263324" w:rsidP="004D7EAC">
      <w:pPr>
        <w:rPr>
          <w:rFonts w:ascii="Palatino Linotype" w:hAnsi="Palatino Linotype"/>
          <w:sz w:val="22"/>
          <w:szCs w:val="22"/>
        </w:rPr>
      </w:pPr>
      <w:r>
        <w:rPr>
          <w:noProof/>
          <w:lang w:eastAsia="en-US"/>
        </w:rPr>
        <w:drawing>
          <wp:inline distT="0" distB="0" distL="0" distR="0" wp14:anchorId="2CC3E3CF" wp14:editId="1DB9181A">
            <wp:extent cx="3143250" cy="119408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4"/>
                    <a:srcRect l="831"/>
                    <a:stretch/>
                  </pic:blipFill>
                  <pic:spPr bwMode="auto">
                    <a:xfrm>
                      <a:off x="0" y="0"/>
                      <a:ext cx="3155793" cy="1198849"/>
                    </a:xfrm>
                    <a:prstGeom prst="rect">
                      <a:avLst/>
                    </a:prstGeom>
                    <a:ln>
                      <a:noFill/>
                    </a:ln>
                    <a:extLst>
                      <a:ext uri="{53640926-AAD7-44D8-BBD7-CCE9431645EC}">
                        <a14:shadowObscured xmlns:a14="http://schemas.microsoft.com/office/drawing/2010/main"/>
                      </a:ext>
                    </a:extLst>
                  </pic:spPr>
                </pic:pic>
              </a:graphicData>
            </a:graphic>
          </wp:inline>
        </w:drawing>
      </w:r>
    </w:p>
    <w:p w:rsidR="00263324" w:rsidRDefault="00263324" w:rsidP="004D7EAC">
      <w:pPr>
        <w:rPr>
          <w:rFonts w:ascii="Palatino Linotype" w:hAnsi="Palatino Linotype"/>
          <w:sz w:val="22"/>
          <w:szCs w:val="22"/>
        </w:rPr>
      </w:pPr>
    </w:p>
    <w:p w:rsidR="00263324" w:rsidRDefault="00263324" w:rsidP="004D7EAC">
      <w:pPr>
        <w:rPr>
          <w:rFonts w:ascii="Palatino Linotype" w:hAnsi="Palatino Linotype"/>
          <w:sz w:val="22"/>
          <w:szCs w:val="22"/>
        </w:rPr>
      </w:pPr>
      <w:r>
        <w:rPr>
          <w:rFonts w:ascii="Palatino Linotype" w:hAnsi="Palatino Linotype"/>
          <w:sz w:val="22"/>
          <w:szCs w:val="22"/>
        </w:rPr>
        <w:lastRenderedPageBreak/>
        <w:t>The top five states are shown here:</w:t>
      </w:r>
    </w:p>
    <w:p w:rsidR="00263324" w:rsidRDefault="00263324" w:rsidP="004D7EAC">
      <w:pPr>
        <w:rPr>
          <w:rFonts w:ascii="Palatino Linotype" w:hAnsi="Palatino Linotype"/>
          <w:sz w:val="22"/>
          <w:szCs w:val="22"/>
        </w:rPr>
      </w:pPr>
    </w:p>
    <w:p w:rsidR="00263324" w:rsidRDefault="00903840" w:rsidP="004D7EAC">
      <w:pPr>
        <w:rPr>
          <w:rFonts w:ascii="Palatino Linotype" w:hAnsi="Palatino Linotype"/>
          <w:sz w:val="22"/>
          <w:szCs w:val="22"/>
        </w:rPr>
      </w:pPr>
      <w:r>
        <w:rPr>
          <w:rFonts w:ascii="Palatino Linotype" w:hAnsi="Palatino Linotype"/>
          <w:noProof/>
          <w:sz w:val="22"/>
          <w:szCs w:val="22"/>
          <w:lang w:eastAsia="en-US"/>
        </w:rPr>
        <w:drawing>
          <wp:inline distT="0" distB="0" distL="0" distR="0">
            <wp:extent cx="2828925" cy="1304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28925" cy="1304925"/>
                    </a:xfrm>
                    <a:prstGeom prst="rect">
                      <a:avLst/>
                    </a:prstGeom>
                    <a:noFill/>
                    <a:ln>
                      <a:noFill/>
                    </a:ln>
                  </pic:spPr>
                </pic:pic>
              </a:graphicData>
            </a:graphic>
          </wp:inline>
        </w:drawing>
      </w:r>
    </w:p>
    <w:p w:rsidR="00263324" w:rsidRDefault="00263324" w:rsidP="004D7EAC">
      <w:pPr>
        <w:rPr>
          <w:rFonts w:ascii="Palatino Linotype" w:hAnsi="Palatino Linotype"/>
          <w:sz w:val="22"/>
          <w:szCs w:val="22"/>
        </w:rPr>
      </w:pPr>
    </w:p>
    <w:p w:rsidR="00903840" w:rsidRDefault="00903840" w:rsidP="004D7EAC">
      <w:pPr>
        <w:rPr>
          <w:rFonts w:ascii="Palatino Linotype" w:hAnsi="Palatino Linotype"/>
          <w:sz w:val="22"/>
          <w:szCs w:val="22"/>
        </w:rPr>
      </w:pPr>
    </w:p>
    <w:p w:rsidR="00903840" w:rsidRDefault="00263324" w:rsidP="004D7EAC">
      <w:pPr>
        <w:rPr>
          <w:rFonts w:ascii="Palatino Linotype" w:hAnsi="Palatino Linotype"/>
          <w:sz w:val="22"/>
          <w:szCs w:val="22"/>
        </w:rPr>
      </w:pPr>
      <w:r>
        <w:rPr>
          <w:rFonts w:ascii="Palatino Linotype" w:hAnsi="Palatino Linotype"/>
          <w:sz w:val="22"/>
          <w:szCs w:val="22"/>
        </w:rPr>
        <w:t xml:space="preserve">Instead of sorting the data, you </w:t>
      </w:r>
      <w:r w:rsidR="008665CA">
        <w:rPr>
          <w:rFonts w:ascii="Palatino Linotype" w:hAnsi="Palatino Linotype"/>
          <w:sz w:val="22"/>
          <w:szCs w:val="22"/>
        </w:rPr>
        <w:t>could also</w:t>
      </w:r>
      <w:r>
        <w:rPr>
          <w:rFonts w:ascii="Palatino Linotype" w:hAnsi="Palatino Linotype"/>
          <w:sz w:val="22"/>
          <w:szCs w:val="22"/>
        </w:rPr>
        <w:t xml:space="preserve"> use Graph Builder to create graphs such as the following.  This makes a visual comparison of household incomes across states much easier.</w:t>
      </w:r>
    </w:p>
    <w:p w:rsidR="00263324" w:rsidRDefault="00903840" w:rsidP="004D7EAC">
      <w:pPr>
        <w:rPr>
          <w:rFonts w:ascii="Palatino Linotype" w:hAnsi="Palatino Linotype"/>
          <w:sz w:val="22"/>
          <w:szCs w:val="22"/>
        </w:rPr>
      </w:pPr>
      <w:r>
        <w:rPr>
          <w:rFonts w:ascii="Palatino Linotype" w:hAnsi="Palatino Linotype"/>
          <w:sz w:val="22"/>
          <w:szCs w:val="22"/>
        </w:rPr>
        <w:br/>
      </w:r>
      <w:r w:rsidRPr="00903840">
        <w:rPr>
          <w:rFonts w:ascii="Palatino Linotype" w:hAnsi="Palatino Linotype"/>
          <w:noProof/>
          <w:sz w:val="22"/>
          <w:szCs w:val="22"/>
          <w:lang w:eastAsia="en-US"/>
        </w:rPr>
        <w:drawing>
          <wp:inline distT="0" distB="0" distL="0" distR="0" wp14:anchorId="41327809" wp14:editId="61307C53">
            <wp:extent cx="5943600" cy="36893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3689350"/>
                    </a:xfrm>
                    <a:prstGeom prst="rect">
                      <a:avLst/>
                    </a:prstGeom>
                  </pic:spPr>
                </pic:pic>
              </a:graphicData>
            </a:graphic>
          </wp:inline>
        </w:drawing>
      </w:r>
      <w:r w:rsidR="00263324">
        <w:rPr>
          <w:rFonts w:ascii="Palatino Linotype" w:hAnsi="Palatino Linotype"/>
          <w:sz w:val="22"/>
          <w:szCs w:val="22"/>
        </w:rPr>
        <w:br/>
      </w:r>
      <w:r w:rsidR="00263324">
        <w:rPr>
          <w:rFonts w:ascii="Palatino Linotype" w:hAnsi="Palatino Linotype"/>
          <w:sz w:val="22"/>
          <w:szCs w:val="22"/>
        </w:rPr>
        <w:br/>
      </w:r>
      <w:r w:rsidR="00263324">
        <w:rPr>
          <w:rFonts w:ascii="Palatino Linotype" w:hAnsi="Palatino Linotype"/>
          <w:sz w:val="22"/>
          <w:szCs w:val="22"/>
        </w:rPr>
        <w:br/>
      </w:r>
      <w:r>
        <w:rPr>
          <w:rFonts w:ascii="Palatino Linotype" w:hAnsi="Palatino Linotype"/>
          <w:sz w:val="22"/>
          <w:szCs w:val="22"/>
        </w:rPr>
        <w:t>Note that you could create similar maps with other summary statistics such as the median or percentil</w:t>
      </w:r>
      <w:r w:rsidR="008665CA">
        <w:rPr>
          <w:rFonts w:ascii="Palatino Linotype" w:hAnsi="Palatino Linotype"/>
          <w:sz w:val="22"/>
          <w:szCs w:val="22"/>
        </w:rPr>
        <w:t>es of the household income data, as well.</w:t>
      </w:r>
    </w:p>
    <w:p w:rsidR="00903840" w:rsidRDefault="00B414CD" w:rsidP="00263324">
      <w:pPr>
        <w:pStyle w:val="ListParagraph"/>
        <w:rPr>
          <w:rFonts w:ascii="Palatino Linotype" w:hAnsi="Palatino Linotype"/>
          <w:sz w:val="22"/>
          <w:szCs w:val="22"/>
          <w:u w:val="single"/>
        </w:rPr>
      </w:pPr>
      <w:r w:rsidRPr="00263324">
        <w:rPr>
          <w:rFonts w:ascii="Palatino Linotype" w:hAnsi="Palatino Linotype"/>
          <w:sz w:val="22"/>
          <w:szCs w:val="22"/>
          <w:u w:val="single"/>
        </w:rPr>
        <w:br/>
      </w:r>
    </w:p>
    <w:p w:rsidR="00903840" w:rsidRDefault="00903840">
      <w:pPr>
        <w:spacing w:after="200" w:line="276" w:lineRule="auto"/>
        <w:rPr>
          <w:rFonts w:ascii="Palatino Linotype" w:hAnsi="Palatino Linotype"/>
          <w:sz w:val="22"/>
          <w:szCs w:val="22"/>
          <w:u w:val="single"/>
        </w:rPr>
      </w:pPr>
      <w:r>
        <w:rPr>
          <w:rFonts w:ascii="Palatino Linotype" w:hAnsi="Palatino Linotype"/>
          <w:sz w:val="22"/>
          <w:szCs w:val="22"/>
          <w:u w:val="single"/>
        </w:rPr>
        <w:br w:type="page"/>
      </w:r>
    </w:p>
    <w:p w:rsidR="00903840" w:rsidRDefault="00903840" w:rsidP="00903840">
      <w:pPr>
        <w:rPr>
          <w:rFonts w:ascii="Palatino Linotype" w:hAnsi="Palatino Linotype"/>
          <w:sz w:val="22"/>
          <w:szCs w:val="22"/>
        </w:rPr>
      </w:pPr>
      <w:r>
        <w:rPr>
          <w:rFonts w:ascii="Palatino Linotype" w:hAnsi="Palatino Linotype"/>
          <w:sz w:val="22"/>
          <w:szCs w:val="22"/>
        </w:rPr>
        <w:lastRenderedPageBreak/>
        <w:t xml:space="preserve">Next, suppose </w:t>
      </w:r>
      <w:r w:rsidR="008665CA">
        <w:rPr>
          <w:rFonts w:ascii="Palatino Linotype" w:hAnsi="Palatino Linotype"/>
          <w:sz w:val="22"/>
          <w:szCs w:val="22"/>
        </w:rPr>
        <w:t xml:space="preserve">that instead of identifying the highest-earning states, </w:t>
      </w:r>
      <w:r>
        <w:rPr>
          <w:rFonts w:ascii="Palatino Linotype" w:hAnsi="Palatino Linotype"/>
          <w:sz w:val="22"/>
          <w:szCs w:val="22"/>
        </w:rPr>
        <w:t xml:space="preserve">you were more interested in which states have the most problems with </w:t>
      </w:r>
      <w:r w:rsidRPr="008665CA">
        <w:rPr>
          <w:rFonts w:ascii="Palatino Linotype" w:hAnsi="Palatino Linotype"/>
          <w:i/>
          <w:sz w:val="22"/>
          <w:szCs w:val="22"/>
        </w:rPr>
        <w:t>income inequality</w:t>
      </w:r>
      <w:r>
        <w:rPr>
          <w:rFonts w:ascii="Palatino Linotype" w:hAnsi="Palatino Linotype"/>
          <w:sz w:val="22"/>
          <w:szCs w:val="22"/>
        </w:rPr>
        <w:t xml:space="preserve">.  </w:t>
      </w:r>
    </w:p>
    <w:p w:rsidR="00903840" w:rsidRDefault="00903840" w:rsidP="00903840">
      <w:pPr>
        <w:rPr>
          <w:rFonts w:ascii="Palatino Linotype" w:hAnsi="Palatino Linotype"/>
          <w:sz w:val="22"/>
          <w:szCs w:val="22"/>
        </w:rPr>
      </w:pPr>
    </w:p>
    <w:p w:rsidR="00903840" w:rsidRDefault="00903840" w:rsidP="00903840">
      <w:pPr>
        <w:rPr>
          <w:rFonts w:ascii="Palatino Linotype" w:hAnsi="Palatino Linotype"/>
          <w:sz w:val="22"/>
          <w:szCs w:val="22"/>
          <w:u w:val="single"/>
        </w:rPr>
      </w:pPr>
      <w:r w:rsidRPr="00903840">
        <w:rPr>
          <w:rFonts w:ascii="Palatino Linotype" w:hAnsi="Palatino Linotype"/>
          <w:sz w:val="22"/>
          <w:szCs w:val="22"/>
          <w:u w:val="single"/>
        </w:rPr>
        <w:t>Questions</w:t>
      </w:r>
      <w:r w:rsidRPr="00903840">
        <w:rPr>
          <w:rFonts w:ascii="Palatino Linotype" w:hAnsi="Palatino Linotype"/>
          <w:sz w:val="22"/>
          <w:szCs w:val="22"/>
        </w:rPr>
        <w:t>:</w:t>
      </w:r>
    </w:p>
    <w:p w:rsidR="00903840" w:rsidRPr="00903840" w:rsidRDefault="00903840" w:rsidP="00903840">
      <w:pPr>
        <w:rPr>
          <w:rFonts w:ascii="Palatino Linotype" w:hAnsi="Palatino Linotype"/>
          <w:sz w:val="22"/>
          <w:szCs w:val="22"/>
          <w:u w:val="single"/>
        </w:rPr>
      </w:pPr>
    </w:p>
    <w:p w:rsidR="00B414CD" w:rsidRDefault="00903840" w:rsidP="00C4743D">
      <w:pPr>
        <w:pStyle w:val="ListParagraph"/>
        <w:numPr>
          <w:ilvl w:val="0"/>
          <w:numId w:val="1"/>
        </w:numPr>
        <w:rPr>
          <w:rFonts w:ascii="Palatino Linotype" w:hAnsi="Palatino Linotype"/>
          <w:sz w:val="22"/>
          <w:szCs w:val="22"/>
        </w:rPr>
      </w:pPr>
      <w:r>
        <w:rPr>
          <w:rFonts w:ascii="Palatino Linotype" w:hAnsi="Palatino Linotype"/>
          <w:sz w:val="22"/>
          <w:szCs w:val="22"/>
        </w:rPr>
        <w:t xml:space="preserve">The </w:t>
      </w:r>
      <w:r w:rsidRPr="00903840">
        <w:rPr>
          <w:rFonts w:ascii="Palatino Linotype" w:hAnsi="Palatino Linotype"/>
          <w:sz w:val="22"/>
          <w:szCs w:val="22"/>
        </w:rPr>
        <w:t>map from the previous page</w:t>
      </w:r>
      <w:r>
        <w:rPr>
          <w:rFonts w:ascii="Palatino Linotype" w:hAnsi="Palatino Linotype"/>
          <w:sz w:val="22"/>
          <w:szCs w:val="22"/>
        </w:rPr>
        <w:t xml:space="preserve"> will </w:t>
      </w:r>
      <w:r w:rsidRPr="00903840">
        <w:rPr>
          <w:rFonts w:ascii="Palatino Linotype" w:hAnsi="Palatino Linotype"/>
          <w:i/>
          <w:sz w:val="22"/>
          <w:szCs w:val="22"/>
        </w:rPr>
        <w:t xml:space="preserve">not </w:t>
      </w:r>
      <w:r w:rsidRPr="00903840">
        <w:rPr>
          <w:rFonts w:ascii="Palatino Linotype" w:hAnsi="Palatino Linotype"/>
          <w:sz w:val="22"/>
          <w:szCs w:val="22"/>
        </w:rPr>
        <w:t>help y</w:t>
      </w:r>
      <w:r>
        <w:rPr>
          <w:rFonts w:ascii="Palatino Linotype" w:hAnsi="Palatino Linotype"/>
          <w:sz w:val="22"/>
          <w:szCs w:val="22"/>
        </w:rPr>
        <w:t>ou investigate this question.</w:t>
      </w:r>
      <w:r w:rsidRPr="00903840">
        <w:rPr>
          <w:rFonts w:ascii="Palatino Linotype" w:hAnsi="Palatino Linotype"/>
          <w:sz w:val="22"/>
          <w:szCs w:val="22"/>
        </w:rPr>
        <w:t xml:space="preserve"> </w:t>
      </w:r>
      <w:r>
        <w:rPr>
          <w:rFonts w:ascii="Palatino Linotype" w:hAnsi="Palatino Linotype"/>
          <w:sz w:val="22"/>
          <w:szCs w:val="22"/>
        </w:rPr>
        <w:t>W</w:t>
      </w:r>
      <w:r w:rsidRPr="00903840">
        <w:rPr>
          <w:rFonts w:ascii="Palatino Linotype" w:hAnsi="Palatino Linotype"/>
          <w:sz w:val="22"/>
          <w:szCs w:val="22"/>
        </w:rPr>
        <w:t>hy not?</w:t>
      </w:r>
      <w:r>
        <w:rPr>
          <w:rFonts w:ascii="Palatino Linotype" w:hAnsi="Palatino Linotype"/>
          <w:sz w:val="22"/>
          <w:szCs w:val="22"/>
        </w:rPr>
        <w:br/>
      </w:r>
      <w:r>
        <w:rPr>
          <w:rFonts w:ascii="Palatino Linotype" w:hAnsi="Palatino Linotype"/>
          <w:sz w:val="22"/>
          <w:szCs w:val="22"/>
        </w:rPr>
        <w:br/>
      </w:r>
      <w:r w:rsidR="00AC79E6">
        <w:rPr>
          <w:rFonts w:ascii="Palatino Linotype" w:hAnsi="Palatino Linotype"/>
          <w:sz w:val="22"/>
          <w:szCs w:val="22"/>
        </w:rPr>
        <w:br/>
      </w:r>
      <w:r w:rsidR="00AC79E6">
        <w:rPr>
          <w:rFonts w:ascii="Palatino Linotype" w:hAnsi="Palatino Linotype"/>
          <w:sz w:val="22"/>
          <w:szCs w:val="22"/>
        </w:rPr>
        <w:br/>
      </w:r>
      <w:r>
        <w:rPr>
          <w:rFonts w:ascii="Palatino Linotype" w:hAnsi="Palatino Linotype"/>
          <w:sz w:val="22"/>
          <w:szCs w:val="22"/>
        </w:rPr>
        <w:br/>
      </w:r>
    </w:p>
    <w:p w:rsidR="00AC79E6" w:rsidRDefault="00903840" w:rsidP="00C4743D">
      <w:pPr>
        <w:pStyle w:val="ListParagraph"/>
        <w:numPr>
          <w:ilvl w:val="0"/>
          <w:numId w:val="1"/>
        </w:numPr>
        <w:rPr>
          <w:rFonts w:ascii="Palatino Linotype" w:hAnsi="Palatino Linotype"/>
          <w:sz w:val="22"/>
          <w:szCs w:val="22"/>
        </w:rPr>
      </w:pPr>
      <w:r>
        <w:rPr>
          <w:rFonts w:ascii="Palatino Linotype" w:hAnsi="Palatino Linotype"/>
          <w:sz w:val="22"/>
          <w:szCs w:val="22"/>
        </w:rPr>
        <w:t xml:space="preserve">What summary statistics </w:t>
      </w:r>
      <w:r w:rsidRPr="00903840">
        <w:rPr>
          <w:rFonts w:ascii="Palatino Linotype" w:hAnsi="Palatino Linotype"/>
          <w:i/>
          <w:sz w:val="22"/>
          <w:szCs w:val="22"/>
        </w:rPr>
        <w:t>will</w:t>
      </w:r>
      <w:r>
        <w:rPr>
          <w:rFonts w:ascii="Palatino Linotype" w:hAnsi="Palatino Linotype"/>
          <w:sz w:val="22"/>
          <w:szCs w:val="22"/>
        </w:rPr>
        <w:t xml:space="preserve"> help you investigate income inequality within each state?  Explain your reasoning.</w:t>
      </w:r>
      <w:r w:rsidR="00AC79E6">
        <w:rPr>
          <w:rFonts w:ascii="Palatino Linotype" w:hAnsi="Palatino Linotype"/>
          <w:sz w:val="22"/>
          <w:szCs w:val="22"/>
        </w:rPr>
        <w:br/>
      </w:r>
      <w:r w:rsidR="00AC79E6">
        <w:rPr>
          <w:rFonts w:ascii="Palatino Linotype" w:hAnsi="Palatino Linotype"/>
          <w:sz w:val="22"/>
          <w:szCs w:val="22"/>
        </w:rPr>
        <w:br/>
      </w:r>
      <w:r w:rsidR="00AC79E6">
        <w:rPr>
          <w:rFonts w:ascii="Palatino Linotype" w:hAnsi="Palatino Linotype"/>
          <w:sz w:val="22"/>
          <w:szCs w:val="22"/>
        </w:rPr>
        <w:br/>
      </w:r>
      <w:r w:rsidR="00AC79E6">
        <w:rPr>
          <w:rFonts w:ascii="Palatino Linotype" w:hAnsi="Palatino Linotype"/>
          <w:sz w:val="22"/>
          <w:szCs w:val="22"/>
        </w:rPr>
        <w:br/>
      </w:r>
      <w:r w:rsidR="00AC79E6">
        <w:rPr>
          <w:rFonts w:ascii="Palatino Linotype" w:hAnsi="Palatino Linotype"/>
          <w:sz w:val="22"/>
          <w:szCs w:val="22"/>
        </w:rPr>
        <w:br/>
      </w:r>
    </w:p>
    <w:p w:rsidR="00903840" w:rsidRDefault="00AC79E6" w:rsidP="00C4743D">
      <w:pPr>
        <w:pStyle w:val="ListParagraph"/>
        <w:numPr>
          <w:ilvl w:val="0"/>
          <w:numId w:val="1"/>
        </w:numPr>
        <w:rPr>
          <w:rFonts w:ascii="Palatino Linotype" w:hAnsi="Palatino Linotype"/>
          <w:sz w:val="22"/>
          <w:szCs w:val="22"/>
        </w:rPr>
      </w:pPr>
      <w:r>
        <w:rPr>
          <w:rFonts w:ascii="Palatino Linotype" w:hAnsi="Palatino Linotype"/>
          <w:sz w:val="22"/>
          <w:szCs w:val="22"/>
        </w:rPr>
        <w:t>Use the following map to identify a few states that appear to have the most problems with income inequality and a few states that appear to have the least problems with income inequality.</w:t>
      </w:r>
      <w:r w:rsidR="00903840">
        <w:rPr>
          <w:rFonts w:ascii="Palatino Linotype" w:hAnsi="Palatino Linotype"/>
          <w:sz w:val="22"/>
          <w:szCs w:val="22"/>
        </w:rPr>
        <w:br/>
      </w:r>
      <w:r w:rsidR="00903840">
        <w:rPr>
          <w:rFonts w:ascii="Palatino Linotype" w:hAnsi="Palatino Linotype"/>
          <w:sz w:val="22"/>
          <w:szCs w:val="22"/>
        </w:rPr>
        <w:br/>
      </w:r>
    </w:p>
    <w:p w:rsidR="00903840" w:rsidRDefault="00AC79E6" w:rsidP="00AC79E6">
      <w:pPr>
        <w:ind w:left="720"/>
        <w:rPr>
          <w:rFonts w:ascii="Palatino Linotype" w:hAnsi="Palatino Linotype"/>
          <w:sz w:val="22"/>
          <w:szCs w:val="22"/>
        </w:rPr>
      </w:pPr>
      <w:r w:rsidRPr="00AC79E6">
        <w:rPr>
          <w:rFonts w:ascii="Palatino Linotype" w:hAnsi="Palatino Linotype"/>
          <w:noProof/>
          <w:sz w:val="22"/>
          <w:szCs w:val="22"/>
          <w:lang w:eastAsia="en-US"/>
        </w:rPr>
        <w:drawing>
          <wp:inline distT="0" distB="0" distL="0" distR="0" wp14:anchorId="6D9B1328" wp14:editId="713AC968">
            <wp:extent cx="5334000" cy="325738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334933" cy="3257957"/>
                    </a:xfrm>
                    <a:prstGeom prst="rect">
                      <a:avLst/>
                    </a:prstGeom>
                  </pic:spPr>
                </pic:pic>
              </a:graphicData>
            </a:graphic>
          </wp:inline>
        </w:drawing>
      </w:r>
    </w:p>
    <w:p w:rsidR="00903840" w:rsidRDefault="00903840" w:rsidP="00AC79E6">
      <w:pPr>
        <w:ind w:left="720"/>
        <w:rPr>
          <w:rFonts w:ascii="Palatino Linotype" w:hAnsi="Palatino Linotype"/>
          <w:sz w:val="22"/>
          <w:szCs w:val="22"/>
        </w:rPr>
      </w:pPr>
    </w:p>
    <w:p w:rsidR="00AC79E6" w:rsidRDefault="00AC79E6" w:rsidP="00AC79E6">
      <w:pPr>
        <w:rPr>
          <w:rFonts w:ascii="Palatino Linotype" w:hAnsi="Palatino Linotype"/>
          <w:sz w:val="22"/>
          <w:szCs w:val="22"/>
        </w:rPr>
      </w:pPr>
      <w:r>
        <w:rPr>
          <w:rFonts w:ascii="Palatino Linotype" w:hAnsi="Palatino Linotype"/>
          <w:sz w:val="22"/>
          <w:szCs w:val="22"/>
        </w:rPr>
        <w:lastRenderedPageBreak/>
        <w:t xml:space="preserve">Another look at </w:t>
      </w:r>
      <w:r w:rsidR="008665CA">
        <w:rPr>
          <w:rFonts w:ascii="Palatino Linotype" w:hAnsi="Palatino Linotype"/>
          <w:sz w:val="22"/>
          <w:szCs w:val="22"/>
        </w:rPr>
        <w:t>the household income levels</w:t>
      </w:r>
      <w:r w:rsidR="00484840">
        <w:rPr>
          <w:rFonts w:ascii="Palatino Linotype" w:hAnsi="Palatino Linotype"/>
          <w:sz w:val="22"/>
          <w:szCs w:val="22"/>
        </w:rPr>
        <w:t xml:space="preserve"> by county</w:t>
      </w:r>
      <w:r w:rsidR="008665CA">
        <w:rPr>
          <w:rFonts w:ascii="Palatino Linotype" w:hAnsi="Palatino Linotype"/>
          <w:sz w:val="22"/>
          <w:szCs w:val="22"/>
        </w:rPr>
        <w:t xml:space="preserve"> in </w:t>
      </w:r>
      <w:r>
        <w:rPr>
          <w:rFonts w:ascii="Palatino Linotype" w:hAnsi="Palatino Linotype"/>
          <w:sz w:val="22"/>
          <w:szCs w:val="22"/>
        </w:rPr>
        <w:t xml:space="preserve">a few </w:t>
      </w:r>
      <w:r w:rsidR="00484840">
        <w:rPr>
          <w:rFonts w:ascii="Palatino Linotype" w:hAnsi="Palatino Linotype"/>
          <w:sz w:val="22"/>
          <w:szCs w:val="22"/>
        </w:rPr>
        <w:t xml:space="preserve">individual </w:t>
      </w:r>
      <w:r>
        <w:rPr>
          <w:rFonts w:ascii="Palatino Linotype" w:hAnsi="Palatino Linotype"/>
          <w:sz w:val="22"/>
          <w:szCs w:val="22"/>
        </w:rPr>
        <w:t>states:</w:t>
      </w:r>
      <w:r>
        <w:rPr>
          <w:rFonts w:ascii="Palatino Linotype" w:hAnsi="Palatino Linotype"/>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4377"/>
      </w:tblGrid>
      <w:tr w:rsidR="00AC79E6" w:rsidTr="00484840">
        <w:tc>
          <w:tcPr>
            <w:tcW w:w="4896" w:type="dxa"/>
          </w:tcPr>
          <w:p w:rsidR="00AC79E6" w:rsidRDefault="00AC79E6" w:rsidP="00861C5B">
            <w:pPr>
              <w:jc w:val="center"/>
              <w:rPr>
                <w:rFonts w:ascii="Palatino Linotype" w:hAnsi="Palatino Linotype"/>
                <w:sz w:val="22"/>
                <w:szCs w:val="22"/>
              </w:rPr>
            </w:pPr>
            <w:r>
              <w:rPr>
                <w:rFonts w:ascii="Palatino Linotype" w:hAnsi="Palatino Linotype"/>
                <w:sz w:val="22"/>
                <w:szCs w:val="22"/>
              </w:rPr>
              <w:t>Hawaii</w:t>
            </w:r>
          </w:p>
          <w:p w:rsidR="00AC79E6" w:rsidRDefault="008665CA" w:rsidP="00AC79E6">
            <w:pPr>
              <w:rPr>
                <w:rFonts w:ascii="Palatino Linotype" w:hAnsi="Palatino Linotype"/>
                <w:sz w:val="22"/>
                <w:szCs w:val="22"/>
              </w:rPr>
            </w:pPr>
            <w:r>
              <w:object w:dxaOrig="8130" w:dyaOrig="5160">
                <v:shape id="_x0000_i1045" type="#_x0000_t75" style="width:239.1pt;height:152.15pt" o:ole="">
                  <v:imagedata r:id="rId78" o:title=""/>
                </v:shape>
                <o:OLEObject Type="Embed" ProgID="PBrush" ShapeID="_x0000_i1045" DrawAspect="Content" ObjectID="_1520414391" r:id="rId79"/>
              </w:object>
            </w:r>
          </w:p>
        </w:tc>
        <w:tc>
          <w:tcPr>
            <w:tcW w:w="4680" w:type="dxa"/>
          </w:tcPr>
          <w:p w:rsidR="00AC79E6" w:rsidRDefault="00861C5B" w:rsidP="00861C5B">
            <w:pPr>
              <w:jc w:val="center"/>
              <w:rPr>
                <w:rFonts w:ascii="Palatino Linotype" w:hAnsi="Palatino Linotype"/>
                <w:sz w:val="22"/>
                <w:szCs w:val="22"/>
              </w:rPr>
            </w:pPr>
            <w:r>
              <w:rPr>
                <w:rFonts w:ascii="Palatino Linotype" w:hAnsi="Palatino Linotype"/>
                <w:sz w:val="22"/>
                <w:szCs w:val="22"/>
              </w:rPr>
              <w:t>Virginia</w:t>
            </w:r>
          </w:p>
          <w:p w:rsidR="00861C5B" w:rsidRDefault="008665CA" w:rsidP="00AC79E6">
            <w:pPr>
              <w:rPr>
                <w:rFonts w:ascii="Palatino Linotype" w:hAnsi="Palatino Linotype"/>
                <w:sz w:val="22"/>
                <w:szCs w:val="22"/>
              </w:rPr>
            </w:pPr>
            <w:r>
              <w:object w:dxaOrig="7890" w:dyaOrig="5130">
                <v:shape id="_x0000_i1046" type="#_x0000_t75" style="width:208.55pt;height:135.15pt" o:ole="">
                  <v:imagedata r:id="rId80" o:title=""/>
                </v:shape>
                <o:OLEObject Type="Embed" ProgID="PBrush" ShapeID="_x0000_i1046" DrawAspect="Content" ObjectID="_1520414392" r:id="rId81"/>
              </w:object>
            </w:r>
          </w:p>
        </w:tc>
      </w:tr>
    </w:tbl>
    <w:p w:rsidR="00AC79E6" w:rsidRDefault="00AC79E6" w:rsidP="00AC79E6">
      <w:pPr>
        <w:rPr>
          <w:rFonts w:ascii="Palatino Linotype" w:hAnsi="Palatino Linotype"/>
          <w:sz w:val="22"/>
          <w:szCs w:val="22"/>
        </w:rPr>
      </w:pPr>
    </w:p>
    <w:p w:rsidR="00484840" w:rsidRDefault="002E27FA" w:rsidP="00AC79E6">
      <w:pPr>
        <w:rPr>
          <w:rFonts w:ascii="Palatino Linotype" w:hAnsi="Palatino Linotype"/>
          <w:sz w:val="22"/>
          <w:szCs w:val="22"/>
        </w:rPr>
      </w:pPr>
      <w:r>
        <w:rPr>
          <w:rFonts w:ascii="Palatino Linotype" w:hAnsi="Palatino Linotype"/>
          <w:sz w:val="22"/>
          <w:szCs w:val="22"/>
          <w:u w:val="single"/>
        </w:rPr>
        <w:br/>
      </w:r>
      <w:r w:rsidR="00484840" w:rsidRPr="00484840">
        <w:rPr>
          <w:rFonts w:ascii="Palatino Linotype" w:hAnsi="Palatino Linotype"/>
          <w:sz w:val="22"/>
          <w:szCs w:val="22"/>
          <w:u w:val="single"/>
        </w:rPr>
        <w:t>Questions</w:t>
      </w:r>
      <w:r w:rsidR="00484840">
        <w:rPr>
          <w:rFonts w:ascii="Palatino Linotype" w:hAnsi="Palatino Linotype"/>
          <w:sz w:val="22"/>
          <w:szCs w:val="22"/>
        </w:rPr>
        <w:t>:</w:t>
      </w:r>
      <w:r w:rsidR="00484840">
        <w:rPr>
          <w:rFonts w:ascii="Palatino Linotype" w:hAnsi="Palatino Linotype"/>
          <w:sz w:val="22"/>
          <w:szCs w:val="22"/>
        </w:rPr>
        <w:br/>
      </w:r>
    </w:p>
    <w:p w:rsidR="00861C5B" w:rsidRDefault="00861C5B" w:rsidP="00C4743D">
      <w:pPr>
        <w:pStyle w:val="ListParagraph"/>
        <w:numPr>
          <w:ilvl w:val="0"/>
          <w:numId w:val="1"/>
        </w:numPr>
        <w:rPr>
          <w:rFonts w:ascii="Palatino Linotype" w:hAnsi="Palatino Linotype"/>
          <w:sz w:val="22"/>
          <w:szCs w:val="22"/>
        </w:rPr>
      </w:pPr>
      <w:r>
        <w:rPr>
          <w:rFonts w:ascii="Palatino Linotype" w:hAnsi="Palatino Linotype"/>
          <w:sz w:val="22"/>
          <w:szCs w:val="22"/>
        </w:rPr>
        <w:t xml:space="preserve">Suppose </w:t>
      </w:r>
      <w:r w:rsidR="00484840">
        <w:rPr>
          <w:rFonts w:ascii="Palatino Linotype" w:hAnsi="Palatino Linotype"/>
          <w:sz w:val="22"/>
          <w:szCs w:val="22"/>
        </w:rPr>
        <w:t>a researcher claims</w:t>
      </w:r>
      <w:r>
        <w:rPr>
          <w:rFonts w:ascii="Palatino Linotype" w:hAnsi="Palatino Linotype"/>
          <w:sz w:val="22"/>
          <w:szCs w:val="22"/>
        </w:rPr>
        <w:t xml:space="preserve"> the</w:t>
      </w:r>
      <w:r w:rsidR="00484840">
        <w:rPr>
          <w:rFonts w:ascii="Palatino Linotype" w:hAnsi="Palatino Linotype"/>
          <w:sz w:val="22"/>
          <w:szCs w:val="22"/>
        </w:rPr>
        <w:t>re will obviously be less</w:t>
      </w:r>
      <w:r>
        <w:rPr>
          <w:rFonts w:ascii="Palatino Linotype" w:hAnsi="Palatino Linotype"/>
          <w:sz w:val="22"/>
          <w:szCs w:val="22"/>
        </w:rPr>
        <w:t xml:space="preserve"> variability in incomes in Hawaii </w:t>
      </w:r>
      <w:r w:rsidR="00484840">
        <w:rPr>
          <w:rFonts w:ascii="Palatino Linotype" w:hAnsi="Palatino Linotype"/>
          <w:sz w:val="22"/>
          <w:szCs w:val="22"/>
        </w:rPr>
        <w:t xml:space="preserve">than in </w:t>
      </w:r>
      <w:r>
        <w:rPr>
          <w:rFonts w:ascii="Palatino Linotype" w:hAnsi="Palatino Linotype"/>
          <w:sz w:val="22"/>
          <w:szCs w:val="22"/>
        </w:rPr>
        <w:t xml:space="preserve">Virginia simply because Hawaii has only 5 counties versus Virginia’s 134 counties.  In other words, </w:t>
      </w:r>
      <w:r w:rsidR="002C3DA8">
        <w:rPr>
          <w:rFonts w:ascii="Palatino Linotype" w:hAnsi="Palatino Linotype"/>
          <w:sz w:val="22"/>
          <w:szCs w:val="22"/>
        </w:rPr>
        <w:t>he or she</w:t>
      </w:r>
      <w:r>
        <w:rPr>
          <w:rFonts w:ascii="Palatino Linotype" w:hAnsi="Palatino Linotype"/>
          <w:sz w:val="22"/>
          <w:szCs w:val="22"/>
        </w:rPr>
        <w:t xml:space="preserve"> </w:t>
      </w:r>
      <w:r w:rsidR="002C3DA8">
        <w:rPr>
          <w:rFonts w:ascii="Palatino Linotype" w:hAnsi="Palatino Linotype"/>
          <w:sz w:val="22"/>
          <w:szCs w:val="22"/>
        </w:rPr>
        <w:t>is</w:t>
      </w:r>
      <w:r>
        <w:rPr>
          <w:rFonts w:ascii="Palatino Linotype" w:hAnsi="Palatino Linotype"/>
          <w:sz w:val="22"/>
          <w:szCs w:val="22"/>
        </w:rPr>
        <w:t xml:space="preserve"> arguing that the </w:t>
      </w:r>
      <w:r w:rsidR="00484840">
        <w:rPr>
          <w:rFonts w:ascii="Palatino Linotype" w:hAnsi="Palatino Linotype"/>
          <w:sz w:val="22"/>
          <w:szCs w:val="22"/>
        </w:rPr>
        <w:t xml:space="preserve">measures of </w:t>
      </w:r>
      <w:r>
        <w:rPr>
          <w:rFonts w:ascii="Palatino Linotype" w:hAnsi="Palatino Linotype"/>
          <w:sz w:val="22"/>
          <w:szCs w:val="22"/>
        </w:rPr>
        <w:t xml:space="preserve">variability </w:t>
      </w:r>
      <w:r w:rsidR="00484840">
        <w:rPr>
          <w:rFonts w:ascii="Palatino Linotype" w:hAnsi="Palatino Linotype"/>
          <w:sz w:val="22"/>
          <w:szCs w:val="22"/>
        </w:rPr>
        <w:t>are</w:t>
      </w:r>
      <w:r>
        <w:rPr>
          <w:rFonts w:ascii="Palatino Linotype" w:hAnsi="Palatino Linotype"/>
          <w:sz w:val="22"/>
          <w:szCs w:val="22"/>
        </w:rPr>
        <w:t xml:space="preserve"> smaller for </w:t>
      </w:r>
      <w:r w:rsidR="00484840">
        <w:rPr>
          <w:rFonts w:ascii="Palatino Linotype" w:hAnsi="Palatino Linotype"/>
          <w:sz w:val="22"/>
          <w:szCs w:val="22"/>
        </w:rPr>
        <w:t>Hawaii simply because we have a</w:t>
      </w:r>
      <w:r>
        <w:rPr>
          <w:rFonts w:ascii="Palatino Linotype" w:hAnsi="Palatino Linotype"/>
          <w:sz w:val="22"/>
          <w:szCs w:val="22"/>
        </w:rPr>
        <w:t xml:space="preserve"> smaller sample size</w:t>
      </w:r>
      <w:r w:rsidR="00484840">
        <w:rPr>
          <w:rFonts w:ascii="Palatino Linotype" w:hAnsi="Palatino Linotype"/>
          <w:sz w:val="22"/>
          <w:szCs w:val="22"/>
        </w:rPr>
        <w:t xml:space="preserve"> in that state</w:t>
      </w:r>
      <w:r>
        <w:rPr>
          <w:rFonts w:ascii="Palatino Linotype" w:hAnsi="Palatino Linotype"/>
          <w:sz w:val="22"/>
          <w:szCs w:val="22"/>
        </w:rPr>
        <w:t xml:space="preserve">.  Why is this reasoning </w:t>
      </w:r>
      <w:r w:rsidRPr="00861C5B">
        <w:rPr>
          <w:rFonts w:ascii="Palatino Linotype" w:hAnsi="Palatino Linotype"/>
          <w:i/>
          <w:sz w:val="22"/>
          <w:szCs w:val="22"/>
        </w:rPr>
        <w:t>incorrect</w:t>
      </w:r>
      <w:r>
        <w:rPr>
          <w:rFonts w:ascii="Palatino Linotype" w:hAnsi="Palatino Linotype"/>
          <w:sz w:val="22"/>
          <w:szCs w:val="22"/>
        </w:rPr>
        <w:t>?</w:t>
      </w:r>
      <w:r w:rsidR="002C3DA8">
        <w:rPr>
          <w:rFonts w:ascii="Palatino Linotype" w:hAnsi="Palatino Linotype"/>
          <w:sz w:val="22"/>
          <w:szCs w:val="22"/>
        </w:rPr>
        <w:t xml:space="preserve">  What is the real reason the</w:t>
      </w:r>
      <w:r w:rsidR="00484840">
        <w:rPr>
          <w:rFonts w:ascii="Palatino Linotype" w:hAnsi="Palatino Linotype"/>
          <w:sz w:val="22"/>
          <w:szCs w:val="22"/>
        </w:rPr>
        <w:t>re is less</w:t>
      </w:r>
      <w:r w:rsidR="002C3DA8">
        <w:rPr>
          <w:rFonts w:ascii="Palatino Linotype" w:hAnsi="Palatino Linotype"/>
          <w:sz w:val="22"/>
          <w:szCs w:val="22"/>
        </w:rPr>
        <w:t xml:space="preserve"> variability in Hawaii?</w:t>
      </w:r>
      <w:r>
        <w:rPr>
          <w:rFonts w:ascii="Palatino Linotype" w:hAnsi="Palatino Linotype"/>
          <w:sz w:val="22"/>
          <w:szCs w:val="22"/>
        </w:rPr>
        <w:br/>
      </w:r>
    </w:p>
    <w:p w:rsidR="008665CA" w:rsidRPr="008665CA" w:rsidRDefault="008665CA" w:rsidP="008665CA">
      <w:pPr>
        <w:rPr>
          <w:rFonts w:ascii="Palatino Linotype" w:hAnsi="Palatino Linotype"/>
          <w:sz w:val="22"/>
          <w:szCs w:val="22"/>
        </w:rPr>
      </w:pPr>
    </w:p>
    <w:p w:rsidR="00861C5B" w:rsidRPr="002E27FA" w:rsidRDefault="00861C5B" w:rsidP="00861C5B">
      <w:pPr>
        <w:pStyle w:val="ListParagraph"/>
        <w:numPr>
          <w:ilvl w:val="0"/>
          <w:numId w:val="1"/>
        </w:numPr>
        <w:rPr>
          <w:rFonts w:ascii="Palatino Linotype" w:hAnsi="Palatino Linotype"/>
          <w:sz w:val="22"/>
          <w:szCs w:val="22"/>
        </w:rPr>
      </w:pPr>
      <w:r w:rsidRPr="002E27FA">
        <w:rPr>
          <w:rFonts w:ascii="Palatino Linotype" w:hAnsi="Palatino Linotype"/>
          <w:sz w:val="22"/>
          <w:szCs w:val="22"/>
        </w:rPr>
        <w:t xml:space="preserve">Note that when I used JMP to </w:t>
      </w:r>
      <w:r w:rsidR="002E27FA" w:rsidRPr="002E27FA">
        <w:rPr>
          <w:rFonts w:ascii="Palatino Linotype" w:hAnsi="Palatino Linotype"/>
          <w:sz w:val="22"/>
          <w:szCs w:val="22"/>
        </w:rPr>
        <w:t xml:space="preserve">compute the standard deviation </w:t>
      </w:r>
      <w:r w:rsidRPr="002E27FA">
        <w:rPr>
          <w:rFonts w:ascii="Palatino Linotype" w:hAnsi="Palatino Linotype"/>
          <w:sz w:val="22"/>
          <w:szCs w:val="22"/>
        </w:rPr>
        <w:t>for each state</w:t>
      </w:r>
      <w:r w:rsidR="003F101B">
        <w:rPr>
          <w:rFonts w:ascii="Palatino Linotype" w:hAnsi="Palatino Linotype"/>
          <w:sz w:val="22"/>
          <w:szCs w:val="22"/>
        </w:rPr>
        <w:t xml:space="preserve"> to create the map</w:t>
      </w:r>
      <w:r w:rsidR="00484840" w:rsidRPr="002E27FA">
        <w:rPr>
          <w:rFonts w:ascii="Palatino Linotype" w:hAnsi="Palatino Linotype"/>
          <w:sz w:val="22"/>
          <w:szCs w:val="22"/>
        </w:rPr>
        <w:t xml:space="preserve"> on page</w:t>
      </w:r>
      <w:r w:rsidR="002E27FA" w:rsidRPr="002E27FA">
        <w:rPr>
          <w:rFonts w:ascii="Palatino Linotype" w:hAnsi="Palatino Linotype"/>
          <w:sz w:val="22"/>
          <w:szCs w:val="22"/>
        </w:rPr>
        <w:t xml:space="preserve"> 124</w:t>
      </w:r>
      <w:r w:rsidRPr="002E27FA">
        <w:rPr>
          <w:rFonts w:ascii="Palatino Linotype" w:hAnsi="Palatino Linotype"/>
          <w:sz w:val="22"/>
          <w:szCs w:val="22"/>
        </w:rPr>
        <w:t xml:space="preserve">, JMP did not report </w:t>
      </w:r>
      <w:r w:rsidR="002E27FA" w:rsidRPr="002E27FA">
        <w:rPr>
          <w:rFonts w:ascii="Palatino Linotype" w:hAnsi="Palatino Linotype"/>
          <w:sz w:val="22"/>
          <w:szCs w:val="22"/>
        </w:rPr>
        <w:t>this</w:t>
      </w:r>
      <w:r w:rsidRPr="002E27FA">
        <w:rPr>
          <w:rFonts w:ascii="Palatino Linotype" w:hAnsi="Palatino Linotype"/>
          <w:sz w:val="22"/>
          <w:szCs w:val="22"/>
        </w:rPr>
        <w:t xml:space="preserve"> </w:t>
      </w:r>
      <w:r w:rsidR="002E27FA" w:rsidRPr="002E27FA">
        <w:rPr>
          <w:rFonts w:ascii="Palatino Linotype" w:hAnsi="Palatino Linotype"/>
          <w:sz w:val="22"/>
          <w:szCs w:val="22"/>
        </w:rPr>
        <w:t>summary statistic</w:t>
      </w:r>
      <w:r w:rsidRPr="002E27FA">
        <w:rPr>
          <w:rFonts w:ascii="Palatino Linotype" w:hAnsi="Palatino Linotype"/>
          <w:sz w:val="22"/>
          <w:szCs w:val="22"/>
        </w:rPr>
        <w:t xml:space="preserve"> for the District of Columbia.</w:t>
      </w:r>
      <w:r w:rsidRPr="002E27FA">
        <w:rPr>
          <w:rFonts w:ascii="Palatino Linotype" w:hAnsi="Palatino Linotype"/>
          <w:sz w:val="22"/>
          <w:szCs w:val="22"/>
        </w:rPr>
        <w:br/>
      </w:r>
      <w:r w:rsidRPr="002E27FA">
        <w:rPr>
          <w:rFonts w:ascii="Palatino Linotype" w:hAnsi="Palatino Linotype"/>
          <w:sz w:val="22"/>
          <w:szCs w:val="22"/>
        </w:rPr>
        <w:br/>
      </w:r>
      <w:r>
        <w:rPr>
          <w:noProof/>
          <w:lang w:eastAsia="en-US"/>
        </w:rPr>
        <w:drawing>
          <wp:inline distT="0" distB="0" distL="0" distR="0" wp14:anchorId="22256C91" wp14:editId="10C2A86E">
            <wp:extent cx="4362450" cy="16474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4362450" cy="1647476"/>
                    </a:xfrm>
                    <a:prstGeom prst="rect">
                      <a:avLst/>
                    </a:prstGeom>
                  </pic:spPr>
                </pic:pic>
              </a:graphicData>
            </a:graphic>
          </wp:inline>
        </w:drawing>
      </w:r>
      <w:r w:rsidRPr="002E27FA">
        <w:rPr>
          <w:rFonts w:ascii="Palatino Linotype" w:hAnsi="Palatino Linotype"/>
          <w:sz w:val="22"/>
          <w:szCs w:val="22"/>
        </w:rPr>
        <w:br/>
      </w:r>
      <w:r w:rsidRPr="002E27FA">
        <w:rPr>
          <w:rFonts w:ascii="Palatino Linotype" w:hAnsi="Palatino Linotype"/>
          <w:sz w:val="22"/>
          <w:szCs w:val="22"/>
        </w:rPr>
        <w:br/>
        <w:t xml:space="preserve">Why </w:t>
      </w:r>
      <w:r w:rsidR="002C3DA8" w:rsidRPr="002E27FA">
        <w:rPr>
          <w:rFonts w:ascii="Palatino Linotype" w:hAnsi="Palatino Linotype"/>
          <w:sz w:val="22"/>
          <w:szCs w:val="22"/>
        </w:rPr>
        <w:t>did this happen?</w:t>
      </w:r>
      <w:r w:rsidRPr="002E27FA">
        <w:rPr>
          <w:rFonts w:ascii="Palatino Linotype" w:hAnsi="Palatino Linotype"/>
          <w:sz w:val="22"/>
          <w:szCs w:val="22"/>
        </w:rPr>
        <w:br/>
      </w:r>
      <w:r w:rsidRPr="002E27FA">
        <w:rPr>
          <w:rFonts w:ascii="Palatino Linotype" w:hAnsi="Palatino Linotype"/>
          <w:sz w:val="22"/>
          <w:szCs w:val="22"/>
        </w:rPr>
        <w:br/>
      </w:r>
      <w:r w:rsidRPr="002E27FA">
        <w:rPr>
          <w:rFonts w:ascii="Palatino Linotype" w:hAnsi="Palatino Linotype"/>
          <w:sz w:val="22"/>
          <w:szCs w:val="22"/>
        </w:rPr>
        <w:br/>
      </w:r>
    </w:p>
    <w:p w:rsidR="006F20A1" w:rsidRPr="00A60D9C" w:rsidRDefault="006F20A1" w:rsidP="006F20A1">
      <w:pPr>
        <w:rPr>
          <w:rFonts w:ascii="Palatino Linotype" w:hAnsi="Palatino Linotype"/>
          <w:b/>
          <w:sz w:val="22"/>
          <w:szCs w:val="22"/>
          <w:u w:val="single"/>
        </w:rPr>
      </w:pPr>
      <w:r>
        <w:rPr>
          <w:rFonts w:ascii="Palatino Linotype" w:hAnsi="Palatino Linotype"/>
          <w:b/>
          <w:sz w:val="22"/>
          <w:szCs w:val="22"/>
          <w:u w:val="single"/>
        </w:rPr>
        <w:lastRenderedPageBreak/>
        <w:t>G</w:t>
      </w:r>
      <w:r w:rsidR="008B0465">
        <w:rPr>
          <w:rFonts w:ascii="Palatino Linotype" w:hAnsi="Palatino Linotype"/>
          <w:b/>
          <w:sz w:val="22"/>
          <w:szCs w:val="22"/>
          <w:u w:val="single"/>
        </w:rPr>
        <w:t>RAPHICAL SUMMARIES OF NUMERICAL DATA</w:t>
      </w:r>
      <w:r w:rsidRPr="00A60D9C">
        <w:rPr>
          <w:rFonts w:ascii="Palatino Linotype" w:hAnsi="Palatino Linotype"/>
          <w:b/>
          <w:sz w:val="22"/>
          <w:szCs w:val="22"/>
          <w:u w:val="single"/>
        </w:rPr>
        <w:br/>
      </w:r>
    </w:p>
    <w:p w:rsidR="008B0465" w:rsidRDefault="008B0465" w:rsidP="006F20A1">
      <w:pPr>
        <w:rPr>
          <w:rFonts w:ascii="Palatino Linotype" w:hAnsi="Palatino Linotype"/>
          <w:bCs/>
          <w:sz w:val="22"/>
          <w:szCs w:val="22"/>
        </w:rPr>
      </w:pPr>
      <w:r>
        <w:rPr>
          <w:rFonts w:ascii="Palatino Linotype" w:hAnsi="Palatino Linotype"/>
          <w:bCs/>
          <w:sz w:val="22"/>
          <w:szCs w:val="22"/>
        </w:rPr>
        <w:t>In this section, we will discuss common methods for graphing numerical data.  Graphs conveniently allow us to examine both the location and the variability in a data set.  Moreover, we gain insight into</w:t>
      </w:r>
      <w:r w:rsidR="006F20A1" w:rsidRPr="00A60D9C">
        <w:rPr>
          <w:rFonts w:ascii="Palatino Linotype" w:hAnsi="Palatino Linotype"/>
          <w:bCs/>
          <w:sz w:val="22"/>
          <w:szCs w:val="22"/>
        </w:rPr>
        <w:t xml:space="preserve"> the </w:t>
      </w:r>
      <w:r w:rsidR="006F20A1" w:rsidRPr="008B0465">
        <w:rPr>
          <w:rFonts w:ascii="Palatino Linotype" w:hAnsi="Palatino Linotype"/>
          <w:bCs/>
          <w:i/>
          <w:sz w:val="22"/>
          <w:szCs w:val="22"/>
        </w:rPr>
        <w:t>shape</w:t>
      </w:r>
      <w:r w:rsidR="006F20A1" w:rsidRPr="00A60D9C">
        <w:rPr>
          <w:rFonts w:ascii="Palatino Linotype" w:hAnsi="Palatino Linotype"/>
          <w:bCs/>
          <w:sz w:val="22"/>
          <w:szCs w:val="22"/>
        </w:rPr>
        <w:t xml:space="preserve"> of a data distribution</w:t>
      </w:r>
      <w:r>
        <w:rPr>
          <w:rFonts w:ascii="Palatino Linotype" w:hAnsi="Palatino Linotype"/>
          <w:bCs/>
          <w:sz w:val="22"/>
          <w:szCs w:val="22"/>
        </w:rPr>
        <w:t>.</w:t>
      </w:r>
    </w:p>
    <w:p w:rsidR="008B0465" w:rsidRDefault="008B0465" w:rsidP="006F20A1">
      <w:pPr>
        <w:rPr>
          <w:rFonts w:ascii="Palatino Linotype" w:hAnsi="Palatino Linotype"/>
          <w:bCs/>
          <w:sz w:val="22"/>
          <w:szCs w:val="22"/>
        </w:rPr>
      </w:pPr>
    </w:p>
    <w:p w:rsidR="008B0465" w:rsidRDefault="00513FB2" w:rsidP="008B0465">
      <w:pPr>
        <w:rPr>
          <w:rFonts w:ascii="Palatino Linotype" w:eastAsia="Times New Roman" w:hAnsi="Palatino Linotype" w:cs="CMR12"/>
          <w:b/>
          <w:sz w:val="22"/>
          <w:u w:val="single"/>
          <w:lang w:eastAsia="en-US"/>
        </w:rPr>
      </w:pPr>
      <w:r>
        <w:rPr>
          <w:rFonts w:ascii="Palatino Linotype" w:eastAsia="Times New Roman" w:hAnsi="Palatino Linotype" w:cs="CMR12"/>
          <w:b/>
          <w:sz w:val="22"/>
          <w:u w:val="single"/>
          <w:lang w:eastAsia="en-US"/>
        </w:rPr>
        <w:t>Example 4</w:t>
      </w:r>
      <w:r w:rsidR="008B0465">
        <w:rPr>
          <w:rFonts w:ascii="Palatino Linotype" w:eastAsia="Times New Roman" w:hAnsi="Palatino Linotype" w:cs="CMR12"/>
          <w:b/>
          <w:sz w:val="22"/>
          <w:u w:val="single"/>
          <w:lang w:eastAsia="en-US"/>
        </w:rPr>
        <w:t>.3</w:t>
      </w:r>
      <w:r w:rsidR="008B0465" w:rsidRPr="001374C8">
        <w:rPr>
          <w:rFonts w:ascii="Palatino Linotype" w:eastAsia="Times New Roman" w:hAnsi="Palatino Linotype" w:cs="CMR12"/>
          <w:b/>
          <w:sz w:val="22"/>
          <w:u w:val="single"/>
          <w:lang w:eastAsia="en-US"/>
        </w:rPr>
        <w:t xml:space="preserve">: </w:t>
      </w:r>
      <w:r w:rsidR="008B0465">
        <w:rPr>
          <w:rFonts w:ascii="Palatino Linotype" w:eastAsia="Times New Roman" w:hAnsi="Palatino Linotype" w:cs="CMR12"/>
          <w:b/>
          <w:sz w:val="22"/>
          <w:u w:val="single"/>
          <w:lang w:eastAsia="en-US"/>
        </w:rPr>
        <w:t>Graphing Household Income L</w:t>
      </w:r>
      <w:r w:rsidR="008B0465" w:rsidRPr="001374C8">
        <w:rPr>
          <w:rFonts w:ascii="Palatino Linotype" w:eastAsia="Times New Roman" w:hAnsi="Palatino Linotype" w:cs="CMR12"/>
          <w:b/>
          <w:sz w:val="22"/>
          <w:u w:val="single"/>
          <w:lang w:eastAsia="en-US"/>
        </w:rPr>
        <w:t>evels in Minnesota Counties</w:t>
      </w:r>
    </w:p>
    <w:p w:rsidR="008B0465" w:rsidRDefault="008B0465" w:rsidP="008B0465">
      <w:pPr>
        <w:rPr>
          <w:rFonts w:ascii="Palatino Linotype" w:eastAsia="Times New Roman" w:hAnsi="Palatino Linotype" w:cs="CMR12"/>
          <w:b/>
          <w:sz w:val="22"/>
          <w:u w:val="single"/>
          <w:lang w:eastAsia="en-US"/>
        </w:rPr>
      </w:pPr>
    </w:p>
    <w:p w:rsidR="00861C5B" w:rsidRDefault="008B0465" w:rsidP="008B0465">
      <w:pPr>
        <w:rPr>
          <w:rFonts w:ascii="Palatino Linotype" w:hAnsi="Palatino Linotype"/>
          <w:sz w:val="22"/>
          <w:szCs w:val="22"/>
        </w:rPr>
      </w:pPr>
      <w:r>
        <w:rPr>
          <w:rFonts w:ascii="Palatino Linotype" w:eastAsia="Times New Roman" w:hAnsi="Palatino Linotype" w:cs="CMR12"/>
          <w:sz w:val="22"/>
          <w:lang w:eastAsia="en-US"/>
        </w:rPr>
        <w:t xml:space="preserve">In this example, we will once again </w:t>
      </w:r>
      <w:r w:rsidR="001F4A12">
        <w:rPr>
          <w:rFonts w:ascii="Palatino Linotype" w:eastAsia="Times New Roman" w:hAnsi="Palatino Linotype" w:cs="CMR12"/>
          <w:sz w:val="22"/>
          <w:lang w:eastAsia="en-US"/>
        </w:rPr>
        <w:t>consider summarizing the median household incomes of all 87 counties in Minnesota.  Recall that we’ve already seen a dotplot of these data:</w:t>
      </w:r>
      <w:r>
        <w:rPr>
          <w:rFonts w:ascii="Palatino Linotype" w:eastAsia="Times New Roman" w:hAnsi="Palatino Linotype" w:cs="CMR12"/>
          <w:b/>
          <w:sz w:val="22"/>
          <w:u w:val="single"/>
          <w:lang w:eastAsia="en-US"/>
        </w:rPr>
        <w:br/>
      </w:r>
    </w:p>
    <w:p w:rsidR="001F4A12" w:rsidRDefault="00BA1019" w:rsidP="001F4A12">
      <w:pPr>
        <w:jc w:val="center"/>
        <w:rPr>
          <w:rFonts w:ascii="Palatino Linotype" w:hAnsi="Palatino Linotype"/>
          <w:sz w:val="22"/>
          <w:szCs w:val="22"/>
        </w:rPr>
      </w:pPr>
      <w:r>
        <w:object w:dxaOrig="13230" w:dyaOrig="2820">
          <v:shape id="_x0000_i1047" type="#_x0000_t75" style="width:345.05pt;height:73.35pt" o:ole="">
            <v:imagedata r:id="rId83" o:title=""/>
          </v:shape>
          <o:OLEObject Type="Embed" ProgID="PBrush" ShapeID="_x0000_i1047" DrawAspect="Content" ObjectID="_1520414393" r:id="rId84"/>
        </w:object>
      </w:r>
    </w:p>
    <w:p w:rsidR="001F4A12" w:rsidRDefault="001F4A12" w:rsidP="001F4A12">
      <w:pPr>
        <w:jc w:val="center"/>
        <w:rPr>
          <w:rFonts w:ascii="Palatino Linotype" w:hAnsi="Palatino Linotype"/>
          <w:sz w:val="22"/>
          <w:szCs w:val="22"/>
        </w:rPr>
      </w:pPr>
    </w:p>
    <w:p w:rsidR="001F4A12" w:rsidRDefault="001F4A12" w:rsidP="001F4A12">
      <w:pPr>
        <w:rPr>
          <w:rFonts w:ascii="Palatino Linotype" w:hAnsi="Palatino Linotype"/>
          <w:sz w:val="22"/>
          <w:szCs w:val="22"/>
        </w:rPr>
      </w:pPr>
      <w:r>
        <w:rPr>
          <w:rFonts w:ascii="Palatino Linotype" w:hAnsi="Palatino Linotype"/>
          <w:sz w:val="22"/>
          <w:szCs w:val="22"/>
        </w:rPr>
        <w:t>JMP does not create dotplots, but JMP can be used to create the following graphics.</w:t>
      </w:r>
      <w:r>
        <w:rPr>
          <w:rFonts w:ascii="Palatino Linotype" w:hAnsi="Palatino Linotype"/>
          <w:sz w:val="22"/>
          <w:szCs w:val="22"/>
        </w:rPr>
        <w:br/>
      </w:r>
    </w:p>
    <w:p w:rsidR="001F4A12" w:rsidRPr="00A60D9C" w:rsidRDefault="001F4A12" w:rsidP="001F4A12">
      <w:pPr>
        <w:tabs>
          <w:tab w:val="left" w:pos="1440"/>
          <w:tab w:val="left" w:pos="2160"/>
          <w:tab w:val="left" w:pos="2880"/>
          <w:tab w:val="left" w:pos="3600"/>
          <w:tab w:val="left" w:pos="4320"/>
          <w:tab w:val="left" w:pos="7950"/>
        </w:tabs>
        <w:rPr>
          <w:rFonts w:ascii="Palatino Linotype" w:hAnsi="Palatino Linotype"/>
          <w:sz w:val="22"/>
          <w:szCs w:val="22"/>
        </w:rPr>
      </w:pPr>
      <w:r w:rsidRPr="00A60D9C">
        <w:rPr>
          <w:rFonts w:ascii="Palatino Linotype" w:hAnsi="Palatino Linotype"/>
          <w:b/>
          <w:bCs/>
          <w:sz w:val="22"/>
          <w:szCs w:val="22"/>
          <w:u w:val="single"/>
        </w:rPr>
        <w:t>Histogram</w:t>
      </w:r>
      <w:r w:rsidRPr="00A60D9C">
        <w:rPr>
          <w:rFonts w:ascii="Palatino Linotype" w:hAnsi="Palatino Linotype"/>
          <w:sz w:val="22"/>
          <w:szCs w:val="22"/>
        </w:rPr>
        <w:t xml:space="preserve">  </w:t>
      </w:r>
      <w:r>
        <w:rPr>
          <w:rFonts w:ascii="Palatino Linotype" w:hAnsi="Palatino Linotype"/>
          <w:sz w:val="22"/>
          <w:szCs w:val="22"/>
        </w:rPr>
        <w:br/>
      </w:r>
      <w:r>
        <w:rPr>
          <w:rFonts w:ascii="Palatino Linotype" w:hAnsi="Palatino Linotype"/>
          <w:sz w:val="22"/>
          <w:szCs w:val="22"/>
        </w:rPr>
        <w:br/>
      </w:r>
      <w:r>
        <w:rPr>
          <w:rFonts w:ascii="Palatino Linotype" w:hAnsi="Palatino Linotype" w:cs="Arial"/>
          <w:sz w:val="22"/>
          <w:szCs w:val="22"/>
        </w:rPr>
        <w:t>A histogram</w:t>
      </w:r>
      <w:r w:rsidRPr="00A60D9C">
        <w:rPr>
          <w:rFonts w:ascii="Palatino Linotype" w:hAnsi="Palatino Linotype" w:cs="Arial"/>
          <w:sz w:val="22"/>
          <w:szCs w:val="22"/>
        </w:rPr>
        <w:t xml:space="preserve"> </w:t>
      </w:r>
      <w:r>
        <w:rPr>
          <w:rFonts w:ascii="Palatino Linotype" w:hAnsi="Palatino Linotype" w:cs="Arial"/>
          <w:sz w:val="22"/>
          <w:szCs w:val="22"/>
        </w:rPr>
        <w:t>is created by dividing</w:t>
      </w:r>
      <w:r w:rsidRPr="00A60D9C">
        <w:rPr>
          <w:rFonts w:ascii="Palatino Linotype" w:hAnsi="Palatino Linotype" w:cs="Arial"/>
          <w:sz w:val="22"/>
          <w:szCs w:val="22"/>
        </w:rPr>
        <w:t xml:space="preserve"> the range of the </w:t>
      </w:r>
      <w:r>
        <w:rPr>
          <w:rFonts w:ascii="Palatino Linotype" w:hAnsi="Palatino Linotype" w:cs="Arial"/>
          <w:sz w:val="22"/>
          <w:szCs w:val="22"/>
        </w:rPr>
        <w:t>data distribution</w:t>
      </w:r>
      <w:r w:rsidRPr="00A60D9C">
        <w:rPr>
          <w:rFonts w:ascii="Palatino Linotype" w:hAnsi="Palatino Linotype" w:cs="Arial"/>
          <w:sz w:val="22"/>
          <w:szCs w:val="22"/>
        </w:rPr>
        <w:t xml:space="preserve"> into class intervals </w:t>
      </w:r>
      <w:r>
        <w:rPr>
          <w:rFonts w:ascii="Palatino Linotype" w:hAnsi="Palatino Linotype" w:cs="Arial"/>
          <w:sz w:val="22"/>
          <w:szCs w:val="22"/>
        </w:rPr>
        <w:t>and then counting the number of observations that fall in each interval.  A</w:t>
      </w:r>
      <w:r w:rsidRPr="00A60D9C">
        <w:rPr>
          <w:rFonts w:ascii="Palatino Linotype" w:hAnsi="Palatino Linotype" w:cs="Arial"/>
          <w:sz w:val="22"/>
          <w:szCs w:val="22"/>
        </w:rPr>
        <w:t xml:space="preserve"> </w:t>
      </w:r>
      <w:r>
        <w:rPr>
          <w:rFonts w:ascii="Palatino Linotype" w:hAnsi="Palatino Linotype" w:cs="Arial"/>
          <w:sz w:val="22"/>
          <w:szCs w:val="22"/>
        </w:rPr>
        <w:t>r</w:t>
      </w:r>
      <w:r w:rsidRPr="00A60D9C">
        <w:rPr>
          <w:rFonts w:ascii="Palatino Linotype" w:hAnsi="Palatino Linotype" w:cs="Arial"/>
          <w:sz w:val="22"/>
          <w:szCs w:val="22"/>
        </w:rPr>
        <w:t>ectangular column</w:t>
      </w:r>
      <w:r>
        <w:rPr>
          <w:rFonts w:ascii="Palatino Linotype" w:hAnsi="Palatino Linotype" w:cs="Arial"/>
          <w:sz w:val="22"/>
          <w:szCs w:val="22"/>
        </w:rPr>
        <w:t xml:space="preserve"> is plotted in each interval, and the</w:t>
      </w:r>
      <w:r w:rsidRPr="00A60D9C">
        <w:rPr>
          <w:rFonts w:ascii="Palatino Linotype" w:hAnsi="Palatino Linotype" w:cs="Arial"/>
          <w:sz w:val="22"/>
          <w:szCs w:val="22"/>
        </w:rPr>
        <w:t xml:space="preserve"> height of the column is proportional to the frequency of observations within the interval.</w:t>
      </w:r>
      <w:r>
        <w:rPr>
          <w:rFonts w:ascii="Palatino Linotype" w:hAnsi="Palatino Linotype"/>
          <w:sz w:val="22"/>
          <w:szCs w:val="22"/>
        </w:rPr>
        <w:t xml:space="preserve">  </w:t>
      </w:r>
      <w:r>
        <w:rPr>
          <w:rFonts w:ascii="Palatino Linotype" w:hAnsi="Palatino Linotype"/>
          <w:bCs/>
          <w:sz w:val="22"/>
          <w:szCs w:val="22"/>
        </w:rPr>
        <w:t xml:space="preserve">The y-axis can be labeled with either the count or </w:t>
      </w:r>
      <w:r w:rsidRPr="00A60D9C">
        <w:rPr>
          <w:rFonts w:ascii="Palatino Linotype" w:hAnsi="Palatino Linotype"/>
          <w:sz w:val="22"/>
          <w:szCs w:val="22"/>
        </w:rPr>
        <w:t xml:space="preserve">the percentage of the observations that fall in each </w:t>
      </w:r>
      <w:r>
        <w:rPr>
          <w:rFonts w:ascii="Palatino Linotype" w:hAnsi="Palatino Linotype"/>
          <w:sz w:val="22"/>
          <w:szCs w:val="22"/>
        </w:rPr>
        <w:t>interval</w:t>
      </w:r>
      <w:r w:rsidRPr="00A60D9C">
        <w:rPr>
          <w:rFonts w:ascii="Palatino Linotype" w:hAnsi="Palatino Linotype"/>
          <w:sz w:val="22"/>
          <w:szCs w:val="22"/>
        </w:rPr>
        <w:t>.</w:t>
      </w:r>
    </w:p>
    <w:p w:rsidR="001F4A12" w:rsidRDefault="001F4A12" w:rsidP="001F4A12">
      <w:pPr>
        <w:rPr>
          <w:rFonts w:ascii="Palatino Linotype" w:hAnsi="Palatino Linotype"/>
          <w:sz w:val="22"/>
          <w:szCs w:val="22"/>
        </w:rPr>
      </w:pPr>
    </w:p>
    <w:p w:rsidR="001F4A12" w:rsidRPr="00A60D9C" w:rsidRDefault="001F4A12" w:rsidP="001F4A12">
      <w:pPr>
        <w:rPr>
          <w:rFonts w:ascii="Palatino Linotype" w:hAnsi="Palatino Linotype"/>
          <w:sz w:val="22"/>
          <w:szCs w:val="22"/>
        </w:rPr>
      </w:pPr>
      <w:r>
        <w:rPr>
          <w:rFonts w:ascii="Palatino Linotype" w:hAnsi="Palatino Linotype"/>
          <w:sz w:val="22"/>
          <w:szCs w:val="22"/>
        </w:rPr>
        <w:t>To see this</w:t>
      </w:r>
      <w:r w:rsidRPr="00A60D9C">
        <w:rPr>
          <w:rFonts w:ascii="Palatino Linotype" w:hAnsi="Palatino Linotype"/>
          <w:sz w:val="22"/>
          <w:szCs w:val="22"/>
        </w:rPr>
        <w:t xml:space="preserve">, </w:t>
      </w:r>
      <w:r>
        <w:rPr>
          <w:rFonts w:ascii="Palatino Linotype" w:hAnsi="Palatino Linotype"/>
          <w:sz w:val="22"/>
          <w:szCs w:val="22"/>
        </w:rPr>
        <w:t xml:space="preserve">note that </w:t>
      </w:r>
      <w:r w:rsidRPr="00A60D9C">
        <w:rPr>
          <w:rFonts w:ascii="Palatino Linotype" w:hAnsi="Palatino Linotype"/>
          <w:sz w:val="22"/>
          <w:szCs w:val="22"/>
        </w:rPr>
        <w:t xml:space="preserve">we could start with our dotplot and divide </w:t>
      </w:r>
      <w:r>
        <w:rPr>
          <w:rFonts w:ascii="Palatino Linotype" w:hAnsi="Palatino Linotype"/>
          <w:sz w:val="22"/>
          <w:szCs w:val="22"/>
        </w:rPr>
        <w:t>the</w:t>
      </w:r>
      <w:r w:rsidRPr="00A60D9C">
        <w:rPr>
          <w:rFonts w:ascii="Palatino Linotype" w:hAnsi="Palatino Linotype"/>
          <w:sz w:val="22"/>
          <w:szCs w:val="22"/>
        </w:rPr>
        <w:t xml:space="preserve"> data</w:t>
      </w:r>
      <w:r>
        <w:rPr>
          <w:rFonts w:ascii="Palatino Linotype" w:hAnsi="Palatino Linotype"/>
          <w:sz w:val="22"/>
          <w:szCs w:val="22"/>
        </w:rPr>
        <w:t xml:space="preserve"> distribution</w:t>
      </w:r>
      <w:r w:rsidRPr="00A60D9C">
        <w:rPr>
          <w:rFonts w:ascii="Palatino Linotype" w:hAnsi="Palatino Linotype"/>
          <w:sz w:val="22"/>
          <w:szCs w:val="22"/>
        </w:rPr>
        <w:t xml:space="preserve"> into the following classes.  Then, we can count the number of data points in each </w:t>
      </w:r>
      <w:r>
        <w:rPr>
          <w:rFonts w:ascii="Palatino Linotype" w:hAnsi="Palatino Linotype"/>
          <w:sz w:val="22"/>
          <w:szCs w:val="22"/>
        </w:rPr>
        <w:t>interval</w:t>
      </w:r>
      <w:r w:rsidRPr="00A60D9C">
        <w:rPr>
          <w:rFonts w:ascii="Palatino Linotype" w:hAnsi="Palatino Linotype"/>
          <w:sz w:val="22"/>
          <w:szCs w:val="22"/>
        </w:rPr>
        <w:t>.</w:t>
      </w:r>
      <w:r w:rsidR="00BA1019">
        <w:rPr>
          <w:rFonts w:ascii="Palatino Linotype" w:hAnsi="Palatino Linotype"/>
          <w:sz w:val="22"/>
          <w:szCs w:val="22"/>
        </w:rPr>
        <w:br/>
      </w:r>
      <w:r w:rsidR="00BA1019">
        <w:rPr>
          <w:rFonts w:ascii="Palatino Linotype" w:hAnsi="Palatino Linotype"/>
          <w:sz w:val="22"/>
          <w:szCs w:val="22"/>
        </w:rPr>
        <w:br/>
      </w:r>
    </w:p>
    <w:p w:rsidR="001F4A12" w:rsidRDefault="00BA1019" w:rsidP="00BA1019">
      <w:pPr>
        <w:jc w:val="center"/>
        <w:rPr>
          <w:rFonts w:ascii="Palatino Linotype" w:hAnsi="Palatino Linotype"/>
          <w:sz w:val="22"/>
          <w:szCs w:val="22"/>
        </w:rPr>
      </w:pPr>
      <w:r>
        <w:rPr>
          <w:noProof/>
          <w:lang w:eastAsia="en-US"/>
        </w:rPr>
        <w:drawing>
          <wp:inline distT="0" distB="0" distL="0" distR="0" wp14:anchorId="57FEFEF2" wp14:editId="6C877775">
            <wp:extent cx="49720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4972050" cy="1771650"/>
                    </a:xfrm>
                    <a:prstGeom prst="rect">
                      <a:avLst/>
                    </a:prstGeom>
                  </pic:spPr>
                </pic:pic>
              </a:graphicData>
            </a:graphic>
          </wp:inline>
        </w:drawing>
      </w:r>
    </w:p>
    <w:p w:rsidR="00AB3C30" w:rsidRDefault="00AB3C30" w:rsidP="00BA1019">
      <w:pPr>
        <w:jc w:val="center"/>
        <w:rPr>
          <w:rFonts w:ascii="Palatino Linotype" w:hAnsi="Palatino Linotype"/>
          <w:sz w:val="22"/>
          <w:szCs w:val="22"/>
        </w:rPr>
      </w:pPr>
    </w:p>
    <w:p w:rsidR="00AB3C30" w:rsidRDefault="00AB3C30" w:rsidP="00AB3C30">
      <w:pPr>
        <w:rPr>
          <w:rFonts w:ascii="Palatino Linotype" w:hAnsi="Palatino Linotype"/>
          <w:sz w:val="22"/>
          <w:szCs w:val="22"/>
        </w:rPr>
      </w:pPr>
      <w:r>
        <w:rPr>
          <w:rFonts w:ascii="Palatino Linotype" w:hAnsi="Palatino Linotype"/>
          <w:sz w:val="22"/>
          <w:szCs w:val="22"/>
        </w:rPr>
        <w:lastRenderedPageBreak/>
        <w:t xml:space="preserve">When you use the Analyze &gt; Distribution platform, JMP provides the histogram by default.  You can select </w:t>
      </w:r>
      <w:r w:rsidR="00314987">
        <w:rPr>
          <w:rFonts w:ascii="Palatino Linotype" w:hAnsi="Palatino Linotype"/>
          <w:sz w:val="22"/>
          <w:szCs w:val="22"/>
        </w:rPr>
        <w:t>“</w:t>
      </w:r>
      <w:r>
        <w:rPr>
          <w:rFonts w:ascii="Palatino Linotype" w:hAnsi="Palatino Linotype"/>
          <w:sz w:val="22"/>
          <w:szCs w:val="22"/>
        </w:rPr>
        <w:t>Histogram Options &gt; Show counts</w:t>
      </w:r>
      <w:r w:rsidR="00314987">
        <w:rPr>
          <w:rFonts w:ascii="Palatino Linotype" w:hAnsi="Palatino Linotype"/>
          <w:sz w:val="22"/>
          <w:szCs w:val="22"/>
        </w:rPr>
        <w:t>”</w:t>
      </w:r>
      <w:r>
        <w:rPr>
          <w:rFonts w:ascii="Palatino Linotype" w:hAnsi="Palatino Linotype"/>
          <w:sz w:val="22"/>
          <w:szCs w:val="22"/>
        </w:rPr>
        <w:t xml:space="preserve"> to display the counts for each interval.</w:t>
      </w:r>
      <w:r>
        <w:rPr>
          <w:rFonts w:ascii="Palatino Linotype" w:hAnsi="Palatino Linotype"/>
          <w:sz w:val="22"/>
          <w:szCs w:val="22"/>
        </w:rPr>
        <w:br/>
      </w:r>
      <w:r>
        <w:rPr>
          <w:rFonts w:ascii="Palatino Linotype" w:hAnsi="Palatino Linotype"/>
          <w:sz w:val="22"/>
          <w:szCs w:val="22"/>
        </w:rPr>
        <w:br/>
      </w:r>
      <w:r>
        <w:rPr>
          <w:rFonts w:ascii="Palatino Linotype" w:hAnsi="Palatino Linotype"/>
          <w:noProof/>
          <w:sz w:val="22"/>
          <w:szCs w:val="22"/>
          <w:lang w:eastAsia="en-US"/>
        </w:rPr>
        <w:drawing>
          <wp:inline distT="0" distB="0" distL="0" distR="0">
            <wp:extent cx="3286125" cy="21268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86125" cy="2126829"/>
                    </a:xfrm>
                    <a:prstGeom prst="rect">
                      <a:avLst/>
                    </a:prstGeom>
                    <a:noFill/>
                    <a:ln>
                      <a:noFill/>
                    </a:ln>
                  </pic:spPr>
                </pic:pic>
              </a:graphicData>
            </a:graphic>
          </wp:inline>
        </w:drawing>
      </w:r>
    </w:p>
    <w:p w:rsidR="00AB3C30" w:rsidRDefault="00AB3C30" w:rsidP="00AB3C30">
      <w:pPr>
        <w:rPr>
          <w:rFonts w:ascii="Palatino Linotype" w:hAnsi="Palatino Linotype"/>
          <w:sz w:val="22"/>
          <w:szCs w:val="22"/>
        </w:rPr>
      </w:pPr>
    </w:p>
    <w:p w:rsidR="00AB3C30" w:rsidRDefault="00AB3C30" w:rsidP="00AB3C30">
      <w:pPr>
        <w:rPr>
          <w:rFonts w:ascii="Palatino Linotype" w:hAnsi="Palatino Linotype"/>
          <w:sz w:val="22"/>
          <w:szCs w:val="22"/>
        </w:rPr>
      </w:pPr>
    </w:p>
    <w:p w:rsidR="00AB3C30" w:rsidRPr="00AB3C30" w:rsidRDefault="00AB3C30" w:rsidP="00AB3C30">
      <w:pPr>
        <w:rPr>
          <w:rFonts w:ascii="Palatino Linotype" w:hAnsi="Palatino Linotype"/>
          <w:b/>
          <w:sz w:val="22"/>
          <w:szCs w:val="22"/>
          <w:u w:val="single"/>
        </w:rPr>
      </w:pPr>
      <w:r w:rsidRPr="00AB3C30">
        <w:rPr>
          <w:rFonts w:ascii="Palatino Linotype" w:hAnsi="Palatino Linotype"/>
          <w:b/>
          <w:sz w:val="22"/>
          <w:szCs w:val="22"/>
          <w:u w:val="single"/>
        </w:rPr>
        <w:t>Density Smoother</w:t>
      </w:r>
    </w:p>
    <w:p w:rsidR="00AB3C30" w:rsidRDefault="00AB3C30" w:rsidP="00AB3C30">
      <w:pPr>
        <w:rPr>
          <w:rFonts w:ascii="Palatino Linotype" w:hAnsi="Palatino Linotype"/>
          <w:sz w:val="22"/>
          <w:szCs w:val="22"/>
        </w:rPr>
      </w:pPr>
    </w:p>
    <w:p w:rsidR="00AB3C30" w:rsidRDefault="00314987" w:rsidP="00AB3C30">
      <w:pPr>
        <w:rPr>
          <w:rFonts w:ascii="Palatino Linotype" w:hAnsi="Palatino Linotype"/>
          <w:sz w:val="22"/>
          <w:szCs w:val="22"/>
        </w:rPr>
      </w:pPr>
      <w:r>
        <w:rPr>
          <w:rFonts w:ascii="Palatino Linotype" w:hAnsi="Palatino Linotype"/>
          <w:sz w:val="22"/>
          <w:szCs w:val="22"/>
        </w:rPr>
        <w:t xml:space="preserve">You can use JMP to overlay a density smoother on the histogram.  </w:t>
      </w:r>
      <w:r w:rsidR="00AB3C30">
        <w:rPr>
          <w:rFonts w:ascii="Palatino Linotype" w:hAnsi="Palatino Linotype"/>
          <w:sz w:val="22"/>
          <w:szCs w:val="22"/>
        </w:rPr>
        <w:t xml:space="preserve">To </w:t>
      </w:r>
      <w:r>
        <w:rPr>
          <w:rFonts w:ascii="Palatino Linotype" w:hAnsi="Palatino Linotype"/>
          <w:sz w:val="22"/>
          <w:szCs w:val="22"/>
        </w:rPr>
        <w:t>do this</w:t>
      </w:r>
      <w:r w:rsidR="00AB3C30">
        <w:rPr>
          <w:rFonts w:ascii="Palatino Linotype" w:hAnsi="Palatino Linotype"/>
          <w:sz w:val="22"/>
          <w:szCs w:val="22"/>
        </w:rPr>
        <w:t xml:space="preserve">, select </w:t>
      </w:r>
      <w:r>
        <w:rPr>
          <w:rFonts w:ascii="Palatino Linotype" w:hAnsi="Palatino Linotype"/>
          <w:sz w:val="22"/>
          <w:szCs w:val="22"/>
        </w:rPr>
        <w:t>“</w:t>
      </w:r>
      <w:r w:rsidR="00AB3C30">
        <w:rPr>
          <w:rFonts w:ascii="Palatino Linotype" w:hAnsi="Palatino Linotype"/>
          <w:sz w:val="22"/>
          <w:szCs w:val="22"/>
        </w:rPr>
        <w:t>Continuous Fit &gt; Smooth Curve</w:t>
      </w:r>
      <w:r>
        <w:rPr>
          <w:rFonts w:ascii="Palatino Linotype" w:hAnsi="Palatino Linotype"/>
          <w:sz w:val="22"/>
          <w:szCs w:val="22"/>
        </w:rPr>
        <w:t>”</w:t>
      </w:r>
      <w:r w:rsidR="00AB3C30">
        <w:rPr>
          <w:rFonts w:ascii="Palatino Linotype" w:hAnsi="Palatino Linotype"/>
          <w:sz w:val="22"/>
          <w:szCs w:val="22"/>
        </w:rPr>
        <w:t xml:space="preserve"> from the red drop-down arrow</w:t>
      </w:r>
      <w:r>
        <w:rPr>
          <w:rFonts w:ascii="Palatino Linotype" w:hAnsi="Palatino Linotype"/>
          <w:sz w:val="22"/>
          <w:szCs w:val="22"/>
        </w:rPr>
        <w:t xml:space="preserve"> next to the variable name</w:t>
      </w:r>
      <w:r w:rsidR="00AB3C30">
        <w:rPr>
          <w:rFonts w:ascii="Palatino Linotype" w:hAnsi="Palatino Linotype"/>
          <w:sz w:val="22"/>
          <w:szCs w:val="22"/>
        </w:rPr>
        <w:t>.  You can control the amount of smoothing with the slider bar.</w:t>
      </w:r>
    </w:p>
    <w:p w:rsidR="00AB3C30" w:rsidRDefault="00AB3C30" w:rsidP="00AB3C30">
      <w:pPr>
        <w:rPr>
          <w:rFonts w:ascii="Palatino Linotype" w:hAnsi="Palatino Linotype"/>
          <w:sz w:val="22"/>
          <w:szCs w:val="22"/>
        </w:rPr>
      </w:pPr>
    </w:p>
    <w:p w:rsidR="00AB3C30" w:rsidRDefault="00AB3C30" w:rsidP="00AB3C30">
      <w:pPr>
        <w:rPr>
          <w:rFonts w:ascii="Palatino Linotype" w:hAnsi="Palatino Linotype"/>
          <w:sz w:val="22"/>
          <w:szCs w:val="22"/>
        </w:rPr>
      </w:pPr>
      <w:r>
        <w:rPr>
          <w:rFonts w:ascii="Palatino Linotype" w:hAnsi="Palatino Linotype"/>
          <w:noProof/>
          <w:sz w:val="22"/>
          <w:szCs w:val="22"/>
          <w:lang w:eastAsia="en-US"/>
        </w:rPr>
        <w:drawing>
          <wp:inline distT="0" distB="0" distL="0" distR="0">
            <wp:extent cx="5210175" cy="24895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10175" cy="2489503"/>
                    </a:xfrm>
                    <a:prstGeom prst="rect">
                      <a:avLst/>
                    </a:prstGeom>
                    <a:noFill/>
                    <a:ln>
                      <a:noFill/>
                    </a:ln>
                  </pic:spPr>
                </pic:pic>
              </a:graphicData>
            </a:graphic>
          </wp:inline>
        </w:drawing>
      </w:r>
    </w:p>
    <w:p w:rsidR="00314987" w:rsidRDefault="00314987" w:rsidP="00AB3C30">
      <w:pPr>
        <w:rPr>
          <w:rFonts w:ascii="Palatino Linotype" w:hAnsi="Palatino Linotype"/>
          <w:sz w:val="22"/>
          <w:szCs w:val="22"/>
        </w:rPr>
      </w:pPr>
    </w:p>
    <w:p w:rsidR="00314987" w:rsidRDefault="00314987" w:rsidP="00AB3C30">
      <w:pPr>
        <w:rPr>
          <w:rFonts w:ascii="Palatino Linotype" w:hAnsi="Palatino Linotype"/>
          <w:sz w:val="22"/>
          <w:szCs w:val="22"/>
        </w:rPr>
      </w:pPr>
      <w:r>
        <w:rPr>
          <w:rFonts w:ascii="Palatino Linotype" w:hAnsi="Palatino Linotype"/>
          <w:sz w:val="22"/>
          <w:szCs w:val="22"/>
        </w:rPr>
        <w:t xml:space="preserve">This curve ignores some of the minor irregularities that may appear in the histogram and provides us with a smooth estimate of the real trends in the data.  </w:t>
      </w:r>
    </w:p>
    <w:p w:rsidR="00314987" w:rsidRDefault="00314987">
      <w:pPr>
        <w:spacing w:after="200" w:line="276" w:lineRule="auto"/>
        <w:rPr>
          <w:rFonts w:ascii="Palatino Linotype" w:hAnsi="Palatino Linotype"/>
          <w:sz w:val="22"/>
          <w:szCs w:val="22"/>
        </w:rPr>
      </w:pPr>
      <w:r>
        <w:rPr>
          <w:rFonts w:ascii="Palatino Linotype" w:hAnsi="Palatino Linotype"/>
          <w:sz w:val="22"/>
          <w:szCs w:val="22"/>
        </w:rPr>
        <w:br w:type="page"/>
      </w:r>
    </w:p>
    <w:p w:rsidR="00314987" w:rsidRDefault="00314987" w:rsidP="00AB3C30">
      <w:pPr>
        <w:rPr>
          <w:rFonts w:ascii="Palatino Linotype" w:hAnsi="Palatino Linotype"/>
          <w:b/>
          <w:sz w:val="22"/>
          <w:szCs w:val="22"/>
          <w:u w:val="single"/>
        </w:rPr>
      </w:pPr>
      <w:r w:rsidRPr="00314987">
        <w:rPr>
          <w:rFonts w:ascii="Palatino Linotype" w:hAnsi="Palatino Linotype"/>
          <w:b/>
          <w:sz w:val="22"/>
          <w:szCs w:val="22"/>
          <w:u w:val="single"/>
        </w:rPr>
        <w:lastRenderedPageBreak/>
        <w:t>Boxplot</w:t>
      </w:r>
    </w:p>
    <w:p w:rsidR="00314987" w:rsidRDefault="00314987" w:rsidP="00AB3C30">
      <w:pPr>
        <w:rPr>
          <w:rFonts w:ascii="Palatino Linotype" w:hAnsi="Palatino Linotype"/>
          <w:b/>
          <w:sz w:val="22"/>
          <w:szCs w:val="22"/>
          <w:u w:val="single"/>
        </w:rPr>
      </w:pPr>
    </w:p>
    <w:p w:rsidR="00314987" w:rsidRPr="00A60D9C" w:rsidRDefault="00314987" w:rsidP="00314987">
      <w:pPr>
        <w:tabs>
          <w:tab w:val="left" w:pos="1440"/>
          <w:tab w:val="left" w:pos="2160"/>
          <w:tab w:val="left" w:pos="2880"/>
          <w:tab w:val="left" w:pos="3600"/>
          <w:tab w:val="left" w:pos="4320"/>
          <w:tab w:val="left" w:pos="7950"/>
        </w:tabs>
        <w:rPr>
          <w:rFonts w:ascii="Palatino Linotype" w:hAnsi="Palatino Linotype"/>
          <w:sz w:val="22"/>
          <w:szCs w:val="22"/>
        </w:rPr>
      </w:pPr>
      <w:r>
        <w:rPr>
          <w:rFonts w:ascii="Palatino Linotype" w:hAnsi="Palatino Linotype"/>
          <w:sz w:val="22"/>
          <w:szCs w:val="22"/>
        </w:rPr>
        <w:t>The procedure</w:t>
      </w:r>
      <w:r w:rsidRPr="00A60D9C">
        <w:rPr>
          <w:rFonts w:ascii="Palatino Linotype" w:hAnsi="Palatino Linotype"/>
          <w:sz w:val="22"/>
          <w:szCs w:val="22"/>
        </w:rPr>
        <w:t xml:space="preserve"> for constructing a boxplot is as follows:</w:t>
      </w:r>
    </w:p>
    <w:p w:rsidR="00314987" w:rsidRPr="00A60D9C" w:rsidRDefault="00314987" w:rsidP="00314987">
      <w:pPr>
        <w:tabs>
          <w:tab w:val="left" w:pos="720"/>
          <w:tab w:val="left" w:pos="1440"/>
          <w:tab w:val="left" w:pos="2160"/>
          <w:tab w:val="left" w:pos="2880"/>
          <w:tab w:val="left" w:pos="3600"/>
          <w:tab w:val="left" w:pos="4320"/>
          <w:tab w:val="left" w:pos="7950"/>
        </w:tabs>
        <w:ind w:left="360" w:hanging="360"/>
        <w:rPr>
          <w:rFonts w:ascii="Palatino Linotype" w:hAnsi="Palatino Linotype"/>
          <w:sz w:val="22"/>
          <w:szCs w:val="22"/>
        </w:rPr>
      </w:pPr>
    </w:p>
    <w:p w:rsidR="00314987" w:rsidRPr="00314987" w:rsidRDefault="00314987" w:rsidP="00C4743D">
      <w:pPr>
        <w:numPr>
          <w:ilvl w:val="0"/>
          <w:numId w:val="2"/>
        </w:numPr>
        <w:tabs>
          <w:tab w:val="clear" w:pos="1440"/>
          <w:tab w:val="num" w:pos="-720"/>
          <w:tab w:val="left" w:pos="2160"/>
          <w:tab w:val="left" w:pos="2880"/>
          <w:tab w:val="left" w:pos="3600"/>
          <w:tab w:val="left" w:pos="4320"/>
          <w:tab w:val="left" w:pos="7950"/>
        </w:tabs>
        <w:ind w:left="720"/>
        <w:rPr>
          <w:rFonts w:ascii="Palatino Linotype" w:hAnsi="Palatino Linotype"/>
          <w:sz w:val="22"/>
          <w:szCs w:val="22"/>
        </w:rPr>
      </w:pPr>
      <w:r w:rsidRPr="00314987">
        <w:rPr>
          <w:rFonts w:ascii="Palatino Linotype" w:hAnsi="Palatino Linotype"/>
          <w:sz w:val="22"/>
          <w:szCs w:val="22"/>
        </w:rPr>
        <w:t>Draw horizontal lines at Q</w:t>
      </w:r>
      <w:r w:rsidRPr="00314987">
        <w:rPr>
          <w:rFonts w:ascii="Palatino Linotype" w:hAnsi="Palatino Linotype"/>
          <w:sz w:val="22"/>
          <w:szCs w:val="22"/>
          <w:vertAlign w:val="subscript"/>
        </w:rPr>
        <w:t>1</w:t>
      </w:r>
      <w:r w:rsidRPr="00314987">
        <w:rPr>
          <w:rFonts w:ascii="Palatino Linotype" w:hAnsi="Palatino Linotype"/>
          <w:sz w:val="22"/>
          <w:szCs w:val="22"/>
        </w:rPr>
        <w:t>, Q</w:t>
      </w:r>
      <w:r w:rsidRPr="00314987">
        <w:rPr>
          <w:rFonts w:ascii="Palatino Linotype" w:hAnsi="Palatino Linotype"/>
          <w:sz w:val="22"/>
          <w:szCs w:val="22"/>
          <w:vertAlign w:val="subscript"/>
        </w:rPr>
        <w:t>2</w:t>
      </w:r>
      <w:r w:rsidRPr="00314987">
        <w:rPr>
          <w:rFonts w:ascii="Palatino Linotype" w:hAnsi="Palatino Linotype"/>
          <w:sz w:val="22"/>
          <w:szCs w:val="22"/>
        </w:rPr>
        <w:t>, and Q</w:t>
      </w:r>
      <w:r w:rsidRPr="00314987">
        <w:rPr>
          <w:rFonts w:ascii="Palatino Linotype" w:hAnsi="Palatino Linotype"/>
          <w:sz w:val="22"/>
          <w:szCs w:val="22"/>
          <w:vertAlign w:val="subscript"/>
        </w:rPr>
        <w:t>3</w:t>
      </w:r>
      <w:r w:rsidRPr="00314987">
        <w:rPr>
          <w:rFonts w:ascii="Palatino Linotype" w:hAnsi="Palatino Linotype"/>
          <w:sz w:val="22"/>
          <w:szCs w:val="22"/>
        </w:rPr>
        <w:t>.  Enclose these horizontal lines in a box.</w:t>
      </w:r>
    </w:p>
    <w:p w:rsidR="00314987" w:rsidRPr="00314987" w:rsidRDefault="00314987" w:rsidP="00C4743D">
      <w:pPr>
        <w:numPr>
          <w:ilvl w:val="0"/>
          <w:numId w:val="2"/>
        </w:numPr>
        <w:tabs>
          <w:tab w:val="clear" w:pos="1440"/>
          <w:tab w:val="num" w:pos="0"/>
          <w:tab w:val="left" w:pos="2160"/>
          <w:tab w:val="left" w:pos="2880"/>
          <w:tab w:val="left" w:pos="3600"/>
          <w:tab w:val="left" w:pos="4320"/>
          <w:tab w:val="left" w:pos="7950"/>
        </w:tabs>
        <w:ind w:left="720"/>
        <w:rPr>
          <w:rFonts w:ascii="Palatino Linotype" w:hAnsi="Palatino Linotype"/>
          <w:sz w:val="22"/>
          <w:szCs w:val="22"/>
        </w:rPr>
      </w:pPr>
      <w:r w:rsidRPr="00314987">
        <w:rPr>
          <w:rFonts w:ascii="Palatino Linotype" w:hAnsi="Palatino Linotype"/>
          <w:sz w:val="22"/>
          <w:szCs w:val="22"/>
        </w:rPr>
        <w:t>Find the lower and upper whiskers:</w:t>
      </w:r>
    </w:p>
    <w:p w:rsidR="00314987" w:rsidRPr="00A60D9C" w:rsidRDefault="00314987" w:rsidP="00314987">
      <w:pPr>
        <w:tabs>
          <w:tab w:val="left" w:pos="720"/>
          <w:tab w:val="left" w:pos="1440"/>
          <w:tab w:val="left" w:pos="2160"/>
          <w:tab w:val="left" w:pos="2880"/>
          <w:tab w:val="left" w:pos="3600"/>
          <w:tab w:val="left" w:pos="4320"/>
          <w:tab w:val="left" w:pos="7950"/>
        </w:tabs>
        <w:ind w:left="720"/>
        <w:rPr>
          <w:rFonts w:ascii="Palatino Linotype" w:hAnsi="Palatino Linotype"/>
          <w:sz w:val="22"/>
          <w:szCs w:val="22"/>
        </w:rPr>
      </w:pPr>
      <w:r w:rsidRPr="00A60D9C">
        <w:rPr>
          <w:rFonts w:ascii="Palatino Linotype" w:hAnsi="Palatino Linotype"/>
          <w:sz w:val="22"/>
          <w:szCs w:val="22"/>
        </w:rPr>
        <w:t xml:space="preserve">- The endpoint of the lower whisker is the larger of the minimum and    </w:t>
      </w:r>
      <w:r w:rsidRPr="00A60D9C">
        <w:rPr>
          <w:rFonts w:ascii="Palatino Linotype" w:hAnsi="Palatino Linotype"/>
          <w:sz w:val="22"/>
          <w:szCs w:val="22"/>
        </w:rPr>
        <w:br/>
        <w:t xml:space="preserve">  (Q</w:t>
      </w:r>
      <w:r w:rsidRPr="00A60D9C">
        <w:rPr>
          <w:rFonts w:ascii="Palatino Linotype" w:hAnsi="Palatino Linotype"/>
          <w:sz w:val="22"/>
          <w:szCs w:val="22"/>
          <w:vertAlign w:val="subscript"/>
        </w:rPr>
        <w:t>1</w:t>
      </w:r>
      <w:r w:rsidRPr="00A60D9C">
        <w:rPr>
          <w:rFonts w:ascii="Palatino Linotype" w:hAnsi="Palatino Linotype"/>
          <w:sz w:val="22"/>
          <w:szCs w:val="22"/>
        </w:rPr>
        <w:t xml:space="preserve"> – 1.5*IQR).</w:t>
      </w:r>
    </w:p>
    <w:p w:rsidR="00314987" w:rsidRPr="00A60D9C" w:rsidRDefault="00314987" w:rsidP="00314987">
      <w:pPr>
        <w:tabs>
          <w:tab w:val="left" w:pos="720"/>
          <w:tab w:val="left" w:pos="1440"/>
          <w:tab w:val="left" w:pos="2160"/>
          <w:tab w:val="left" w:pos="2880"/>
          <w:tab w:val="left" w:pos="3600"/>
          <w:tab w:val="left" w:pos="4320"/>
          <w:tab w:val="left" w:pos="7950"/>
        </w:tabs>
        <w:ind w:left="720"/>
        <w:rPr>
          <w:rFonts w:ascii="Palatino Linotype" w:hAnsi="Palatino Linotype"/>
          <w:sz w:val="22"/>
          <w:szCs w:val="22"/>
        </w:rPr>
      </w:pPr>
      <w:r w:rsidRPr="00A60D9C">
        <w:rPr>
          <w:rFonts w:ascii="Palatino Linotype" w:hAnsi="Palatino Linotype"/>
          <w:sz w:val="22"/>
          <w:szCs w:val="22"/>
        </w:rPr>
        <w:t xml:space="preserve">- The endpoint of the upper whisker is the smaller of the maximum and    </w:t>
      </w:r>
      <w:r w:rsidRPr="00A60D9C">
        <w:rPr>
          <w:rFonts w:ascii="Palatino Linotype" w:hAnsi="Palatino Linotype"/>
          <w:sz w:val="22"/>
          <w:szCs w:val="22"/>
        </w:rPr>
        <w:br/>
        <w:t xml:space="preserve">  (Q</w:t>
      </w:r>
      <w:r w:rsidRPr="00A60D9C">
        <w:rPr>
          <w:rFonts w:ascii="Palatino Linotype" w:hAnsi="Palatino Linotype"/>
          <w:sz w:val="22"/>
          <w:szCs w:val="22"/>
          <w:vertAlign w:val="subscript"/>
        </w:rPr>
        <w:t>3</w:t>
      </w:r>
      <w:r w:rsidRPr="00A60D9C">
        <w:rPr>
          <w:rFonts w:ascii="Palatino Linotype" w:hAnsi="Palatino Linotype"/>
          <w:sz w:val="22"/>
          <w:szCs w:val="22"/>
        </w:rPr>
        <w:t xml:space="preserve"> + 1.5*IQR).</w:t>
      </w:r>
      <w:r w:rsidRPr="00A60D9C">
        <w:rPr>
          <w:rFonts w:ascii="Palatino Linotype" w:hAnsi="Palatino Linotype"/>
          <w:sz w:val="22"/>
          <w:szCs w:val="22"/>
        </w:rPr>
        <w:br/>
      </w:r>
    </w:p>
    <w:p w:rsidR="00314987" w:rsidRPr="00A60D9C" w:rsidRDefault="00314987" w:rsidP="00314987">
      <w:pPr>
        <w:tabs>
          <w:tab w:val="left" w:pos="1440"/>
          <w:tab w:val="left" w:pos="2160"/>
          <w:tab w:val="left" w:pos="2880"/>
          <w:tab w:val="left" w:pos="3600"/>
          <w:tab w:val="left" w:pos="4320"/>
          <w:tab w:val="left" w:pos="7950"/>
        </w:tabs>
        <w:rPr>
          <w:rFonts w:ascii="Palatino Linotype" w:hAnsi="Palatino Linotype"/>
          <w:sz w:val="22"/>
          <w:szCs w:val="22"/>
        </w:rPr>
      </w:pPr>
      <w:r w:rsidRPr="00A60D9C">
        <w:rPr>
          <w:rFonts w:ascii="Palatino Linotype" w:hAnsi="Palatino Linotype"/>
          <w:sz w:val="22"/>
          <w:szCs w:val="22"/>
          <w:u w:val="single"/>
        </w:rPr>
        <w:t>Comment</w:t>
      </w:r>
      <w:r w:rsidRPr="00A60D9C">
        <w:rPr>
          <w:rFonts w:ascii="Palatino Linotype" w:hAnsi="Palatino Linotype"/>
          <w:sz w:val="22"/>
          <w:szCs w:val="22"/>
        </w:rPr>
        <w:t>:  Any measurement beyond the endpoint of either whisker is classified as a potential outlier (an extreme observation).</w:t>
      </w:r>
    </w:p>
    <w:p w:rsidR="00314987" w:rsidRDefault="00314987" w:rsidP="00314987">
      <w:pPr>
        <w:tabs>
          <w:tab w:val="left" w:pos="720"/>
          <w:tab w:val="left" w:pos="1440"/>
          <w:tab w:val="left" w:pos="2160"/>
          <w:tab w:val="left" w:pos="2880"/>
          <w:tab w:val="left" w:pos="3600"/>
          <w:tab w:val="left" w:pos="4320"/>
          <w:tab w:val="left" w:pos="7950"/>
        </w:tabs>
        <w:rPr>
          <w:rFonts w:ascii="Palatino Linotype" w:hAnsi="Palatino Linotype"/>
          <w:b/>
          <w:sz w:val="22"/>
          <w:szCs w:val="22"/>
        </w:rPr>
      </w:pPr>
    </w:p>
    <w:p w:rsidR="00314987" w:rsidRPr="00A60D9C" w:rsidRDefault="00314987" w:rsidP="00314987">
      <w:pPr>
        <w:tabs>
          <w:tab w:val="left" w:pos="720"/>
          <w:tab w:val="left" w:pos="1440"/>
          <w:tab w:val="left" w:pos="2160"/>
          <w:tab w:val="left" w:pos="2880"/>
          <w:tab w:val="left" w:pos="3600"/>
          <w:tab w:val="left" w:pos="4320"/>
          <w:tab w:val="left" w:pos="7950"/>
        </w:tabs>
        <w:rPr>
          <w:rFonts w:ascii="Palatino Linotype" w:hAnsi="Palatino Linotype"/>
          <w:sz w:val="22"/>
          <w:szCs w:val="22"/>
        </w:rPr>
      </w:pPr>
      <w:r>
        <w:rPr>
          <w:rFonts w:ascii="Palatino Linotype" w:hAnsi="Palatino Linotype"/>
          <w:sz w:val="22"/>
          <w:szCs w:val="22"/>
        </w:rPr>
        <w:t xml:space="preserve">When you use the </w:t>
      </w:r>
      <w:r w:rsidRPr="00314987">
        <w:rPr>
          <w:rFonts w:ascii="Palatino Linotype" w:hAnsi="Palatino Linotype"/>
          <w:sz w:val="22"/>
          <w:szCs w:val="22"/>
        </w:rPr>
        <w:t>Analyze &gt; Distribution</w:t>
      </w:r>
      <w:r w:rsidRPr="00A60D9C">
        <w:rPr>
          <w:rFonts w:ascii="Palatino Linotype" w:hAnsi="Palatino Linotype"/>
          <w:sz w:val="22"/>
          <w:szCs w:val="22"/>
        </w:rPr>
        <w:t xml:space="preserve"> </w:t>
      </w:r>
      <w:r>
        <w:rPr>
          <w:rFonts w:ascii="Palatino Linotype" w:hAnsi="Palatino Linotype"/>
          <w:sz w:val="22"/>
          <w:szCs w:val="22"/>
        </w:rPr>
        <w:t>platform in JMP, the boxplot appears by default.  You can open and close the boxplot by</w:t>
      </w:r>
      <w:r w:rsidRPr="00A60D9C">
        <w:rPr>
          <w:rFonts w:ascii="Palatino Linotype" w:hAnsi="Palatino Linotype"/>
          <w:sz w:val="22"/>
          <w:szCs w:val="22"/>
        </w:rPr>
        <w:t xml:space="preserve"> click</w:t>
      </w:r>
      <w:r>
        <w:rPr>
          <w:rFonts w:ascii="Palatino Linotype" w:hAnsi="Palatino Linotype"/>
          <w:sz w:val="22"/>
          <w:szCs w:val="22"/>
        </w:rPr>
        <w:t>ing</w:t>
      </w:r>
      <w:r w:rsidRPr="00A60D9C">
        <w:rPr>
          <w:rFonts w:ascii="Palatino Linotype" w:hAnsi="Palatino Linotype"/>
          <w:sz w:val="22"/>
          <w:szCs w:val="22"/>
        </w:rPr>
        <w:t xml:space="preserve"> on the red drop-down menu next to the variable name and select</w:t>
      </w:r>
      <w:r>
        <w:rPr>
          <w:rFonts w:ascii="Palatino Linotype" w:hAnsi="Palatino Linotype"/>
          <w:sz w:val="22"/>
          <w:szCs w:val="22"/>
        </w:rPr>
        <w:t>ing</w:t>
      </w:r>
      <w:r w:rsidRPr="00A60D9C">
        <w:rPr>
          <w:rFonts w:ascii="Palatino Linotype" w:hAnsi="Palatino Linotype"/>
          <w:sz w:val="22"/>
          <w:szCs w:val="22"/>
        </w:rPr>
        <w:t xml:space="preserve"> </w:t>
      </w:r>
      <w:r>
        <w:rPr>
          <w:rFonts w:ascii="Palatino Linotype" w:hAnsi="Palatino Linotype"/>
          <w:sz w:val="22"/>
          <w:szCs w:val="22"/>
        </w:rPr>
        <w:t>“</w:t>
      </w:r>
      <w:r w:rsidRPr="00A60D9C">
        <w:rPr>
          <w:rFonts w:ascii="Palatino Linotype" w:hAnsi="Palatino Linotype"/>
          <w:sz w:val="22"/>
          <w:szCs w:val="22"/>
        </w:rPr>
        <w:t>Outlier Box Plot.</w:t>
      </w:r>
      <w:r>
        <w:rPr>
          <w:rFonts w:ascii="Palatino Linotype" w:hAnsi="Palatino Linotype"/>
          <w:sz w:val="22"/>
          <w:szCs w:val="22"/>
        </w:rPr>
        <w:t>”</w:t>
      </w:r>
      <w:r w:rsidRPr="00A60D9C">
        <w:rPr>
          <w:rFonts w:ascii="Palatino Linotype" w:hAnsi="Palatino Linotype"/>
          <w:sz w:val="22"/>
          <w:szCs w:val="22"/>
        </w:rPr>
        <w:t xml:space="preserve">  </w:t>
      </w:r>
    </w:p>
    <w:p w:rsidR="00314987" w:rsidRPr="00A60D9C" w:rsidRDefault="00C4743D" w:rsidP="00314987">
      <w:pPr>
        <w:tabs>
          <w:tab w:val="left" w:pos="720"/>
          <w:tab w:val="left" w:pos="1440"/>
          <w:tab w:val="left" w:pos="2160"/>
          <w:tab w:val="left" w:pos="2880"/>
          <w:tab w:val="left" w:pos="3600"/>
          <w:tab w:val="left" w:pos="4320"/>
          <w:tab w:val="left" w:pos="7950"/>
        </w:tabs>
        <w:ind w:left="720" w:hanging="360"/>
        <w:rPr>
          <w:rFonts w:ascii="Palatino Linotype" w:hAnsi="Palatino Linotype"/>
          <w:sz w:val="22"/>
          <w:szCs w:val="22"/>
        </w:rPr>
      </w:pPr>
      <w:r>
        <w:rPr>
          <w:rFonts w:ascii="Palatino Linotype" w:hAnsi="Palatino Linotype"/>
          <w:sz w:val="22"/>
          <w:szCs w:val="22"/>
        </w:rPr>
        <w:br/>
      </w:r>
    </w:p>
    <w:p w:rsidR="00314987" w:rsidRPr="00A60D9C" w:rsidRDefault="00314987" w:rsidP="00314987">
      <w:pPr>
        <w:tabs>
          <w:tab w:val="left" w:pos="720"/>
          <w:tab w:val="left" w:pos="1440"/>
          <w:tab w:val="left" w:pos="2160"/>
          <w:tab w:val="left" w:pos="2880"/>
          <w:tab w:val="left" w:pos="3600"/>
          <w:tab w:val="left" w:pos="4320"/>
          <w:tab w:val="left" w:pos="7950"/>
        </w:tabs>
        <w:rPr>
          <w:rFonts w:ascii="Palatino Linotype" w:hAnsi="Palatino Linotype"/>
          <w:sz w:val="22"/>
          <w:szCs w:val="22"/>
        </w:rPr>
      </w:pPr>
      <w:r>
        <w:rPr>
          <w:rFonts w:ascii="Palatino Linotype" w:hAnsi="Palatino Linotype"/>
          <w:noProof/>
          <w:sz w:val="22"/>
          <w:szCs w:val="22"/>
          <w:lang w:eastAsia="en-US"/>
        </w:rPr>
        <w:drawing>
          <wp:inline distT="0" distB="0" distL="0" distR="0">
            <wp:extent cx="457200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p w:rsidR="00314987" w:rsidRDefault="00C4743D" w:rsidP="00AB3C30">
      <w:pPr>
        <w:rPr>
          <w:rFonts w:ascii="Palatino Linotype" w:hAnsi="Palatino Linotype"/>
          <w:sz w:val="22"/>
          <w:szCs w:val="22"/>
        </w:rPr>
      </w:pPr>
      <w:r>
        <w:rPr>
          <w:rFonts w:ascii="Palatino Linotype" w:hAnsi="Palatino Linotype"/>
          <w:sz w:val="22"/>
          <w:szCs w:val="22"/>
          <w:u w:val="single"/>
        </w:rPr>
        <w:br/>
      </w:r>
      <w:r>
        <w:rPr>
          <w:rFonts w:ascii="Palatino Linotype" w:hAnsi="Palatino Linotype"/>
          <w:sz w:val="22"/>
          <w:szCs w:val="22"/>
          <w:u w:val="single"/>
        </w:rPr>
        <w:br/>
        <w:t>Questions</w:t>
      </w:r>
      <w:r>
        <w:rPr>
          <w:rFonts w:ascii="Palatino Linotype" w:hAnsi="Palatino Linotype"/>
          <w:sz w:val="22"/>
          <w:szCs w:val="22"/>
        </w:rPr>
        <w:t>:</w:t>
      </w:r>
    </w:p>
    <w:p w:rsidR="00C4743D" w:rsidRDefault="00C4743D" w:rsidP="00AB3C30">
      <w:pPr>
        <w:rPr>
          <w:rFonts w:ascii="Palatino Linotype" w:hAnsi="Palatino Linotype"/>
          <w:sz w:val="22"/>
          <w:szCs w:val="22"/>
        </w:rPr>
      </w:pPr>
    </w:p>
    <w:p w:rsidR="00C4743D" w:rsidRDefault="00C4743D" w:rsidP="00C4743D">
      <w:pPr>
        <w:pStyle w:val="ListParagraph"/>
        <w:numPr>
          <w:ilvl w:val="0"/>
          <w:numId w:val="3"/>
        </w:numPr>
        <w:rPr>
          <w:rFonts w:ascii="Palatino Linotype" w:hAnsi="Palatino Linotype"/>
          <w:sz w:val="22"/>
          <w:szCs w:val="22"/>
        </w:rPr>
      </w:pPr>
      <w:r>
        <w:rPr>
          <w:rFonts w:ascii="Palatino Linotype" w:hAnsi="Palatino Linotype"/>
          <w:sz w:val="22"/>
          <w:szCs w:val="22"/>
        </w:rPr>
        <w:t>Are there any counties in Minnesota in which the median household income is unusually low?  If so, which ones?</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4F76CB" w:rsidRDefault="00C4743D" w:rsidP="00C4743D">
      <w:pPr>
        <w:pStyle w:val="ListParagraph"/>
        <w:numPr>
          <w:ilvl w:val="0"/>
          <w:numId w:val="3"/>
        </w:numPr>
        <w:rPr>
          <w:rFonts w:ascii="Palatino Linotype" w:hAnsi="Palatino Linotype"/>
          <w:sz w:val="22"/>
          <w:szCs w:val="22"/>
        </w:rPr>
      </w:pPr>
      <w:r>
        <w:rPr>
          <w:rFonts w:ascii="Palatino Linotype" w:hAnsi="Palatino Linotype"/>
          <w:sz w:val="22"/>
          <w:szCs w:val="22"/>
        </w:rPr>
        <w:t>Are there any counties in Minnesota in which the median household income is unusually high?  If so, which ones?</w:t>
      </w:r>
    </w:p>
    <w:p w:rsidR="004F76CB" w:rsidRDefault="004F76CB">
      <w:pPr>
        <w:spacing w:after="200" w:line="276" w:lineRule="auto"/>
        <w:rPr>
          <w:rFonts w:ascii="Palatino Linotype" w:hAnsi="Palatino Linotype"/>
          <w:sz w:val="22"/>
          <w:szCs w:val="22"/>
        </w:rPr>
      </w:pPr>
      <w:r>
        <w:rPr>
          <w:rFonts w:ascii="Palatino Linotype" w:hAnsi="Palatino Linotype"/>
          <w:sz w:val="22"/>
          <w:szCs w:val="22"/>
        </w:rPr>
        <w:br w:type="page"/>
      </w:r>
    </w:p>
    <w:p w:rsidR="00C4743D" w:rsidRPr="004F76CB" w:rsidRDefault="004F76CB" w:rsidP="004F76CB">
      <w:pPr>
        <w:rPr>
          <w:rFonts w:ascii="Palatino Linotype" w:hAnsi="Palatino Linotype"/>
          <w:b/>
          <w:sz w:val="22"/>
          <w:szCs w:val="22"/>
          <w:u w:val="single"/>
        </w:rPr>
      </w:pPr>
      <w:r w:rsidRPr="004F76CB">
        <w:rPr>
          <w:rFonts w:ascii="Palatino Linotype" w:hAnsi="Palatino Linotype"/>
          <w:b/>
          <w:sz w:val="22"/>
          <w:szCs w:val="22"/>
          <w:u w:val="single"/>
        </w:rPr>
        <w:lastRenderedPageBreak/>
        <w:t>CDF Plot</w:t>
      </w:r>
    </w:p>
    <w:p w:rsidR="00C4743D" w:rsidRDefault="00C4743D" w:rsidP="00AB3C30">
      <w:pPr>
        <w:rPr>
          <w:rFonts w:ascii="Palatino Linotype" w:hAnsi="Palatino Linotype"/>
          <w:sz w:val="22"/>
          <w:szCs w:val="22"/>
          <w:u w:val="single"/>
        </w:rPr>
      </w:pPr>
    </w:p>
    <w:p w:rsidR="004F76CB" w:rsidRDefault="004F76CB" w:rsidP="00AB3C30">
      <w:pPr>
        <w:rPr>
          <w:rFonts w:ascii="Palatino Linotype" w:hAnsi="Palatino Linotype"/>
          <w:sz w:val="22"/>
          <w:szCs w:val="22"/>
        </w:rPr>
      </w:pPr>
      <w:r>
        <w:rPr>
          <w:rFonts w:ascii="Palatino Linotype" w:hAnsi="Palatino Linotype"/>
          <w:sz w:val="22"/>
          <w:szCs w:val="22"/>
        </w:rPr>
        <w:t xml:space="preserve">To create </w:t>
      </w:r>
      <w:r w:rsidR="00EF6B6C">
        <w:rPr>
          <w:rFonts w:ascii="Palatino Linotype" w:hAnsi="Palatino Linotype"/>
          <w:sz w:val="22"/>
          <w:szCs w:val="22"/>
        </w:rPr>
        <w:t>a plot of the c</w:t>
      </w:r>
      <w:r>
        <w:rPr>
          <w:rFonts w:ascii="Palatino Linotype" w:hAnsi="Palatino Linotype"/>
          <w:sz w:val="22"/>
          <w:szCs w:val="22"/>
        </w:rPr>
        <w:t xml:space="preserve">umulative </w:t>
      </w:r>
      <w:r w:rsidR="00EF6B6C">
        <w:rPr>
          <w:rFonts w:ascii="Palatino Linotype" w:hAnsi="Palatino Linotype"/>
          <w:sz w:val="22"/>
          <w:szCs w:val="22"/>
        </w:rPr>
        <w:t>distribution f</w:t>
      </w:r>
      <w:r>
        <w:rPr>
          <w:rFonts w:ascii="Palatino Linotype" w:hAnsi="Palatino Linotype"/>
          <w:sz w:val="22"/>
          <w:szCs w:val="22"/>
        </w:rPr>
        <w:t>unc</w:t>
      </w:r>
      <w:r w:rsidR="00EF6B6C">
        <w:rPr>
          <w:rFonts w:ascii="Palatino Linotype" w:hAnsi="Palatino Linotype"/>
          <w:sz w:val="22"/>
          <w:szCs w:val="22"/>
        </w:rPr>
        <w:t xml:space="preserve">tion (i.e., a CDF plot) in JMP, select this option from the red drop-down arrow next to the variable name. </w:t>
      </w:r>
    </w:p>
    <w:p w:rsidR="00EF6B6C" w:rsidRDefault="00EF6B6C" w:rsidP="00AB3C30">
      <w:pPr>
        <w:rPr>
          <w:rFonts w:ascii="Palatino Linotype" w:hAnsi="Palatino Linotype"/>
          <w:sz w:val="22"/>
          <w:szCs w:val="22"/>
        </w:rPr>
      </w:pPr>
    </w:p>
    <w:p w:rsidR="00EF6B6C" w:rsidRDefault="00EF6B6C" w:rsidP="005439EA">
      <w:pPr>
        <w:rPr>
          <w:rFonts w:ascii="Palatino Linotype" w:hAnsi="Palatino Linotype"/>
          <w:sz w:val="22"/>
          <w:szCs w:val="22"/>
        </w:rPr>
      </w:pPr>
      <w:r w:rsidRPr="00EF6B6C">
        <w:rPr>
          <w:rFonts w:ascii="Palatino Linotype" w:hAnsi="Palatino Linotype"/>
          <w:noProof/>
          <w:sz w:val="22"/>
          <w:szCs w:val="22"/>
          <w:lang w:eastAsia="en-US"/>
        </w:rPr>
        <w:drawing>
          <wp:inline distT="0" distB="0" distL="0" distR="0" wp14:anchorId="241642DB" wp14:editId="43887464">
            <wp:extent cx="2800350" cy="2214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9"/>
                    <a:srcRect t="8214"/>
                    <a:stretch/>
                  </pic:blipFill>
                  <pic:spPr bwMode="auto">
                    <a:xfrm>
                      <a:off x="0" y="0"/>
                      <a:ext cx="2800741" cy="2214740"/>
                    </a:xfrm>
                    <a:prstGeom prst="rect">
                      <a:avLst/>
                    </a:prstGeom>
                    <a:ln>
                      <a:noFill/>
                    </a:ln>
                    <a:extLst>
                      <a:ext uri="{53640926-AAD7-44D8-BBD7-CCE9431645EC}">
                        <a14:shadowObscured xmlns:a14="http://schemas.microsoft.com/office/drawing/2010/main"/>
                      </a:ext>
                    </a:extLst>
                  </pic:spPr>
                </pic:pic>
              </a:graphicData>
            </a:graphic>
          </wp:inline>
        </w:drawing>
      </w:r>
    </w:p>
    <w:p w:rsidR="00EF6B6C" w:rsidRDefault="00EF6B6C" w:rsidP="00AB3C30">
      <w:pPr>
        <w:rPr>
          <w:rFonts w:ascii="Palatino Linotype" w:hAnsi="Palatino Linotype"/>
          <w:sz w:val="22"/>
          <w:szCs w:val="22"/>
        </w:rPr>
      </w:pPr>
    </w:p>
    <w:p w:rsidR="00EF6B6C" w:rsidRDefault="00EF6B6C" w:rsidP="00AB3C30">
      <w:pPr>
        <w:rPr>
          <w:rFonts w:ascii="Palatino Linotype" w:hAnsi="Palatino Linotype"/>
          <w:sz w:val="22"/>
          <w:szCs w:val="22"/>
        </w:rPr>
      </w:pPr>
      <w:r>
        <w:rPr>
          <w:rFonts w:ascii="Palatino Linotype" w:hAnsi="Palatino Linotype"/>
          <w:sz w:val="22"/>
          <w:szCs w:val="22"/>
        </w:rPr>
        <w:t>This plot allows you to easily determine the percentage of the data that falls at or below a given value on the x-axis.  To see this, consider both a histogram of the data and the percentiles which were discussed earlier.</w:t>
      </w:r>
      <w:r>
        <w:rPr>
          <w:rFonts w:ascii="Palatino Linotype" w:hAnsi="Palatino Linotype"/>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3"/>
        <w:gridCol w:w="2297"/>
      </w:tblGrid>
      <w:tr w:rsidR="00EF6B6C" w:rsidTr="00EF6B6C">
        <w:tc>
          <w:tcPr>
            <w:tcW w:w="6768" w:type="dxa"/>
          </w:tcPr>
          <w:p w:rsidR="00EF6B6C" w:rsidRDefault="00EF6B6C" w:rsidP="00AB3C30">
            <w:pPr>
              <w:rPr>
                <w:rFonts w:ascii="Palatino Linotype" w:hAnsi="Palatino Linotype"/>
                <w:sz w:val="22"/>
                <w:szCs w:val="22"/>
              </w:rPr>
            </w:pPr>
            <w:r>
              <w:object w:dxaOrig="8190" w:dyaOrig="3645">
                <v:shape id="_x0000_i1048" type="#_x0000_t75" style="width:342.35pt;height:152.85pt" o:ole="">
                  <v:imagedata r:id="rId90" o:title=""/>
                </v:shape>
                <o:OLEObject Type="Embed" ProgID="PBrush" ShapeID="_x0000_i1048" DrawAspect="Content" ObjectID="_1520414394" r:id="rId91"/>
              </w:object>
            </w:r>
          </w:p>
        </w:tc>
        <w:tc>
          <w:tcPr>
            <w:tcW w:w="2808" w:type="dxa"/>
          </w:tcPr>
          <w:p w:rsidR="00EF6B6C" w:rsidRDefault="00EF6B6C" w:rsidP="00EF6B6C">
            <w:pPr>
              <w:jc w:val="center"/>
              <w:rPr>
                <w:rFonts w:ascii="Palatino Linotype" w:hAnsi="Palatino Linotype"/>
                <w:sz w:val="22"/>
                <w:szCs w:val="22"/>
              </w:rPr>
            </w:pPr>
          </w:p>
          <w:p w:rsidR="00EF6B6C" w:rsidRDefault="00EF6B6C" w:rsidP="00EF6B6C">
            <w:pPr>
              <w:jc w:val="center"/>
              <w:rPr>
                <w:rFonts w:ascii="Palatino Linotype" w:hAnsi="Palatino Linotype"/>
                <w:sz w:val="22"/>
                <w:szCs w:val="22"/>
              </w:rPr>
            </w:pPr>
            <w:r w:rsidRPr="00EF6B6C">
              <w:rPr>
                <w:rFonts w:ascii="Palatino Linotype" w:hAnsi="Palatino Linotype"/>
                <w:noProof/>
                <w:sz w:val="22"/>
                <w:szCs w:val="22"/>
                <w:lang w:eastAsia="en-US"/>
              </w:rPr>
              <w:drawing>
                <wp:inline distT="0" distB="0" distL="0" distR="0" wp14:anchorId="3F4C9F1D" wp14:editId="7980EDF4">
                  <wp:extent cx="1283881" cy="1533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1284060" cy="1533739"/>
                          </a:xfrm>
                          <a:prstGeom prst="rect">
                            <a:avLst/>
                          </a:prstGeom>
                        </pic:spPr>
                      </pic:pic>
                    </a:graphicData>
                  </a:graphic>
                </wp:inline>
              </w:drawing>
            </w:r>
          </w:p>
        </w:tc>
      </w:tr>
    </w:tbl>
    <w:p w:rsidR="00046F68" w:rsidRDefault="00EF6B6C" w:rsidP="00AB3C30">
      <w:pPr>
        <w:rPr>
          <w:rFonts w:ascii="Palatino Linotype" w:hAnsi="Palatino Linotype"/>
          <w:sz w:val="22"/>
          <w:szCs w:val="22"/>
        </w:rPr>
      </w:pPr>
      <w:r>
        <w:rPr>
          <w:rFonts w:ascii="Palatino Linotype" w:hAnsi="Palatino Linotype"/>
          <w:sz w:val="22"/>
          <w:szCs w:val="22"/>
        </w:rPr>
        <w:br/>
      </w:r>
      <w:r w:rsidR="00046F68">
        <w:rPr>
          <w:rFonts w:ascii="Palatino Linotype" w:hAnsi="Palatino Linotype"/>
          <w:sz w:val="22"/>
          <w:szCs w:val="22"/>
          <w:u w:val="single"/>
        </w:rPr>
        <w:t>Questions</w:t>
      </w:r>
      <w:r w:rsidR="00046F68">
        <w:rPr>
          <w:rFonts w:ascii="Palatino Linotype" w:hAnsi="Palatino Linotype"/>
          <w:sz w:val="22"/>
          <w:szCs w:val="22"/>
        </w:rPr>
        <w:t>:</w:t>
      </w:r>
    </w:p>
    <w:p w:rsidR="00046F68" w:rsidRDefault="00046F68" w:rsidP="00AB3C30">
      <w:pPr>
        <w:rPr>
          <w:rFonts w:ascii="Palatino Linotype" w:hAnsi="Palatino Linotype"/>
          <w:sz w:val="22"/>
          <w:szCs w:val="22"/>
        </w:rPr>
      </w:pPr>
    </w:p>
    <w:p w:rsidR="00046F68" w:rsidRDefault="00046F68" w:rsidP="00046F68">
      <w:pPr>
        <w:pStyle w:val="ListParagraph"/>
        <w:numPr>
          <w:ilvl w:val="0"/>
          <w:numId w:val="4"/>
        </w:numPr>
        <w:rPr>
          <w:rFonts w:ascii="Palatino Linotype" w:hAnsi="Palatino Linotype"/>
          <w:sz w:val="22"/>
          <w:szCs w:val="22"/>
        </w:rPr>
      </w:pPr>
      <w:r w:rsidRPr="00046F68">
        <w:rPr>
          <w:rFonts w:ascii="Palatino Linotype" w:hAnsi="Palatino Linotype"/>
          <w:sz w:val="22"/>
          <w:szCs w:val="22"/>
        </w:rPr>
        <w:t>What percent</w:t>
      </w:r>
      <w:r>
        <w:rPr>
          <w:rFonts w:ascii="Palatino Linotype" w:hAnsi="Palatino Linotype"/>
          <w:sz w:val="22"/>
          <w:szCs w:val="22"/>
        </w:rPr>
        <w:t>a</w:t>
      </w:r>
      <w:r w:rsidR="00DB1557">
        <w:rPr>
          <w:rFonts w:ascii="Palatino Linotype" w:hAnsi="Palatino Linotype"/>
          <w:sz w:val="22"/>
          <w:szCs w:val="22"/>
        </w:rPr>
        <w:t>ge of counties in Minnesota has</w:t>
      </w:r>
      <w:r w:rsidRPr="00046F68">
        <w:rPr>
          <w:rFonts w:ascii="Palatino Linotype" w:hAnsi="Palatino Linotype"/>
          <w:sz w:val="22"/>
          <w:szCs w:val="22"/>
        </w:rPr>
        <w:t xml:space="preserve"> a median household income level below </w:t>
      </w:r>
      <w:r w:rsidR="00EF6B6C" w:rsidRPr="00046F68">
        <w:rPr>
          <w:rFonts w:ascii="Palatino Linotype" w:hAnsi="Palatino Linotype"/>
          <w:sz w:val="22"/>
          <w:szCs w:val="22"/>
        </w:rPr>
        <w:br/>
      </w:r>
      <w:r w:rsidRPr="00046F68">
        <w:rPr>
          <w:rFonts w:ascii="Palatino Linotype" w:hAnsi="Palatino Linotype"/>
          <w:sz w:val="22"/>
          <w:szCs w:val="22"/>
        </w:rPr>
        <w:t>$50,000?</w:t>
      </w:r>
      <w:r>
        <w:rPr>
          <w:rFonts w:ascii="Palatino Linotype" w:hAnsi="Palatino Linotype"/>
          <w:sz w:val="22"/>
          <w:szCs w:val="22"/>
        </w:rPr>
        <w:br/>
      </w:r>
      <w:r>
        <w:rPr>
          <w:rFonts w:ascii="Palatino Linotype" w:hAnsi="Palatino Linotype"/>
          <w:sz w:val="22"/>
          <w:szCs w:val="22"/>
        </w:rPr>
        <w:br/>
      </w:r>
    </w:p>
    <w:p w:rsidR="00046F68" w:rsidRPr="00046F68" w:rsidRDefault="00046F68" w:rsidP="00046F68">
      <w:pPr>
        <w:pStyle w:val="ListParagraph"/>
        <w:numPr>
          <w:ilvl w:val="0"/>
          <w:numId w:val="4"/>
        </w:numPr>
        <w:rPr>
          <w:rFonts w:ascii="Palatino Linotype" w:hAnsi="Palatino Linotype"/>
          <w:sz w:val="22"/>
          <w:szCs w:val="22"/>
        </w:rPr>
      </w:pPr>
      <w:r>
        <w:rPr>
          <w:rFonts w:ascii="Palatino Linotype" w:hAnsi="Palatino Linotype"/>
          <w:sz w:val="22"/>
          <w:szCs w:val="22"/>
        </w:rPr>
        <w:t>What percenta</w:t>
      </w:r>
      <w:r w:rsidR="00DB1557">
        <w:rPr>
          <w:rFonts w:ascii="Palatino Linotype" w:hAnsi="Palatino Linotype"/>
          <w:sz w:val="22"/>
          <w:szCs w:val="22"/>
        </w:rPr>
        <w:t>ge of counties in Minnesota has</w:t>
      </w:r>
      <w:r>
        <w:rPr>
          <w:rFonts w:ascii="Palatino Linotype" w:hAnsi="Palatino Linotype"/>
          <w:sz w:val="22"/>
          <w:szCs w:val="22"/>
        </w:rPr>
        <w:t xml:space="preserve"> a median household income level above </w:t>
      </w:r>
      <w:r w:rsidRPr="00046F68">
        <w:rPr>
          <w:rFonts w:ascii="Palatino Linotype" w:hAnsi="Palatino Linotype"/>
          <w:sz w:val="22"/>
          <w:szCs w:val="22"/>
        </w:rPr>
        <w:br/>
      </w:r>
      <w:r>
        <w:rPr>
          <w:rFonts w:ascii="Palatino Linotype" w:hAnsi="Palatino Linotype"/>
          <w:sz w:val="22"/>
          <w:szCs w:val="22"/>
        </w:rPr>
        <w:t>$60,000?</w:t>
      </w:r>
    </w:p>
    <w:p w:rsidR="00046F68" w:rsidRDefault="00046F68" w:rsidP="00046F68">
      <w:pPr>
        <w:rPr>
          <w:rFonts w:ascii="Palatino Linotype" w:hAnsi="Palatino Linotype"/>
          <w:b/>
          <w:sz w:val="22"/>
          <w:szCs w:val="22"/>
          <w:u w:val="single"/>
        </w:rPr>
      </w:pPr>
    </w:p>
    <w:p w:rsidR="00046F68" w:rsidRDefault="00046F68" w:rsidP="00046F68">
      <w:pPr>
        <w:rPr>
          <w:rFonts w:ascii="Palatino Linotype" w:hAnsi="Palatino Linotype"/>
          <w:b/>
          <w:sz w:val="22"/>
          <w:szCs w:val="22"/>
          <w:u w:val="single"/>
        </w:rPr>
      </w:pPr>
      <w:r>
        <w:rPr>
          <w:rFonts w:ascii="Palatino Linotype" w:hAnsi="Palatino Linotype"/>
          <w:b/>
          <w:sz w:val="22"/>
          <w:szCs w:val="22"/>
          <w:u w:val="single"/>
        </w:rPr>
        <w:lastRenderedPageBreak/>
        <w:t>A DISCUSSION OF SKEWNESS</w:t>
      </w:r>
    </w:p>
    <w:p w:rsidR="00046F68" w:rsidRDefault="00046F68" w:rsidP="00046F68">
      <w:pPr>
        <w:tabs>
          <w:tab w:val="left" w:pos="1440"/>
          <w:tab w:val="left" w:pos="2160"/>
          <w:tab w:val="left" w:pos="2880"/>
          <w:tab w:val="left" w:pos="3600"/>
          <w:tab w:val="left" w:pos="4320"/>
          <w:tab w:val="left" w:pos="7950"/>
        </w:tabs>
        <w:rPr>
          <w:rFonts w:ascii="Palatino Linotype" w:hAnsi="Palatino Linotype"/>
          <w:sz w:val="22"/>
          <w:szCs w:val="22"/>
        </w:rPr>
      </w:pPr>
    </w:p>
    <w:p w:rsidR="00046F68" w:rsidRPr="00A60D9C" w:rsidRDefault="00046F68" w:rsidP="00046F68">
      <w:pPr>
        <w:tabs>
          <w:tab w:val="left" w:pos="1440"/>
          <w:tab w:val="left" w:pos="2160"/>
          <w:tab w:val="left" w:pos="2880"/>
          <w:tab w:val="left" w:pos="3600"/>
          <w:tab w:val="left" w:pos="4320"/>
          <w:tab w:val="left" w:pos="7950"/>
        </w:tabs>
        <w:rPr>
          <w:rFonts w:ascii="Palatino Linotype" w:hAnsi="Palatino Linotype"/>
          <w:b/>
          <w:sz w:val="22"/>
          <w:szCs w:val="22"/>
        </w:rPr>
      </w:pPr>
      <w:r w:rsidRPr="00A60D9C">
        <w:rPr>
          <w:rFonts w:ascii="Palatino Linotype" w:hAnsi="Palatino Linotype"/>
          <w:bCs/>
          <w:sz w:val="22"/>
          <w:szCs w:val="22"/>
        </w:rPr>
        <w:t xml:space="preserve">A data distribution is said to be symmetric if it has the same shape on both sides of the center.  </w:t>
      </w:r>
      <w:r w:rsidRPr="00046F68">
        <w:rPr>
          <w:rFonts w:ascii="Palatino Linotype" w:hAnsi="Palatino Linotype"/>
          <w:bCs/>
          <w:i/>
          <w:sz w:val="22"/>
          <w:szCs w:val="22"/>
          <w:u w:val="single"/>
        </w:rPr>
        <w:t>Skewness</w:t>
      </w:r>
      <w:r w:rsidRPr="00A60D9C">
        <w:rPr>
          <w:rFonts w:ascii="Palatino Linotype" w:hAnsi="Palatino Linotype"/>
          <w:bCs/>
          <w:sz w:val="22"/>
          <w:szCs w:val="22"/>
        </w:rPr>
        <w:t xml:space="preserve"> measures the amount of asymmetry</w:t>
      </w:r>
      <w:r>
        <w:rPr>
          <w:rFonts w:ascii="Palatino Linotype" w:hAnsi="Palatino Linotype"/>
          <w:bCs/>
          <w:sz w:val="22"/>
          <w:szCs w:val="22"/>
        </w:rPr>
        <w:t xml:space="preserve"> in a data distribution</w:t>
      </w:r>
      <w:r w:rsidRPr="00A60D9C">
        <w:rPr>
          <w:rFonts w:ascii="Palatino Linotype" w:hAnsi="Palatino Linotype"/>
          <w:bCs/>
          <w:sz w:val="22"/>
          <w:szCs w:val="22"/>
        </w:rPr>
        <w:t>.</w:t>
      </w:r>
    </w:p>
    <w:p w:rsidR="00046F68" w:rsidRPr="00A60D9C" w:rsidRDefault="00046F68" w:rsidP="00046F68">
      <w:pPr>
        <w:tabs>
          <w:tab w:val="left" w:pos="1440"/>
          <w:tab w:val="left" w:pos="2160"/>
          <w:tab w:val="left" w:pos="2880"/>
          <w:tab w:val="left" w:pos="3600"/>
          <w:tab w:val="left" w:pos="4320"/>
          <w:tab w:val="left" w:pos="7950"/>
        </w:tabs>
        <w:rPr>
          <w:rFonts w:ascii="Palatino Linotype" w:hAnsi="Palatino Linotype"/>
          <w:b/>
          <w:sz w:val="22"/>
          <w:szCs w:val="22"/>
        </w:rPr>
      </w:pPr>
    </w:p>
    <w:p w:rsidR="00046F68" w:rsidRPr="00A60D9C" w:rsidRDefault="00046F68" w:rsidP="00046F68">
      <w:pPr>
        <w:rPr>
          <w:rFonts w:ascii="Palatino Linotype" w:hAnsi="Palatino Linotype"/>
          <w:bCs/>
          <w:sz w:val="22"/>
          <w:szCs w:val="22"/>
        </w:rPr>
      </w:pPr>
      <w:r>
        <w:rPr>
          <w:rFonts w:ascii="Palatino Linotype" w:hAnsi="Palatino Linotype"/>
          <w:bCs/>
          <w:sz w:val="22"/>
          <w:szCs w:val="22"/>
        </w:rPr>
        <w:t>The</w:t>
      </w:r>
      <w:r w:rsidRPr="00A60D9C">
        <w:rPr>
          <w:rFonts w:ascii="Palatino Linotype" w:hAnsi="Palatino Linotype"/>
          <w:bCs/>
          <w:sz w:val="22"/>
          <w:szCs w:val="22"/>
        </w:rPr>
        <w:t xml:space="preserve"> distribution is said to be </w:t>
      </w:r>
      <w:r w:rsidRPr="00046F68">
        <w:rPr>
          <w:rFonts w:ascii="Palatino Linotype" w:hAnsi="Palatino Linotype"/>
          <w:bCs/>
          <w:i/>
          <w:sz w:val="22"/>
          <w:szCs w:val="22"/>
        </w:rPr>
        <w:t>positively skewed</w:t>
      </w:r>
      <w:r w:rsidRPr="00A60D9C">
        <w:rPr>
          <w:rFonts w:ascii="Palatino Linotype" w:hAnsi="Palatino Linotype"/>
          <w:bCs/>
          <w:sz w:val="22"/>
          <w:szCs w:val="22"/>
        </w:rPr>
        <w:t xml:space="preserve"> or </w:t>
      </w:r>
      <w:r w:rsidRPr="00046F68">
        <w:rPr>
          <w:rFonts w:ascii="Palatino Linotype" w:hAnsi="Palatino Linotype"/>
          <w:bCs/>
          <w:i/>
          <w:sz w:val="22"/>
          <w:szCs w:val="22"/>
        </w:rPr>
        <w:t>skewed to the right</w:t>
      </w:r>
      <w:r w:rsidRPr="00A60D9C">
        <w:rPr>
          <w:rFonts w:ascii="Palatino Linotype" w:hAnsi="Palatino Linotype"/>
          <w:bCs/>
          <w:sz w:val="22"/>
          <w:szCs w:val="22"/>
        </w:rPr>
        <w:t xml:space="preserve"> if the measurements tend to trail off to the right.  Similarly, a distribution is </w:t>
      </w:r>
      <w:r w:rsidRPr="00046F68">
        <w:rPr>
          <w:rFonts w:ascii="Palatino Linotype" w:hAnsi="Palatino Linotype"/>
          <w:bCs/>
          <w:i/>
          <w:sz w:val="22"/>
          <w:szCs w:val="22"/>
        </w:rPr>
        <w:t>negatively skewed</w:t>
      </w:r>
      <w:r w:rsidRPr="00A60D9C">
        <w:rPr>
          <w:rFonts w:ascii="Palatino Linotype" w:hAnsi="Palatino Linotype"/>
          <w:bCs/>
          <w:sz w:val="22"/>
          <w:szCs w:val="22"/>
        </w:rPr>
        <w:t xml:space="preserve"> or </w:t>
      </w:r>
      <w:r w:rsidRPr="00046F68">
        <w:rPr>
          <w:rFonts w:ascii="Palatino Linotype" w:hAnsi="Palatino Linotype"/>
          <w:bCs/>
          <w:i/>
          <w:sz w:val="22"/>
          <w:szCs w:val="22"/>
        </w:rPr>
        <w:t>skewed to the left</w:t>
      </w:r>
      <w:r w:rsidRPr="00A60D9C">
        <w:rPr>
          <w:rFonts w:ascii="Palatino Linotype" w:hAnsi="Palatino Linotype"/>
          <w:bCs/>
          <w:sz w:val="22"/>
          <w:szCs w:val="22"/>
        </w:rPr>
        <w:t xml:space="preserve"> if the measurements trail off to the left.</w:t>
      </w:r>
    </w:p>
    <w:p w:rsidR="00046F68" w:rsidRDefault="00046F68" w:rsidP="00046F68">
      <w:pPr>
        <w:rPr>
          <w:rFonts w:ascii="Palatino Linotype" w:hAnsi="Palatino Linotype"/>
          <w:sz w:val="22"/>
          <w:szCs w:val="22"/>
        </w:rPr>
      </w:pPr>
    </w:p>
    <w:p w:rsidR="00D511AA" w:rsidRDefault="00046F68" w:rsidP="00046F68">
      <w:pPr>
        <w:rPr>
          <w:rFonts w:ascii="Palatino Linotype" w:hAnsi="Palatino Linotype"/>
          <w:sz w:val="22"/>
          <w:szCs w:val="22"/>
        </w:rPr>
      </w:pPr>
      <w:r>
        <w:rPr>
          <w:rFonts w:ascii="Palatino Linotype" w:hAnsi="Palatino Linotype"/>
          <w:sz w:val="22"/>
          <w:szCs w:val="22"/>
        </w:rPr>
        <w:t>JMP provides a numerical measure of skewness, as well.</w:t>
      </w:r>
      <w:r w:rsidR="00D511AA">
        <w:rPr>
          <w:rFonts w:ascii="Palatino Linotype" w:hAnsi="Palatino Linotype"/>
          <w:sz w:val="22"/>
          <w:szCs w:val="22"/>
        </w:rPr>
        <w:t xml:space="preserve">  T</w:t>
      </w:r>
      <w:r w:rsidR="00DB1557">
        <w:rPr>
          <w:rFonts w:ascii="Palatino Linotype" w:hAnsi="Palatino Linotype"/>
          <w:sz w:val="22"/>
          <w:szCs w:val="22"/>
        </w:rPr>
        <w:t>his measure takes on the value zero</w:t>
      </w:r>
      <w:r w:rsidR="00D511AA">
        <w:rPr>
          <w:rFonts w:ascii="Palatino Linotype" w:hAnsi="Palatino Linotype"/>
          <w:sz w:val="22"/>
          <w:szCs w:val="22"/>
        </w:rPr>
        <w:t xml:space="preserve"> when the data distribution is perfectly symmetric; skewness measures greater than zero indicate the data are positively skewed, and skewness measures less than zero indicate the data are negatively skewed.</w:t>
      </w:r>
      <w:r w:rsidR="00BA6D17">
        <w:rPr>
          <w:rFonts w:ascii="Palatino Linotype" w:hAnsi="Palatino Linotype"/>
          <w:sz w:val="22"/>
          <w:szCs w:val="22"/>
        </w:rPr>
        <w:t xml:space="preserve"> This skewness measure can </w:t>
      </w:r>
      <w:r>
        <w:rPr>
          <w:rFonts w:ascii="Palatino Linotype" w:hAnsi="Palatino Linotype"/>
          <w:sz w:val="22"/>
          <w:szCs w:val="22"/>
        </w:rPr>
        <w:t>be displayed by customizing the Summary Statistics section of the output.</w:t>
      </w:r>
      <w:r>
        <w:rPr>
          <w:rFonts w:ascii="Palatino Linotype" w:hAnsi="Palatino Linotype"/>
          <w:sz w:val="22"/>
          <w:szCs w:val="22"/>
        </w:rPr>
        <w:br/>
      </w:r>
    </w:p>
    <w:p w:rsidR="00BA6D17" w:rsidRDefault="00BA6D17" w:rsidP="00046F68">
      <w:pPr>
        <w:rPr>
          <w:rFonts w:ascii="Palatino Linotype" w:hAnsi="Palatino Linotype"/>
          <w:sz w:val="22"/>
          <w:szCs w:val="22"/>
        </w:rPr>
      </w:pPr>
      <w:r>
        <w:rPr>
          <w:rFonts w:ascii="Palatino Linotype" w:hAnsi="Palatino Linotype"/>
          <w:sz w:val="22"/>
          <w:szCs w:val="22"/>
        </w:rPr>
        <w:t xml:space="preserve">We have already summarized the median household income for counties in Minnesota.  Next, let’s also consider summaries from two other states, Nevada and </w:t>
      </w:r>
      <w:r w:rsidR="00FD5B6A">
        <w:rPr>
          <w:rFonts w:ascii="Palatino Linotype" w:hAnsi="Palatino Linotype"/>
          <w:sz w:val="22"/>
          <w:szCs w:val="22"/>
        </w:rPr>
        <w:t>Maryland.</w:t>
      </w:r>
    </w:p>
    <w:p w:rsidR="00BA6D17" w:rsidRDefault="00BA6D17" w:rsidP="00046F68">
      <w:pPr>
        <w:rPr>
          <w:rFonts w:ascii="Palatino Linotype" w:hAnsi="Palatino Linotype"/>
          <w:sz w:val="22"/>
          <w:szCs w:val="22"/>
        </w:rPr>
      </w:pPr>
    </w:p>
    <w:p w:rsidR="00BA6D17" w:rsidRDefault="00BA6D17" w:rsidP="00046F68">
      <w:pPr>
        <w:rPr>
          <w:rFonts w:ascii="Palatino Linotype" w:hAnsi="Palatino Linotype"/>
          <w:sz w:val="22"/>
          <w:szCs w:val="22"/>
        </w:rPr>
      </w:pPr>
      <w:r>
        <w:rPr>
          <w:rFonts w:ascii="Palatino Linotype" w:hAnsi="Palatino Linotype"/>
          <w:noProof/>
          <w:sz w:val="22"/>
          <w:szCs w:val="22"/>
          <w:lang w:eastAsia="en-US"/>
        </w:rPr>
        <w:drawing>
          <wp:inline distT="0" distB="0" distL="0" distR="0">
            <wp:extent cx="5934075" cy="213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r>
        <w:rPr>
          <w:rFonts w:ascii="Palatino Linotype" w:hAnsi="Palatino Linotype"/>
          <w:sz w:val="22"/>
          <w:szCs w:val="22"/>
        </w:rPr>
        <w:br/>
      </w:r>
      <w:r w:rsidR="00FD5B6A">
        <w:rPr>
          <w:rFonts w:ascii="Palatino Linotype" w:hAnsi="Palatino Linotype"/>
          <w:sz w:val="22"/>
          <w:szCs w:val="22"/>
        </w:rPr>
        <w:br/>
      </w:r>
      <w:r>
        <w:rPr>
          <w:rFonts w:ascii="Palatino Linotype" w:hAnsi="Palatino Linotype"/>
          <w:noProof/>
          <w:sz w:val="22"/>
          <w:szCs w:val="22"/>
          <w:lang w:eastAsia="en-US"/>
        </w:rPr>
        <w:drawing>
          <wp:inline distT="0" distB="0" distL="0" distR="0">
            <wp:extent cx="5934075" cy="2124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BA6D17" w:rsidRDefault="00FD5B6A" w:rsidP="00046F68">
      <w:pPr>
        <w:rPr>
          <w:rFonts w:ascii="Palatino Linotype" w:hAnsi="Palatino Linotype"/>
          <w:sz w:val="22"/>
          <w:szCs w:val="22"/>
        </w:rPr>
      </w:pPr>
      <w:r>
        <w:rPr>
          <w:rFonts w:ascii="Palatino Linotype" w:hAnsi="Palatino Linotype"/>
          <w:noProof/>
          <w:sz w:val="22"/>
          <w:szCs w:val="22"/>
          <w:lang w:eastAsia="en-US"/>
        </w:rPr>
        <w:lastRenderedPageBreak/>
        <w:drawing>
          <wp:inline distT="0" distB="0" distL="0" distR="0">
            <wp:extent cx="5934075" cy="2114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FD5B6A" w:rsidRDefault="00FD5B6A" w:rsidP="00046F68">
      <w:pPr>
        <w:rPr>
          <w:rFonts w:ascii="Palatino Linotype" w:hAnsi="Palatino Linotype"/>
          <w:sz w:val="22"/>
          <w:szCs w:val="22"/>
        </w:rPr>
      </w:pPr>
    </w:p>
    <w:p w:rsidR="00FD5B6A" w:rsidRDefault="00FD5B6A" w:rsidP="00046F68">
      <w:pPr>
        <w:rPr>
          <w:rFonts w:ascii="Palatino Linotype" w:hAnsi="Palatino Linotype"/>
          <w:sz w:val="22"/>
          <w:szCs w:val="22"/>
        </w:rPr>
      </w:pPr>
      <w:r>
        <w:rPr>
          <w:rFonts w:ascii="Palatino Linotype" w:hAnsi="Palatino Linotype"/>
          <w:sz w:val="22"/>
          <w:szCs w:val="22"/>
          <w:u w:val="single"/>
        </w:rPr>
        <w:t>Questions</w:t>
      </w:r>
      <w:r>
        <w:rPr>
          <w:rFonts w:ascii="Palatino Linotype" w:hAnsi="Palatino Linotype"/>
          <w:sz w:val="22"/>
          <w:szCs w:val="22"/>
        </w:rPr>
        <w:t>:</w:t>
      </w:r>
    </w:p>
    <w:p w:rsidR="00FD5B6A" w:rsidRDefault="00FD5B6A" w:rsidP="00046F68">
      <w:pPr>
        <w:rPr>
          <w:rFonts w:ascii="Palatino Linotype" w:hAnsi="Palatino Linotype"/>
          <w:sz w:val="22"/>
          <w:szCs w:val="22"/>
        </w:rPr>
      </w:pPr>
    </w:p>
    <w:p w:rsidR="00FD5B6A" w:rsidRDefault="00FD5B6A" w:rsidP="00FD5B6A">
      <w:pPr>
        <w:pStyle w:val="ListParagraph"/>
        <w:numPr>
          <w:ilvl w:val="0"/>
          <w:numId w:val="6"/>
        </w:numPr>
        <w:rPr>
          <w:rFonts w:ascii="Palatino Linotype" w:hAnsi="Palatino Linotype"/>
          <w:sz w:val="22"/>
          <w:szCs w:val="22"/>
        </w:rPr>
      </w:pPr>
      <w:r>
        <w:rPr>
          <w:rFonts w:ascii="Palatino Linotype" w:hAnsi="Palatino Linotype"/>
          <w:sz w:val="22"/>
          <w:szCs w:val="22"/>
        </w:rPr>
        <w:t>How would you describe the shape of the distribution of median household incomes in Nevada counties?</w:t>
      </w:r>
      <w:r>
        <w:rPr>
          <w:rFonts w:ascii="Palatino Linotype" w:hAnsi="Palatino Linotype"/>
          <w:sz w:val="22"/>
          <w:szCs w:val="22"/>
        </w:rPr>
        <w:br/>
      </w:r>
    </w:p>
    <w:p w:rsidR="00FD5B6A" w:rsidRDefault="00FD5B6A" w:rsidP="00FD5B6A">
      <w:pPr>
        <w:pStyle w:val="ListParagraph"/>
        <w:numPr>
          <w:ilvl w:val="0"/>
          <w:numId w:val="6"/>
        </w:numPr>
        <w:rPr>
          <w:rFonts w:ascii="Palatino Linotype" w:hAnsi="Palatino Linotype"/>
          <w:sz w:val="22"/>
          <w:szCs w:val="22"/>
        </w:rPr>
      </w:pPr>
      <w:r>
        <w:rPr>
          <w:rFonts w:ascii="Palatino Linotype" w:hAnsi="Palatino Linotype"/>
          <w:sz w:val="22"/>
          <w:szCs w:val="22"/>
        </w:rPr>
        <w:t>How would you describe the shape of the distribution of median household incomes in Maryland counties?</w:t>
      </w:r>
    </w:p>
    <w:p w:rsidR="00FD5B6A" w:rsidRDefault="00FD5B6A" w:rsidP="00FD5B6A">
      <w:pPr>
        <w:rPr>
          <w:rFonts w:ascii="Palatino Linotype" w:hAnsi="Palatino Linotype"/>
          <w:sz w:val="22"/>
          <w:szCs w:val="22"/>
        </w:rPr>
      </w:pPr>
    </w:p>
    <w:p w:rsidR="00FD5B6A" w:rsidRDefault="00FD5B6A" w:rsidP="00FD5B6A">
      <w:pPr>
        <w:rPr>
          <w:rFonts w:ascii="Palatino Linotype" w:hAnsi="Palatino Linotype"/>
          <w:sz w:val="22"/>
          <w:szCs w:val="22"/>
        </w:rPr>
      </w:pPr>
    </w:p>
    <w:p w:rsidR="008A64DF" w:rsidRPr="008A64DF" w:rsidRDefault="008A64DF" w:rsidP="00FD5B6A">
      <w:pPr>
        <w:rPr>
          <w:rFonts w:ascii="Palatino Linotype" w:hAnsi="Palatino Linotype"/>
          <w:b/>
          <w:sz w:val="22"/>
          <w:szCs w:val="22"/>
          <w:u w:val="single"/>
        </w:rPr>
      </w:pPr>
      <w:r w:rsidRPr="008A64DF">
        <w:rPr>
          <w:rFonts w:ascii="Palatino Linotype" w:hAnsi="Palatino Linotype"/>
          <w:b/>
          <w:sz w:val="22"/>
          <w:szCs w:val="22"/>
          <w:u w:val="single"/>
        </w:rPr>
        <w:t>Z-SCORES</w:t>
      </w:r>
      <w:r>
        <w:rPr>
          <w:rFonts w:ascii="Palatino Linotype" w:hAnsi="Palatino Linotype"/>
          <w:b/>
          <w:sz w:val="22"/>
          <w:szCs w:val="22"/>
          <w:u w:val="single"/>
        </w:rPr>
        <w:br/>
      </w:r>
    </w:p>
    <w:p w:rsidR="008A64DF" w:rsidRPr="00A60D9C" w:rsidRDefault="008A64DF" w:rsidP="008A64DF">
      <w:pPr>
        <w:rPr>
          <w:rFonts w:ascii="Palatino Linotype" w:hAnsi="Palatino Linotype"/>
          <w:sz w:val="22"/>
          <w:szCs w:val="22"/>
        </w:rPr>
      </w:pPr>
      <w:r w:rsidRPr="008A64DF">
        <w:rPr>
          <w:rFonts w:ascii="Palatino Linotype" w:hAnsi="Palatino Linotype"/>
          <w:sz w:val="22"/>
          <w:szCs w:val="22"/>
        </w:rPr>
        <w:t xml:space="preserve">A </w:t>
      </w:r>
      <w:r>
        <w:rPr>
          <w:rFonts w:ascii="Palatino Linotype" w:hAnsi="Palatino Linotype"/>
          <w:sz w:val="22"/>
          <w:szCs w:val="22"/>
          <w:u w:val="single"/>
        </w:rPr>
        <w:t>Z</w:t>
      </w:r>
      <w:r w:rsidRPr="00A60D9C">
        <w:rPr>
          <w:rFonts w:ascii="Palatino Linotype" w:hAnsi="Palatino Linotype"/>
          <w:sz w:val="22"/>
          <w:szCs w:val="22"/>
          <w:u w:val="single"/>
        </w:rPr>
        <w:t>-score</w:t>
      </w:r>
      <w:r>
        <w:rPr>
          <w:rFonts w:ascii="Palatino Linotype" w:hAnsi="Palatino Linotype"/>
          <w:sz w:val="22"/>
          <w:szCs w:val="22"/>
        </w:rPr>
        <w:t>, often called a standardized value,</w:t>
      </w:r>
      <w:r w:rsidRPr="00A60D9C">
        <w:rPr>
          <w:rFonts w:ascii="Palatino Linotype" w:hAnsi="Palatino Linotype"/>
          <w:sz w:val="22"/>
          <w:szCs w:val="22"/>
        </w:rPr>
        <w:t xml:space="preserve"> </w:t>
      </w:r>
      <w:r>
        <w:rPr>
          <w:rFonts w:ascii="Palatino Linotype" w:hAnsi="Palatino Linotype"/>
          <w:sz w:val="22"/>
          <w:szCs w:val="22"/>
        </w:rPr>
        <w:t>measures the number of standard deviations an observation is away from the mean of the data distribution.  The z-score can be used to transform</w:t>
      </w:r>
      <w:r w:rsidRPr="00A60D9C">
        <w:rPr>
          <w:rFonts w:ascii="Palatino Linotype" w:hAnsi="Palatino Linotype"/>
          <w:sz w:val="22"/>
          <w:szCs w:val="22"/>
        </w:rPr>
        <w:t xml:space="preserve"> </w:t>
      </w:r>
      <w:r>
        <w:rPr>
          <w:rFonts w:ascii="Palatino Linotype" w:hAnsi="Palatino Linotype"/>
          <w:sz w:val="22"/>
          <w:szCs w:val="22"/>
        </w:rPr>
        <w:t xml:space="preserve">observations to a dimensionless scale; in addition, it can be used to </w:t>
      </w:r>
      <w:r w:rsidRPr="00A60D9C">
        <w:rPr>
          <w:rFonts w:ascii="Palatino Linotype" w:hAnsi="Palatino Linotype"/>
          <w:sz w:val="22"/>
          <w:szCs w:val="22"/>
        </w:rPr>
        <w:t>measure</w:t>
      </w:r>
      <w:r>
        <w:rPr>
          <w:rFonts w:ascii="Palatino Linotype" w:hAnsi="Palatino Linotype"/>
          <w:sz w:val="22"/>
          <w:szCs w:val="22"/>
        </w:rPr>
        <w:t xml:space="preserve"> the position of an observation.  Z-scores are calculated as shown below:</w:t>
      </w:r>
    </w:p>
    <w:p w:rsidR="008A64DF" w:rsidRPr="00A60D9C" w:rsidRDefault="008A64DF" w:rsidP="008A64DF">
      <w:pPr>
        <w:rPr>
          <w:rFonts w:ascii="Palatino Linotype" w:hAnsi="Palatino Linotype"/>
          <w:sz w:val="22"/>
          <w:szCs w:val="22"/>
        </w:rPr>
      </w:pPr>
    </w:p>
    <w:p w:rsidR="008A64DF" w:rsidRPr="00A60D9C" w:rsidRDefault="008A64DF" w:rsidP="008A64DF">
      <w:pPr>
        <w:jc w:val="center"/>
        <w:rPr>
          <w:rFonts w:ascii="Palatino Linotype" w:hAnsi="Palatino Linotype"/>
          <w:sz w:val="22"/>
          <w:szCs w:val="22"/>
        </w:rPr>
      </w:pPr>
      <w:r w:rsidRPr="008A64DF">
        <w:rPr>
          <w:rFonts w:ascii="Palatino Linotype" w:hAnsi="Palatino Linotype"/>
          <w:position w:val="-20"/>
          <w:sz w:val="22"/>
          <w:szCs w:val="22"/>
        </w:rPr>
        <w:object w:dxaOrig="2840" w:dyaOrig="520">
          <v:shape id="_x0000_i1049" type="#_x0000_t75" style="width:141.95pt;height:26.5pt" o:ole="">
            <v:imagedata r:id="rId96" o:title=""/>
          </v:shape>
          <o:OLEObject Type="Embed" ProgID="Equation.3" ShapeID="_x0000_i1049" DrawAspect="Content" ObjectID="_1520414395" r:id="rId97"/>
        </w:object>
      </w:r>
    </w:p>
    <w:p w:rsidR="008A64DF" w:rsidRPr="00A60D9C" w:rsidRDefault="008A64DF" w:rsidP="008A64DF">
      <w:pPr>
        <w:rPr>
          <w:rFonts w:ascii="Palatino Linotype" w:hAnsi="Palatino Linotype"/>
          <w:sz w:val="22"/>
          <w:szCs w:val="22"/>
        </w:rPr>
      </w:pPr>
    </w:p>
    <w:p w:rsidR="008A64DF" w:rsidRPr="00A60D9C" w:rsidRDefault="008A64DF" w:rsidP="008A64DF">
      <w:pPr>
        <w:autoSpaceDE w:val="0"/>
        <w:autoSpaceDN w:val="0"/>
        <w:adjustRightInd w:val="0"/>
        <w:rPr>
          <w:rFonts w:ascii="Palatino Linotype" w:eastAsia="Times New Roman" w:hAnsi="Palatino Linotype" w:cs="CMR12"/>
          <w:sz w:val="22"/>
          <w:szCs w:val="22"/>
          <w:lang w:eastAsia="en-US"/>
        </w:rPr>
      </w:pPr>
      <w:r w:rsidRPr="00A60D9C">
        <w:rPr>
          <w:rFonts w:ascii="Palatino Linotype" w:eastAsia="Times New Roman" w:hAnsi="Palatino Linotype" w:cs="CMBX12"/>
          <w:sz w:val="22"/>
          <w:szCs w:val="22"/>
          <w:u w:val="single"/>
          <w:lang w:eastAsia="en-US"/>
        </w:rPr>
        <w:t>Interpretation of Z-Scores</w:t>
      </w:r>
      <w:r w:rsidRPr="00A60D9C">
        <w:rPr>
          <w:rFonts w:ascii="Palatino Linotype" w:eastAsia="Times New Roman" w:hAnsi="Palatino Linotype" w:cs="CMR12"/>
          <w:sz w:val="22"/>
          <w:szCs w:val="22"/>
          <w:lang w:eastAsia="en-US"/>
        </w:rPr>
        <w:t>:</w:t>
      </w:r>
    </w:p>
    <w:p w:rsidR="008A64DF" w:rsidRPr="00A60D9C" w:rsidRDefault="008A64DF" w:rsidP="008A64DF">
      <w:pPr>
        <w:autoSpaceDE w:val="0"/>
        <w:autoSpaceDN w:val="0"/>
        <w:adjustRightInd w:val="0"/>
        <w:rPr>
          <w:rFonts w:ascii="Palatino Linotype" w:eastAsia="Times New Roman" w:hAnsi="Palatino Linotype" w:cs="CMR12"/>
          <w:sz w:val="22"/>
          <w:szCs w:val="22"/>
          <w:lang w:eastAsia="en-US"/>
        </w:rPr>
      </w:pPr>
    </w:p>
    <w:p w:rsidR="008A64DF" w:rsidRPr="00B0469D" w:rsidRDefault="00B0469D" w:rsidP="008A64DF">
      <w:pPr>
        <w:numPr>
          <w:ilvl w:val="0"/>
          <w:numId w:val="9"/>
        </w:numPr>
        <w:tabs>
          <w:tab w:val="clear" w:pos="1440"/>
          <w:tab w:val="num" w:pos="-3600"/>
        </w:tabs>
        <w:autoSpaceDE w:val="0"/>
        <w:autoSpaceDN w:val="0"/>
        <w:adjustRightInd w:val="0"/>
        <w:ind w:left="720"/>
        <w:rPr>
          <w:rFonts w:ascii="Palatino Linotype" w:eastAsia="Times New Roman" w:hAnsi="Palatino Linotype" w:cs="CMR12"/>
          <w:sz w:val="22"/>
          <w:szCs w:val="22"/>
          <w:lang w:eastAsia="en-US"/>
        </w:rPr>
      </w:pPr>
      <w:r w:rsidRPr="00B0469D">
        <w:rPr>
          <w:rFonts w:ascii="Palatino Linotype" w:eastAsia="Times New Roman" w:hAnsi="Palatino Linotype" w:cs="CMR12"/>
          <w:sz w:val="22"/>
          <w:szCs w:val="22"/>
          <w:lang w:eastAsia="en-US"/>
        </w:rPr>
        <w:t>As mentioned, t</w:t>
      </w:r>
      <w:r w:rsidR="008A64DF" w:rsidRPr="00B0469D">
        <w:rPr>
          <w:rFonts w:ascii="Palatino Linotype" w:eastAsia="Times New Roman" w:hAnsi="Palatino Linotype" w:cs="CMR12"/>
          <w:sz w:val="22"/>
          <w:szCs w:val="22"/>
          <w:lang w:eastAsia="en-US"/>
        </w:rPr>
        <w:t>he standardized values transform the data so that the data is placed on a standard</w:t>
      </w:r>
      <w:r w:rsidR="00DB1557">
        <w:rPr>
          <w:rFonts w:ascii="Palatino Linotype" w:eastAsia="Times New Roman" w:hAnsi="Palatino Linotype" w:cs="CMR12"/>
          <w:sz w:val="22"/>
          <w:szCs w:val="22"/>
          <w:lang w:eastAsia="en-US"/>
        </w:rPr>
        <w:t>, dimensionless</w:t>
      </w:r>
      <w:r w:rsidR="008A64DF" w:rsidRPr="00B0469D">
        <w:rPr>
          <w:rFonts w:ascii="Palatino Linotype" w:eastAsia="Times New Roman" w:hAnsi="Palatino Linotype" w:cs="CMR12"/>
          <w:sz w:val="22"/>
          <w:szCs w:val="22"/>
          <w:lang w:eastAsia="en-US"/>
        </w:rPr>
        <w:t xml:space="preserve"> scale</w:t>
      </w:r>
      <w:r w:rsidRPr="00B0469D">
        <w:rPr>
          <w:rFonts w:ascii="Palatino Linotype" w:eastAsia="Times New Roman" w:hAnsi="Palatino Linotype" w:cs="CMR12"/>
          <w:sz w:val="22"/>
          <w:szCs w:val="22"/>
          <w:lang w:eastAsia="en-US"/>
        </w:rPr>
        <w:t xml:space="preserve"> that </w:t>
      </w:r>
      <w:r w:rsidR="008A64DF" w:rsidRPr="00B0469D">
        <w:rPr>
          <w:rFonts w:ascii="Palatino Linotype" w:eastAsia="Times New Roman" w:hAnsi="Palatino Linotype" w:cs="CMR12"/>
          <w:sz w:val="22"/>
          <w:szCs w:val="22"/>
          <w:lang w:eastAsia="en-US"/>
        </w:rPr>
        <w:t>has a mean of 0 and a standard deviation of 1.</w:t>
      </w:r>
    </w:p>
    <w:p w:rsidR="008A64DF" w:rsidRPr="00B0469D" w:rsidRDefault="008A64DF" w:rsidP="008A64DF">
      <w:pPr>
        <w:numPr>
          <w:ilvl w:val="0"/>
          <w:numId w:val="9"/>
        </w:numPr>
        <w:tabs>
          <w:tab w:val="clear" w:pos="1440"/>
          <w:tab w:val="num" w:pos="-2160"/>
        </w:tabs>
        <w:autoSpaceDE w:val="0"/>
        <w:autoSpaceDN w:val="0"/>
        <w:adjustRightInd w:val="0"/>
        <w:ind w:left="720"/>
        <w:rPr>
          <w:rFonts w:ascii="Palatino Linotype" w:eastAsia="Times New Roman" w:hAnsi="Palatino Linotype" w:cs="CMR12"/>
          <w:sz w:val="22"/>
          <w:szCs w:val="22"/>
          <w:lang w:eastAsia="en-US"/>
        </w:rPr>
      </w:pPr>
      <w:r w:rsidRPr="00B0469D">
        <w:rPr>
          <w:rFonts w:ascii="Palatino Linotype" w:eastAsia="Times New Roman" w:hAnsi="Palatino Linotype" w:cs="CMR12"/>
          <w:sz w:val="22"/>
          <w:szCs w:val="22"/>
          <w:lang w:eastAsia="en-US"/>
        </w:rPr>
        <w:t xml:space="preserve">If a Z-Score is negative, then the </w:t>
      </w:r>
      <w:r w:rsidR="00B0469D">
        <w:rPr>
          <w:rFonts w:ascii="Palatino Linotype" w:eastAsia="Times New Roman" w:hAnsi="Palatino Linotype" w:cs="CMR12"/>
          <w:sz w:val="22"/>
          <w:szCs w:val="22"/>
          <w:lang w:eastAsia="en-US"/>
        </w:rPr>
        <w:t>observation</w:t>
      </w:r>
      <w:r w:rsidRPr="00B0469D">
        <w:rPr>
          <w:rFonts w:ascii="Palatino Linotype" w:eastAsia="Times New Roman" w:hAnsi="Palatino Linotype" w:cs="CMR12"/>
          <w:sz w:val="22"/>
          <w:szCs w:val="22"/>
          <w:lang w:eastAsia="en-US"/>
        </w:rPr>
        <w:t xml:space="preserve"> is that many standard deviations below the mean.</w:t>
      </w:r>
    </w:p>
    <w:p w:rsidR="008A64DF" w:rsidRPr="00B0469D" w:rsidRDefault="008A64DF" w:rsidP="008A64DF">
      <w:pPr>
        <w:numPr>
          <w:ilvl w:val="0"/>
          <w:numId w:val="9"/>
        </w:numPr>
        <w:tabs>
          <w:tab w:val="clear" w:pos="1440"/>
          <w:tab w:val="num" w:pos="-1440"/>
        </w:tabs>
        <w:autoSpaceDE w:val="0"/>
        <w:autoSpaceDN w:val="0"/>
        <w:adjustRightInd w:val="0"/>
        <w:ind w:left="720"/>
        <w:rPr>
          <w:rFonts w:ascii="Palatino Linotype" w:eastAsia="Times New Roman" w:hAnsi="Palatino Linotype" w:cs="CMR12"/>
          <w:sz w:val="22"/>
          <w:szCs w:val="22"/>
          <w:lang w:eastAsia="en-US"/>
        </w:rPr>
      </w:pPr>
      <w:r w:rsidRPr="00B0469D">
        <w:rPr>
          <w:rFonts w:ascii="Palatino Linotype" w:eastAsia="Times New Roman" w:hAnsi="Palatino Linotype" w:cs="CMR12"/>
          <w:sz w:val="22"/>
          <w:szCs w:val="22"/>
          <w:lang w:eastAsia="en-US"/>
        </w:rPr>
        <w:t xml:space="preserve">If the Z-Score is positive, then the </w:t>
      </w:r>
      <w:r w:rsidR="00B0469D" w:rsidRPr="00B0469D">
        <w:rPr>
          <w:rFonts w:ascii="Palatino Linotype" w:eastAsia="Times New Roman" w:hAnsi="Palatino Linotype" w:cs="CMR12"/>
          <w:sz w:val="22"/>
          <w:szCs w:val="22"/>
          <w:lang w:eastAsia="en-US"/>
        </w:rPr>
        <w:t>observation</w:t>
      </w:r>
      <w:r w:rsidRPr="00B0469D">
        <w:rPr>
          <w:rFonts w:ascii="Palatino Linotype" w:eastAsia="Times New Roman" w:hAnsi="Palatino Linotype" w:cs="CMR12"/>
          <w:sz w:val="22"/>
          <w:szCs w:val="22"/>
          <w:lang w:eastAsia="en-US"/>
        </w:rPr>
        <w:t xml:space="preserve"> is that many standard deviations above the mean.</w:t>
      </w:r>
    </w:p>
    <w:p w:rsidR="008A64DF" w:rsidRPr="00B0469D" w:rsidRDefault="008A64DF" w:rsidP="008A64DF">
      <w:pPr>
        <w:numPr>
          <w:ilvl w:val="0"/>
          <w:numId w:val="9"/>
        </w:numPr>
        <w:tabs>
          <w:tab w:val="clear" w:pos="1440"/>
          <w:tab w:val="num" w:pos="-720"/>
        </w:tabs>
        <w:autoSpaceDE w:val="0"/>
        <w:autoSpaceDN w:val="0"/>
        <w:adjustRightInd w:val="0"/>
        <w:ind w:left="720"/>
        <w:rPr>
          <w:rFonts w:ascii="Palatino Linotype" w:eastAsia="Times New Roman" w:hAnsi="Palatino Linotype" w:cs="CMR12"/>
          <w:sz w:val="22"/>
          <w:szCs w:val="22"/>
          <w:lang w:eastAsia="en-US"/>
        </w:rPr>
      </w:pPr>
      <w:r w:rsidRPr="00B0469D">
        <w:rPr>
          <w:rFonts w:ascii="Palatino Linotype" w:eastAsia="Times New Roman" w:hAnsi="Palatino Linotype" w:cs="CMR12"/>
          <w:sz w:val="22"/>
          <w:szCs w:val="22"/>
          <w:lang w:eastAsia="en-US"/>
        </w:rPr>
        <w:t>If the Z-Score is 0, then the data value is the same as the mean.</w:t>
      </w:r>
    </w:p>
    <w:p w:rsidR="008A64DF" w:rsidRPr="00A60D9C" w:rsidRDefault="008A64DF" w:rsidP="008A64DF">
      <w:pPr>
        <w:numPr>
          <w:ilvl w:val="0"/>
          <w:numId w:val="9"/>
        </w:numPr>
        <w:tabs>
          <w:tab w:val="clear" w:pos="1440"/>
          <w:tab w:val="num" w:pos="0"/>
        </w:tabs>
        <w:autoSpaceDE w:val="0"/>
        <w:autoSpaceDN w:val="0"/>
        <w:adjustRightInd w:val="0"/>
        <w:ind w:left="720"/>
        <w:rPr>
          <w:rFonts w:ascii="Palatino Linotype" w:eastAsia="Times New Roman" w:hAnsi="Palatino Linotype" w:cs="CMBX12"/>
          <w:sz w:val="22"/>
          <w:szCs w:val="22"/>
          <w:lang w:eastAsia="en-US"/>
        </w:rPr>
      </w:pPr>
      <w:r w:rsidRPr="00A60D9C">
        <w:rPr>
          <w:rFonts w:ascii="Palatino Linotype" w:eastAsia="Times New Roman" w:hAnsi="Palatino Linotype" w:cs="CMR12"/>
          <w:sz w:val="22"/>
          <w:szCs w:val="22"/>
          <w:lang w:eastAsia="en-US"/>
        </w:rPr>
        <w:t>If the Standard Deviation is 0, then the Z-Score is not defined and thus cannot be computed.</w:t>
      </w:r>
    </w:p>
    <w:p w:rsidR="008A64DF" w:rsidRPr="00B0469D" w:rsidRDefault="008A64DF" w:rsidP="008A64DF">
      <w:pPr>
        <w:rPr>
          <w:rFonts w:ascii="Palatino Linotype" w:hAnsi="Palatino Linotype"/>
          <w:sz w:val="22"/>
          <w:szCs w:val="22"/>
        </w:rPr>
      </w:pPr>
      <w:r w:rsidRPr="00A60D9C">
        <w:rPr>
          <w:rFonts w:ascii="Palatino Linotype" w:hAnsi="Palatino Linotype"/>
          <w:sz w:val="22"/>
          <w:szCs w:val="22"/>
        </w:rPr>
        <w:lastRenderedPageBreak/>
        <w:t xml:space="preserve">To obtain Z-scores for the </w:t>
      </w:r>
      <w:r w:rsidR="00B0469D">
        <w:rPr>
          <w:rFonts w:ascii="Palatino Linotype" w:hAnsi="Palatino Linotype"/>
          <w:sz w:val="22"/>
          <w:szCs w:val="22"/>
        </w:rPr>
        <w:t>median household incomes of Minnesota counties</w:t>
      </w:r>
      <w:r w:rsidRPr="00A60D9C">
        <w:rPr>
          <w:rFonts w:ascii="Palatino Linotype" w:hAnsi="Palatino Linotype"/>
          <w:sz w:val="22"/>
          <w:szCs w:val="22"/>
        </w:rPr>
        <w:t xml:space="preserve"> in JMP, select </w:t>
      </w:r>
      <w:r w:rsidR="00B0469D">
        <w:rPr>
          <w:rFonts w:ascii="Palatino Linotype" w:hAnsi="Palatino Linotype"/>
          <w:sz w:val="22"/>
          <w:szCs w:val="22"/>
        </w:rPr>
        <w:br/>
      </w:r>
      <w:r w:rsidRPr="00E20BEF">
        <w:rPr>
          <w:rFonts w:ascii="Palatino Linotype" w:hAnsi="Palatino Linotype"/>
          <w:b/>
          <w:sz w:val="22"/>
          <w:szCs w:val="22"/>
        </w:rPr>
        <w:t>Save &gt; Standardized</w:t>
      </w:r>
      <w:r w:rsidRPr="00A60D9C">
        <w:rPr>
          <w:rFonts w:ascii="Palatino Linotype" w:hAnsi="Palatino Linotype"/>
          <w:sz w:val="22"/>
          <w:szCs w:val="22"/>
        </w:rPr>
        <w:t xml:space="preserve"> from the red drop-down arrow next to the variable name</w:t>
      </w:r>
      <w:r w:rsidR="00B0469D">
        <w:rPr>
          <w:rFonts w:ascii="Palatino Linotype" w:hAnsi="Palatino Linotype"/>
          <w:sz w:val="22"/>
          <w:szCs w:val="22"/>
        </w:rPr>
        <w:t xml:space="preserve"> once you’re in the Analyze</w:t>
      </w:r>
      <w:r w:rsidR="00B0469D" w:rsidRPr="00B0469D">
        <w:rPr>
          <w:rFonts w:ascii="Palatino Linotype" w:hAnsi="Palatino Linotype"/>
          <w:sz w:val="22"/>
          <w:szCs w:val="22"/>
        </w:rPr>
        <w:t xml:space="preserve"> &gt; Distribution platform</w:t>
      </w:r>
      <w:r w:rsidRPr="00B0469D">
        <w:rPr>
          <w:rFonts w:ascii="Palatino Linotype" w:hAnsi="Palatino Linotype"/>
          <w:sz w:val="22"/>
          <w:szCs w:val="22"/>
        </w:rPr>
        <w:t>.</w:t>
      </w:r>
    </w:p>
    <w:p w:rsidR="008A64DF" w:rsidRPr="00B0469D" w:rsidRDefault="008A64DF" w:rsidP="008A64DF">
      <w:pPr>
        <w:ind w:firstLine="720"/>
        <w:rPr>
          <w:rFonts w:ascii="Palatino Linotype" w:hAnsi="Palatino Linotype"/>
          <w:sz w:val="22"/>
          <w:szCs w:val="22"/>
        </w:rPr>
      </w:pPr>
    </w:p>
    <w:p w:rsidR="008A64DF" w:rsidRPr="00B0469D" w:rsidRDefault="00DB1557" w:rsidP="008A64DF">
      <w:pPr>
        <w:rPr>
          <w:rFonts w:ascii="Palatino Linotype" w:hAnsi="Palatino Linotype"/>
          <w:sz w:val="22"/>
          <w:szCs w:val="22"/>
        </w:rPr>
      </w:pPr>
      <w:r>
        <w:rPr>
          <w:rFonts w:ascii="Palatino Linotype" w:hAnsi="Palatino Linotype"/>
          <w:noProof/>
          <w:sz w:val="22"/>
          <w:szCs w:val="22"/>
          <w:lang w:eastAsia="en-US"/>
        </w:rPr>
        <w:t>The Z</w:t>
      </w:r>
      <w:r w:rsidR="00B0469D">
        <w:rPr>
          <w:rFonts w:ascii="Palatino Linotype" w:hAnsi="Palatino Linotype"/>
          <w:noProof/>
          <w:sz w:val="22"/>
          <w:szCs w:val="22"/>
          <w:lang w:eastAsia="en-US"/>
        </w:rPr>
        <w:t>-scores will be displayed in the last column of the original data set.</w:t>
      </w:r>
      <w:r w:rsidR="00B0469D">
        <w:rPr>
          <w:rFonts w:ascii="Palatino Linotype" w:hAnsi="Palatino Linotype"/>
          <w:noProof/>
          <w:sz w:val="22"/>
          <w:szCs w:val="22"/>
          <w:lang w:eastAsia="en-US"/>
        </w:rPr>
        <w:br/>
      </w:r>
      <w:r w:rsidR="00B0469D">
        <w:rPr>
          <w:rFonts w:ascii="Palatino Linotype" w:hAnsi="Palatino Linotype"/>
          <w:noProof/>
          <w:sz w:val="22"/>
          <w:szCs w:val="22"/>
          <w:lang w:eastAsia="en-US"/>
        </w:rPr>
        <w:br/>
      </w:r>
      <w:r w:rsidR="00B0469D">
        <w:rPr>
          <w:rFonts w:ascii="Palatino Linotype" w:hAnsi="Palatino Linotype"/>
          <w:noProof/>
          <w:sz w:val="22"/>
          <w:szCs w:val="22"/>
          <w:lang w:eastAsia="en-US"/>
        </w:rPr>
        <w:drawing>
          <wp:inline distT="0" distB="0" distL="0" distR="0">
            <wp:extent cx="4442460" cy="16129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42460" cy="1612900"/>
                    </a:xfrm>
                    <a:prstGeom prst="rect">
                      <a:avLst/>
                    </a:prstGeom>
                    <a:noFill/>
                    <a:ln>
                      <a:noFill/>
                    </a:ln>
                  </pic:spPr>
                </pic:pic>
              </a:graphicData>
            </a:graphic>
          </wp:inline>
        </w:drawing>
      </w:r>
    </w:p>
    <w:p w:rsidR="008A64DF" w:rsidRPr="00A60D9C" w:rsidRDefault="008A64DF" w:rsidP="008A64DF">
      <w:pPr>
        <w:ind w:firstLine="720"/>
        <w:rPr>
          <w:rFonts w:ascii="Palatino Linotype" w:hAnsi="Palatino Linotype"/>
          <w:sz w:val="22"/>
          <w:szCs w:val="22"/>
        </w:rPr>
      </w:pPr>
    </w:p>
    <w:p w:rsidR="008A64DF" w:rsidRPr="00A60D9C" w:rsidRDefault="008A64DF" w:rsidP="008A64DF">
      <w:pPr>
        <w:tabs>
          <w:tab w:val="left" w:pos="1980"/>
        </w:tabs>
        <w:rPr>
          <w:rFonts w:ascii="Palatino Linotype" w:hAnsi="Palatino Linotype"/>
          <w:sz w:val="22"/>
          <w:szCs w:val="22"/>
        </w:rPr>
      </w:pPr>
      <w:r w:rsidRPr="00A60D9C">
        <w:rPr>
          <w:rFonts w:ascii="Palatino Linotype" w:hAnsi="Palatino Linotype"/>
          <w:sz w:val="22"/>
          <w:szCs w:val="22"/>
          <w:u w:val="single"/>
        </w:rPr>
        <w:t>Questions</w:t>
      </w:r>
      <w:r w:rsidRPr="00A60D9C">
        <w:rPr>
          <w:rFonts w:ascii="Palatino Linotype" w:hAnsi="Palatino Linotype"/>
          <w:sz w:val="22"/>
          <w:szCs w:val="22"/>
        </w:rPr>
        <w:t>:</w:t>
      </w:r>
    </w:p>
    <w:p w:rsidR="008A64DF" w:rsidRPr="00A60D9C" w:rsidRDefault="008A64DF" w:rsidP="008A64DF">
      <w:pPr>
        <w:tabs>
          <w:tab w:val="left" w:pos="1980"/>
        </w:tabs>
        <w:ind w:firstLine="360"/>
        <w:rPr>
          <w:rFonts w:ascii="Palatino Linotype" w:hAnsi="Palatino Linotype"/>
          <w:sz w:val="22"/>
          <w:szCs w:val="22"/>
        </w:rPr>
      </w:pPr>
    </w:p>
    <w:p w:rsidR="008A64DF" w:rsidRPr="00A60D9C" w:rsidRDefault="008A64DF" w:rsidP="008A64DF">
      <w:pPr>
        <w:numPr>
          <w:ilvl w:val="0"/>
          <w:numId w:val="8"/>
        </w:numPr>
        <w:tabs>
          <w:tab w:val="clear" w:pos="1440"/>
          <w:tab w:val="num" w:pos="720"/>
          <w:tab w:val="left" w:pos="1980"/>
        </w:tabs>
        <w:ind w:left="720"/>
        <w:rPr>
          <w:rFonts w:ascii="Palatino Linotype" w:hAnsi="Palatino Linotype"/>
          <w:sz w:val="22"/>
          <w:szCs w:val="22"/>
        </w:rPr>
      </w:pPr>
      <w:r w:rsidRPr="00A60D9C">
        <w:rPr>
          <w:rFonts w:ascii="Palatino Linotype" w:hAnsi="Palatino Linotype"/>
          <w:sz w:val="22"/>
          <w:szCs w:val="22"/>
        </w:rPr>
        <w:t xml:space="preserve">Show how the Z-score for </w:t>
      </w:r>
      <w:r w:rsidR="00B0469D">
        <w:rPr>
          <w:rFonts w:ascii="Palatino Linotype" w:hAnsi="Palatino Linotype"/>
          <w:sz w:val="22"/>
          <w:szCs w:val="22"/>
        </w:rPr>
        <w:t>Winona County</w:t>
      </w:r>
      <w:r w:rsidRPr="00A60D9C">
        <w:rPr>
          <w:rFonts w:ascii="Palatino Linotype" w:hAnsi="Palatino Linotype"/>
          <w:sz w:val="22"/>
          <w:szCs w:val="22"/>
        </w:rPr>
        <w:t xml:space="preserve"> was calculated:</w:t>
      </w:r>
    </w:p>
    <w:p w:rsidR="008A64DF" w:rsidRPr="00A60D9C" w:rsidRDefault="008A64DF" w:rsidP="008A64DF">
      <w:pPr>
        <w:tabs>
          <w:tab w:val="left" w:pos="1980"/>
        </w:tabs>
        <w:rPr>
          <w:rFonts w:ascii="Palatino Linotype" w:hAnsi="Palatino Linotype"/>
          <w:sz w:val="22"/>
          <w:szCs w:val="22"/>
        </w:rPr>
      </w:pPr>
    </w:p>
    <w:p w:rsidR="008A64DF" w:rsidRPr="00A60D9C" w:rsidRDefault="00B0469D" w:rsidP="008A64DF">
      <w:pPr>
        <w:tabs>
          <w:tab w:val="left" w:pos="1980"/>
        </w:tabs>
        <w:ind w:left="720"/>
        <w:rPr>
          <w:rFonts w:ascii="Palatino Linotype" w:hAnsi="Palatino Linotype"/>
          <w:sz w:val="22"/>
          <w:szCs w:val="22"/>
        </w:rPr>
      </w:pPr>
      <w:r w:rsidRPr="00B0469D">
        <w:rPr>
          <w:rFonts w:ascii="Palatino Linotype" w:hAnsi="Palatino Linotype"/>
          <w:noProof/>
          <w:sz w:val="22"/>
          <w:szCs w:val="22"/>
          <w:lang w:eastAsia="en-US"/>
        </w:rPr>
        <w:drawing>
          <wp:inline distT="0" distB="0" distL="0" distR="0" wp14:anchorId="0683496F" wp14:editId="75A4E4C3">
            <wp:extent cx="1771897" cy="12384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1771897" cy="1238423"/>
                    </a:xfrm>
                    <a:prstGeom prst="rect">
                      <a:avLst/>
                    </a:prstGeom>
                  </pic:spPr>
                </pic:pic>
              </a:graphicData>
            </a:graphic>
          </wp:inline>
        </w:drawing>
      </w:r>
    </w:p>
    <w:p w:rsidR="008A64DF" w:rsidRPr="00A60D9C" w:rsidRDefault="008A64DF" w:rsidP="008A64DF">
      <w:pPr>
        <w:tabs>
          <w:tab w:val="left" w:pos="1980"/>
        </w:tabs>
        <w:ind w:left="720"/>
        <w:rPr>
          <w:rFonts w:ascii="Palatino Linotype" w:hAnsi="Palatino Linotype"/>
          <w:sz w:val="22"/>
          <w:szCs w:val="22"/>
        </w:rPr>
      </w:pPr>
    </w:p>
    <w:p w:rsidR="008A64DF" w:rsidRPr="00A60D9C" w:rsidRDefault="008A64DF" w:rsidP="008A64DF">
      <w:pPr>
        <w:numPr>
          <w:ilvl w:val="0"/>
          <w:numId w:val="8"/>
        </w:numPr>
        <w:tabs>
          <w:tab w:val="clear" w:pos="1440"/>
          <w:tab w:val="num" w:pos="720"/>
          <w:tab w:val="left" w:pos="1980"/>
        </w:tabs>
        <w:ind w:left="720"/>
        <w:rPr>
          <w:rFonts w:ascii="Palatino Linotype" w:hAnsi="Palatino Linotype"/>
          <w:sz w:val="22"/>
          <w:szCs w:val="22"/>
        </w:rPr>
      </w:pPr>
      <w:r w:rsidRPr="00A60D9C">
        <w:rPr>
          <w:rFonts w:ascii="Palatino Linotype" w:hAnsi="Palatino Linotype"/>
          <w:sz w:val="22"/>
          <w:szCs w:val="22"/>
        </w:rPr>
        <w:t xml:space="preserve">What does this tell you about the relative position of </w:t>
      </w:r>
      <w:r w:rsidR="00F557E9">
        <w:rPr>
          <w:rFonts w:ascii="Palatino Linotype" w:hAnsi="Palatino Linotype"/>
          <w:sz w:val="22"/>
          <w:szCs w:val="22"/>
        </w:rPr>
        <w:t>Winona County in the data set</w:t>
      </w:r>
      <w:r w:rsidRPr="00A60D9C">
        <w:rPr>
          <w:rFonts w:ascii="Palatino Linotype" w:hAnsi="Palatino Linotype"/>
          <w:sz w:val="22"/>
          <w:szCs w:val="22"/>
        </w:rPr>
        <w:t>?</w:t>
      </w:r>
    </w:p>
    <w:p w:rsidR="008A64DF" w:rsidRPr="00A60D9C" w:rsidRDefault="008A64DF" w:rsidP="008A64DF">
      <w:pPr>
        <w:tabs>
          <w:tab w:val="left" w:pos="1980"/>
        </w:tabs>
        <w:rPr>
          <w:rFonts w:ascii="Palatino Linotype" w:hAnsi="Palatino Linotype"/>
          <w:sz w:val="22"/>
          <w:szCs w:val="22"/>
        </w:rPr>
      </w:pPr>
    </w:p>
    <w:p w:rsidR="00F21356" w:rsidRDefault="00F21356">
      <w:pPr>
        <w:spacing w:after="200" w:line="276" w:lineRule="auto"/>
        <w:rPr>
          <w:rFonts w:ascii="Palatino Linotype" w:hAnsi="Palatino Linotype"/>
          <w:sz w:val="22"/>
          <w:szCs w:val="22"/>
        </w:rPr>
      </w:pPr>
      <w:r>
        <w:rPr>
          <w:rFonts w:ascii="Palatino Linotype" w:hAnsi="Palatino Linotype"/>
          <w:sz w:val="22"/>
          <w:szCs w:val="22"/>
        </w:rPr>
        <w:br w:type="page"/>
      </w:r>
    </w:p>
    <w:p w:rsidR="00F21356" w:rsidRPr="00A60D9C" w:rsidRDefault="00F21356" w:rsidP="00F21356">
      <w:pPr>
        <w:rPr>
          <w:rFonts w:ascii="Palatino Linotype" w:hAnsi="Palatino Linotype"/>
          <w:b/>
          <w:sz w:val="22"/>
          <w:szCs w:val="22"/>
          <w:u w:val="single"/>
        </w:rPr>
      </w:pPr>
      <w:r>
        <w:rPr>
          <w:rFonts w:ascii="Palatino Linotype" w:hAnsi="Palatino Linotype"/>
          <w:b/>
          <w:sz w:val="22"/>
          <w:szCs w:val="22"/>
          <w:u w:val="single"/>
        </w:rPr>
        <w:lastRenderedPageBreak/>
        <w:t xml:space="preserve">THE </w:t>
      </w:r>
      <w:r w:rsidRPr="00A60D9C">
        <w:rPr>
          <w:rFonts w:ascii="Palatino Linotype" w:hAnsi="Palatino Linotype"/>
          <w:b/>
          <w:sz w:val="22"/>
          <w:szCs w:val="22"/>
          <w:u w:val="single"/>
        </w:rPr>
        <w:t>IDENTIFICATION OF OUTLIERS</w:t>
      </w:r>
    </w:p>
    <w:p w:rsidR="00F21356" w:rsidRDefault="00F21356" w:rsidP="00F21356">
      <w:pPr>
        <w:rPr>
          <w:rFonts w:ascii="Palatino Linotype" w:hAnsi="Palatino Linotype"/>
          <w:b/>
          <w:sz w:val="22"/>
          <w:szCs w:val="22"/>
          <w:u w:val="single"/>
        </w:rPr>
      </w:pPr>
    </w:p>
    <w:p w:rsidR="00F21356" w:rsidRPr="00F21356" w:rsidRDefault="00F21356" w:rsidP="00F21356">
      <w:pPr>
        <w:rPr>
          <w:rFonts w:ascii="Palatino Linotype" w:hAnsi="Palatino Linotype"/>
          <w:sz w:val="22"/>
          <w:szCs w:val="22"/>
        </w:rPr>
      </w:pPr>
      <w:r>
        <w:rPr>
          <w:rFonts w:ascii="Palatino Linotype" w:hAnsi="Palatino Linotype"/>
          <w:sz w:val="22"/>
          <w:szCs w:val="22"/>
        </w:rPr>
        <w:t xml:space="preserve">We have already discussed using boxplots to identify outliers.  In addition, we can use </w:t>
      </w:r>
      <w:r w:rsidR="00DB1557">
        <w:rPr>
          <w:rFonts w:ascii="Palatino Linotype" w:hAnsi="Palatino Linotype"/>
          <w:sz w:val="22"/>
          <w:szCs w:val="22"/>
        </w:rPr>
        <w:t>Z</w:t>
      </w:r>
      <w:r>
        <w:rPr>
          <w:rFonts w:ascii="Palatino Linotype" w:hAnsi="Palatino Linotype"/>
          <w:sz w:val="22"/>
          <w:szCs w:val="22"/>
        </w:rPr>
        <w:t>-scores.</w:t>
      </w:r>
      <w:r>
        <w:rPr>
          <w:rFonts w:ascii="Palatino Linotype" w:hAnsi="Palatino Linotype"/>
          <w:sz w:val="22"/>
          <w:szCs w:val="22"/>
        </w:rPr>
        <w:br/>
      </w:r>
    </w:p>
    <w:p w:rsidR="00F21356" w:rsidRDefault="00DB1557" w:rsidP="00F21356">
      <w:pPr>
        <w:pStyle w:val="ListParagraph"/>
        <w:numPr>
          <w:ilvl w:val="0"/>
          <w:numId w:val="12"/>
        </w:numPr>
        <w:tabs>
          <w:tab w:val="num" w:pos="720"/>
        </w:tabs>
        <w:autoSpaceDE w:val="0"/>
        <w:autoSpaceDN w:val="0"/>
        <w:adjustRightInd w:val="0"/>
        <w:rPr>
          <w:rFonts w:ascii="Palatino Linotype" w:eastAsia="Times New Roman" w:hAnsi="Palatino Linotype" w:cs="CMR12"/>
          <w:sz w:val="22"/>
          <w:szCs w:val="22"/>
          <w:lang w:eastAsia="en-US"/>
        </w:rPr>
      </w:pPr>
      <w:r>
        <w:rPr>
          <w:rFonts w:ascii="Palatino Linotype" w:eastAsia="Times New Roman" w:hAnsi="Palatino Linotype" w:cs="CMR12"/>
          <w:sz w:val="22"/>
          <w:szCs w:val="22"/>
          <w:lang w:eastAsia="en-US"/>
        </w:rPr>
        <w:t>Any data value whose Z</w:t>
      </w:r>
      <w:r w:rsidR="00F21356" w:rsidRPr="00F21356">
        <w:rPr>
          <w:rFonts w:ascii="Palatino Linotype" w:eastAsia="Times New Roman" w:hAnsi="Palatino Linotype" w:cs="CMR12"/>
          <w:sz w:val="22"/>
          <w:szCs w:val="22"/>
          <w:lang w:eastAsia="en-US"/>
        </w:rPr>
        <w:t>-Score is</w:t>
      </w:r>
      <w:r w:rsidR="00F21356" w:rsidRPr="00F21356">
        <w:rPr>
          <w:rFonts w:ascii="Palatino Linotype" w:eastAsia="Times New Roman" w:hAnsi="Palatino Linotype" w:cs="CMR12"/>
          <w:b/>
          <w:bCs/>
          <w:sz w:val="22"/>
          <w:szCs w:val="22"/>
          <w:lang w:eastAsia="en-US"/>
        </w:rPr>
        <w:t xml:space="preserve"> below </w:t>
      </w:r>
      <w:r w:rsidR="00F21356" w:rsidRPr="00F21356">
        <w:rPr>
          <w:rFonts w:ascii="Palatino Linotype" w:eastAsia="Times New Roman" w:hAnsi="Palatino Linotype" w:cs="CMSY10"/>
          <w:b/>
          <w:bCs/>
          <w:sz w:val="22"/>
          <w:szCs w:val="22"/>
          <w:lang w:eastAsia="en-US"/>
        </w:rPr>
        <w:t>−</w:t>
      </w:r>
      <w:r w:rsidR="00F21356" w:rsidRPr="00F21356">
        <w:rPr>
          <w:rFonts w:ascii="Palatino Linotype" w:eastAsia="Times New Roman" w:hAnsi="Palatino Linotype" w:cs="CMR12"/>
          <w:b/>
          <w:bCs/>
          <w:sz w:val="22"/>
          <w:szCs w:val="22"/>
          <w:lang w:eastAsia="en-US"/>
        </w:rPr>
        <w:t>2 or above 2</w:t>
      </w:r>
      <w:r w:rsidR="00F21356" w:rsidRPr="00F21356">
        <w:rPr>
          <w:rFonts w:ascii="Palatino Linotype" w:eastAsia="Times New Roman" w:hAnsi="Palatino Linotype" w:cs="CMR12"/>
          <w:sz w:val="22"/>
          <w:szCs w:val="22"/>
          <w:lang w:eastAsia="en-US"/>
        </w:rPr>
        <w:t xml:space="preserve"> is considered a potential outlier.  </w:t>
      </w:r>
    </w:p>
    <w:p w:rsidR="00F21356" w:rsidRPr="00F21356" w:rsidRDefault="00DB1557" w:rsidP="00F21356">
      <w:pPr>
        <w:pStyle w:val="ListParagraph"/>
        <w:numPr>
          <w:ilvl w:val="0"/>
          <w:numId w:val="12"/>
        </w:numPr>
        <w:tabs>
          <w:tab w:val="num" w:pos="720"/>
        </w:tabs>
        <w:autoSpaceDE w:val="0"/>
        <w:autoSpaceDN w:val="0"/>
        <w:adjustRightInd w:val="0"/>
        <w:rPr>
          <w:rFonts w:ascii="Palatino Linotype" w:eastAsia="Times New Roman" w:hAnsi="Palatino Linotype" w:cs="CMR12"/>
          <w:sz w:val="22"/>
          <w:szCs w:val="22"/>
          <w:lang w:eastAsia="en-US"/>
        </w:rPr>
      </w:pPr>
      <w:r>
        <w:rPr>
          <w:rFonts w:ascii="Palatino Linotype" w:eastAsia="Times New Roman" w:hAnsi="Palatino Linotype" w:cs="CMR12"/>
          <w:sz w:val="22"/>
          <w:szCs w:val="22"/>
          <w:lang w:eastAsia="en-US"/>
        </w:rPr>
        <w:t>Any data value whose Z</w:t>
      </w:r>
      <w:r w:rsidR="00F21356" w:rsidRPr="00F21356">
        <w:rPr>
          <w:rFonts w:ascii="Palatino Linotype" w:eastAsia="Times New Roman" w:hAnsi="Palatino Linotype" w:cs="CMR12"/>
          <w:sz w:val="22"/>
          <w:szCs w:val="22"/>
          <w:lang w:eastAsia="en-US"/>
        </w:rPr>
        <w:t xml:space="preserve">-Score is </w:t>
      </w:r>
      <w:r w:rsidR="00F21356" w:rsidRPr="00F21356">
        <w:rPr>
          <w:rFonts w:ascii="Palatino Linotype" w:eastAsia="Times New Roman" w:hAnsi="Palatino Linotype" w:cs="CMR12"/>
          <w:b/>
          <w:bCs/>
          <w:sz w:val="22"/>
          <w:szCs w:val="22"/>
          <w:lang w:eastAsia="en-US"/>
        </w:rPr>
        <w:t>below -3 or above 3</w:t>
      </w:r>
      <w:r w:rsidR="00F21356" w:rsidRPr="00F21356">
        <w:rPr>
          <w:rFonts w:ascii="Palatino Linotype" w:eastAsia="Times New Roman" w:hAnsi="Palatino Linotype" w:cs="CMR12"/>
          <w:sz w:val="22"/>
          <w:szCs w:val="22"/>
          <w:lang w:eastAsia="en-US"/>
        </w:rPr>
        <w:t xml:space="preserve"> is considered an outlier and warrants further investigation.</w:t>
      </w:r>
    </w:p>
    <w:p w:rsidR="00F21356" w:rsidRDefault="00F21356" w:rsidP="00F21356">
      <w:pPr>
        <w:rPr>
          <w:rFonts w:ascii="Palatino Linotype" w:hAnsi="Palatino Linotype"/>
          <w:b/>
          <w:sz w:val="22"/>
          <w:szCs w:val="22"/>
          <w:u w:val="single"/>
        </w:rPr>
      </w:pPr>
    </w:p>
    <w:p w:rsidR="00F21356" w:rsidRPr="00A60D9C" w:rsidRDefault="00DB1557" w:rsidP="00F21356">
      <w:pPr>
        <w:rPr>
          <w:rFonts w:ascii="Palatino Linotype" w:hAnsi="Palatino Linotype"/>
          <w:sz w:val="22"/>
          <w:szCs w:val="22"/>
        </w:rPr>
      </w:pPr>
      <w:r>
        <w:rPr>
          <w:rFonts w:ascii="Palatino Linotype" w:hAnsi="Palatino Linotype"/>
          <w:sz w:val="22"/>
          <w:szCs w:val="22"/>
        </w:rPr>
        <w:br/>
      </w:r>
      <w:r w:rsidR="00F21356">
        <w:rPr>
          <w:rFonts w:ascii="Palatino Linotype" w:hAnsi="Palatino Linotype"/>
          <w:sz w:val="22"/>
          <w:szCs w:val="22"/>
        </w:rPr>
        <w:t>These guidelines come from the following theories.</w:t>
      </w:r>
    </w:p>
    <w:p w:rsidR="00F21356" w:rsidRPr="00A60D9C" w:rsidRDefault="00F21356" w:rsidP="00F21356">
      <w:pPr>
        <w:ind w:left="360"/>
        <w:rPr>
          <w:rFonts w:ascii="Palatino Linotype" w:hAnsi="Palatino Linotype"/>
          <w:sz w:val="22"/>
          <w:szCs w:val="22"/>
        </w:rPr>
      </w:pPr>
    </w:p>
    <w:p w:rsidR="00F21356" w:rsidRPr="00A60D9C" w:rsidRDefault="00F21356" w:rsidP="00F21356">
      <w:pPr>
        <w:numPr>
          <w:ilvl w:val="0"/>
          <w:numId w:val="10"/>
        </w:numPr>
        <w:tabs>
          <w:tab w:val="clear" w:pos="1080"/>
          <w:tab w:val="num" w:pos="360"/>
        </w:tabs>
        <w:ind w:left="360"/>
        <w:rPr>
          <w:rFonts w:ascii="Palatino Linotype" w:hAnsi="Palatino Linotype"/>
          <w:sz w:val="22"/>
          <w:szCs w:val="22"/>
        </w:rPr>
      </w:pPr>
      <w:r w:rsidRPr="00A60D9C">
        <w:rPr>
          <w:rFonts w:ascii="Palatino Linotype" w:hAnsi="Palatino Linotype"/>
          <w:b/>
          <w:bCs/>
          <w:sz w:val="22"/>
          <w:szCs w:val="22"/>
          <w:u w:val="single"/>
        </w:rPr>
        <w:t>Empirical Rule</w:t>
      </w:r>
      <w:r w:rsidRPr="00A60D9C">
        <w:rPr>
          <w:rFonts w:ascii="Palatino Linotype" w:hAnsi="Palatino Linotype"/>
          <w:sz w:val="22"/>
          <w:szCs w:val="22"/>
        </w:rPr>
        <w:t>:  If the probability distribution is bell-shaped and symmetric, then the Empirical Rule applies.  This rule says that APPROXIMATELY…</w:t>
      </w:r>
    </w:p>
    <w:p w:rsidR="00F21356" w:rsidRPr="00A60D9C" w:rsidRDefault="00F21356" w:rsidP="00F21356">
      <w:pPr>
        <w:rPr>
          <w:rFonts w:ascii="Palatino Linotype" w:hAnsi="Palatino Linotype"/>
          <w:sz w:val="22"/>
          <w:szCs w:val="22"/>
        </w:rPr>
      </w:pPr>
    </w:p>
    <w:p w:rsidR="00F21356" w:rsidRPr="00A60D9C" w:rsidRDefault="00F21356" w:rsidP="00F21356">
      <w:pPr>
        <w:numPr>
          <w:ilvl w:val="0"/>
          <w:numId w:val="11"/>
        </w:numPr>
        <w:tabs>
          <w:tab w:val="clear" w:pos="720"/>
          <w:tab w:val="num" w:pos="1440"/>
        </w:tabs>
        <w:rPr>
          <w:rFonts w:ascii="Palatino Linotype" w:hAnsi="Palatino Linotype"/>
          <w:sz w:val="22"/>
          <w:szCs w:val="22"/>
        </w:rPr>
      </w:pPr>
      <w:r w:rsidRPr="00A60D9C">
        <w:rPr>
          <w:rFonts w:ascii="Palatino Linotype" w:hAnsi="Palatino Linotype"/>
          <w:sz w:val="22"/>
          <w:szCs w:val="22"/>
        </w:rPr>
        <w:t>68% of the values fall within one standard deviation of the mean.</w:t>
      </w:r>
    </w:p>
    <w:p w:rsidR="00F21356" w:rsidRPr="00A60D9C" w:rsidRDefault="00F21356" w:rsidP="00F21356">
      <w:pPr>
        <w:numPr>
          <w:ilvl w:val="0"/>
          <w:numId w:val="11"/>
        </w:numPr>
        <w:tabs>
          <w:tab w:val="clear" w:pos="720"/>
          <w:tab w:val="num" w:pos="1440"/>
        </w:tabs>
        <w:rPr>
          <w:rFonts w:ascii="Palatino Linotype" w:hAnsi="Palatino Linotype"/>
          <w:sz w:val="22"/>
          <w:szCs w:val="22"/>
        </w:rPr>
      </w:pPr>
      <w:r w:rsidRPr="00A60D9C">
        <w:rPr>
          <w:rFonts w:ascii="Palatino Linotype" w:hAnsi="Palatino Linotype"/>
          <w:sz w:val="22"/>
          <w:szCs w:val="22"/>
        </w:rPr>
        <w:t>95% of the values fall within two standard deviations of the mean.</w:t>
      </w:r>
    </w:p>
    <w:p w:rsidR="00F21356" w:rsidRPr="00A60D9C" w:rsidRDefault="00F21356" w:rsidP="00F21356">
      <w:pPr>
        <w:numPr>
          <w:ilvl w:val="0"/>
          <w:numId w:val="11"/>
        </w:numPr>
        <w:tabs>
          <w:tab w:val="clear" w:pos="720"/>
          <w:tab w:val="num" w:pos="1440"/>
        </w:tabs>
        <w:rPr>
          <w:rFonts w:ascii="Palatino Linotype" w:hAnsi="Palatino Linotype"/>
          <w:sz w:val="22"/>
          <w:szCs w:val="22"/>
        </w:rPr>
      </w:pPr>
      <w:r w:rsidRPr="00A60D9C">
        <w:rPr>
          <w:rFonts w:ascii="Palatino Linotype" w:hAnsi="Palatino Linotype"/>
          <w:sz w:val="22"/>
          <w:szCs w:val="22"/>
        </w:rPr>
        <w:t>99.7% of the values fall within three standard deviations of the mean.</w:t>
      </w:r>
    </w:p>
    <w:p w:rsidR="00F21356" w:rsidRPr="00A60D9C" w:rsidRDefault="00F21356" w:rsidP="00F21356">
      <w:pPr>
        <w:rPr>
          <w:rFonts w:ascii="Palatino Linotype" w:hAnsi="Palatino Linotype"/>
          <w:sz w:val="22"/>
          <w:szCs w:val="22"/>
        </w:rPr>
      </w:pPr>
    </w:p>
    <w:p w:rsidR="00F21356" w:rsidRDefault="00F21356" w:rsidP="00F21356">
      <w:pPr>
        <w:ind w:left="360"/>
        <w:jc w:val="center"/>
        <w:rPr>
          <w:rFonts w:ascii="Palatino Linotype" w:hAnsi="Palatino Linotype"/>
          <w:sz w:val="22"/>
          <w:szCs w:val="22"/>
        </w:rPr>
      </w:pPr>
      <w:r>
        <w:rPr>
          <w:noProof/>
          <w:lang w:eastAsia="en-US"/>
        </w:rPr>
        <w:drawing>
          <wp:inline distT="0" distB="0" distL="0" distR="0" wp14:anchorId="6C4DDDC1" wp14:editId="18AA6CFE">
            <wp:extent cx="3105150" cy="1933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3105150" cy="1933575"/>
                    </a:xfrm>
                    <a:prstGeom prst="rect">
                      <a:avLst/>
                    </a:prstGeom>
                  </pic:spPr>
                </pic:pic>
              </a:graphicData>
            </a:graphic>
          </wp:inline>
        </w:drawing>
      </w:r>
    </w:p>
    <w:p w:rsidR="00F21356" w:rsidRPr="00F21356" w:rsidRDefault="00F21356" w:rsidP="00F21356">
      <w:pPr>
        <w:ind w:left="360"/>
        <w:jc w:val="center"/>
        <w:rPr>
          <w:rFonts w:ascii="Palatino Linotype" w:hAnsi="Palatino Linotype"/>
          <w:i/>
          <w:sz w:val="22"/>
          <w:szCs w:val="22"/>
        </w:rPr>
      </w:pPr>
      <w:r>
        <w:rPr>
          <w:rFonts w:ascii="Palatino Linotype" w:hAnsi="Palatino Linotype"/>
          <w:i/>
          <w:sz w:val="22"/>
          <w:szCs w:val="22"/>
        </w:rPr>
        <w:t xml:space="preserve">Image </w:t>
      </w:r>
      <w:r w:rsidRPr="00F21356">
        <w:rPr>
          <w:rFonts w:ascii="Palatino Linotype" w:hAnsi="Palatino Linotype"/>
          <w:i/>
          <w:sz w:val="22"/>
          <w:szCs w:val="22"/>
        </w:rPr>
        <w:t>Source: http://threes.com</w:t>
      </w:r>
      <w:r w:rsidRPr="00F21356">
        <w:rPr>
          <w:rFonts w:ascii="Palatino Linotype" w:hAnsi="Palatino Linotype"/>
          <w:i/>
          <w:sz w:val="22"/>
          <w:szCs w:val="22"/>
        </w:rPr>
        <w:br/>
      </w:r>
      <w:r w:rsidRPr="00F21356">
        <w:rPr>
          <w:rFonts w:ascii="Palatino Linotype" w:hAnsi="Palatino Linotype"/>
          <w:i/>
          <w:sz w:val="22"/>
          <w:szCs w:val="22"/>
        </w:rPr>
        <w:br/>
      </w:r>
    </w:p>
    <w:p w:rsidR="00F21356" w:rsidRPr="00A60D9C" w:rsidRDefault="00F21356" w:rsidP="00F21356">
      <w:pPr>
        <w:numPr>
          <w:ilvl w:val="0"/>
          <w:numId w:val="10"/>
        </w:numPr>
        <w:tabs>
          <w:tab w:val="clear" w:pos="1080"/>
          <w:tab w:val="num" w:pos="360"/>
        </w:tabs>
        <w:ind w:left="360"/>
        <w:rPr>
          <w:rFonts w:ascii="Palatino Linotype" w:hAnsi="Palatino Linotype"/>
          <w:sz w:val="22"/>
          <w:szCs w:val="22"/>
        </w:rPr>
      </w:pPr>
      <w:r w:rsidRPr="00A60D9C">
        <w:rPr>
          <w:rFonts w:ascii="Palatino Linotype" w:hAnsi="Palatino Linotype"/>
          <w:b/>
          <w:bCs/>
          <w:sz w:val="22"/>
          <w:szCs w:val="22"/>
          <w:u w:val="single"/>
        </w:rPr>
        <w:t>Chebyshev’s Rule</w:t>
      </w:r>
      <w:r w:rsidRPr="00A60D9C">
        <w:rPr>
          <w:rFonts w:ascii="Palatino Linotype" w:hAnsi="Palatino Linotype"/>
          <w:sz w:val="22"/>
          <w:szCs w:val="22"/>
        </w:rPr>
        <w:t>:  For ANY probability distribution, Chebyshev’s Rule tells us that AT LEAST…</w:t>
      </w:r>
    </w:p>
    <w:p w:rsidR="00F21356" w:rsidRPr="00A60D9C" w:rsidRDefault="00F21356" w:rsidP="00F21356">
      <w:pPr>
        <w:rPr>
          <w:rFonts w:ascii="Palatino Linotype" w:hAnsi="Palatino Linotype"/>
          <w:sz w:val="22"/>
          <w:szCs w:val="22"/>
        </w:rPr>
      </w:pPr>
    </w:p>
    <w:p w:rsidR="00F21356" w:rsidRPr="00A60D9C" w:rsidRDefault="00F21356" w:rsidP="00F21356">
      <w:pPr>
        <w:numPr>
          <w:ilvl w:val="0"/>
          <w:numId w:val="13"/>
        </w:numPr>
        <w:tabs>
          <w:tab w:val="left" w:pos="810"/>
        </w:tabs>
        <w:ind w:left="0" w:firstLine="360"/>
        <w:rPr>
          <w:rFonts w:ascii="Palatino Linotype" w:hAnsi="Palatino Linotype"/>
          <w:sz w:val="22"/>
          <w:szCs w:val="22"/>
        </w:rPr>
      </w:pPr>
      <w:r w:rsidRPr="00A60D9C">
        <w:rPr>
          <w:rFonts w:ascii="Palatino Linotype" w:hAnsi="Palatino Linotype"/>
          <w:sz w:val="22"/>
          <w:szCs w:val="22"/>
        </w:rPr>
        <w:t>75% of the values fall within two standard deviations of the mean.</w:t>
      </w:r>
    </w:p>
    <w:p w:rsidR="00F21356" w:rsidRPr="00A60D9C" w:rsidRDefault="00F21356" w:rsidP="00F21356">
      <w:pPr>
        <w:numPr>
          <w:ilvl w:val="0"/>
          <w:numId w:val="13"/>
        </w:numPr>
        <w:tabs>
          <w:tab w:val="left" w:pos="810"/>
        </w:tabs>
        <w:ind w:left="0" w:firstLine="360"/>
        <w:rPr>
          <w:rFonts w:ascii="Palatino Linotype" w:hAnsi="Palatino Linotype"/>
          <w:sz w:val="22"/>
          <w:szCs w:val="22"/>
        </w:rPr>
      </w:pPr>
      <w:r w:rsidRPr="00A60D9C">
        <w:rPr>
          <w:rFonts w:ascii="Palatino Linotype" w:hAnsi="Palatino Linotype"/>
          <w:sz w:val="22"/>
          <w:szCs w:val="22"/>
        </w:rPr>
        <w:t>89% of the values fall within three standard deviations of the mean.</w:t>
      </w:r>
    </w:p>
    <w:p w:rsidR="00F21356" w:rsidRPr="00A60D9C" w:rsidRDefault="00F21356" w:rsidP="00F21356">
      <w:pPr>
        <w:numPr>
          <w:ilvl w:val="0"/>
          <w:numId w:val="13"/>
        </w:numPr>
        <w:tabs>
          <w:tab w:val="left" w:pos="810"/>
        </w:tabs>
        <w:ind w:left="0" w:firstLine="360"/>
        <w:rPr>
          <w:rFonts w:ascii="Palatino Linotype" w:hAnsi="Palatino Linotype"/>
          <w:sz w:val="22"/>
          <w:szCs w:val="22"/>
        </w:rPr>
      </w:pPr>
      <w:r w:rsidRPr="00A60D9C">
        <w:rPr>
          <w:rFonts w:ascii="Palatino Linotype" w:hAnsi="Palatino Linotype"/>
          <w:sz w:val="22"/>
          <w:szCs w:val="22"/>
        </w:rPr>
        <w:t>1 - 1/k</w:t>
      </w:r>
      <w:r w:rsidRPr="00A60D9C">
        <w:rPr>
          <w:rFonts w:ascii="Palatino Linotype" w:hAnsi="Palatino Linotype"/>
          <w:sz w:val="22"/>
          <w:szCs w:val="22"/>
          <w:vertAlign w:val="superscript"/>
        </w:rPr>
        <w:t>2</w:t>
      </w:r>
      <w:r w:rsidRPr="00A60D9C">
        <w:rPr>
          <w:rFonts w:ascii="Palatino Linotype" w:hAnsi="Palatino Linotype"/>
          <w:sz w:val="22"/>
          <w:szCs w:val="22"/>
        </w:rPr>
        <w:t xml:space="preserve"> of the values fall within k standard deviation of the mean.</w:t>
      </w:r>
    </w:p>
    <w:p w:rsidR="00F21356" w:rsidRPr="00A60D9C" w:rsidRDefault="00F21356" w:rsidP="00F21356">
      <w:pPr>
        <w:ind w:left="360"/>
        <w:jc w:val="center"/>
        <w:rPr>
          <w:rFonts w:ascii="Palatino Linotype" w:hAnsi="Palatino Linotype"/>
          <w:sz w:val="22"/>
          <w:szCs w:val="22"/>
        </w:rPr>
      </w:pPr>
    </w:p>
    <w:sectPr w:rsidR="00F21356" w:rsidRPr="00A60D9C" w:rsidSect="002E27FA">
      <w:headerReference w:type="even" r:id="rId101"/>
      <w:headerReference w:type="default" r:id="rId102"/>
      <w:footerReference w:type="even" r:id="rId103"/>
      <w:footerReference w:type="default" r:id="rId104"/>
      <w:headerReference w:type="first" r:id="rId105"/>
      <w:footerReference w:type="first" r:id="rId106"/>
      <w:pgSz w:w="12240" w:h="15840"/>
      <w:pgMar w:top="1440" w:right="1440" w:bottom="1440" w:left="1440" w:header="720" w:footer="720" w:gutter="0"/>
      <w:pgNumType w:start="1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463" w:rsidRDefault="00B72463" w:rsidP="001A2D91">
      <w:r>
        <w:separator/>
      </w:r>
    </w:p>
  </w:endnote>
  <w:endnote w:type="continuationSeparator" w:id="0">
    <w:p w:rsidR="00B72463" w:rsidRDefault="00B72463" w:rsidP="001A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39" w:rsidRDefault="00C03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602697205"/>
      <w:docPartObj>
        <w:docPartGallery w:val="Page Numbers (Bottom of Page)"/>
        <w:docPartUnique/>
      </w:docPartObj>
    </w:sdtPr>
    <w:sdtEndPr>
      <w:rPr>
        <w:rFonts w:ascii="Palatino Linotype" w:hAnsi="Palatino Linotype"/>
        <w:noProof/>
        <w:sz w:val="22"/>
        <w:szCs w:val="22"/>
      </w:rPr>
    </w:sdtEndPr>
    <w:sdtContent>
      <w:p w:rsidR="00B72463" w:rsidRPr="00477F4F" w:rsidRDefault="00B72463">
        <w:pPr>
          <w:pStyle w:val="Footer"/>
          <w:jc w:val="right"/>
          <w:rPr>
            <w:rFonts w:ascii="Palatino Linotype" w:eastAsiaTheme="majorEastAsia" w:hAnsi="Palatino Linotype" w:cstheme="majorBidi"/>
            <w:sz w:val="22"/>
            <w:szCs w:val="22"/>
          </w:rPr>
        </w:pPr>
        <w:r w:rsidRPr="00477F4F">
          <w:rPr>
            <w:rFonts w:ascii="Palatino Linotype" w:eastAsiaTheme="majorEastAsia" w:hAnsi="Palatino Linotype" w:cstheme="majorBidi"/>
            <w:sz w:val="22"/>
            <w:szCs w:val="22"/>
          </w:rPr>
          <w:t xml:space="preserve"> </w:t>
        </w:r>
        <w:r w:rsidRPr="00477F4F">
          <w:rPr>
            <w:rFonts w:ascii="Palatino Linotype" w:eastAsiaTheme="minorEastAsia" w:hAnsi="Palatino Linotype" w:cstheme="minorBidi"/>
            <w:sz w:val="22"/>
            <w:szCs w:val="22"/>
          </w:rPr>
          <w:fldChar w:fldCharType="begin"/>
        </w:r>
        <w:r w:rsidRPr="00477F4F">
          <w:rPr>
            <w:rFonts w:ascii="Palatino Linotype" w:hAnsi="Palatino Linotype"/>
            <w:sz w:val="22"/>
            <w:szCs w:val="22"/>
          </w:rPr>
          <w:instrText xml:space="preserve"> PAGE    \* MERGEFORMAT </w:instrText>
        </w:r>
        <w:r w:rsidRPr="00477F4F">
          <w:rPr>
            <w:rFonts w:ascii="Palatino Linotype" w:eastAsiaTheme="minorEastAsia" w:hAnsi="Palatino Linotype" w:cstheme="minorBidi"/>
            <w:sz w:val="22"/>
            <w:szCs w:val="22"/>
          </w:rPr>
          <w:fldChar w:fldCharType="separate"/>
        </w:r>
        <w:r w:rsidR="00C03D39" w:rsidRPr="00C03D39">
          <w:rPr>
            <w:rFonts w:ascii="Palatino Linotype" w:eastAsiaTheme="majorEastAsia" w:hAnsi="Palatino Linotype" w:cstheme="majorBidi"/>
            <w:noProof/>
            <w:sz w:val="22"/>
            <w:szCs w:val="22"/>
          </w:rPr>
          <w:t>111</w:t>
        </w:r>
        <w:r w:rsidRPr="00477F4F">
          <w:rPr>
            <w:rFonts w:ascii="Palatino Linotype" w:eastAsiaTheme="majorEastAsia" w:hAnsi="Palatino Linotype" w:cstheme="majorBidi"/>
            <w:noProof/>
            <w:sz w:val="22"/>
            <w:szCs w:val="22"/>
          </w:rPr>
          <w:fldChar w:fldCharType="end"/>
        </w:r>
      </w:p>
    </w:sdtContent>
  </w:sdt>
  <w:p w:rsidR="00B72463" w:rsidRDefault="00B724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39" w:rsidRDefault="00C03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463" w:rsidRDefault="00B72463" w:rsidP="001A2D91">
      <w:r>
        <w:separator/>
      </w:r>
    </w:p>
  </w:footnote>
  <w:footnote w:type="continuationSeparator" w:id="0">
    <w:p w:rsidR="00B72463" w:rsidRDefault="00B72463" w:rsidP="001A2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39" w:rsidRDefault="00C03D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63" w:rsidRPr="00816203" w:rsidRDefault="00B72463" w:rsidP="001A2D91">
    <w:pPr>
      <w:pStyle w:val="Header"/>
      <w:rPr>
        <w:rFonts w:ascii="Palatino Linotype" w:hAnsi="Palatino Linotype"/>
        <w:sz w:val="26"/>
        <w:szCs w:val="26"/>
      </w:rPr>
    </w:pPr>
    <w:r w:rsidRPr="00816203">
      <w:rPr>
        <w:rFonts w:ascii="Palatino Linotype" w:hAnsi="Palatino Linotype"/>
        <w:sz w:val="26"/>
        <w:szCs w:val="26"/>
      </w:rPr>
      <w:t>STA</w:t>
    </w:r>
    <w:r>
      <w:rPr>
        <w:rFonts w:ascii="Palatino Linotype" w:hAnsi="Palatino Linotype"/>
        <w:sz w:val="26"/>
        <w:szCs w:val="26"/>
      </w:rPr>
      <w:t>T 110</w:t>
    </w:r>
    <w:r w:rsidRPr="00816203">
      <w:rPr>
        <w:rFonts w:ascii="Palatino Linotype" w:hAnsi="Palatino Linotype"/>
        <w:sz w:val="26"/>
        <w:szCs w:val="26"/>
      </w:rPr>
      <w:t xml:space="preserve">:  Chapter </w:t>
    </w:r>
    <w:r>
      <w:rPr>
        <w:rFonts w:ascii="Palatino Linotype" w:hAnsi="Palatino Linotype"/>
        <w:sz w:val="26"/>
        <w:szCs w:val="26"/>
      </w:rPr>
      <w:t xml:space="preserve">4 – </w:t>
    </w:r>
    <w:r w:rsidR="00C03D39">
      <w:rPr>
        <w:rFonts w:ascii="Palatino Linotype" w:hAnsi="Palatino Linotype"/>
        <w:sz w:val="26"/>
        <w:szCs w:val="26"/>
      </w:rPr>
      <w:t xml:space="preserve">Descriptive </w:t>
    </w:r>
    <w:r>
      <w:rPr>
        <w:rFonts w:ascii="Palatino Linotype" w:hAnsi="Palatino Linotype"/>
        <w:sz w:val="26"/>
        <w:szCs w:val="26"/>
      </w:rPr>
      <w:t xml:space="preserve">Methods for </w:t>
    </w:r>
    <w:r w:rsidR="00C03D39">
      <w:rPr>
        <w:rFonts w:ascii="Palatino Linotype" w:hAnsi="Palatino Linotype"/>
        <w:sz w:val="26"/>
        <w:szCs w:val="26"/>
      </w:rPr>
      <w:t xml:space="preserve">a </w:t>
    </w:r>
    <w:r w:rsidR="00C03D39">
      <w:rPr>
        <w:rFonts w:ascii="Palatino Linotype" w:hAnsi="Palatino Linotype"/>
        <w:sz w:val="26"/>
        <w:szCs w:val="26"/>
      </w:rPr>
      <w:t>Numeric</w:t>
    </w:r>
    <w:bookmarkStart w:id="0" w:name="_GoBack"/>
    <w:bookmarkEnd w:id="0"/>
    <w:r>
      <w:rPr>
        <w:rFonts w:ascii="Palatino Linotype" w:hAnsi="Palatino Linotype"/>
        <w:sz w:val="26"/>
        <w:szCs w:val="26"/>
      </w:rPr>
      <w:t xml:space="preserve"> Variable</w:t>
    </w:r>
  </w:p>
  <w:p w:rsidR="00B72463" w:rsidRPr="00816203" w:rsidRDefault="00B72463" w:rsidP="001A2D91">
    <w:pPr>
      <w:pStyle w:val="Header"/>
      <w:rPr>
        <w:rFonts w:ascii="Palatino Linotype" w:hAnsi="Palatino Linotype"/>
        <w:sz w:val="20"/>
        <w:szCs w:val="20"/>
      </w:rPr>
    </w:pPr>
    <w:r w:rsidRPr="00816203">
      <w:rPr>
        <w:rFonts w:ascii="Palatino Linotype" w:hAnsi="Palatino Linotype"/>
        <w:noProof/>
        <w:sz w:val="26"/>
        <w:szCs w:val="26"/>
        <w:lang w:eastAsia="en-US"/>
      </w:rPr>
      <mc:AlternateContent>
        <mc:Choice Requires="wps">
          <w:drawing>
            <wp:anchor distT="0" distB="0" distL="114300" distR="114300" simplePos="0" relativeHeight="251659264" behindDoc="0" locked="0" layoutInCell="1" allowOverlap="1" wp14:anchorId="5DF5E248" wp14:editId="3CF6D30D">
              <wp:simplePos x="0" y="0"/>
              <wp:positionH relativeFrom="column">
                <wp:posOffset>9525</wp:posOffset>
              </wp:positionH>
              <wp:positionV relativeFrom="paragraph">
                <wp:posOffset>205740</wp:posOffset>
              </wp:positionV>
              <wp:extent cx="6124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02BFD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ii7wEAAEI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" strokecolor="gray [1629]"/>
          </w:pict>
        </mc:Fallback>
      </mc:AlternateContent>
    </w:r>
    <w:r w:rsidR="0048524D">
      <w:rPr>
        <w:rFonts w:ascii="Palatino Linotype" w:hAnsi="Palatino Linotype"/>
        <w:sz w:val="20"/>
        <w:szCs w:val="20"/>
      </w:rPr>
      <w:t>Spring 2016</w:t>
    </w:r>
    <w:r w:rsidRPr="00816203">
      <w:rPr>
        <w:rFonts w:ascii="Palatino Linotype" w:hAnsi="Palatino Linotype"/>
        <w:sz w:val="20"/>
        <w:szCs w:val="20"/>
      </w:rPr>
      <w:br/>
      <w:t xml:space="preserve">            </w:t>
    </w:r>
    <w:r>
      <w:rPr>
        <w:rFonts w:ascii="Palatino Linotype" w:hAnsi="Palatino Linotype"/>
        <w:sz w:val="20"/>
        <w:szCs w:val="20"/>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39" w:rsidRDefault="00C03D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1F5E"/>
    <w:multiLevelType w:val="hybridMultilevel"/>
    <w:tmpl w:val="2FB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00B2A"/>
    <w:multiLevelType w:val="hybridMultilevel"/>
    <w:tmpl w:val="C66A7540"/>
    <w:lvl w:ilvl="0" w:tplc="72B64A3E">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1D062E5"/>
    <w:multiLevelType w:val="hybridMultilevel"/>
    <w:tmpl w:val="90F458E6"/>
    <w:lvl w:ilvl="0" w:tplc="105E635C">
      <w:start w:val="1"/>
      <w:numFmt w:val="bullet"/>
      <w:lvlText w:val=""/>
      <w:lvlJc w:val="left"/>
      <w:pPr>
        <w:tabs>
          <w:tab w:val="num" w:pos="360"/>
        </w:tabs>
        <w:ind w:left="360" w:hanging="360"/>
      </w:pPr>
      <w:rPr>
        <w:rFonts w:ascii="Wingdings" w:hAnsi="Wingdings" w:hint="default"/>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327334"/>
    <w:multiLevelType w:val="hybridMultilevel"/>
    <w:tmpl w:val="B8506A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717E93"/>
    <w:multiLevelType w:val="hybridMultilevel"/>
    <w:tmpl w:val="B134B652"/>
    <w:lvl w:ilvl="0" w:tplc="105E635C">
      <w:start w:val="1"/>
      <w:numFmt w:val="bullet"/>
      <w:lvlText w:val=""/>
      <w:lvlJc w:val="left"/>
      <w:pPr>
        <w:tabs>
          <w:tab w:val="num" w:pos="1080"/>
        </w:tabs>
        <w:ind w:left="1080" w:hanging="360"/>
      </w:pPr>
      <w:rPr>
        <w:rFonts w:ascii="Wingdings" w:hAnsi="Wingdings" w:hint="default"/>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A8150EF"/>
    <w:multiLevelType w:val="hybridMultilevel"/>
    <w:tmpl w:val="9CF852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CB55937"/>
    <w:multiLevelType w:val="hybridMultilevel"/>
    <w:tmpl w:val="DCD80A82"/>
    <w:lvl w:ilvl="0" w:tplc="105E635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C7123C"/>
    <w:multiLevelType w:val="hybridMultilevel"/>
    <w:tmpl w:val="98C08E3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6E37127"/>
    <w:multiLevelType w:val="hybridMultilevel"/>
    <w:tmpl w:val="8AC63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455CDB"/>
    <w:multiLevelType w:val="hybridMultilevel"/>
    <w:tmpl w:val="55F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94239"/>
    <w:multiLevelType w:val="hybridMultilevel"/>
    <w:tmpl w:val="81C27580"/>
    <w:lvl w:ilvl="0" w:tplc="105E635C">
      <w:start w:val="1"/>
      <w:numFmt w:val="bullet"/>
      <w:lvlText w:val=""/>
      <w:lvlJc w:val="left"/>
      <w:pPr>
        <w:tabs>
          <w:tab w:val="num" w:pos="360"/>
        </w:tabs>
        <w:ind w:left="360" w:hanging="360"/>
      </w:pPr>
      <w:rPr>
        <w:rFonts w:ascii="Wingdings" w:hAnsi="Wingdings" w:hint="default"/>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820889"/>
    <w:multiLevelType w:val="hybridMultilevel"/>
    <w:tmpl w:val="6F5A374A"/>
    <w:lvl w:ilvl="0" w:tplc="04090001">
      <w:start w:val="1"/>
      <w:numFmt w:val="bullet"/>
      <w:lvlText w:val=""/>
      <w:lvlJc w:val="left"/>
      <w:pPr>
        <w:tabs>
          <w:tab w:val="num" w:pos="1440"/>
        </w:tabs>
        <w:ind w:left="1440" w:hanging="360"/>
      </w:pPr>
      <w:rPr>
        <w:rFonts w:ascii="Symbol" w:hAnsi="Symbol" w:hint="default"/>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C260152"/>
    <w:multiLevelType w:val="hybridMultilevel"/>
    <w:tmpl w:val="2C088740"/>
    <w:lvl w:ilvl="0" w:tplc="5856605A">
      <w:start w:val="1"/>
      <w:numFmt w:val="decimal"/>
      <w:lvlText w:val="%1."/>
      <w:lvlJc w:val="left"/>
      <w:pPr>
        <w:tabs>
          <w:tab w:val="num" w:pos="1440"/>
        </w:tabs>
        <w:ind w:left="1440" w:hanging="360"/>
      </w:pPr>
      <w:rPr>
        <w:rFonts w:ascii="Tahoma" w:hAnsi="Tahoma"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561B94"/>
    <w:multiLevelType w:val="hybridMultilevel"/>
    <w:tmpl w:val="42925992"/>
    <w:lvl w:ilvl="0" w:tplc="105E635C">
      <w:start w:val="1"/>
      <w:numFmt w:val="bullet"/>
      <w:lvlText w:val=""/>
      <w:lvlJc w:val="left"/>
      <w:pPr>
        <w:tabs>
          <w:tab w:val="num" w:pos="720"/>
        </w:tabs>
        <w:ind w:left="720" w:hanging="360"/>
      </w:pPr>
      <w:rPr>
        <w:rFonts w:ascii="Wingdings" w:hAnsi="Wingdings" w:hint="default"/>
        <w:b w:val="0"/>
        <w:bCs/>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C84446"/>
    <w:multiLevelType w:val="hybridMultilevel"/>
    <w:tmpl w:val="F6A0F7B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6A25EE2"/>
    <w:multiLevelType w:val="hybridMultilevel"/>
    <w:tmpl w:val="A4FA8A3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79403AE"/>
    <w:multiLevelType w:val="hybridMultilevel"/>
    <w:tmpl w:val="D76C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5068E"/>
    <w:multiLevelType w:val="hybridMultilevel"/>
    <w:tmpl w:val="AE26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E0DD0"/>
    <w:multiLevelType w:val="hybridMultilevel"/>
    <w:tmpl w:val="1D36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D4DD8"/>
    <w:multiLevelType w:val="hybridMultilevel"/>
    <w:tmpl w:val="147E70FE"/>
    <w:lvl w:ilvl="0" w:tplc="30DE28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F1241"/>
    <w:multiLevelType w:val="hybridMultilevel"/>
    <w:tmpl w:val="6660D2A4"/>
    <w:lvl w:ilvl="0" w:tplc="71F422B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41995"/>
    <w:multiLevelType w:val="hybridMultilevel"/>
    <w:tmpl w:val="E5F8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03591"/>
    <w:multiLevelType w:val="hybridMultilevel"/>
    <w:tmpl w:val="932EC9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0"/>
  </w:num>
  <w:num w:numId="4">
    <w:abstractNumId w:val="9"/>
  </w:num>
  <w:num w:numId="5">
    <w:abstractNumId w:val="13"/>
  </w:num>
  <w:num w:numId="6">
    <w:abstractNumId w:val="21"/>
  </w:num>
  <w:num w:numId="7">
    <w:abstractNumId w:val="4"/>
  </w:num>
  <w:num w:numId="8">
    <w:abstractNumId w:val="1"/>
  </w:num>
  <w:num w:numId="9">
    <w:abstractNumId w:val="11"/>
  </w:num>
  <w:num w:numId="10">
    <w:abstractNumId w:val="5"/>
  </w:num>
  <w:num w:numId="11">
    <w:abstractNumId w:val="3"/>
  </w:num>
  <w:num w:numId="12">
    <w:abstractNumId w:val="16"/>
  </w:num>
  <w:num w:numId="13">
    <w:abstractNumId w:val="22"/>
  </w:num>
  <w:num w:numId="14">
    <w:abstractNumId w:val="6"/>
  </w:num>
  <w:num w:numId="15">
    <w:abstractNumId w:val="8"/>
  </w:num>
  <w:num w:numId="16">
    <w:abstractNumId w:val="20"/>
  </w:num>
  <w:num w:numId="17">
    <w:abstractNumId w:val="10"/>
  </w:num>
  <w:num w:numId="18">
    <w:abstractNumId w:val="2"/>
  </w:num>
  <w:num w:numId="19">
    <w:abstractNumId w:val="7"/>
  </w:num>
  <w:num w:numId="20">
    <w:abstractNumId w:val="14"/>
  </w:num>
  <w:num w:numId="21">
    <w:abstractNumId w:val="17"/>
  </w:num>
  <w:num w:numId="22">
    <w:abstractNumId w:val="19"/>
  </w:num>
  <w:num w:numId="2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91"/>
    <w:rsid w:val="0003329D"/>
    <w:rsid w:val="00042B43"/>
    <w:rsid w:val="00046F68"/>
    <w:rsid w:val="000978C3"/>
    <w:rsid w:val="000A57D0"/>
    <w:rsid w:val="000D2A11"/>
    <w:rsid w:val="000F63B1"/>
    <w:rsid w:val="00101CDE"/>
    <w:rsid w:val="001034BF"/>
    <w:rsid w:val="00103923"/>
    <w:rsid w:val="001139BC"/>
    <w:rsid w:val="00115466"/>
    <w:rsid w:val="00125AED"/>
    <w:rsid w:val="001374C8"/>
    <w:rsid w:val="0015706E"/>
    <w:rsid w:val="00157DA0"/>
    <w:rsid w:val="00162A15"/>
    <w:rsid w:val="001739E0"/>
    <w:rsid w:val="00191CA8"/>
    <w:rsid w:val="001A2D91"/>
    <w:rsid w:val="001E5CCF"/>
    <w:rsid w:val="001F0BD5"/>
    <w:rsid w:val="001F4A12"/>
    <w:rsid w:val="00203551"/>
    <w:rsid w:val="002041FF"/>
    <w:rsid w:val="00207A76"/>
    <w:rsid w:val="00216DDC"/>
    <w:rsid w:val="00222B8A"/>
    <w:rsid w:val="0023189F"/>
    <w:rsid w:val="00263324"/>
    <w:rsid w:val="00275E90"/>
    <w:rsid w:val="002C3DA8"/>
    <w:rsid w:val="002C7C3A"/>
    <w:rsid w:val="002D5242"/>
    <w:rsid w:val="002E08EA"/>
    <w:rsid w:val="002E27FA"/>
    <w:rsid w:val="002E5F6B"/>
    <w:rsid w:val="002F79E6"/>
    <w:rsid w:val="00305525"/>
    <w:rsid w:val="00306DC2"/>
    <w:rsid w:val="00314987"/>
    <w:rsid w:val="0032280D"/>
    <w:rsid w:val="003621F3"/>
    <w:rsid w:val="00373C3D"/>
    <w:rsid w:val="003A2FF0"/>
    <w:rsid w:val="003A4C9B"/>
    <w:rsid w:val="003C64D3"/>
    <w:rsid w:val="003C6C03"/>
    <w:rsid w:val="003E46EA"/>
    <w:rsid w:val="003F101B"/>
    <w:rsid w:val="00405C60"/>
    <w:rsid w:val="00416922"/>
    <w:rsid w:val="0042036F"/>
    <w:rsid w:val="004661A3"/>
    <w:rsid w:val="00477F4F"/>
    <w:rsid w:val="00484840"/>
    <w:rsid w:val="0048524D"/>
    <w:rsid w:val="004B717D"/>
    <w:rsid w:val="004C539B"/>
    <w:rsid w:val="004D7EAC"/>
    <w:rsid w:val="004E5E2E"/>
    <w:rsid w:val="004E7065"/>
    <w:rsid w:val="004E7AEB"/>
    <w:rsid w:val="004F3B5B"/>
    <w:rsid w:val="004F767E"/>
    <w:rsid w:val="004F76CB"/>
    <w:rsid w:val="00513FB2"/>
    <w:rsid w:val="005141AC"/>
    <w:rsid w:val="005324D8"/>
    <w:rsid w:val="005406EF"/>
    <w:rsid w:val="005439EA"/>
    <w:rsid w:val="00554FBA"/>
    <w:rsid w:val="005663AD"/>
    <w:rsid w:val="00570437"/>
    <w:rsid w:val="00577291"/>
    <w:rsid w:val="00585B8E"/>
    <w:rsid w:val="005A117D"/>
    <w:rsid w:val="005B1542"/>
    <w:rsid w:val="005D2E05"/>
    <w:rsid w:val="005F6F6A"/>
    <w:rsid w:val="00601E8D"/>
    <w:rsid w:val="00632000"/>
    <w:rsid w:val="00661AE6"/>
    <w:rsid w:val="00666867"/>
    <w:rsid w:val="00672BB7"/>
    <w:rsid w:val="00690231"/>
    <w:rsid w:val="00694E74"/>
    <w:rsid w:val="006C773D"/>
    <w:rsid w:val="006D2074"/>
    <w:rsid w:val="006D2350"/>
    <w:rsid w:val="006F20A1"/>
    <w:rsid w:val="006F53BD"/>
    <w:rsid w:val="007400E0"/>
    <w:rsid w:val="00763972"/>
    <w:rsid w:val="007A3213"/>
    <w:rsid w:val="007D6651"/>
    <w:rsid w:val="007F6D4E"/>
    <w:rsid w:val="00814DDE"/>
    <w:rsid w:val="00816D07"/>
    <w:rsid w:val="008208A9"/>
    <w:rsid w:val="0082392F"/>
    <w:rsid w:val="00836D31"/>
    <w:rsid w:val="00837EC2"/>
    <w:rsid w:val="00861C5B"/>
    <w:rsid w:val="008665CA"/>
    <w:rsid w:val="00876EAB"/>
    <w:rsid w:val="00884DF1"/>
    <w:rsid w:val="008A64DF"/>
    <w:rsid w:val="008B0465"/>
    <w:rsid w:val="008D10D1"/>
    <w:rsid w:val="009003DE"/>
    <w:rsid w:val="00903840"/>
    <w:rsid w:val="00920861"/>
    <w:rsid w:val="00940F83"/>
    <w:rsid w:val="00950DCF"/>
    <w:rsid w:val="0097406F"/>
    <w:rsid w:val="00995D5D"/>
    <w:rsid w:val="009A7559"/>
    <w:rsid w:val="009B034A"/>
    <w:rsid w:val="009B291A"/>
    <w:rsid w:val="009D1FB3"/>
    <w:rsid w:val="009D7FAD"/>
    <w:rsid w:val="009F4390"/>
    <w:rsid w:val="009F75C0"/>
    <w:rsid w:val="00A06994"/>
    <w:rsid w:val="00A10211"/>
    <w:rsid w:val="00A7169D"/>
    <w:rsid w:val="00A849E6"/>
    <w:rsid w:val="00AB3C30"/>
    <w:rsid w:val="00AC79E6"/>
    <w:rsid w:val="00AD5BBD"/>
    <w:rsid w:val="00B0469D"/>
    <w:rsid w:val="00B414CD"/>
    <w:rsid w:val="00B4402E"/>
    <w:rsid w:val="00B46881"/>
    <w:rsid w:val="00B72463"/>
    <w:rsid w:val="00B84A4F"/>
    <w:rsid w:val="00BA1019"/>
    <w:rsid w:val="00BA6D17"/>
    <w:rsid w:val="00C00054"/>
    <w:rsid w:val="00C03D39"/>
    <w:rsid w:val="00C129B3"/>
    <w:rsid w:val="00C26692"/>
    <w:rsid w:val="00C4743D"/>
    <w:rsid w:val="00C55220"/>
    <w:rsid w:val="00C763E1"/>
    <w:rsid w:val="00C821F1"/>
    <w:rsid w:val="00C90685"/>
    <w:rsid w:val="00C934A9"/>
    <w:rsid w:val="00CA287A"/>
    <w:rsid w:val="00CD1001"/>
    <w:rsid w:val="00CD2430"/>
    <w:rsid w:val="00CF5FE2"/>
    <w:rsid w:val="00D06CE4"/>
    <w:rsid w:val="00D26BA5"/>
    <w:rsid w:val="00D31046"/>
    <w:rsid w:val="00D36289"/>
    <w:rsid w:val="00D436B2"/>
    <w:rsid w:val="00D464DD"/>
    <w:rsid w:val="00D511AA"/>
    <w:rsid w:val="00D658D7"/>
    <w:rsid w:val="00DA221D"/>
    <w:rsid w:val="00DA727B"/>
    <w:rsid w:val="00DB00DA"/>
    <w:rsid w:val="00DB1557"/>
    <w:rsid w:val="00DB7721"/>
    <w:rsid w:val="00DC1989"/>
    <w:rsid w:val="00DC479B"/>
    <w:rsid w:val="00DD61DA"/>
    <w:rsid w:val="00DE1072"/>
    <w:rsid w:val="00DF1C64"/>
    <w:rsid w:val="00E01AA7"/>
    <w:rsid w:val="00E13235"/>
    <w:rsid w:val="00E1779D"/>
    <w:rsid w:val="00E2672C"/>
    <w:rsid w:val="00E3069D"/>
    <w:rsid w:val="00E3316C"/>
    <w:rsid w:val="00E37A05"/>
    <w:rsid w:val="00E831CA"/>
    <w:rsid w:val="00EF6B6C"/>
    <w:rsid w:val="00F02635"/>
    <w:rsid w:val="00F21356"/>
    <w:rsid w:val="00F35013"/>
    <w:rsid w:val="00F37752"/>
    <w:rsid w:val="00F557E9"/>
    <w:rsid w:val="00F74C5C"/>
    <w:rsid w:val="00F86058"/>
    <w:rsid w:val="00FA6D96"/>
    <w:rsid w:val="00FD27DF"/>
    <w:rsid w:val="00FD5B6A"/>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00FF17DC-9240-4937-B569-7443A96F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D91"/>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2D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D91"/>
    <w:pPr>
      <w:ind w:left="720"/>
      <w:contextualSpacing/>
    </w:pPr>
  </w:style>
  <w:style w:type="paragraph" w:styleId="BalloonText">
    <w:name w:val="Balloon Text"/>
    <w:basedOn w:val="Normal"/>
    <w:link w:val="BalloonTextChar"/>
    <w:uiPriority w:val="99"/>
    <w:semiHidden/>
    <w:unhideWhenUsed/>
    <w:rsid w:val="001A2D91"/>
    <w:rPr>
      <w:rFonts w:ascii="Tahoma" w:hAnsi="Tahoma" w:cs="Tahoma"/>
      <w:sz w:val="16"/>
      <w:szCs w:val="16"/>
    </w:rPr>
  </w:style>
  <w:style w:type="character" w:customStyle="1" w:styleId="BalloonTextChar">
    <w:name w:val="Balloon Text Char"/>
    <w:basedOn w:val="DefaultParagraphFont"/>
    <w:link w:val="BalloonText"/>
    <w:uiPriority w:val="99"/>
    <w:semiHidden/>
    <w:rsid w:val="001A2D91"/>
    <w:rPr>
      <w:rFonts w:ascii="Tahoma" w:eastAsia="PMingLiU" w:hAnsi="Tahoma" w:cs="Tahoma"/>
      <w:sz w:val="16"/>
      <w:szCs w:val="16"/>
      <w:lang w:eastAsia="zh-TW"/>
    </w:rPr>
  </w:style>
  <w:style w:type="paragraph" w:styleId="Header">
    <w:name w:val="header"/>
    <w:basedOn w:val="Normal"/>
    <w:link w:val="HeaderChar"/>
    <w:uiPriority w:val="99"/>
    <w:unhideWhenUsed/>
    <w:rsid w:val="001A2D91"/>
    <w:pPr>
      <w:tabs>
        <w:tab w:val="center" w:pos="4680"/>
        <w:tab w:val="right" w:pos="9360"/>
      </w:tabs>
    </w:pPr>
  </w:style>
  <w:style w:type="character" w:customStyle="1" w:styleId="HeaderChar">
    <w:name w:val="Header Char"/>
    <w:basedOn w:val="DefaultParagraphFont"/>
    <w:link w:val="Header"/>
    <w:uiPriority w:val="99"/>
    <w:rsid w:val="001A2D91"/>
    <w:rPr>
      <w:rFonts w:ascii="Times New Roman" w:eastAsia="PMingLiU" w:hAnsi="Times New Roman" w:cs="Times New Roman"/>
      <w:sz w:val="24"/>
      <w:szCs w:val="24"/>
      <w:lang w:eastAsia="zh-TW"/>
    </w:rPr>
  </w:style>
  <w:style w:type="paragraph" w:styleId="Footer">
    <w:name w:val="footer"/>
    <w:basedOn w:val="Normal"/>
    <w:link w:val="FooterChar"/>
    <w:uiPriority w:val="99"/>
    <w:unhideWhenUsed/>
    <w:rsid w:val="001A2D91"/>
    <w:pPr>
      <w:tabs>
        <w:tab w:val="center" w:pos="4680"/>
        <w:tab w:val="right" w:pos="9360"/>
      </w:tabs>
    </w:pPr>
  </w:style>
  <w:style w:type="character" w:customStyle="1" w:styleId="FooterChar">
    <w:name w:val="Footer Char"/>
    <w:basedOn w:val="DefaultParagraphFont"/>
    <w:link w:val="Footer"/>
    <w:uiPriority w:val="99"/>
    <w:rsid w:val="001A2D91"/>
    <w:rPr>
      <w:rFonts w:ascii="Times New Roman" w:eastAsia="PMingLiU" w:hAnsi="Times New Roman" w:cs="Times New Roman"/>
      <w:sz w:val="24"/>
      <w:szCs w:val="24"/>
      <w:lang w:eastAsia="zh-TW"/>
    </w:rPr>
  </w:style>
  <w:style w:type="paragraph" w:styleId="NormalWeb">
    <w:name w:val="Normal (Web)"/>
    <w:basedOn w:val="Normal"/>
    <w:rsid w:val="0015706E"/>
    <w:pPr>
      <w:spacing w:before="100" w:beforeAutospacing="1" w:after="100" w:afterAutospacing="1"/>
    </w:pPr>
    <w:rPr>
      <w:rFonts w:eastAsia="Times New Roman"/>
      <w:lang w:eastAsia="en-US"/>
    </w:rPr>
  </w:style>
  <w:style w:type="character" w:styleId="Hyperlink">
    <w:name w:val="Hyperlink"/>
    <w:basedOn w:val="DefaultParagraphFont"/>
    <w:uiPriority w:val="99"/>
    <w:unhideWhenUsed/>
    <w:rsid w:val="00137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21" Type="http://schemas.openxmlformats.org/officeDocument/2006/relationships/oleObject" Target="embeddings/oleObject5.bin"/><Relationship Id="rId42" Type="http://schemas.openxmlformats.org/officeDocument/2006/relationships/image" Target="media/image19.png"/><Relationship Id="rId47" Type="http://schemas.openxmlformats.org/officeDocument/2006/relationships/customXml" Target="ink/ink4.xml"/><Relationship Id="rId63" Type="http://schemas.openxmlformats.org/officeDocument/2006/relationships/oleObject" Target="embeddings/oleObject17.bin"/><Relationship Id="rId68" Type="http://schemas.openxmlformats.org/officeDocument/2006/relationships/oleObject" Target="embeddings/oleObject20.bin"/><Relationship Id="rId84" Type="http://schemas.openxmlformats.org/officeDocument/2006/relationships/oleObject" Target="embeddings/oleObject23.bin"/><Relationship Id="rId89" Type="http://schemas.openxmlformats.org/officeDocument/2006/relationships/image" Target="media/image49.png"/><Relationship Id="rId7" Type="http://schemas.openxmlformats.org/officeDocument/2006/relationships/hyperlink" Target="http://quickfacts.census.gov" TargetMode="External"/><Relationship Id="rId71" Type="http://schemas.openxmlformats.org/officeDocument/2006/relationships/image" Target="media/image34.png"/><Relationship Id="rId92" Type="http://schemas.openxmlformats.org/officeDocument/2006/relationships/image" Target="media/image5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3.emf"/><Relationship Id="rId107" Type="http://schemas.openxmlformats.org/officeDocument/2006/relationships/fontTable" Target="fontTable.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image" Target="media/image23.png"/><Relationship Id="rId58" Type="http://schemas.openxmlformats.org/officeDocument/2006/relationships/image" Target="media/image27.wmf"/><Relationship Id="rId66" Type="http://schemas.openxmlformats.org/officeDocument/2006/relationships/oleObject" Target="embeddings/oleObject19.bin"/><Relationship Id="rId74" Type="http://schemas.openxmlformats.org/officeDocument/2006/relationships/image" Target="media/image37.png"/><Relationship Id="rId79" Type="http://schemas.openxmlformats.org/officeDocument/2006/relationships/oleObject" Target="embeddings/oleObject21.bin"/><Relationship Id="rId87" Type="http://schemas.openxmlformats.org/officeDocument/2006/relationships/image" Target="media/image47.png"/><Relationship Id="rId102"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oleObject" Target="embeddings/oleObject16.bin"/><Relationship Id="rId82" Type="http://schemas.openxmlformats.org/officeDocument/2006/relationships/image" Target="media/image43.png"/><Relationship Id="rId90" Type="http://schemas.openxmlformats.org/officeDocument/2006/relationships/image" Target="media/image50.png"/><Relationship Id="rId95" Type="http://schemas.openxmlformats.org/officeDocument/2006/relationships/image" Target="media/image54.png"/><Relationship Id="rId19" Type="http://schemas.openxmlformats.org/officeDocument/2006/relationships/oleObject" Target="embeddings/oleObject4.bin"/><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image" Target="media/image12.emf"/><Relationship Id="rId30" Type="http://schemas.openxmlformats.org/officeDocument/2006/relationships/image" Target="media/image11.png"/><Relationship Id="rId35" Type="http://schemas.openxmlformats.org/officeDocument/2006/relationships/oleObject" Target="embeddings/oleObject9.bin"/><Relationship Id="rId43" Type="http://schemas.openxmlformats.org/officeDocument/2006/relationships/image" Target="media/image20.png"/><Relationship Id="rId48" Type="http://schemas.openxmlformats.org/officeDocument/2006/relationships/image" Target="media/image25.emf"/><Relationship Id="rId56" Type="http://schemas.openxmlformats.org/officeDocument/2006/relationships/image" Target="media/image26.wmf"/><Relationship Id="rId64" Type="http://schemas.openxmlformats.org/officeDocument/2006/relationships/oleObject" Target="embeddings/oleObject18.bin"/><Relationship Id="rId69" Type="http://schemas.openxmlformats.org/officeDocument/2006/relationships/image" Target="media/image32.png"/><Relationship Id="rId77" Type="http://schemas.openxmlformats.org/officeDocument/2006/relationships/image" Target="media/image40.png"/><Relationship Id="rId100" Type="http://schemas.openxmlformats.org/officeDocument/2006/relationships/image" Target="media/image58.png"/><Relationship Id="rId105"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5.png"/><Relationship Id="rId80" Type="http://schemas.openxmlformats.org/officeDocument/2006/relationships/image" Target="media/image42.png"/><Relationship Id="rId85" Type="http://schemas.openxmlformats.org/officeDocument/2006/relationships/image" Target="media/image45.png"/><Relationship Id="rId93" Type="http://schemas.openxmlformats.org/officeDocument/2006/relationships/image" Target="media/image52.png"/><Relationship Id="rId98" Type="http://schemas.openxmlformats.org/officeDocument/2006/relationships/image" Target="media/image56.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oleObject" Target="embeddings/oleObject12.bin"/><Relationship Id="rId59" Type="http://schemas.openxmlformats.org/officeDocument/2006/relationships/oleObject" Target="embeddings/oleObject15.bin"/><Relationship Id="rId67" Type="http://schemas.openxmlformats.org/officeDocument/2006/relationships/image" Target="media/image31.wmf"/><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oleObject" Target="embeddings/oleObject10.bin"/><Relationship Id="rId54" Type="http://schemas.openxmlformats.org/officeDocument/2006/relationships/image" Target="media/image24.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image" Target="media/image44.png"/><Relationship Id="rId88" Type="http://schemas.openxmlformats.org/officeDocument/2006/relationships/image" Target="media/image48.png"/><Relationship Id="rId91" Type="http://schemas.openxmlformats.org/officeDocument/2006/relationships/oleObject" Target="embeddings/oleObject24.bin"/><Relationship Id="rId96" Type="http://schemas.openxmlformats.org/officeDocument/2006/relationships/image" Target="media/image5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customXml" Target="ink/ink3.xml"/><Relationship Id="rId36" Type="http://schemas.openxmlformats.org/officeDocument/2006/relationships/image" Target="media/image14.png"/><Relationship Id="rId49" Type="http://schemas.openxmlformats.org/officeDocument/2006/relationships/customXml" Target="ink/ink5.xml"/><Relationship Id="rId57" Type="http://schemas.openxmlformats.org/officeDocument/2006/relationships/oleObject" Target="embeddings/oleObject14.bin"/><Relationship Id="rId106"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oleObject" Target="embeddings/oleObject11.bin"/><Relationship Id="rId52" Type="http://schemas.openxmlformats.org/officeDocument/2006/relationships/oleObject" Target="embeddings/oleObject13.bin"/><Relationship Id="rId60" Type="http://schemas.openxmlformats.org/officeDocument/2006/relationships/image" Target="media/image28.png"/><Relationship Id="rId65" Type="http://schemas.openxmlformats.org/officeDocument/2006/relationships/image" Target="media/image30.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oleObject" Target="embeddings/oleObject22.bin"/><Relationship Id="rId86" Type="http://schemas.openxmlformats.org/officeDocument/2006/relationships/image" Target="media/image46.png"/><Relationship Id="rId94" Type="http://schemas.openxmlformats.org/officeDocument/2006/relationships/image" Target="media/image53.png"/><Relationship Id="rId99" Type="http://schemas.openxmlformats.org/officeDocument/2006/relationships/image" Target="media/image57.png"/><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image" Target="media/image17.png"/><Relationship Id="rId34" Type="http://schemas.openxmlformats.org/officeDocument/2006/relationships/image" Target="media/image13.png"/><Relationship Id="rId50" Type="http://schemas.openxmlformats.org/officeDocument/2006/relationships/image" Target="media/image26.emf"/><Relationship Id="rId55" Type="http://schemas.openxmlformats.org/officeDocument/2006/relationships/image" Target="media/image25.png"/><Relationship Id="rId76" Type="http://schemas.openxmlformats.org/officeDocument/2006/relationships/image" Target="media/image39.png"/><Relationship Id="rId97" Type="http://schemas.openxmlformats.org/officeDocument/2006/relationships/oleObject" Target="embeddings/oleObject25.bin"/><Relationship Id="rId10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5-11-05T15:46:34.322"/>
    </inkml:context>
    <inkml:brush xml:id="br0">
      <inkml:brushProperty name="width" value="0.00882" units="cm"/>
      <inkml:brushProperty name="height" value="0.00882" units="cm"/>
      <inkml:brushProperty name="fitToCurve" value="1"/>
    </inkml:brush>
  </inkml:definitions>
  <inkml:trace contextRef="#ctx0" brushRef="#br0">0 27 279 0,'3'-10'73'0,"-3"-1"-43"16,0 11-34-16,4-7-33 16,-4 7-27-16,8 0-27 15,-8 0-18-15</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5-11-05T15:56:27.470"/>
    </inkml:context>
    <inkml:brush xml:id="br0">
      <inkml:brushProperty name="width" value="0.00882" units="cm"/>
      <inkml:brushProperty name="height" value="0.00882" units="cm"/>
      <inkml:brushProperty name="fitToCurve" value="1"/>
    </inkml:brush>
  </inkml:definitions>
  <inkml:trace contextRef="#ctx0" brushRef="#br0">0 52 312 0,'8'2'143'0,"-1"-4"-13"15,2 2-12-15,1-6-9 16,3 6-18-16,-1-3-27 16,4 3-26-16,-1 0-24 15,0 0-10-15,0-3-4 16,0 3 0-16,-2 0 0 16,-2-4 0-16,2 4-54 15,-4-2-21-15,1 2-24 16,-10 0-25-16,16-8-24 15,-6 5-12-15,-1-3-4 16,1-1 19-16,-1-3 91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5-11-05T15:56:26.824"/>
    </inkml:context>
    <inkml:brush xml:id="br0">
      <inkml:brushProperty name="width" value="0.00882" units="cm"/>
      <inkml:brushProperty name="height" value="0.00882" units="cm"/>
      <inkml:brushProperty name="fitToCurve" value="1"/>
    </inkml:brush>
  </inkml:definitions>
  <inkml:trace contextRef="#ctx0" brushRef="#br0">0 25 68 0,'0'0'38'0,"0"0"2"15,0 0 4-15,0 0 0 16,0 0-1-16,9 3-7 16,-9-3 3-16,8 0-2 15,-8 0-2-15,11 0-6 16,-2 0-6-16,2-3-4 15,0-1-1-15,4 2-1 16,0 0-4-16,1-2-5 16,0 2-4-16,-2-1-4 15,1-1-5-15,-3 4-1 16,-2-2-6-16,-1 2-14 16,-1-2-18-16,-8 2-13 15,12 0-11-15,-12 0-5 0,6 0-9 16,-6 0-4-16,0 0-6 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5-11-05T16:14:57.668"/>
    </inkml:context>
    <inkml:brush xml:id="br0">
      <inkml:brushProperty name="width" value="0.00882" units="cm"/>
      <inkml:brushProperty name="height" value="0.00882" units="cm"/>
      <inkml:brushProperty name="fitToCurve" value="1"/>
    </inkml:brush>
  </inkml:definitions>
  <inkml:trace contextRef="#ctx0" brushRef="#br0">0 8 290 0,'6'-9'27'0,"-6"9"-17"16,0 0-75-16,0 0-42 15,9 9-3-15,-9-9 65 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5-11-05T16:20:00.327"/>
    </inkml:context>
    <inkml:brush xml:id="br0">
      <inkml:brushProperty name="width" value="0.00882" units="cm"/>
      <inkml:brushProperty name="height" value="0.00882" units="cm"/>
      <inkml:brushProperty name="fitToCurve" value="1"/>
    </inkml:brush>
  </inkml:definitions>
  <inkml:trace contextRef="#ctx0" brushRef="#br0">13 0 561 0,'0'14'167'16,"-3"-4"-3"-16,3-10-57 16,-6 8-153-16,6-8-63 15,0 0-37-15,0 0-17 16,-4-9-3-16,4-2-1 15,5 0-3-15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3132</Words>
  <Characters>15601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Hooks, Tisha L</cp:lastModifiedBy>
  <cp:revision>5</cp:revision>
  <cp:lastPrinted>2015-11-03T19:43:00Z</cp:lastPrinted>
  <dcterms:created xsi:type="dcterms:W3CDTF">2016-03-25T15:45:00Z</dcterms:created>
  <dcterms:modified xsi:type="dcterms:W3CDTF">2016-03-25T17:32:00Z</dcterms:modified>
</cp:coreProperties>
</file>