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w:t>
      </w:r>
      <w:r>
        <w:rPr>
          <w:rFonts w:hint="default" w:ascii="Arial" w:hAnsi="Arial" w:eastAsia="Arial" w:cs="Arial"/>
          <w:b/>
          <w:i w:val="0"/>
          <w:caps w:val="0"/>
          <w:color w:val="000000"/>
          <w:spacing w:val="0"/>
          <w:sz w:val="21"/>
          <w:szCs w:val="21"/>
          <w:u w:val="single"/>
          <w:bdr w:val="none" w:color="auto" w:sz="0" w:space="0"/>
          <w:shd w:val="clear" w:fill="FFFFFF"/>
        </w:rPr>
        <w:t>不能</w:t>
      </w:r>
      <w:r>
        <w:rPr>
          <w:rFonts w:hint="default" w:ascii="Arial" w:hAnsi="Arial" w:eastAsia="Arial" w:cs="Arial"/>
          <w:b/>
          <w:i w:val="0"/>
          <w:caps w:val="0"/>
          <w:color w:val="000000"/>
          <w:spacing w:val="0"/>
          <w:sz w:val="21"/>
          <w:szCs w:val="21"/>
          <w:bdr w:val="none" w:color="auto" w:sz="0" w:space="0"/>
          <w:shd w:val="clear" w:fill="FFFFFF"/>
        </w:rPr>
        <w:t>表达知道, 了解的意思?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A、get an idea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B、be aware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C、have a knowledge of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D、come to the conclusion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A选项get an idea of了解到...: B选项 be aware of知道; C选项 have a knowledge of了解....: D选项 come to the conclusion得出结论, 决定. 故选D.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以下哪个短语不能用于表示观点看法?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A、more and more...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widely shared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C、it is universally acknowledged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 my view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考察短语: A选项more and more...表示越来越多....; B选项it is widely shared that...=C选项it is universally acknowledged that...意为众所周知, 可以在后面接观点看法, D选项in my view=in my point of view在我看来, 后面也可以加观点看法. 故选A.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以下哪一种表达不能用于表示让步关系?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A、if</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B、although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C、even if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D、even though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考察常用过渡词. 可以用来表示让步关系的过渡词有: although, though, even if, even though, nevertheless(+句子), in spite of, regardless of (+短语/名词). A选项if意为如果, 表示条件. 故选A.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以下哪一个表达不能用来表示因果关系?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B、now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C、above 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D、owing to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考察常用过渡词. 可以表示因果关系的过渡词有: because, as, since, for, in that, now that, because of , due to, thanks to, owing to, as a result of. C选项above all意为毕竟, 故选C.</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以下句子哪个是警示性句型?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 firmly believe that the relationship between people will be harmonious and our society will be a better place for us to live 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believe a happy and bright future is awaiting us if we make every effort to promote cultural development both nationally and internationally.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C、Not surprisingly … demands/ requires/ deserves immediate/ serious attention/ consideration.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D、Undoubtedly/ Obviously/ Consequently/ Clearly, … is valuable/ worthwhile for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 考察句型应用. C选项Not surprisingly … demands/ requires/ deserves immediate/ serious attention/ consideration. 毫无疑问...需要深思. 用于警示性句型, 其余的是展望性语句,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从现在开始, 让我们采取行动来治愈我们的地球, 清洁我们的环境! 总有一天所有国家的人们都会生活在蓝天绿地中.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以下哪个翻译更合适?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A、It is high time that parents, educators and the government made combined efforts to put an end to this situation.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B、It is high time that broadcasters provided public messages on TV screens that would warn viewers about the potentially harmful effects of viewing televised violence.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C、From now on, let us take actions to heal our globe, and clean up our environment! Someday, peoples in all nations will be enveloped with the blue sky and green lands.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D、It is prime time that we put considerable / great/ special emphasis 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考察翻译. C选项From now on, let us take actions to heal our globe, and clean up our environment! Someday, peoples in all nations will be enveloped with the blue sky and green lands. 译为从现在开始, 让我们采取行动来治愈我们的地球, 清洁我们的环境! 总有一天所有国家的人们都会生活在蓝天绿地中. 故选C. </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以下句型哪个是举例说明句型?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A、As far as I am concerned, I hate the terrible dirt and noise in the city.So, given the chance, I would prefer to live peacefully in the country.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B、I will take …… for 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 In my opinion, the real implication of the author is that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 From my personal point of view, I agree with the opinion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考察句型应用. B选项I will take …… for example. 我举个...例子. 是举例说明句型. 其余三个选项都是观点性句型. 故选B.</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以下句子哪个是观点性句型?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 It is, therefore, evident that the task of … requires immediate attention.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B、To improve college entrance examination system, I suggest the following steps. to/draw the conclusion that…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C、To eradicate this tumor of society, two measures might be involved/have to be taken immediately.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D、In my opinion, the real implication of the author is that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rPr>
        <w:t>考察句型应用. D选项In my opinion, the real implication of the author is that …在我看来作者真正意图是....是观点性句型. 其余的是建设性句型. 故选D.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D90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2019-04-03T02:34:28Z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