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表达知道, 了解的意思?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A、get an idea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 aware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C、have a knowledge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D、come to the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A选项get an idea of了解到...: B选项 be aware of知道; C选项 have a knowledge of了解....: D选项 come to the conclusion得出结论, 决定. 故选D.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以下哪个短语不能用于表示观点看法?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A、more and more...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widely shared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C、it is universally acknowledged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 my view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A选项more and more...表示越来越多....; B选项it is widely shared that...=C选项it is universally acknowledged that...意为众所周知, 可以在后面接观点看法, D选项in my view=in my point of view在我看来, 后面也可以加观点看法. 故选A.</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从现在开始, 让我们采取行动来治愈我们的地球, 清洁我们的环境! 总有一天所有国家的人们都会生活在蓝天绿地中.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以下哪个翻译更合适?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A、It is high time that parents, educators and the government made combined efforts to put an end to this situation.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high time that broadcasters provided public messages on TV screens that would warn viewers about the potentially harmful effects of viewing televised violence.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C、From now on, let us take actions to heal our globe, and clean up our environment! Someday, peoples in all nations will be enveloped with the blue sky and green lands.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D、It is prime time that we put considerable / great/ special emphasis 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C选项From now on, let us take actions to heal our globe, and clean up our environment! Someday, peoples in all nations will be enveloped with the blue sky and green lands. 译为从现在开始, 让我们采取行动来治愈我们的地球, 清洁我们的环境! 总有一天所有国家的人们都会生活在蓝天绿地中.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以下句型哪个是举例说明句型?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A、As far as I am concerned, I hate the terrible dirt and noise in the city.So, given the chance, I would prefer to live peacefully in the country.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will take ……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 In my opinion, the real implication of the author is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From my personal point of view, I agree with the opinion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考察句型应用. B选项I will take …… for example. 我举个...例子. 是举例说明句型. 其余三个选项都是观点性句型. 故选B.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以下句子哪个是观点性句型?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A、It is, therefore, evident that the task of … requires immediate attention.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B、To improve college entrance examination system, I suggest the following steps. to/draw the conclusion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C、To eradicate this tumor of society, two measures might be involved/have to be taken immediately.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In my opinion, the real implication of the author is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D选项In my opinion, the real implication of the author is that …在我看来作者真正意图是....是观点性句型. 其余的是建设性句型. 故选D.</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以下哪个句子可以用在结尾段中?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A、We often hear such traditional complains as this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B、Finally/ Lastly / Last but not the least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 recent report indicates that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D、There are different opinions among people as to ____ .Some people suggest that ____.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考察段落句子安排. B选项Finally/ Lastly / Last but not the least …最后... 可用于结尾段中.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以下哪个短语不能表示not的意思?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A、by no means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B、at no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C、be sure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D、under no circumstances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A选项by no means绝不, 一点也不; B选项at no time决不; D选项under no circumstances决不, 无论如何. C选项be sure that肯定, 确信. 故选C.</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以下形容词与短语同义对应不正确的是?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A、important= of great importance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B、different= of great diference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C、wise= of outstanding wise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D、useful= of great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考察形容词与短语的同义替换: 形容词=of+修饰+对应名词. ABD选项正确, C选项错误, 应改为wise= of outstanding wisdom. 故选C.</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People’s opinions about ______ differ from person to person. Some people say that ______.To them, 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A、communicate our desires, emotions and needs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B、关于……人们的观点各不相同，一些人认为(说)……，在他们看来，……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C、现在，……很普遍，许多人喜欢……，因为……，另外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D、任何事物都是有两面性，……也不例外。它既有有利的一面，也有不利的一面。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B选项关于……人们的观点各不相同，一些人认为(说)……，在他们看来，…… People’s opinions about ______ differ from person to person. Some people say that ______.To them, _____.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下列短语中哪个不能表示learn?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A、pick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C、excel 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D、admit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考察单词短语: learn学习,学会. A学习pick up偶然学习会; B选项master=be master of 掌握; C选项excel in/at 擅长; D选项admit that虽然, 纵使. 故选D.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以下选项中哪一个句子可以放在文章的结尾段里?（）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A、Now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B、Another factor/ reason is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C、Judging from all the evidence offered, we may suggest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D、There is an old saying……. It's the experience of our forefathers, however，it is correct in many cases even today.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考察句子安排. C选项Judging from all the evidence offered, we may suggest that…考虑到上述所有事实, 我们建议.... 句子可以放在文章的结尾段中,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以下单词哪个不能表达happy的意思?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A、joyful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B、admit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C、delighted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D、chuffed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bookmarkStart w:id="0" w:name="_GoBack"/>
      <w:bookmarkEnd w:id="0"/>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考察单词: happy高兴的. A选项joyful快乐的; B选项admit承认; C选项delighted高兴的, 欣喜的; D选项chuffed高兴的, 开心的. 故选B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D04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2019-04-03T02:31:00Z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