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翻译下列句子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That’s the last thing one can say about 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A、这是一个人能说的最后一个事情。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B、这是上一个可以说的事情。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C、这是最不该说的事情。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D、这是最后一个人可以说的事情。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the last ...表示最不...</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rain cats and dogs的中文意思是（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A、猫狗乱跳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B、雨中猫狗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C、瓢泼大雨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D、一片泥沼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rain cats and dogs的中文意思是瓢泼大雨/倾盆大雨。</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Nor is the importance of trade likely to diminish for either China or the United States. China will continue to depend upon lucrative export markets to earn the foreign exchange it needs to develop and grow. </w:t>
      </w:r>
      <w:r>
        <w:rPr>
          <w:rFonts w:hint="default" w:ascii="Arial" w:hAnsi="Arial" w:eastAsia="Arial" w:cs="Arial"/>
          <w:b/>
          <w:i w:val="0"/>
          <w:caps w:val="0"/>
          <w:color w:val="000000"/>
          <w:spacing w:val="0"/>
          <w:sz w:val="21"/>
          <w:szCs w:val="21"/>
          <w:u w:val="single"/>
          <w:bdr w:val="none" w:color="auto" w:sz="0" w:space="0"/>
          <w:shd w:val="clear" w:fill="FFFFFF"/>
        </w:rPr>
        <w:t>At the same time, China’s imports will supply the much needed advanced technology to fuel its continued development.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A、同时，中国进口商供应很多高级的技术以继续发展。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B、同时，中国进口会提供很多先进技术，为其发展添加燃料。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C、同时，中国通过引进急需的先进技术来加快其继续发展的速度。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D、同时，中国通过进口需要的先进技术来为继续激起其发展。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imports是名词，译文转化为动词“进口”。fuel意为“供给燃料”，在此引申为“加快，促进”。 advanced 是先进的，高级的。A选项的needed并未翻译出来，fuel也并未表现出来。</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death toll的意思是（）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A、事故伤亡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B、死亡地点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C、死亡人数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D、死亡玩具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death toll是死亡人数。</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虽然时代不同了，我想历史古迹总该是依旧吧。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A、Now that times are different, I think the historic sites must have remained the same.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B、Only if times are different, I think the historic sites should have remained the same.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C、Even though times are different, the historic sites, I presume, must have remained the same.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D、Since times are different, but the historic sites, I presume, should have remained the same.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逻辑词，“虽然“”表转折，now that 和since表原因，only if表条件，因此只有C，even though 符合。</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早晨去喊嗓子，我带着一个小篮拾煤核，为了回家取暖。</w:t>
      </w:r>
      <w:r>
        <w:rPr>
          <w:rFonts w:hint="default" w:ascii="Arial" w:hAnsi="Arial" w:eastAsia="Arial" w:cs="Arial"/>
          <w:b/>
          <w:i w:val="0"/>
          <w:caps w:val="0"/>
          <w:color w:val="000000"/>
          <w:spacing w:val="0"/>
          <w:sz w:val="21"/>
          <w:szCs w:val="21"/>
          <w:u w:val="single"/>
          <w:bdr w:val="none" w:color="auto" w:sz="0" w:space="0"/>
          <w:shd w:val="clear" w:fill="FFFFFF"/>
        </w:rPr>
        <w:t>拾煤核也要放聪明点，常常换换地方，为的是不受那些成群结队拾煤核的野男孩的欺负。</w:t>
      </w:r>
      <w:r>
        <w:rPr>
          <w:rFonts w:hint="default" w:ascii="Arial" w:hAnsi="Arial" w:eastAsia="Arial" w:cs="Arial"/>
          <w:b/>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A、Even when scrounging for cinders you had to have your wits about you and shift from place to place to avoid those mischievous boys who banded together to collect cinders too.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B、Scrounging for cinders, you also had to do with wits and changed from palce to place to prevent the bully from the wild boys.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C、Scrounging for cinders, you also had to do with wits and changed from palce to place to protect yourself from the bully from the wild boys.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D、Even while you were scrounging for cinders, you had to have your wits about you and change from place to place to avoid  those bad boys who often gatered to pick the cinders.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拾煤核的时候when表示当什么时，have to do sth. 表示不得不做某事。have your wits about you:放聪明点，保持警惕，保持清醒。shift比change更为形象，to avoid表示为了避免...，表明目的。who引导的从句修饰boys，表示什么样的男孩。</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中国现有草地面积 3.9 亿公顷，其中可利用面积 3.2 亿公顷，居世界第三位。（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A、There is a 390 million hectares grassland in China. In the grassland, about 320 million hectares can be cultivated, and it places China the third in the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B、China has grassland area of 390 million hectares, of which about 320 million hectares can be cultivated, which places China the third in the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C、China has grassland area of 390 million hectares, of which about 320 million hectares can be cultivated which places China the third in the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D、There is 390 million hectares grassland in China. In the grassland, about 320 million hectares can be cultivated, places China the third in the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非限制性定语从句的考察，原句最好能用一句话翻译出来，借用定语从句，其中翻译成of which, B选项的第二个which指的是前面的一整句话。而C选项的第二个which前没有逗号，导致修饰的成分变了。故选B。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不知什么原因，这条消息没有见报。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A、For no reason, the news was not seen in the newspaper.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B、For no reason, the news found no way in the newspaper.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C、For one reason or another, the news did not see the newspaper.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D、For one reason or another, the news did not find its way into the newspaper.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被动变主动及否定词的用法。不知什么原因并不是无缘无故，所以不能翻译成For no reason。其次没有见报就是没有被刊登出来，由于不清楚施动者，因此变被动为主动。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翻译下列句子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The business of American is business.（）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A、商业是美国人的商业。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B、商人是美国人的事业。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C、商业是美国人的头等大事。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D、商业是美国的事业。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商业不是美国人的商业，所以这里的business应该意为重要的事情，头等大事。</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请选择与划线部分对应的翻译：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The world used to be simpler. It was divided into the "have" nations, and the many more "have not" nations. Put it in another way, there was the "First World" and the "Third World". In recent decades, many Asian countries have joined the "haves". Certainly, by most standards, places like Japan and Singapore are rich. </w:t>
      </w:r>
      <w:r>
        <w:rPr>
          <w:rFonts w:hint="default" w:ascii="Arial" w:hAnsi="Arial" w:eastAsia="Arial" w:cs="Arial"/>
          <w:b/>
          <w:i w:val="0"/>
          <w:caps w:val="0"/>
          <w:color w:val="000000"/>
          <w:spacing w:val="0"/>
          <w:sz w:val="21"/>
          <w:szCs w:val="21"/>
          <w:u w:val="single"/>
          <w:bdr w:val="none" w:color="auto" w:sz="0" w:space="0"/>
          <w:shd w:val="clear" w:fill="FFFFFF"/>
        </w:rPr>
        <w:t>But just as it seems that they might relax, they are suddenly faced with a new challenge: the economic rules have changed.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A、但是正当他们觉得可以放松一下的时侯，他们突然要面临一个新的挑战：经济规则改变了。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B、但是他们刚刚要放松的时候，他们就面临新的挑战了：经济原则变了。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C、就在他们刚要放松的时候，他们就面临新的挑战，经济规则已经改变了。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D、但是他们可能已经变轻松了，他们却突然面临新的挑战，经济原则改变了。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bookmarkStart w:id="0" w:name="_GoBack"/>
      <w:bookmarkEnd w:id="0"/>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注意连词的翻译，but表转折。be faced with：面临。suddenly：突然。economic rules：经济规则。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A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2019-05-28T16:10:39Z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