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8550A" w14:textId="704A5765" w:rsidR="001F61D4" w:rsidRDefault="00703C39" w:rsidP="00703C39">
      <w:pPr>
        <w:bidi/>
        <w:jc w:val="right"/>
      </w:pPr>
      <w:r w:rsidRPr="00703C39">
        <w:rPr>
          <w:rFonts w:cs="Arial"/>
          <w:rtl/>
        </w:rPr>
        <w:drawing>
          <wp:inline distT="0" distB="0" distL="0" distR="0" wp14:anchorId="6F07BD4B" wp14:editId="0DCE8B45">
            <wp:extent cx="6602229" cy="4231005"/>
            <wp:effectExtent l="0" t="0" r="8255" b="0"/>
            <wp:docPr id="17684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0378" cy="42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A137" w14:textId="644EE93C" w:rsidR="00703C39" w:rsidRDefault="00703C39" w:rsidP="00703C39">
      <w:pPr>
        <w:bidi/>
        <w:jc w:val="right"/>
        <w:rPr>
          <w:rFonts w:cs="Arial"/>
          <w:rtl/>
        </w:rPr>
      </w:pPr>
      <w:r w:rsidRPr="00703C39">
        <w:rPr>
          <w:rFonts w:cs="Arial"/>
          <w:rtl/>
        </w:rPr>
        <w:drawing>
          <wp:inline distT="0" distB="0" distL="0" distR="0" wp14:anchorId="42569FB4" wp14:editId="235BC9DF">
            <wp:extent cx="6774180" cy="3155302"/>
            <wp:effectExtent l="0" t="0" r="7620" b="7620"/>
            <wp:docPr id="2875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0324" cy="31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9893" w14:textId="718DC09C" w:rsidR="00703C39" w:rsidRPr="00703C39" w:rsidRDefault="00703C39" w:rsidP="00703C39">
      <w:pPr>
        <w:bidi/>
        <w:ind w:left="357"/>
        <w:rPr>
          <w:b/>
          <w:bCs/>
          <w:sz w:val="32"/>
          <w:szCs w:val="32"/>
          <w:rtl/>
          <w:lang w:val="fr-FR"/>
        </w:rPr>
      </w:pPr>
      <w:r w:rsidRPr="00703C39">
        <w:rPr>
          <w:rFonts w:cs="Arial"/>
          <w:sz w:val="20"/>
          <w:szCs w:val="20"/>
          <w:rtl/>
        </w:rPr>
        <w:lastRenderedPageBreak/>
        <w:drawing>
          <wp:anchor distT="0" distB="0" distL="114300" distR="114300" simplePos="0" relativeHeight="251658240" behindDoc="1" locked="0" layoutInCell="1" allowOverlap="1" wp14:anchorId="55394A96" wp14:editId="0B995B5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35140" cy="3360420"/>
            <wp:effectExtent l="0" t="0" r="3810" b="0"/>
            <wp:wrapTight wrapText="bothSides">
              <wp:wrapPolygon edited="0">
                <wp:start x="0" y="0"/>
                <wp:lineTo x="0" y="21429"/>
                <wp:lineTo x="21552" y="21429"/>
                <wp:lineTo x="21552" y="0"/>
                <wp:lineTo x="0" y="0"/>
              </wp:wrapPolygon>
            </wp:wrapTight>
            <wp:docPr id="134760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61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C39">
        <w:rPr>
          <w:rFonts w:hint="cs"/>
          <w:b/>
          <w:bCs/>
          <w:sz w:val="32"/>
          <w:szCs w:val="32"/>
          <w:rtl/>
          <w:lang w:val="fr-FR"/>
        </w:rPr>
        <w:t xml:space="preserve"> </w:t>
      </w:r>
      <w:r w:rsidRPr="00703C39">
        <w:rPr>
          <w:rFonts w:hint="cs"/>
          <w:b/>
          <w:bCs/>
          <w:sz w:val="32"/>
          <w:szCs w:val="32"/>
          <w:rtl/>
          <w:lang w:val="fr-FR"/>
        </w:rPr>
        <w:t xml:space="preserve">الوضعية </w:t>
      </w:r>
      <w:proofErr w:type="spellStart"/>
      <w:r w:rsidRPr="00703C39">
        <w:rPr>
          <w:rFonts w:hint="cs"/>
          <w:b/>
          <w:bCs/>
          <w:sz w:val="32"/>
          <w:szCs w:val="32"/>
          <w:rtl/>
          <w:lang w:val="fr-FR"/>
        </w:rPr>
        <w:t>الإدماجية</w:t>
      </w:r>
      <w:proofErr w:type="spellEnd"/>
      <w:r w:rsidRPr="00703C39">
        <w:rPr>
          <w:rFonts w:hint="cs"/>
          <w:b/>
          <w:bCs/>
          <w:sz w:val="32"/>
          <w:szCs w:val="32"/>
          <w:rtl/>
          <w:lang w:val="fr-FR"/>
        </w:rPr>
        <w:t xml:space="preserve">: </w:t>
      </w:r>
    </w:p>
    <w:p w14:paraId="76207C8B" w14:textId="77777777" w:rsidR="00703C39" w:rsidRDefault="00703C39" w:rsidP="00703C39">
      <w:pPr>
        <w:bidi/>
        <w:ind w:left="191" w:hanging="311"/>
        <w:rPr>
          <w:rFonts w:eastAsia="Calibri"/>
          <w:sz w:val="28"/>
          <w:szCs w:val="28"/>
          <w:lang w:val="fr-FR" w:bidi="ar-DZ"/>
        </w:rPr>
      </w:pPr>
      <w:r w:rsidRPr="00703C39">
        <w:rPr>
          <w:rFonts w:eastAsia="Calibri" w:hint="cs"/>
          <w:sz w:val="44"/>
          <w:szCs w:val="44"/>
          <w:rtl/>
          <w:lang w:val="fr-FR" w:bidi="ar-DZ"/>
        </w:rPr>
        <w:t xml:space="preserve">   </w:t>
      </w:r>
      <w:proofErr w:type="gramStart"/>
      <w:r w:rsidRPr="00703C39">
        <w:rPr>
          <w:rFonts w:eastAsia="Calibri" w:hint="cs"/>
          <w:b/>
          <w:bCs/>
          <w:sz w:val="44"/>
          <w:szCs w:val="44"/>
          <w:rtl/>
          <w:lang w:val="fr-FR" w:bidi="ar-DZ"/>
        </w:rPr>
        <w:t>أ )</w:t>
      </w:r>
      <w:proofErr w:type="gramEnd"/>
      <w:r w:rsidRPr="00703C39">
        <w:rPr>
          <w:rFonts w:eastAsia="Calibri" w:hint="cs"/>
          <w:sz w:val="28"/>
          <w:szCs w:val="28"/>
          <w:rtl/>
          <w:lang w:val="fr-FR" w:bidi="ar-DZ"/>
        </w:rPr>
        <w:t xml:space="preserve"> 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عند مرور محمّد بجوار 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>ميناء لشحن البضائع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توقّف لمراقبة رافعة تحمل 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>حاوية ب</w:t>
      </w:r>
    </w:p>
    <w:p w14:paraId="54786CA7" w14:textId="00145998" w:rsidR="00703C39" w:rsidRPr="00703C39" w:rsidRDefault="00703C39" w:rsidP="00703C39">
      <w:pPr>
        <w:bidi/>
        <w:ind w:left="191" w:hanging="311"/>
        <w:rPr>
          <w:rFonts w:eastAsia="Calibri"/>
          <w:sz w:val="28"/>
          <w:szCs w:val="28"/>
          <w:rtl/>
          <w:lang w:val="fr-FR" w:bidi="ar-DZ"/>
        </w:rPr>
      </w:pPr>
      <w:r>
        <w:rPr>
          <w:rFonts w:eastAsia="Calibri"/>
          <w:b/>
          <w:bCs/>
          <w:sz w:val="44"/>
          <w:szCs w:val="44"/>
          <w:lang w:val="fr-FR" w:bidi="ar-DZ"/>
        </w:rPr>
        <w:t xml:space="preserve">          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>ضائع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>(الجملة الميكانيكية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(</w:t>
      </w:r>
      <w:r w:rsidRPr="00703C39">
        <w:rPr>
          <w:rFonts w:eastAsia="Calibri"/>
          <w:b/>
          <w:bCs/>
          <w:sz w:val="28"/>
          <w:szCs w:val="28"/>
          <w:lang w:val="fr-FR" w:bidi="ar-DZ"/>
        </w:rPr>
        <w:t>s</w:t>
      </w:r>
      <w:proofErr w:type="gramStart"/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)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>)</w:t>
      </w:r>
      <w:proofErr w:type="gramEnd"/>
      <w:r w:rsidRPr="00703C39">
        <w:rPr>
          <w:rFonts w:eastAsia="Calibri" w:hint="cs"/>
          <w:sz w:val="28"/>
          <w:szCs w:val="28"/>
          <w:rtl/>
          <w:lang w:val="fr-FR" w:bidi="ar-DZ"/>
        </w:rPr>
        <w:t xml:space="preserve">، 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كما هو موضّح 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ب</w:t>
      </w:r>
      <w:r w:rsidRPr="00703C39">
        <w:rPr>
          <w:rFonts w:eastAsia="Calibri" w:hint="cs"/>
          <w:b/>
          <w:bCs/>
          <w:sz w:val="28"/>
          <w:szCs w:val="28"/>
          <w:rtl/>
          <w:lang w:val="fr-FR" w:bidi="ar-DZ"/>
        </w:rPr>
        <w:t>الشكل المقابل.</w:t>
      </w:r>
    </w:p>
    <w:p w14:paraId="2AED2EB7" w14:textId="77777777" w:rsidR="00703C39" w:rsidRPr="00703C39" w:rsidRDefault="00703C39" w:rsidP="00703C39">
      <w:pPr>
        <w:numPr>
          <w:ilvl w:val="0"/>
          <w:numId w:val="2"/>
        </w:numPr>
        <w:bidi/>
        <w:spacing w:after="0" w:line="276" w:lineRule="auto"/>
        <w:ind w:left="333" w:firstLine="0"/>
        <w:contextualSpacing/>
        <w:rPr>
          <w:rFonts w:eastAsia="Calibri"/>
          <w:sz w:val="28"/>
          <w:szCs w:val="28"/>
          <w:lang w:val="fr-FR" w:bidi="ar-DZ"/>
        </w:rPr>
      </w:pPr>
      <w:r w:rsidRPr="00703C39">
        <w:rPr>
          <w:rFonts w:eastAsia="Calibri" w:hint="cs"/>
          <w:b/>
          <w:bCs/>
          <w:sz w:val="28"/>
          <w:szCs w:val="28"/>
          <w:rtl/>
          <w:lang w:val="fr-FR" w:bidi="ar-DZ"/>
        </w:rPr>
        <w:t>ا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حسب شدّة ثقل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>الحاوية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(</w:t>
      </w:r>
      <w:r w:rsidRPr="00703C39">
        <w:rPr>
          <w:rFonts w:eastAsia="Calibri"/>
          <w:b/>
          <w:bCs/>
          <w:sz w:val="28"/>
          <w:szCs w:val="28"/>
          <w:lang w:val="fr-FR" w:bidi="ar-DZ"/>
        </w:rPr>
        <w:t>s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)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إذا علمت أنّ:</w:t>
      </w:r>
      <w:r w:rsidRPr="00703C39">
        <w:rPr>
          <w:rFonts w:eastAsia="Calibri"/>
          <w:sz w:val="28"/>
          <w:szCs w:val="28"/>
          <w:lang w:val="fr-FR" w:bidi="ar-DZ"/>
        </w:rPr>
        <w:t xml:space="preserve"> </w:t>
      </w:r>
    </w:p>
    <w:p w14:paraId="6825F978" w14:textId="77777777" w:rsidR="00703C39" w:rsidRPr="00703C39" w:rsidRDefault="00703C39" w:rsidP="00703C39">
      <w:pPr>
        <w:bidi/>
        <w:ind w:left="720"/>
        <w:contextualSpacing/>
        <w:rPr>
          <w:rFonts w:eastAsia="Calibri"/>
          <w:sz w:val="28"/>
          <w:szCs w:val="28"/>
          <w:lang w:val="fr-FR" w:bidi="ar-DZ"/>
        </w:rPr>
      </w:pPr>
      <w:r w:rsidRPr="00703C39">
        <w:rPr>
          <w:rFonts w:eastAsia="Calibri"/>
          <w:sz w:val="28"/>
          <w:szCs w:val="28"/>
          <w:rtl/>
          <w:lang w:val="fr-FR" w:bidi="ar-DZ"/>
        </w:rPr>
        <w:t xml:space="preserve">كتلتها    </w:t>
      </w:r>
      <w:r w:rsidRPr="00703C39">
        <w:rPr>
          <w:rFonts w:eastAsia="Calibri"/>
          <w:b/>
          <w:bCs/>
          <w:sz w:val="28"/>
          <w:szCs w:val="28"/>
          <w:lang w:val="fr-FR" w:bidi="ar-DZ"/>
        </w:rPr>
        <w:t>m=500Kg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 xml:space="preserve">   </w:t>
      </w:r>
      <w:proofErr w:type="gramStart"/>
      <w:r w:rsidRPr="00703C39">
        <w:rPr>
          <w:rFonts w:eastAsia="Calibri"/>
          <w:sz w:val="28"/>
          <w:szCs w:val="28"/>
          <w:rtl/>
          <w:lang w:val="fr-FR" w:bidi="ar-DZ"/>
        </w:rPr>
        <w:t>و الجاذبية</w:t>
      </w:r>
      <w:proofErr w:type="gramEnd"/>
      <w:r w:rsidRPr="00703C39">
        <w:rPr>
          <w:rFonts w:eastAsia="Calibri"/>
          <w:sz w:val="28"/>
          <w:szCs w:val="28"/>
          <w:rtl/>
          <w:lang w:val="fr-FR" w:bidi="ar-DZ"/>
        </w:rPr>
        <w:t xml:space="preserve"> الأرضية </w:t>
      </w:r>
      <w:r w:rsidRPr="00703C39">
        <w:rPr>
          <w:rFonts w:ascii="Malgun Gothic Semilight" w:eastAsia="Malgun Gothic Semilight" w:hAnsi="Malgun Gothic Semilight" w:cs="Malgun Gothic Semilight"/>
          <w:b/>
          <w:bCs/>
          <w:sz w:val="28"/>
          <w:szCs w:val="28"/>
          <w:lang w:val="fr-FR" w:bidi="ar-DZ"/>
        </w:rPr>
        <w:t>g</w:t>
      </w:r>
      <w:r w:rsidRPr="00703C39">
        <w:rPr>
          <w:rFonts w:eastAsia="Calibri"/>
          <w:b/>
          <w:bCs/>
          <w:sz w:val="28"/>
          <w:szCs w:val="28"/>
          <w:lang w:val="fr-FR" w:bidi="ar-DZ"/>
        </w:rPr>
        <w:t>=10N/Kg</w:t>
      </w:r>
    </w:p>
    <w:p w14:paraId="13E06C61" w14:textId="77777777" w:rsidR="00703C39" w:rsidRPr="00703C39" w:rsidRDefault="00703C39" w:rsidP="00703C39">
      <w:pPr>
        <w:numPr>
          <w:ilvl w:val="0"/>
          <w:numId w:val="2"/>
        </w:numPr>
        <w:bidi/>
        <w:spacing w:after="0" w:line="276" w:lineRule="auto"/>
        <w:ind w:left="360" w:hanging="27"/>
        <w:contextualSpacing/>
        <w:rPr>
          <w:rFonts w:eastAsia="Calibri"/>
          <w:sz w:val="28"/>
          <w:szCs w:val="28"/>
          <w:lang w:val="fr-FR" w:bidi="ar-DZ"/>
        </w:rPr>
      </w:pPr>
      <w:r w:rsidRPr="00703C39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EC6F1F2" wp14:editId="413CB9D0">
            <wp:simplePos x="0" y="0"/>
            <wp:positionH relativeFrom="column">
              <wp:posOffset>-2580640</wp:posOffset>
            </wp:positionH>
            <wp:positionV relativeFrom="paragraph">
              <wp:posOffset>554990</wp:posOffset>
            </wp:positionV>
            <wp:extent cx="1918970" cy="2293620"/>
            <wp:effectExtent l="0" t="0" r="5080" b="0"/>
            <wp:wrapNone/>
            <wp:docPr id="1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اذكر القوى المؤثّرة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على 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>الحاوية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(</w:t>
      </w:r>
      <w:r w:rsidRPr="00703C39">
        <w:rPr>
          <w:rFonts w:eastAsia="Calibri"/>
          <w:b/>
          <w:bCs/>
          <w:sz w:val="28"/>
          <w:szCs w:val="28"/>
          <w:lang w:val="fr-FR" w:bidi="ar-DZ"/>
        </w:rPr>
        <w:t>s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)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مع </w:t>
      </w:r>
      <w:r w:rsidRPr="00703C39">
        <w:rPr>
          <w:rFonts w:eastAsia="Calibri"/>
          <w:b/>
          <w:bCs/>
          <w:sz w:val="28"/>
          <w:szCs w:val="28"/>
          <w:rtl/>
          <w:lang w:val="fr-FR" w:bidi="ar-DZ"/>
        </w:rPr>
        <w:t>الترميز</w:t>
      </w:r>
      <w:r w:rsidRPr="00703C39">
        <w:rPr>
          <w:rFonts w:eastAsia="Calibri"/>
          <w:sz w:val="28"/>
          <w:szCs w:val="28"/>
          <w:rtl/>
          <w:lang w:val="fr-FR" w:bidi="ar-DZ"/>
        </w:rPr>
        <w:t xml:space="preserve"> المناسب لكل قوّة</w:t>
      </w:r>
      <w:r w:rsidRPr="00703C39">
        <w:rPr>
          <w:rFonts w:eastAsia="Calibri" w:hint="cs"/>
          <w:sz w:val="28"/>
          <w:szCs w:val="28"/>
          <w:rtl/>
          <w:lang w:val="fr-FR" w:bidi="ar-DZ"/>
        </w:rPr>
        <w:t xml:space="preserve">، </w:t>
      </w:r>
      <w:r w:rsidRPr="00703C39">
        <w:rPr>
          <w:rFonts w:eastAsia="Calibri"/>
          <w:sz w:val="28"/>
          <w:szCs w:val="28"/>
          <w:rtl/>
          <w:lang w:val="fr-FR" w:bidi="ar-DZ"/>
        </w:rPr>
        <w:t>ثمّ أكمل الجدول التالي:</w:t>
      </w:r>
    </w:p>
    <w:tbl>
      <w:tblPr>
        <w:tblStyle w:val="1"/>
        <w:tblpPr w:leftFromText="180" w:rightFromText="180" w:vertAnchor="text" w:horzAnchor="page" w:tblpX="3514" w:tblpY="270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19"/>
        <w:gridCol w:w="1559"/>
        <w:gridCol w:w="1559"/>
        <w:gridCol w:w="1560"/>
        <w:gridCol w:w="1417"/>
      </w:tblGrid>
      <w:tr w:rsidR="00703C39" w:rsidRPr="00703C39" w14:paraId="4497830E" w14:textId="77777777" w:rsidTr="002F488A">
        <w:trPr>
          <w:trHeight w:val="420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AA7B6A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b/>
                <w:bCs/>
                <w:sz w:val="24"/>
                <w:szCs w:val="24"/>
                <w:rtl/>
                <w:lang w:val="fr-FR" w:bidi="ar-DZ"/>
              </w:rPr>
              <w:t>القوة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4D517F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b/>
                <w:bCs/>
                <w:sz w:val="24"/>
                <w:szCs w:val="24"/>
                <w:rtl/>
                <w:lang w:val="fr-FR" w:bidi="ar-DZ"/>
              </w:rPr>
              <w:t>نقطة التأثير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3C539F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b/>
                <w:bCs/>
                <w:sz w:val="24"/>
                <w:szCs w:val="24"/>
                <w:rtl/>
                <w:lang w:val="fr-FR" w:bidi="ar-DZ"/>
              </w:rPr>
              <w:t>الحامل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60D679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b/>
                <w:bCs/>
                <w:sz w:val="24"/>
                <w:szCs w:val="24"/>
                <w:rtl/>
                <w:lang w:val="fr-FR" w:bidi="ar-DZ"/>
              </w:rPr>
              <w:t>الاتجا</w:t>
            </w:r>
            <w:r w:rsidRPr="00703C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  <w:t>ه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10C662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b/>
                <w:bCs/>
                <w:sz w:val="24"/>
                <w:szCs w:val="24"/>
                <w:rtl/>
                <w:lang w:val="fr-FR" w:bidi="ar-DZ"/>
              </w:rPr>
              <w:t>الشّدة</w:t>
            </w:r>
          </w:p>
        </w:tc>
      </w:tr>
      <w:tr w:rsidR="00703C39" w:rsidRPr="00703C39" w14:paraId="0EEEDA3A" w14:textId="77777777" w:rsidTr="002F488A">
        <w:trPr>
          <w:trHeight w:val="530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8B87AE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..................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E0DEA7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</w:t>
            </w:r>
            <w:r w:rsidRPr="00703C39">
              <w:rPr>
                <w:rFonts w:cs="Calibri" w:hint="cs"/>
                <w:sz w:val="24"/>
                <w:szCs w:val="24"/>
                <w:rtl/>
                <w:lang w:val="fr-FR" w:bidi="ar-DZ"/>
              </w:rPr>
              <w:t>..</w:t>
            </w: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</w:t>
            </w:r>
            <w:r w:rsidRPr="00703C39">
              <w:rPr>
                <w:rFonts w:cs="Calibri" w:hint="cs"/>
                <w:sz w:val="24"/>
                <w:szCs w:val="24"/>
                <w:rtl/>
                <w:lang w:val="fr-FR" w:bidi="ar-DZ"/>
              </w:rPr>
              <w:t>..</w:t>
            </w: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CA683C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...................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0DAF25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.................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05071E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...............</w:t>
            </w:r>
          </w:p>
        </w:tc>
      </w:tr>
      <w:tr w:rsidR="00703C39" w:rsidRPr="00703C39" w14:paraId="1EAF227F" w14:textId="77777777" w:rsidTr="002F488A">
        <w:trPr>
          <w:trHeight w:val="553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368BC1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</w:t>
            </w:r>
            <w:r w:rsidRPr="00703C39">
              <w:rPr>
                <w:rFonts w:cs="Calibri" w:hint="cs"/>
                <w:sz w:val="24"/>
                <w:szCs w:val="24"/>
                <w:rtl/>
                <w:lang w:val="fr-FR" w:bidi="ar-DZ"/>
              </w:rPr>
              <w:t>.</w:t>
            </w: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9C5D27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</w:t>
            </w:r>
            <w:r w:rsidRPr="00703C39">
              <w:rPr>
                <w:rFonts w:cs="Calibri" w:hint="cs"/>
                <w:sz w:val="24"/>
                <w:szCs w:val="24"/>
                <w:rtl/>
                <w:lang w:val="fr-FR" w:bidi="ar-DZ"/>
              </w:rPr>
              <w:t>.</w:t>
            </w: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AE8CB1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..................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582EE1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</w:t>
            </w:r>
            <w:r w:rsidRPr="00703C39">
              <w:rPr>
                <w:rFonts w:cs="Calibri" w:hint="cs"/>
                <w:sz w:val="24"/>
                <w:szCs w:val="24"/>
                <w:rtl/>
                <w:lang w:val="fr-FR" w:bidi="ar-DZ"/>
              </w:rPr>
              <w:t>..</w:t>
            </w: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0B39A4" w14:textId="77777777" w:rsidR="00703C39" w:rsidRPr="00703C39" w:rsidRDefault="00703C39" w:rsidP="002F488A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703C39">
              <w:rPr>
                <w:rFonts w:cs="Calibri"/>
                <w:sz w:val="24"/>
                <w:szCs w:val="24"/>
                <w:rtl/>
                <w:lang w:val="fr-FR" w:bidi="ar-DZ"/>
              </w:rPr>
              <w:t>................</w:t>
            </w:r>
          </w:p>
        </w:tc>
      </w:tr>
    </w:tbl>
    <w:p w14:paraId="3FCB146A" w14:textId="77777777" w:rsidR="00703C39" w:rsidRDefault="00703C39" w:rsidP="00703C39">
      <w:pPr>
        <w:bidi/>
        <w:spacing w:line="360" w:lineRule="auto"/>
        <w:ind w:left="720"/>
        <w:contextualSpacing/>
        <w:rPr>
          <w:rFonts w:eastAsia="Calibri"/>
          <w:rtl/>
          <w:lang w:val="fr-FR" w:bidi="ar-DZ"/>
        </w:rPr>
      </w:pPr>
    </w:p>
    <w:p w14:paraId="6CDAFBC6" w14:textId="77777777" w:rsidR="00703C39" w:rsidRPr="00EA1624" w:rsidRDefault="00703C39" w:rsidP="00703C39">
      <w:pPr>
        <w:bidi/>
        <w:spacing w:line="360" w:lineRule="auto"/>
        <w:ind w:left="720"/>
        <w:contextualSpacing/>
        <w:jc w:val="center"/>
        <w:rPr>
          <w:rFonts w:eastAsia="Calibri"/>
          <w:rtl/>
          <w:lang w:val="fr-FR" w:bidi="ar-DZ"/>
        </w:rPr>
      </w:pPr>
    </w:p>
    <w:p w14:paraId="27F9CFE5" w14:textId="77777777" w:rsidR="00703C39" w:rsidRPr="00EA1624" w:rsidRDefault="00703C39" w:rsidP="00703C39">
      <w:pPr>
        <w:bidi/>
        <w:spacing w:line="360" w:lineRule="auto"/>
        <w:rPr>
          <w:rFonts w:eastAsia="Calibri"/>
          <w:sz w:val="24"/>
          <w:szCs w:val="24"/>
          <w:rtl/>
          <w:lang w:val="fr-FR" w:bidi="ar-DZ"/>
        </w:rPr>
      </w:pPr>
    </w:p>
    <w:p w14:paraId="67C00E74" w14:textId="77777777" w:rsidR="00703C39" w:rsidRDefault="00703C39" w:rsidP="00703C39">
      <w:pPr>
        <w:bidi/>
        <w:spacing w:line="360" w:lineRule="auto"/>
        <w:rPr>
          <w:rFonts w:eastAsia="Calibri"/>
          <w:lang w:val="fr-FR" w:bidi="ar-DZ"/>
        </w:rPr>
      </w:pPr>
      <w:r w:rsidRPr="00EA1624">
        <w:rPr>
          <w:rFonts w:eastAsia="Calibri"/>
          <w:rtl/>
          <w:lang w:val="fr-FR" w:bidi="ar-DZ"/>
        </w:rPr>
        <w:t xml:space="preserve">     </w:t>
      </w:r>
    </w:p>
    <w:p w14:paraId="3AE888D7" w14:textId="3324ECB5" w:rsidR="00703C39" w:rsidRPr="00703C39" w:rsidRDefault="00703C39" w:rsidP="00703C39">
      <w:pPr>
        <w:bidi/>
        <w:spacing w:line="360" w:lineRule="auto"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ab/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اذكر شرطي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توازن الحاوية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 xml:space="preserve"> (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lang w:val="fr-FR" w:bidi="ar-DZ"/>
        </w:rPr>
        <w:t>s</w:t>
      </w:r>
      <w:proofErr w:type="gramStart"/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.</w:t>
      </w:r>
      <w:proofErr w:type="gramEnd"/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</w:t>
      </w:r>
    </w:p>
    <w:p w14:paraId="0A6A6EE3" w14:textId="6A4E54A3" w:rsidR="00703C39" w:rsidRPr="00703C39" w:rsidRDefault="00703C39" w:rsidP="00703C39">
      <w:pPr>
        <w:numPr>
          <w:ilvl w:val="0"/>
          <w:numId w:val="2"/>
        </w:numPr>
        <w:bidi/>
        <w:spacing w:after="120" w:line="240" w:lineRule="auto"/>
        <w:ind w:left="474" w:hanging="357"/>
        <w:contextualSpacing/>
        <w:jc w:val="center"/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</w:pPr>
      <w:r w:rsidRPr="00703C39">
        <w:rPr>
          <w:rFonts w:asciiTheme="majorBidi" w:eastAsia="Calibr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B145CA" wp14:editId="5CED9A1C">
                <wp:simplePos x="0" y="0"/>
                <wp:positionH relativeFrom="column">
                  <wp:posOffset>1350645</wp:posOffset>
                </wp:positionH>
                <wp:positionV relativeFrom="paragraph">
                  <wp:posOffset>133985</wp:posOffset>
                </wp:positionV>
                <wp:extent cx="628650" cy="0"/>
                <wp:effectExtent l="0" t="76200" r="19050" b="952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solid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C9E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06.35pt;margin-top:10.55pt;width:49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" strokeweight="1pt">
                <v:stroke endarrow="block"/>
                <v:shadow color="#868686"/>
              </v:shape>
            </w:pict>
          </mc:Fallback>
        </mc:AlternateConten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مثّل القوى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المؤثّرة على الحاوية (</w:t>
      </w:r>
      <w:r w:rsidRPr="00703C39">
        <w:rPr>
          <w:rFonts w:asciiTheme="majorBidi" w:eastAsia="Calibri" w:hAnsiTheme="majorBidi" w:cstheme="majorBidi"/>
          <w:sz w:val="28"/>
          <w:szCs w:val="28"/>
          <w:lang w:val="fr-FR" w:bidi="ar-DZ"/>
        </w:rPr>
        <w:t>s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) بأخذ سلّم الرّسم: 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lang w:val="fr-FR" w:bidi="ar-DZ"/>
        </w:rPr>
        <w:t xml:space="preserve">1cm            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 xml:space="preserve">                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lang w:val="fr-FR" w:bidi="ar-DZ"/>
        </w:rPr>
        <w:t xml:space="preserve">   2500N</w:t>
      </w:r>
    </w:p>
    <w:tbl>
      <w:tblPr>
        <w:tblpPr w:leftFromText="180" w:rightFromText="180" w:vertAnchor="text" w:horzAnchor="page" w:tblpX="1117" w:tblpY="228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77"/>
      </w:tblGrid>
      <w:tr w:rsidR="00703C39" w:rsidRPr="00703C39" w14:paraId="6275350E" w14:textId="77777777" w:rsidTr="00703C39">
        <w:trPr>
          <w:trHeight w:val="2325"/>
        </w:trPr>
        <w:tc>
          <w:tcPr>
            <w:tcW w:w="3477" w:type="dxa"/>
          </w:tcPr>
          <w:p w14:paraId="0E0B4C27" w14:textId="77777777" w:rsidR="00703C39" w:rsidRPr="00703C39" w:rsidRDefault="00703C39" w:rsidP="00703C39">
            <w:pPr>
              <w:bidi/>
              <w:spacing w:after="120" w:line="24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703C39"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813F77" wp14:editId="0A6C88DB">
                      <wp:simplePos x="0" y="0"/>
                      <wp:positionH relativeFrom="column">
                        <wp:posOffset>-47624</wp:posOffset>
                      </wp:positionH>
                      <wp:positionV relativeFrom="paragraph">
                        <wp:posOffset>687705</wp:posOffset>
                      </wp:positionV>
                      <wp:extent cx="2152650" cy="742950"/>
                      <wp:effectExtent l="57150" t="38100" r="76200" b="95250"/>
                      <wp:wrapNone/>
                      <wp:docPr id="7" name="مستطيل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0" cy="742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4E8857" id="مستطيل 7" o:spid="_x0000_s1026" style="position:absolute;margin-left:-3.75pt;margin-top:54.15pt;width:169.5pt;height:5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Pr="00703C39"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0CAFE1F" wp14:editId="0683A675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447040</wp:posOffset>
                      </wp:positionV>
                      <wp:extent cx="809625" cy="457200"/>
                      <wp:effectExtent l="0" t="0" r="28575" b="19050"/>
                      <wp:wrapNone/>
                      <wp:docPr id="8" name="مكعب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45720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92F6C2"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مكعب 8" o:spid="_x0000_s1026" type="#_x0000_t16" style="position:absolute;margin-left:51.3pt;margin-top:35.2pt;width:63.75pt;height:3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" fillcolor="#5b9bd5 [3204]" strokecolor="#1f4d78 [1604]" strokeweight="1pt"/>
                  </w:pict>
                </mc:Fallback>
              </mc:AlternateContent>
            </w:r>
          </w:p>
        </w:tc>
      </w:tr>
    </w:tbl>
    <w:p w14:paraId="3EF412E2" w14:textId="77777777" w:rsidR="00703C39" w:rsidRPr="00703C39" w:rsidRDefault="00703C39" w:rsidP="00703C39">
      <w:pPr>
        <w:bidi/>
        <w:spacing w:line="240" w:lineRule="auto"/>
        <w:ind w:left="720"/>
        <w:contextualSpacing/>
        <w:jc w:val="center"/>
        <w:rPr>
          <w:rFonts w:asciiTheme="majorBidi" w:eastAsia="Calibri" w:hAnsiTheme="majorBidi" w:cstheme="majorBidi"/>
          <w:sz w:val="28"/>
          <w:szCs w:val="28"/>
          <w:lang w:val="fr-FR" w:bidi="ar-DZ"/>
        </w:rPr>
      </w:pPr>
    </w:p>
    <w:p w14:paraId="4A409B9B" w14:textId="77777777" w:rsidR="00703C39" w:rsidRDefault="00703C39" w:rsidP="00703C39">
      <w:pPr>
        <w:bidi/>
        <w:spacing w:after="120" w:line="240" w:lineRule="auto"/>
        <w:ind w:left="720" w:hanging="244"/>
        <w:contextualSpacing/>
        <w:rPr>
          <w:rFonts w:asciiTheme="majorBidi" w:eastAsia="Calibri" w:hAnsiTheme="majorBidi" w:cstheme="majorBidi"/>
          <w:sz w:val="28"/>
          <w:szCs w:val="28"/>
          <w:lang w:val="fr-FR" w:bidi="ar-DZ"/>
        </w:rPr>
      </w:pPr>
      <w:proofErr w:type="gramStart"/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ب)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 فجأة</w:t>
      </w:r>
      <w:proofErr w:type="gramEnd"/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انقطع الحبل فسقطت الحاوية (</w:t>
      </w:r>
      <w:r w:rsidRPr="00703C39">
        <w:rPr>
          <w:rFonts w:asciiTheme="majorBidi" w:eastAsia="Calibri" w:hAnsiTheme="majorBidi" w:cstheme="majorBidi"/>
          <w:sz w:val="28"/>
          <w:szCs w:val="28"/>
          <w:lang w:val="fr-FR" w:bidi="ar-DZ"/>
        </w:rPr>
        <w:t>s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) في البحر، وبقي </w:t>
      </w:r>
    </w:p>
    <w:p w14:paraId="03151757" w14:textId="7A4F2B64" w:rsidR="00703C39" w:rsidRPr="00703C39" w:rsidRDefault="00703C39" w:rsidP="00703C39">
      <w:pPr>
        <w:bidi/>
        <w:spacing w:after="120" w:line="240" w:lineRule="auto"/>
        <w:ind w:left="720" w:hanging="244"/>
        <w:contextualSpacing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جزء منها يطفو فوق الماء </w:t>
      </w:r>
      <w:proofErr w:type="gramStart"/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( كما</w:t>
      </w:r>
      <w:proofErr w:type="gramEnd"/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في الشكل).  </w:t>
      </w:r>
    </w:p>
    <w:p w14:paraId="5B2D18AE" w14:textId="77777777" w:rsidR="00703C39" w:rsidRPr="00703C39" w:rsidRDefault="00703C39" w:rsidP="00703C39">
      <w:pPr>
        <w:pStyle w:val="ListParagraph"/>
        <w:numPr>
          <w:ilvl w:val="0"/>
          <w:numId w:val="1"/>
        </w:numPr>
        <w:bidi/>
        <w:spacing w:after="120" w:line="240" w:lineRule="auto"/>
        <w:ind w:left="474" w:hanging="114"/>
        <w:jc w:val="left"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اذكر القوى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المؤثّرة على الحاوية (</w:t>
      </w:r>
      <w:r w:rsidRPr="00703C39">
        <w:rPr>
          <w:rFonts w:asciiTheme="majorBidi" w:eastAsia="Calibri" w:hAnsiTheme="majorBidi" w:cstheme="majorBidi"/>
          <w:sz w:val="28"/>
          <w:szCs w:val="28"/>
          <w:lang w:val="fr-FR" w:bidi="ar-DZ"/>
        </w:rPr>
        <w:t>s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) 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مع الترميز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المناسب لكل قوّة. </w:t>
      </w:r>
    </w:p>
    <w:p w14:paraId="6C18AE44" w14:textId="77777777" w:rsidR="00703C39" w:rsidRPr="00703C39" w:rsidRDefault="00703C39" w:rsidP="00703C39">
      <w:pPr>
        <w:pStyle w:val="ListParagraph"/>
        <w:numPr>
          <w:ilvl w:val="0"/>
          <w:numId w:val="1"/>
        </w:numPr>
        <w:bidi/>
        <w:spacing w:after="120" w:line="240" w:lineRule="auto"/>
        <w:ind w:left="616" w:hanging="256"/>
        <w:jc w:val="left"/>
        <w:rPr>
          <w:rFonts w:asciiTheme="majorBidi" w:eastAsia="Calibri" w:hAnsiTheme="majorBidi" w:cstheme="majorBidi"/>
          <w:sz w:val="28"/>
          <w:szCs w:val="28"/>
          <w:lang w:val="fr-FR" w:bidi="ar-DZ"/>
        </w:rPr>
      </w:pP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 xml:space="preserve">قدم تفسيرا 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تبين فيه سبب طفو الحاوية على سطح الماء (المقصود تذكر شرطي توازن الحاوية (</w:t>
      </w:r>
      <w:r w:rsidRPr="00703C39">
        <w:rPr>
          <w:rFonts w:asciiTheme="majorBidi" w:eastAsia="Calibri" w:hAnsiTheme="majorBidi" w:cstheme="majorBidi"/>
          <w:sz w:val="28"/>
          <w:szCs w:val="28"/>
          <w:lang w:val="fr-FR" w:bidi="ar-DZ"/>
        </w:rPr>
        <w:t>s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) في هذه الحالة)، </w:t>
      </w:r>
      <w:r w:rsidRPr="00703C39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مدعما إجابتك</w:t>
      </w:r>
      <w:r w:rsidRPr="00703C39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برسم تخطيطي تمثل فيه القوى. </w:t>
      </w:r>
    </w:p>
    <w:p w14:paraId="75EB3143" w14:textId="09E25C7E" w:rsidR="00703C39" w:rsidRPr="00703C39" w:rsidRDefault="00703C39" w:rsidP="00703C39">
      <w:pPr>
        <w:bidi/>
        <w:ind w:firstLine="720"/>
        <w:jc w:val="center"/>
        <w:rPr>
          <w:lang w:val="fr-FR"/>
        </w:rPr>
      </w:pPr>
    </w:p>
    <w:sectPr w:rsidR="00703C39" w:rsidRPr="00703C39" w:rsidSect="00EC549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204AC"/>
    <w:multiLevelType w:val="hybridMultilevel"/>
    <w:tmpl w:val="506A827C"/>
    <w:lvl w:ilvl="0" w:tplc="6C78D2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91780"/>
    <w:multiLevelType w:val="hybridMultilevel"/>
    <w:tmpl w:val="0B4CD62A"/>
    <w:lvl w:ilvl="0" w:tplc="A43644AC">
      <w:start w:val="1"/>
      <w:numFmt w:val="decimal"/>
      <w:lvlText w:val="%1-"/>
      <w:lvlJc w:val="left"/>
      <w:pPr>
        <w:ind w:left="785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904221">
    <w:abstractNumId w:val="0"/>
  </w:num>
  <w:num w:numId="2" w16cid:durableId="2012881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39"/>
    <w:rsid w:val="001F61D4"/>
    <w:rsid w:val="00551CE2"/>
    <w:rsid w:val="00703C39"/>
    <w:rsid w:val="00EC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5EC6"/>
  <w15:chartTrackingRefBased/>
  <w15:docId w15:val="{1DBCB45B-992B-42E7-9D61-56A71CEC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C39"/>
    <w:pPr>
      <w:spacing w:after="0" w:line="276" w:lineRule="auto"/>
      <w:ind w:left="720"/>
      <w:contextualSpacing/>
      <w:jc w:val="right"/>
    </w:pPr>
    <w:rPr>
      <w:rFonts w:ascii="Calibri" w:hAnsi="Calibri" w:cs="Calibri"/>
      <w:kern w:val="0"/>
      <w:sz w:val="32"/>
      <w:szCs w:val="32"/>
      <w14:ligatures w14:val="none"/>
    </w:rPr>
  </w:style>
  <w:style w:type="table" w:customStyle="1" w:styleId="1">
    <w:name w:val="شبكة جدول1"/>
    <w:basedOn w:val="TableNormal"/>
    <w:next w:val="TableGrid"/>
    <w:uiPriority w:val="59"/>
    <w:rsid w:val="00703C39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703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said2024</dc:creator>
  <cp:keywords/>
  <dc:description/>
  <cp:lastModifiedBy>said2024</cp:lastModifiedBy>
  <cp:revision>1</cp:revision>
  <cp:lastPrinted>2024-04-26T06:54:00Z</cp:lastPrinted>
  <dcterms:created xsi:type="dcterms:W3CDTF">2024-04-26T06:38:00Z</dcterms:created>
  <dcterms:modified xsi:type="dcterms:W3CDTF">2024-04-26T06:56:00Z</dcterms:modified>
</cp:coreProperties>
</file>