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30E" w:rsidRPr="002A1B27" w:rsidRDefault="004E53B1" w:rsidP="004A3A8B">
      <w:pPr>
        <w:ind w:firstLine="124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765.4pt;margin-top:.4pt;width:62.25pt;height:43.5pt;z-index:251659264" filled="f" stroked="f">
            <v:textbox style="mso-next-textbox:#_x0000_s1028">
              <w:txbxContent>
                <w:p w:rsidR="00C5630E" w:rsidRPr="00C5630E" w:rsidRDefault="00C5630E" w:rsidP="00C5630E">
                  <w:r>
                    <w:rPr>
                      <w:noProof/>
                    </w:rPr>
                    <w:drawing>
                      <wp:inline distT="0" distB="0" distL="0" distR="0">
                        <wp:extent cx="619125" cy="542026"/>
                        <wp:effectExtent l="19050" t="0" r="9525" b="0"/>
                        <wp:docPr id="21" name="Image 20" descr="images (40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 (40)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1923" cy="544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 id="_x0000_s1027" type="#_x0000_t202" style="position:absolute;left:0;text-align:left;margin-left:16.9pt;margin-top:.4pt;width:132.75pt;height:54.75pt;z-index:251658240" filled="f" stroked="f">
            <v:textbox>
              <w:txbxContent>
                <w:p w:rsidR="00C5630E" w:rsidRPr="00C5630E" w:rsidRDefault="00C5630E" w:rsidP="00C5630E">
                  <w:r>
                    <w:rPr>
                      <w:noProof/>
                    </w:rPr>
                    <w:drawing>
                      <wp:inline distT="0" distB="0" distL="0" distR="0">
                        <wp:extent cx="1485900" cy="495300"/>
                        <wp:effectExtent l="19050" t="0" r="0" b="0"/>
                        <wp:docPr id="17" name="Image 16" descr="images (90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 (90)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5933" cy="5019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4A3A8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طرق التكهرب</w:t>
      </w:r>
      <w:r w:rsidR="0099324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 و تفسيرها</w:t>
      </w:r>
      <w:r w:rsidR="004A3A8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:</w:t>
      </w:r>
      <w:r w:rsidR="002A1B27" w:rsidRPr="002A1B2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:rsidR="002A1B27" w:rsidRDefault="00467B3A" w:rsidP="00C67FFC">
      <w:pPr>
        <w:spacing w:after="0" w:line="240" w:lineRule="auto"/>
        <w:ind w:left="357"/>
        <w:rPr>
          <w:rFonts w:ascii="Calibri Light" w:hAnsi="Calibri Light" w:cs="Calibri Light"/>
          <w:sz w:val="26"/>
          <w:szCs w:val="26"/>
          <w:lang w:val="fr-FR" w:bidi="ar-DZ"/>
        </w:rPr>
      </w:pPr>
      <w:r>
        <w:rPr>
          <w:rFonts w:ascii="Calibri Light" w:hAnsi="Calibri Light" w:cs="Calibri Light" w:hint="cs"/>
          <w:sz w:val="28"/>
          <w:szCs w:val="28"/>
          <w:rtl/>
          <w:lang w:val="fr-FR" w:bidi="ar-DZ"/>
        </w:rPr>
        <w:t xml:space="preserve">             </w:t>
      </w:r>
      <w:r w:rsidR="00A13FD0">
        <w:rPr>
          <w:rFonts w:ascii="Calibri Light" w:hAnsi="Calibri Light" w:cs="Calibri Light" w:hint="cs"/>
          <w:sz w:val="28"/>
          <w:szCs w:val="28"/>
          <w:rtl/>
          <w:lang w:val="fr-FR" w:bidi="ar-DZ"/>
        </w:rPr>
        <w:t xml:space="preserve"> </w:t>
      </w:r>
      <w:r w:rsidR="00A13FD0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 </w:t>
      </w:r>
      <w:r w:rsidR="004A3A8B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 </w:t>
      </w:r>
      <w:proofErr w:type="gramStart"/>
      <w:r w:rsidR="004A3A8B">
        <w:rPr>
          <w:rFonts w:ascii="Calibri Light" w:hAnsi="Calibri Light" w:cs="Calibri Light" w:hint="cs"/>
          <w:sz w:val="26"/>
          <w:szCs w:val="26"/>
          <w:rtl/>
          <w:lang w:val="fr-FR" w:bidi="ar-DZ"/>
        </w:rPr>
        <w:t>هل</w:t>
      </w:r>
      <w:proofErr w:type="gramEnd"/>
      <w:r w:rsidR="004A3A8B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 يمكن للأجسام أن تتكهرب</w:t>
      </w:r>
      <w:r w:rsidR="002C0889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 ؟</w:t>
      </w:r>
      <w:r w:rsidR="004A3A8B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 </w:t>
      </w:r>
      <w:r w:rsidR="00A13FD0">
        <w:rPr>
          <w:rFonts w:ascii="Calibri Light" w:hAnsi="Calibri Light" w:cs="Calibri Light" w:hint="cs"/>
          <w:sz w:val="26"/>
          <w:szCs w:val="26"/>
          <w:rtl/>
          <w:lang w:val="fr-FR" w:bidi="ar-DZ"/>
        </w:rPr>
        <w:t>و</w:t>
      </w:r>
      <w:r w:rsidR="002C0889">
        <w:rPr>
          <w:rFonts w:ascii="Calibri Light" w:hAnsi="Calibri Light" w:cs="Calibri Light" w:hint="cs"/>
          <w:sz w:val="26"/>
          <w:szCs w:val="26"/>
          <w:rtl/>
          <w:lang w:val="fr-FR" w:bidi="ar-DZ"/>
        </w:rPr>
        <w:t>كيف نفسر ذلك</w:t>
      </w:r>
      <w:r w:rsidR="00252BC4">
        <w:rPr>
          <w:rFonts w:ascii="Calibri Light" w:hAnsi="Calibri Light" w:cs="Calibri Light" w:hint="cs"/>
          <w:sz w:val="26"/>
          <w:szCs w:val="26"/>
          <w:rtl/>
          <w:lang w:val="fr-FR" w:bidi="ar-DZ"/>
        </w:rPr>
        <w:t xml:space="preserve">؟ </w:t>
      </w: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6271" w:type="dxa"/>
        <w:tblInd w:w="364" w:type="dxa"/>
        <w:tblLayout w:type="fixed"/>
        <w:tblLook w:val="04A0"/>
      </w:tblPr>
      <w:tblGrid>
        <w:gridCol w:w="1137"/>
        <w:gridCol w:w="4678"/>
        <w:gridCol w:w="2518"/>
        <w:gridCol w:w="4536"/>
        <w:gridCol w:w="3402"/>
      </w:tblGrid>
      <w:tr w:rsidR="00554D5B" w:rsidTr="00236591">
        <w:tc>
          <w:tcPr>
            <w:tcW w:w="1137" w:type="dxa"/>
            <w:vAlign w:val="center"/>
          </w:tcPr>
          <w:p w:rsidR="00554D5B" w:rsidRPr="00DD41FE" w:rsidRDefault="00554D5B" w:rsidP="007C6AD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طريقة التكهرب</w:t>
            </w:r>
          </w:p>
        </w:tc>
        <w:tc>
          <w:tcPr>
            <w:tcW w:w="4678" w:type="dxa"/>
            <w:vAlign w:val="center"/>
          </w:tcPr>
          <w:p w:rsidR="00554D5B" w:rsidRPr="00DD41FE" w:rsidRDefault="00554D5B" w:rsidP="007C6AD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التجربة</w:t>
            </w:r>
          </w:p>
        </w:tc>
        <w:tc>
          <w:tcPr>
            <w:tcW w:w="2518" w:type="dxa"/>
            <w:vAlign w:val="center"/>
          </w:tcPr>
          <w:p w:rsidR="00554D5B" w:rsidRPr="00DD41FE" w:rsidRDefault="00554D5B" w:rsidP="007C6AD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الملاحظة</w:t>
            </w:r>
          </w:p>
        </w:tc>
        <w:tc>
          <w:tcPr>
            <w:tcW w:w="7938" w:type="dxa"/>
            <w:gridSpan w:val="2"/>
            <w:vAlign w:val="bottom"/>
          </w:tcPr>
          <w:p w:rsidR="00554D5B" w:rsidRPr="00554D5B" w:rsidRDefault="00554D5B" w:rsidP="007C6AD4">
            <w:pPr>
              <w:jc w:val="center"/>
              <w:rPr>
                <w:rFonts w:ascii="Courier New" w:hAnsi="Courier New" w:cs="Courier New"/>
                <w:b/>
                <w:bCs/>
                <w:color w:val="990099"/>
                <w:sz w:val="24"/>
                <w:szCs w:val="24"/>
                <w:rtl/>
                <w:lang w:val="fr-FR" w:bidi="ar-DZ"/>
              </w:rPr>
            </w:pPr>
            <w:r w:rsidRPr="00554D5B">
              <w:rPr>
                <w:rFonts w:ascii="Courier New" w:hAnsi="Courier New" w:cs="Courier New"/>
                <w:b/>
                <w:bCs/>
                <w:color w:val="990099"/>
                <w:sz w:val="24"/>
                <w:szCs w:val="24"/>
                <w:rtl/>
                <w:lang w:val="fr-FR" w:bidi="ar-DZ"/>
              </w:rPr>
              <w:t>التفسير</w:t>
            </w:r>
          </w:p>
          <w:p w:rsidR="00554D5B" w:rsidRPr="00DD41FE" w:rsidRDefault="00554D5B" w:rsidP="007C6AD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</w:p>
        </w:tc>
      </w:tr>
      <w:tr w:rsidR="0097515F" w:rsidTr="00236591">
        <w:trPr>
          <w:cantSplit/>
          <w:trHeight w:val="1134"/>
        </w:trPr>
        <w:tc>
          <w:tcPr>
            <w:tcW w:w="1137" w:type="dxa"/>
            <w:vAlign w:val="center"/>
          </w:tcPr>
          <w:p w:rsidR="002A1B27" w:rsidRPr="00BF0ACD" w:rsidRDefault="00BF0ACD" w:rsidP="007C6AD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التكهرب با..........</w:t>
            </w:r>
            <w:r w:rsidR="005272FA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  <w:tc>
          <w:tcPr>
            <w:tcW w:w="4678" w:type="dxa"/>
          </w:tcPr>
          <w:p w:rsidR="00BF0ACD" w:rsidRDefault="00073BF4" w:rsidP="007C6AD4">
            <w:pPr>
              <w:rPr>
                <w:sz w:val="26"/>
                <w:szCs w:val="26"/>
                <w:rtl/>
                <w:lang w:val="fr-FR"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FR" w:bidi="ar-DZ"/>
              </w:rPr>
              <w:t>●</w:t>
            </w:r>
            <w:r w:rsidRPr="00E9010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BF0ACD" w:rsidRPr="00E90102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ندلك</w:t>
            </w:r>
            <w:r w:rsidR="00BF0ACD" w:rsidRPr="00E90102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BF0ACD" w:rsidRPr="00C80CA7">
              <w:rPr>
                <w:rFonts w:hint="cs"/>
                <w:sz w:val="26"/>
                <w:szCs w:val="26"/>
                <w:rtl/>
                <w:lang w:val="fr-FR" w:bidi="ar-DZ"/>
              </w:rPr>
              <w:t>ساق ايبونيت أو مسطرة بلاستيكية بقطعة صوف و نقربه</w:t>
            </w:r>
            <w:r w:rsidR="00A13FD0" w:rsidRPr="00C80CA7">
              <w:rPr>
                <w:rFonts w:hint="cs"/>
                <w:sz w:val="26"/>
                <w:szCs w:val="26"/>
                <w:rtl/>
                <w:lang w:val="fr-FR" w:bidi="ar-DZ"/>
              </w:rPr>
              <w:t>(ها)</w:t>
            </w:r>
            <w:r w:rsidR="00BF0ACD" w:rsidRPr="00C80CA7">
              <w:rPr>
                <w:rFonts w:hint="cs"/>
                <w:sz w:val="26"/>
                <w:szCs w:val="26"/>
                <w:rtl/>
                <w:lang w:val="fr-FR" w:bidi="ar-DZ"/>
              </w:rPr>
              <w:t xml:space="preserve"> الى قصاصات ورقية </w:t>
            </w:r>
          </w:p>
          <w:p w:rsidR="009B5C61" w:rsidRPr="00C80CA7" w:rsidRDefault="009B5C61" w:rsidP="007C6AD4">
            <w:pPr>
              <w:rPr>
                <w:sz w:val="26"/>
                <w:szCs w:val="26"/>
                <w:lang w:val="fr-FR" w:bidi="ar-DZ"/>
              </w:rPr>
            </w:pPr>
          </w:p>
          <w:p w:rsidR="002A1B27" w:rsidRDefault="004E53B1" w:rsidP="007C6AD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4E53B1">
              <w:rPr>
                <w:noProof/>
                <w:rtl/>
              </w:rPr>
              <w:pict>
                <v:shape id="_x0000_s1059" type="#_x0000_t202" style="position:absolute;left:0;text-align:left;margin-left:186.3pt;margin-top:3.1pt;width:45.05pt;height:43.55pt;z-index:251675648" filled="f" stroked="f">
                  <v:textbox style="mso-next-textbox:#_x0000_s1059">
                    <w:txbxContent>
                      <w:p w:rsidR="00DD41FE" w:rsidRPr="00DD41FE" w:rsidRDefault="00DD41FE" w:rsidP="001F0232">
                        <w:pPr>
                          <w:spacing w:after="0" w:line="240" w:lineRule="auto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قطعة </w:t>
                        </w:r>
                      </w:p>
                      <w:p w:rsidR="00DD41FE" w:rsidRPr="00DD41FE" w:rsidRDefault="00DD41FE" w:rsidP="001F0232">
                        <w:pPr>
                          <w:spacing w:after="0" w:line="240" w:lineRule="auto"/>
                          <w:ind w:right="-205"/>
                          <w:rPr>
                            <w:b/>
                            <w:bCs/>
                            <w:lang w:bidi="ar-DZ"/>
                          </w:rPr>
                        </w:pPr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حرير  أو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058" type="#_x0000_t202" style="position:absolute;left:0;text-align:left;margin-left:3.35pt;margin-top:3.1pt;width:58.4pt;height:24pt;z-index:251674624" filled="f" stroked="f">
                  <v:textbox style="mso-next-textbox:#_x0000_s1058">
                    <w:txbxContent>
                      <w:p w:rsidR="00DD41FE" w:rsidRPr="00DD41FE" w:rsidRDefault="00DD41FE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أو زجاج</w:t>
                        </w:r>
                      </w:p>
                    </w:txbxContent>
                  </v:textbox>
                  <w10:wrap anchorx="page"/>
                </v:shape>
              </w:pict>
            </w:r>
            <w:r w:rsidR="00D66BD7">
              <w:object w:dxaOrig="3945" w:dyaOrig="17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1" type="#_x0000_t75" style="width:156pt;height:83.25pt" o:ole="">
                  <v:imagedata r:id="rId7" o:title=""/>
                </v:shape>
                <o:OLEObject Type="Embed" ProgID="PBrush" ShapeID="_x0000_i1141" DrawAspect="Content" ObjectID="_1667498694" r:id="rId8"/>
              </w:object>
            </w:r>
          </w:p>
          <w:p w:rsidR="00C80CA7" w:rsidRDefault="004E53B1" w:rsidP="007C6AD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pict>
                <v:shape id="_x0000_s1065" type="#_x0000_t202" style="position:absolute;left:0;text-align:left;margin-left:41pt;margin-top:6.25pt;width:114.75pt;height:26.25pt;z-index:251680768" filled="f" stroked="f">
                  <v:textbox style="mso-next-textbox:#_x0000_s1065">
                    <w:txbxContent>
                      <w:p w:rsidR="00C80CA7" w:rsidRPr="00C80CA7" w:rsidRDefault="00C80CA7" w:rsidP="00C80CA7">
                        <w:pPr>
                          <w:ind w:right="-142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80CA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ايبونيت أو زجاج </w:t>
                        </w:r>
                        <w:r w:rsidRPr="0020032F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مُكهرب</w:t>
                        </w:r>
                      </w:p>
                    </w:txbxContent>
                  </v:textbox>
                  <w10:wrap anchorx="page"/>
                </v:shape>
              </w:pict>
            </w:r>
          </w:p>
          <w:p w:rsidR="00C80CA7" w:rsidRPr="00C80CA7" w:rsidRDefault="004E53B1" w:rsidP="007C6AD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6" type="#_x0000_t32" style="position:absolute;left:0;text-align:left;margin-left:100.85pt;margin-top:6.7pt;width:4.5pt;height:21.75pt;flip:x;z-index:251681792" o:connectortype="straight">
                  <v:stroke endarrow="block"/>
                  <w10:wrap anchorx="page"/>
                </v:shape>
              </w:pict>
            </w:r>
          </w:p>
          <w:p w:rsidR="00D66BD7" w:rsidRDefault="009E07DC" w:rsidP="00FA2A8C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9E07DC"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038350" cy="1485900"/>
                  <wp:effectExtent l="0" t="0" r="0" b="0"/>
                  <wp:docPr id="6" name="Image 4" descr="stati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tic.gif"/>
                          <pic:cNvPicPr/>
                        </pic:nvPicPr>
                        <pic:blipFill>
                          <a:blip r:embed="rId9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8" w:type="dxa"/>
          </w:tcPr>
          <w:p w:rsidR="00BF0ACD" w:rsidRPr="00BF0ACD" w:rsidRDefault="00BF0ACD" w:rsidP="007C6AD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</w:p>
          <w:p w:rsidR="00BF0ACD" w:rsidRPr="00BF0ACD" w:rsidRDefault="00BF0ACD" w:rsidP="007C6AD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</w:t>
            </w: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</w:t>
            </w:r>
          </w:p>
          <w:p w:rsidR="00BF0ACD" w:rsidRPr="00BF0ACD" w:rsidRDefault="00BF0ACD" w:rsidP="007C6AD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</w:t>
            </w: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</w:t>
            </w: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</w:t>
            </w:r>
          </w:p>
          <w:p w:rsidR="00BF0ACD" w:rsidRPr="00BF0ACD" w:rsidRDefault="00BF0ACD" w:rsidP="007C6AD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</w:t>
            </w: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</w:t>
            </w:r>
          </w:p>
          <w:p w:rsidR="00BF0ACD" w:rsidRPr="00BF0ACD" w:rsidRDefault="00BF0ACD" w:rsidP="007C6AD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</w:t>
            </w: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</w:t>
            </w:r>
            <w:r w:rsidR="00554D5B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</w:t>
            </w:r>
          </w:p>
          <w:p w:rsidR="00554D5B" w:rsidRDefault="00554D5B" w:rsidP="007C6AD4">
            <w:pPr>
              <w:spacing w:after="240" w:line="360" w:lineRule="auto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4536" w:type="dxa"/>
          </w:tcPr>
          <w:p w:rsidR="002A1B27" w:rsidRDefault="000D75B5" w:rsidP="007C6AD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object w:dxaOrig="4110" w:dyaOrig="2445">
                <v:shape id="_x0000_i1142" type="#_x0000_t75" style="width:205.5pt;height:128.25pt" o:ole="">
                  <v:imagedata r:id="rId10" o:title="" gain="109227f"/>
                </v:shape>
                <o:OLEObject Type="Embed" ProgID="PBrush" ShapeID="_x0000_i1142" DrawAspect="Content" ObjectID="_1667498695" r:id="rId11"/>
              </w:object>
            </w:r>
          </w:p>
          <w:p w:rsidR="00554D5B" w:rsidRPr="00E002D4" w:rsidRDefault="00554D5B" w:rsidP="007C6AD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609850" cy="1638300"/>
                  <wp:effectExtent l="19050" t="0" r="0" b="0"/>
                  <wp:docPr id="12" name="Image 11" descr="images (3)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3).jfif"/>
                          <pic:cNvPicPr/>
                        </pic:nvPicPr>
                        <pic:blipFill>
                          <a:blip r:embed="rId12">
                            <a:lum bright="-10000" contrast="30000"/>
                          </a:blip>
                          <a:srcRect b="10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C67FFC" w:rsidRDefault="00382F3B" w:rsidP="007C6AD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  <w:t>●</w:t>
            </w:r>
            <w:r w:rsidR="00C67FFC" w:rsidRPr="00C67FFC"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>دلك ساق ايبونيت:</w:t>
            </w:r>
          </w:p>
          <w:p w:rsidR="00C67FFC" w:rsidRDefault="00382F3B" w:rsidP="007C6AD4">
            <w:pP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أثناء</w:t>
            </w:r>
            <w:r w:rsidR="00935A97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دلك </w:t>
            </w:r>
            <w:r w:rsidR="00935A97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الايبونيت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تنتقل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الالكترونات</w:t>
            </w:r>
            <w:r w:rsidR="00E121ED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من الصوف (</w:t>
            </w:r>
            <w:r w:rsidR="001E22BE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أي </w:t>
            </w:r>
            <w:r w:rsidR="00E121ED" w:rsidRPr="0099324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ي</w:t>
            </w:r>
            <w:r w:rsidRPr="0099324F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فقد</w:t>
            </w:r>
            <w:r w:rsidR="0099324F" w:rsidRPr="0099324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ها</w:t>
            </w:r>
            <w:r w:rsidR="0099324F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)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فتصبح شحنته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موجبة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(+)</w:t>
            </w:r>
            <w:r w:rsidR="001E22BE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الى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الجزء المدلوك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لساق الايبونيت (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يكتس</w:t>
            </w:r>
            <w:r w:rsidR="0099324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بها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(</w:t>
            </w:r>
            <w:r w:rsidRPr="00E002D4">
              <w:rPr>
                <w:rFonts w:ascii="Arial" w:hAnsi="Arial" w:cs="Arial"/>
                <w:sz w:val="26"/>
                <w:szCs w:val="26"/>
                <w:vertAlign w:val="superscript"/>
                <w:rtl/>
                <w:lang w:val="fr-FR" w:bidi="ar-DZ"/>
              </w:rPr>
              <w:t xml:space="preserve">_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e))  فتصبح شحنته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سالبة</w:t>
            </w:r>
            <w:r w:rsidR="0099324F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ف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نقول انه </w:t>
            </w:r>
            <w:r w:rsidR="0099324F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>ت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كهرب</w:t>
            </w:r>
            <w:r w:rsidR="00E121ED" w:rsidRPr="00E121ED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بالدلك</w:t>
            </w:r>
            <w:r w:rsidR="00E121ED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فيجذب إليه القصاصات الورقية المتعادلة كهربائيا</w:t>
            </w:r>
            <w:r w:rsidR="001E22BE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</w:p>
          <w:p w:rsidR="00073BF4" w:rsidRDefault="00073BF4" w:rsidP="007C6AD4">
            <w:pP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C67FFC" w:rsidRDefault="00C67FFC" w:rsidP="007C6AD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  <w:t>●</w:t>
            </w:r>
            <w:r w:rsidRPr="00C67FFC"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 xml:space="preserve">دلك ساق </w:t>
            </w:r>
            <w:r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>زجاجية:</w:t>
            </w:r>
          </w:p>
          <w:p w:rsidR="00C67FFC" w:rsidRPr="00C67FFC" w:rsidRDefault="00935A97" w:rsidP="00FA2A8C">
            <w:pPr>
              <w:spacing w:line="360" w:lineRule="auto"/>
              <w:rPr>
                <w:rFonts w:ascii="Arial" w:hAnsi="Arial" w:cs="Arial"/>
                <w:lang w:val="fr-FR" w:bidi="ar-DZ"/>
              </w:rPr>
            </w:pP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أثناء</w:t>
            </w:r>
            <w: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دلك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الزجاج ......................  </w:t>
            </w:r>
            <w:r w:rsidR="00C67FFC" w:rsidRPr="00C67FFC">
              <w:rPr>
                <w:rFonts w:ascii="Arial" w:hAnsi="Arial" w:cs="Arial" w:hint="cs"/>
                <w:rtl/>
                <w:lang w:val="fr-FR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C67FFC">
              <w:rPr>
                <w:rFonts w:ascii="Arial" w:hAnsi="Arial" w:cs="Arial" w:hint="cs"/>
                <w:rtl/>
                <w:lang w:val="fr-FR" w:bidi="ar-DZ"/>
              </w:rPr>
              <w:t>......................................................</w:t>
            </w:r>
          </w:p>
        </w:tc>
      </w:tr>
      <w:tr w:rsidR="005272FA" w:rsidTr="00FA2A8C">
        <w:tc>
          <w:tcPr>
            <w:tcW w:w="1137" w:type="dxa"/>
            <w:vAlign w:val="center"/>
          </w:tcPr>
          <w:p w:rsidR="005272FA" w:rsidRPr="00BF0ACD" w:rsidRDefault="005272FA" w:rsidP="007C6AD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التكهرب با</w:t>
            </w:r>
            <w:r w:rsidR="00A00EC2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>ل</w:t>
            </w: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.........</w:t>
            </w:r>
          </w:p>
        </w:tc>
        <w:tc>
          <w:tcPr>
            <w:tcW w:w="4678" w:type="dxa"/>
          </w:tcPr>
          <w:p w:rsidR="00E31739" w:rsidRDefault="004E53B1" w:rsidP="00AF74C7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type id="_x0000_t99" coordsize="21600,21600" o:spt="99" adj="-11796480,,5400" path="al10800,10800@8@8@4@6,10800,10800,10800,10800@9@7l@30@31@17@18@24@25@15@16@32@33xe">
                  <v:stroke joinstyle="miter"/>
                  <v:formulas>
                    <v:f eqn="val #1"/>
                    <v:f eqn="val #0"/>
                    <v:f eqn="sum #1 0 #0"/>
                    <v:f eqn="val 10800"/>
                    <v:f eqn="sum 0 0 #1"/>
                    <v:f eqn="sumangle @2 360 0"/>
                    <v:f eqn="if @2 @2 @5"/>
                    <v:f eqn="sum 0 0 @6"/>
                    <v:f eqn="val #2"/>
                    <v:f eqn="sum 0 0 #0"/>
                    <v:f eqn="sum #2 0 2700"/>
                    <v:f eqn="cos @10 #1"/>
                    <v:f eqn="sin @10 #1"/>
                    <v:f eqn="cos 13500 #1"/>
                    <v:f eqn="sin 13500 #1"/>
                    <v:f eqn="sum @11 10800 0"/>
                    <v:f eqn="sum @12 10800 0"/>
                    <v:f eqn="sum @13 10800 0"/>
                    <v:f eqn="sum @14 10800 0"/>
                    <v:f eqn="prod #2 1 2"/>
                    <v:f eqn="sum @19 5400 0"/>
                    <v:f eqn="cos @20 #1"/>
                    <v:f eqn="sin @20 #1"/>
                    <v:f eqn="sum @21 10800 0"/>
                    <v:f eqn="sum @12 @23 @22"/>
                    <v:f eqn="sum @22 @23 @11"/>
                    <v:f eqn="cos 10800 #1"/>
                    <v:f eqn="sin 10800 #1"/>
                    <v:f eqn="cos #2 #1"/>
                    <v:f eqn="sin #2 #1"/>
                    <v:f eqn="sum @26 10800 0"/>
                    <v:f eqn="sum @27 10800 0"/>
                    <v:f eqn="sum @28 10800 0"/>
                    <v:f eqn="sum @29 10800 0"/>
                    <v:f eqn="sum @19 5400 0"/>
                    <v:f eqn="cos @34 #0"/>
                    <v:f eqn="sin @34 #0"/>
                    <v:f eqn="mid #0 #1"/>
                    <v:f eqn="sumangle @37 180 0"/>
                    <v:f eqn="if @2 @37 @38"/>
                    <v:f eqn="cos 10800 @39"/>
                    <v:f eqn="sin 10800 @39"/>
                    <v:f eqn="cos #2 @39"/>
                    <v:f eqn="sin #2 @39"/>
                    <v:f eqn="sum @40 10800 0"/>
                    <v:f eqn="sum @41 10800 0"/>
                    <v:f eqn="sum @42 10800 0"/>
                    <v:f eqn="sum @43 10800 0"/>
                    <v:f eqn="sum @35 10800 0"/>
                    <v:f eqn="sum @36 10800 0"/>
                  </v:formulas>
                  <v:path o:connecttype="custom" o:connectlocs="@44,@45;@48,@49;@46,@47;@17,@18;@24,@25;@15,@16" textboxrect="3163,3163,18437,18437"/>
                  <v:handles>
                    <v:h position="@3,#0" polar="10800,10800"/>
                    <v:h position="#2,#1" polar="10800,10800" radiusrange="0,10800"/>
                  </v:handles>
                </v:shapetype>
                <v:shape id="_x0000_s1089" type="#_x0000_t99" style="position:absolute;left:0;text-align:left;margin-left:37pt;margin-top:51.2pt;width:20.4pt;height:21.2pt;rotation:-529361fd;flip:x;z-index:251692032;mso-position-horizontal-relative:text;mso-position-vertical-relative:text" adj=",292830,9857" fillcolor="#f39" strokecolor="#f39"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087" type="#_x0000_t202" style="position:absolute;left:0;text-align:left;margin-left:43.3pt;margin-top:57.8pt;width:73.75pt;height:20.5pt;z-index:251691008;mso-position-horizontal-relative:text;mso-position-vertical-relative:text" filled="f" stroked="f">
                  <v:textbox style="mso-next-textbox:#_x0000_s1087">
                    <w:txbxContent>
                      <w:p w:rsidR="001E22BE" w:rsidRDefault="001E22BE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- - - - - - - - - -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052" type="#_x0000_t99" style="position:absolute;left:0;text-align:left;margin-left:186.3pt;margin-top:78.3pt;width:20.4pt;height:15.95pt;rotation:-529361fd;flip:x y;z-index:251673600;mso-position-horizontal-relative:text;mso-position-vertical-relative:text" adj=",292830,9857" fillcolor="#f39" strokecolor="#f39"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050" type="#_x0000_t202" style="position:absolute;left:0;text-align:left;margin-left:54.65pt;margin-top:17.7pt;width:75pt;height:20.25pt;z-index:251672576;mso-position-horizontal-relative:text;mso-position-vertical-relative:text" filled="f" stroked="f">
                  <v:textbox style="mso-next-textbox:#_x0000_s1050">
                    <w:txbxContent>
                      <w:p w:rsidR="00512A81" w:rsidRPr="00512A81" w:rsidRDefault="00512A81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512A8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 xml:space="preserve">ايبونيت مكهرب 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036" type="#_x0000_t32" style="position:absolute;left:0;text-align:left;margin-left:127.85pt;margin-top:72.45pt;width:34pt;height:0;flip:y;z-index:251665408;mso-position-horizontal-relative:text;mso-position-vertical-relative:text" o:connectortype="straight" strokecolor="#0d0d0d [3069]" strokeweight="4.5pt">
                  <v:stroke endarrow="block"/>
                  <w10:wrap anchorx="page"/>
                </v:shape>
              </w:pict>
            </w:r>
            <w:r w:rsidR="00512A81">
              <w:object w:dxaOrig="2730" w:dyaOrig="2160">
                <v:shape id="_x0000_i1169" type="#_x0000_t75" style="width:99pt;height:113.25pt" o:ole="">
                  <v:imagedata r:id="rId13" o:title=""/>
                </v:shape>
                <o:OLEObject Type="Embed" ProgID="PBrush" ShapeID="_x0000_i1169" DrawAspect="Content" ObjectID="_1667498696" r:id="rId14"/>
              </w:object>
            </w:r>
            <w:r w:rsidR="005272FA">
              <w:rPr>
                <w:lang w:val="fr-FR"/>
              </w:rPr>
              <w:t xml:space="preserve">   </w:t>
            </w:r>
            <w:r w:rsidR="005272FA">
              <w:t xml:space="preserve">  </w:t>
            </w:r>
            <w:r w:rsidR="005247E5">
              <w:rPr>
                <w:lang w:val="fr-FR"/>
              </w:rPr>
              <w:t xml:space="preserve">      </w:t>
            </w:r>
            <w:r w:rsidR="005272FA">
              <w:t xml:space="preserve">        </w:t>
            </w:r>
            <w:r w:rsidR="00512A81">
              <w:object w:dxaOrig="1815" w:dyaOrig="2325">
                <v:shape id="_x0000_i1170" type="#_x0000_t75" style="width:64.5pt;height:110.25pt" o:ole="">
                  <v:imagedata r:id="rId15" o:title="" cropright="11343f"/>
                </v:shape>
                <o:OLEObject Type="Embed" ProgID="PBrush" ShapeID="_x0000_i1170" DrawAspect="Content" ObjectID="_1667498697" r:id="rId16"/>
              </w:object>
            </w:r>
          </w:p>
          <w:p w:rsidR="00AF74C7" w:rsidRDefault="00FA2A8C" w:rsidP="00AF74C7">
            <w:pPr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  <w:r>
              <w:object w:dxaOrig="4380" w:dyaOrig="2175">
                <v:shape id="_x0000_i1171" type="#_x0000_t75" style="width:219pt;height:96pt" o:ole="">
                  <v:imagedata r:id="rId17" o:title=""/>
                </v:shape>
                <o:OLEObject Type="Embed" ProgID="PBrush" ShapeID="_x0000_i1171" DrawAspect="Content" ObjectID="_1667498698" r:id="rId18"/>
              </w:object>
            </w:r>
          </w:p>
          <w:p w:rsidR="00FA2A8C" w:rsidRDefault="00FA2A8C" w:rsidP="00AF74C7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E31739" w:rsidRPr="00E31739" w:rsidRDefault="00E31739" w:rsidP="007C6AD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rtl/>
              </w:rPr>
              <w:t>●</w:t>
            </w:r>
            <w:r>
              <w:rPr>
                <w:rFonts w:ascii="Arial" w:hAnsi="Arial" w:cs="Arial" w:hint="cs"/>
                <w:noProof/>
                <w:sz w:val="26"/>
                <w:szCs w:val="26"/>
                <w:rtl/>
              </w:rPr>
              <w:t xml:space="preserve">نلامس كاشف كهربائي </w:t>
            </w:r>
            <w:r>
              <w:rPr>
                <w:rFonts w:ascii="Arial" w:hAnsi="Arial" w:cs="Arial"/>
                <w:noProof/>
                <w:sz w:val="26"/>
                <w:szCs w:val="26"/>
                <w:lang w:val="fr-FR"/>
              </w:rPr>
              <w:t>electroscope</w:t>
            </w:r>
            <w:r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noProof/>
                <w:sz w:val="26"/>
                <w:szCs w:val="26"/>
                <w:rtl/>
              </w:rPr>
              <w:t>بمشط بلاستيكي مكهرب بالدلك</w:t>
            </w:r>
          </w:p>
          <w:p w:rsidR="00E31739" w:rsidRDefault="00E31739" w:rsidP="007C6AD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E31739" w:rsidRDefault="004E53B1" w:rsidP="007C6AD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114" type="#_x0000_t202" style="position:absolute;left:0;text-align:left;margin-left:76.85pt;margin-top:32pt;width:78.75pt;height:23.25pt;z-index:251694080" filled="f" stroked="f">
                  <v:textbox style="mso-next-textbox:#_x0000_s1114">
                    <w:txbxContent>
                      <w:p w:rsidR="009B5C61" w:rsidRPr="009B5C61" w:rsidRDefault="009B5C61" w:rsidP="009B5C61">
                        <w:pPr>
                          <w:ind w:right="-142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9B5C6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انتقال</w:t>
                        </w:r>
                        <w:proofErr w:type="gramEnd"/>
                        <w:r w:rsidRPr="009B5C6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الالكترونات 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091" type="#_x0000_t99" style="position:absolute;left:0;text-align:left;margin-left:154.15pt;margin-top:22.55pt;width:20.4pt;height:22.75pt;rotation:-6427601fd;flip:y;z-index:251693056" adj="8845825,-730791,10800" fillcolor="black [3213]" strokecolor="black [3213]" strokeweight="3pt">
                  <v:shadow on="t" type="perspective" color="#7f7f7f [1601]" opacity=".5" offset="1pt" offset2="-1pt"/>
                  <w10:wrap anchorx="page"/>
                </v:shape>
              </w:pict>
            </w:r>
            <w:r w:rsidR="00E31739" w:rsidRPr="00E31739">
              <w:rPr>
                <w:rFonts w:ascii="Calibri Light" w:hAnsi="Calibri Light" w:cs="Calibri Light" w:hint="cs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505075" cy="1809750"/>
                  <wp:effectExtent l="19050" t="0" r="9525" b="0"/>
                  <wp:docPr id="10" name="Image 4" descr="فيزياء ثالث متوسط - شكل ٢١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فيزياء ثالث متوسط - شكل ٢١.jpg"/>
                          <pic:cNvPicPr/>
                        </pic:nvPicPr>
                        <pic:blipFill>
                          <a:blip r:embed="rId19">
                            <a:lum contrast="40000"/>
                          </a:blip>
                          <a:srcRect l="5049" t="5585" r="6421" b="13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8" w:type="dxa"/>
            <w:vAlign w:val="bottom"/>
          </w:tcPr>
          <w:p w:rsidR="005272FA" w:rsidRPr="00BF0ACD" w:rsidRDefault="005272FA" w:rsidP="00FA2A8C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</w:p>
          <w:p w:rsidR="005272FA" w:rsidRPr="00BF0ACD" w:rsidRDefault="005272FA" w:rsidP="00AF74C7">
            <w:pPr>
              <w:spacing w:after="240"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............................................</w:t>
            </w:r>
          </w:p>
          <w:p w:rsidR="007C6AD4" w:rsidRDefault="005272FA" w:rsidP="00AF74C7">
            <w:pPr>
              <w:jc w:val="center"/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..............................................</w:t>
            </w:r>
          </w:p>
          <w:p w:rsidR="00FA2A8C" w:rsidRDefault="00FA2A8C" w:rsidP="00AF74C7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073BF4" w:rsidRDefault="00073BF4" w:rsidP="00AF74C7">
            <w:pPr>
              <w:jc w:val="center"/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</w:p>
          <w:p w:rsidR="00FA2A8C" w:rsidRPr="00BF0ACD" w:rsidRDefault="002B3791" w:rsidP="00FA2A8C">
            <w:pPr>
              <w:spacing w:after="240"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 xml:space="preserve"> </w:t>
            </w:r>
          </w:p>
          <w:p w:rsidR="00FA2A8C" w:rsidRPr="00BF0ACD" w:rsidRDefault="00FA2A8C" w:rsidP="00FA2A8C">
            <w:pPr>
              <w:spacing w:after="240"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............................................</w:t>
            </w:r>
          </w:p>
          <w:p w:rsidR="00FA2A8C" w:rsidRDefault="00FA2A8C" w:rsidP="00FA2A8C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  <w:t>..............................................</w:t>
            </w:r>
          </w:p>
          <w:p w:rsidR="00236591" w:rsidRDefault="00236591" w:rsidP="00AF74C7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FA2A8C" w:rsidRDefault="00FA2A8C" w:rsidP="00AF74C7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FA2A8C" w:rsidRDefault="00FA2A8C" w:rsidP="00AF74C7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073BF4" w:rsidRDefault="00073BF4" w:rsidP="00236591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73BF4" w:rsidRDefault="00073BF4" w:rsidP="00236591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73BF4" w:rsidRDefault="00073BF4" w:rsidP="00236591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73BF4" w:rsidRDefault="00073BF4" w:rsidP="00AF74C7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</w:t>
            </w:r>
            <w:r w:rsidR="00236591">
              <w:rPr>
                <w:rFonts w:ascii="Calibri Light" w:hAnsi="Calibri Light" w:cs="Calibri Light" w:hint="cs"/>
                <w:rtl/>
                <w:lang w:val="fr-FR" w:bidi="ar-DZ"/>
              </w:rPr>
              <w:t>.......................</w:t>
            </w:r>
          </w:p>
          <w:p w:rsidR="00073BF4" w:rsidRDefault="00073BF4" w:rsidP="00AF74C7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</w:t>
            </w:r>
            <w:r w:rsidR="00236591">
              <w:rPr>
                <w:rFonts w:ascii="Calibri Light" w:hAnsi="Calibri Light" w:cs="Calibri Light" w:hint="cs"/>
                <w:rtl/>
                <w:lang w:val="fr-FR" w:bidi="ar-DZ"/>
              </w:rPr>
              <w:t>.......................</w:t>
            </w:r>
          </w:p>
          <w:p w:rsidR="00AF74C7" w:rsidRDefault="00AF74C7" w:rsidP="00AF74C7">
            <w:pPr>
              <w:spacing w:line="360" w:lineRule="auto"/>
              <w:jc w:val="center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</w:t>
            </w:r>
            <w:r w:rsidR="00236591"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</w:t>
            </w:r>
          </w:p>
          <w:p w:rsidR="00073BF4" w:rsidRDefault="00073BF4" w:rsidP="00AF74C7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073BF4" w:rsidRDefault="00073BF4" w:rsidP="00AF74C7">
            <w:pPr>
              <w:jc w:val="center"/>
              <w:rPr>
                <w:rFonts w:ascii="Calibri Light" w:hAnsi="Calibri Light" w:cs="Calibri Light"/>
                <w:sz w:val="26"/>
                <w:szCs w:val="26"/>
                <w:lang w:val="fr-FR" w:bidi="ar-DZ"/>
              </w:rPr>
            </w:pPr>
          </w:p>
        </w:tc>
        <w:tc>
          <w:tcPr>
            <w:tcW w:w="4536" w:type="dxa"/>
          </w:tcPr>
          <w:p w:rsidR="00C1782A" w:rsidRDefault="00C1782A" w:rsidP="00FA2A8C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FA2A8C" w:rsidRDefault="00512A81" w:rsidP="00935A97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أثناء التلامس </w:t>
            </w:r>
            <w:r w:rsidR="00A00EC2"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تنتقل</w:t>
            </w:r>
            <w:r w:rsidR="00A00EC2"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01301C">
              <w:rPr>
                <w:rFonts w:ascii="Arial" w:hAnsi="Arial" w:cs="Arial"/>
                <w:sz w:val="26"/>
                <w:szCs w:val="26"/>
                <w:lang w:val="fr-FR" w:bidi="ar-DZ"/>
              </w:rPr>
              <w:t xml:space="preserve"> </w:t>
            </w:r>
            <w:r w:rsidR="0001301C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الالكترونات</w:t>
            </w:r>
            <w:r w:rsidR="00A00EC2"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A00EC2"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من الايبونيت </w:t>
            </w:r>
            <w:r w:rsidR="00C1782A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المشحون سلبا  </w:t>
            </w:r>
            <w:r w:rsidR="00A00EC2"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الى الكرية B</w:t>
            </w:r>
            <w:r w:rsidR="00A00EC2"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0770CA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فتصبح لهما</w:t>
            </w:r>
            <w:r w:rsidR="00A00EC2"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 نفس</w:t>
            </w:r>
            <w:r w:rsidR="00252998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252998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الشحنة السالبة </w:t>
            </w:r>
            <w:r w:rsidR="00A00EC2"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A00EC2"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فتتنافر</w:t>
            </w:r>
            <w:r w:rsidR="00A00EC2"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.</w:t>
            </w:r>
          </w:p>
          <w:p w:rsidR="00935A97" w:rsidRPr="00935A97" w:rsidRDefault="00935A97" w:rsidP="00935A97">
            <w:pPr>
              <w:spacing w:line="360" w:lineRule="auto"/>
              <w:rPr>
                <w:rFonts w:ascii="Arial" w:hAnsi="Arial" w:cs="Arial"/>
                <w:sz w:val="14"/>
                <w:szCs w:val="14"/>
                <w:rtl/>
                <w:lang w:val="fr-FR" w:bidi="ar-DZ"/>
              </w:rPr>
            </w:pPr>
          </w:p>
          <w:p w:rsidR="00AF74C7" w:rsidRDefault="002B3791" w:rsidP="00FA2A8C">
            <w:pPr>
              <w:spacing w:line="360" w:lineRule="auto"/>
              <w:rPr>
                <w:rFonts w:ascii="Arial" w:hAnsi="Arial" w:cs="Arial" w:hint="cs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noProof/>
                <w:sz w:val="20"/>
                <w:szCs w:val="20"/>
                <w:rtl/>
              </w:rPr>
              <w:pict>
                <v:shape id="_x0000_s1135" type="#_x0000_t32" style="position:absolute;left:0;text-align:left;margin-left:221.15pt;margin-top:8.45pt;width:361.1pt;height:0;flip:x;z-index:251710464" o:connectortype="straight" strokeweight="2.25pt">
                  <w10:wrap anchorx="page"/>
                </v:shape>
              </w:pict>
            </w:r>
            <w:r w:rsidR="00FA2A8C">
              <w:rPr>
                <w:rFonts w:ascii="Arial" w:hAnsi="Arial" w:cs="Arial" w:hint="cs"/>
                <w:rtl/>
                <w:lang w:val="fr-FR" w:bidi="ar-DZ"/>
              </w:rPr>
              <w:t>.</w:t>
            </w:r>
            <w:r w:rsidR="0000545B"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="0000545B"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أثناء </w:t>
            </w:r>
            <w:proofErr w:type="gramStart"/>
            <w:r w:rsidR="0000545B"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التلامس </w:t>
            </w:r>
            <w:r w:rsidR="00FA2A8C">
              <w:rPr>
                <w:rFonts w:ascii="Arial" w:hAnsi="Arial" w:cs="Arial" w:hint="cs"/>
                <w:rtl/>
                <w:lang w:val="fr-FR" w:bidi="ar-DZ"/>
              </w:rPr>
              <w:t>.</w:t>
            </w:r>
            <w:proofErr w:type="gramEnd"/>
            <w:r w:rsidR="00FA2A8C">
              <w:rPr>
                <w:rFonts w:ascii="Arial" w:hAnsi="Arial" w:cs="Arial" w:hint="cs"/>
                <w:rtl/>
                <w:lang w:val="fr-FR" w:bidi="ar-DZ"/>
              </w:rPr>
              <w:t>..........................</w:t>
            </w:r>
            <w:r w:rsidR="0000545B">
              <w:rPr>
                <w:rFonts w:ascii="Arial" w:hAnsi="Arial" w:cs="Arial" w:hint="cs"/>
                <w:rtl/>
                <w:lang w:val="fr-FR" w:bidi="ar-DZ"/>
              </w:rPr>
              <w:t>.................</w:t>
            </w:r>
            <w:r w:rsidR="00FA2A8C">
              <w:rPr>
                <w:rFonts w:ascii="Arial" w:hAnsi="Arial" w:cs="Arial" w:hint="cs"/>
                <w:rtl/>
                <w:lang w:val="fr-FR" w:bidi="ar-DZ"/>
              </w:rPr>
              <w:t>..</w:t>
            </w:r>
          </w:p>
          <w:p w:rsidR="00FA2A8C" w:rsidRDefault="00FA2A8C" w:rsidP="00FA2A8C">
            <w:pPr>
              <w:spacing w:line="360" w:lineRule="auto"/>
              <w:rPr>
                <w:rFonts w:ascii="Arial" w:hAnsi="Arial" w:cs="Arial" w:hint="cs"/>
                <w:rtl/>
                <w:lang w:val="fr-FR" w:bidi="ar-DZ"/>
              </w:rPr>
            </w:pPr>
            <w:r>
              <w:rPr>
                <w:rFonts w:ascii="Arial" w:hAnsi="Arial" w:cs="Arial" w:hint="cs"/>
                <w:rtl/>
                <w:lang w:val="fr-FR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FA2A8C" w:rsidRDefault="00FA2A8C" w:rsidP="00FA2A8C">
            <w:pPr>
              <w:spacing w:line="360" w:lineRule="auto"/>
              <w:rPr>
                <w:rFonts w:ascii="Arial" w:hAnsi="Arial" w:cs="Arial" w:hint="cs"/>
                <w:rtl/>
                <w:lang w:val="fr-FR" w:bidi="ar-DZ"/>
              </w:rPr>
            </w:pPr>
          </w:p>
          <w:p w:rsidR="000D75B5" w:rsidRPr="00FA2A8C" w:rsidRDefault="000D75B5" w:rsidP="00FA2A8C">
            <w:pPr>
              <w:spacing w:line="360" w:lineRule="auto"/>
              <w:rPr>
                <w:rFonts w:ascii="Arial" w:hAnsi="Arial" w:cs="Arial" w:hint="cs"/>
                <w:rtl/>
                <w:lang w:val="fr-FR" w:bidi="ar-DZ"/>
              </w:rPr>
            </w:pPr>
          </w:p>
          <w:p w:rsidR="00AF74C7" w:rsidRDefault="0000545B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أثناء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تلامس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المشط المشحون </w:t>
            </w:r>
            <w:r w:rsidR="00AF74C7">
              <w:rPr>
                <w:rFonts w:ascii="Calibri Light" w:hAnsi="Calibri Light" w:cs="Calibri Light" w:hint="cs"/>
                <w:rtl/>
                <w:lang w:val="fr-FR" w:bidi="ar-DZ"/>
              </w:rPr>
              <w:t>...........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</w:t>
            </w:r>
          </w:p>
          <w:p w:rsidR="00AF74C7" w:rsidRDefault="00AF74C7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</w:t>
            </w:r>
            <w:r w:rsidR="0000545B">
              <w:rPr>
                <w:rFonts w:ascii="Calibri Light" w:hAnsi="Calibri Light" w:cs="Calibri Light" w:hint="cs"/>
                <w:rtl/>
                <w:lang w:val="fr-FR" w:bidi="ar-DZ"/>
              </w:rPr>
              <w:t>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.........................................................</w:t>
            </w:r>
          </w:p>
          <w:p w:rsidR="00AF74C7" w:rsidRDefault="00AF74C7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</w:t>
            </w:r>
            <w:r w:rsidR="0000545B">
              <w:rPr>
                <w:rFonts w:ascii="Calibri Light" w:hAnsi="Calibri Light" w:cs="Calibri Light" w:hint="cs"/>
                <w:rtl/>
                <w:lang w:val="fr-FR" w:bidi="ar-DZ"/>
              </w:rPr>
              <w:t>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</w:t>
            </w:r>
          </w:p>
          <w:p w:rsidR="00AF74C7" w:rsidRDefault="00AF74C7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</w:t>
            </w:r>
            <w:r w:rsidR="0000545B">
              <w:rPr>
                <w:rFonts w:ascii="Calibri Light" w:hAnsi="Calibri Light" w:cs="Calibri Light" w:hint="cs"/>
                <w:rtl/>
                <w:lang w:val="fr-FR" w:bidi="ar-DZ"/>
              </w:rPr>
              <w:t>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</w:t>
            </w:r>
          </w:p>
          <w:p w:rsidR="00AF74C7" w:rsidRDefault="00AF74C7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</w:t>
            </w:r>
            <w:r w:rsidR="0000545B">
              <w:rPr>
                <w:rFonts w:ascii="Calibri Light" w:hAnsi="Calibri Light" w:cs="Calibri Light" w:hint="cs"/>
                <w:rtl/>
                <w:lang w:val="fr-FR" w:bidi="ar-DZ"/>
              </w:rPr>
              <w:t>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</w:t>
            </w:r>
          </w:p>
          <w:p w:rsidR="00AF74C7" w:rsidRPr="00073BF4" w:rsidRDefault="00AF74C7" w:rsidP="00FA2A8C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</w:t>
            </w:r>
            <w:r w:rsidR="0000545B">
              <w:rPr>
                <w:rFonts w:ascii="Calibri Light" w:hAnsi="Calibri Light" w:cs="Calibri Light" w:hint="cs"/>
                <w:rtl/>
                <w:lang w:val="fr-FR" w:bidi="ar-DZ"/>
              </w:rPr>
              <w:t>.........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</w:t>
            </w:r>
          </w:p>
          <w:p w:rsidR="00AF74C7" w:rsidRDefault="00AF74C7" w:rsidP="00FA2A8C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AF74C7" w:rsidRPr="00AC5C83" w:rsidRDefault="00AF74C7" w:rsidP="00FA2A8C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3402" w:type="dxa"/>
            <w:vAlign w:val="center"/>
          </w:tcPr>
          <w:p w:rsidR="00C1782A" w:rsidRDefault="00C1782A" w:rsidP="007C6AD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C1782A" w:rsidRDefault="00C1782A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lang w:val="fr-FR" w:bidi="ar-DZ"/>
              </w:rPr>
            </w:pPr>
          </w:p>
          <w:p w:rsidR="005272FA" w:rsidRDefault="00A00EC2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تكهربت كرية النواس بال.....................</w:t>
            </w:r>
          </w:p>
          <w:p w:rsidR="00AF74C7" w:rsidRDefault="00AF74C7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AF74C7" w:rsidRDefault="00AF74C7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AF74C7" w:rsidRDefault="00AF74C7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AF74C7" w:rsidRDefault="00AF74C7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AF74C7" w:rsidRDefault="00AF74C7" w:rsidP="007C6AD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7C6AD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7C6AD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7C6AD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C1782A" w:rsidRDefault="00C1782A" w:rsidP="007C6AD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AF74C7" w:rsidRPr="00AC5C83" w:rsidRDefault="00AF74C7" w:rsidP="00AF74C7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ورقتي </w:t>
            </w:r>
            <w:proofErr w:type="gramStart"/>
            <w:r w:rsidR="009B5C61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الكاشف</w:t>
            </w:r>
            <w:proofErr w:type="gramEnd"/>
            <w:r w:rsidR="009B5C61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  <w:r w:rsidR="009B5C61" w:rsidRPr="00AC5C83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بال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.....................</w:t>
            </w:r>
          </w:p>
        </w:tc>
      </w:tr>
      <w:tr w:rsidR="008B1D08" w:rsidRPr="00E31739" w:rsidTr="00236591">
        <w:tc>
          <w:tcPr>
            <w:tcW w:w="1137" w:type="dxa"/>
            <w:vAlign w:val="center"/>
          </w:tcPr>
          <w:p w:rsidR="008B1D08" w:rsidRPr="00BF0ACD" w:rsidRDefault="008B1D08" w:rsidP="007C6AD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lastRenderedPageBreak/>
              <w:t>التكهرب با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>ل</w:t>
            </w: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.........</w:t>
            </w:r>
          </w:p>
        </w:tc>
        <w:tc>
          <w:tcPr>
            <w:tcW w:w="4678" w:type="dxa"/>
          </w:tcPr>
          <w:p w:rsidR="00187D4F" w:rsidRDefault="00187D4F" w:rsidP="007C6AD4">
            <w:pPr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</w:pPr>
          </w:p>
          <w:p w:rsidR="00E31739" w:rsidRDefault="00E31739" w:rsidP="009B5C61">
            <w:pPr>
              <w:rPr>
                <w:rFonts w:ascii="Arial" w:hAnsi="Arial" w:cs="Arial"/>
                <w:noProof/>
                <w:sz w:val="26"/>
                <w:szCs w:val="26"/>
                <w:rtl/>
                <w:lang w:val="fr-FR"/>
              </w:rPr>
            </w:pPr>
            <w:r>
              <w:rPr>
                <w:rFonts w:ascii="Calibri Light" w:hAnsi="Calibri Light" w:cs="Calibri Light"/>
                <w:noProof/>
                <w:rtl/>
              </w:rPr>
              <w:t>●</w:t>
            </w:r>
            <w:r>
              <w:rPr>
                <w:rFonts w:ascii="Calibri Light" w:hAnsi="Calibri Light" w:cs="Calibri Light" w:hint="cs"/>
                <w:noProof/>
                <w:rtl/>
              </w:rPr>
              <w:t xml:space="preserve"> </w:t>
            </w:r>
            <w:r>
              <w:rPr>
                <w:rFonts w:ascii="Arial" w:hAnsi="Arial" w:cs="Arial" w:hint="cs"/>
                <w:noProof/>
                <w:sz w:val="26"/>
                <w:szCs w:val="26"/>
                <w:rtl/>
              </w:rPr>
              <w:t xml:space="preserve">نقرب ساق زجاجية مكهربة بالدلك الى كاشف كهربائي </w:t>
            </w:r>
            <w:r w:rsidR="009B5C61">
              <w:rPr>
                <w:rFonts w:ascii="Arial" w:hAnsi="Arial" w:cs="Arial"/>
                <w:noProof/>
                <w:sz w:val="26"/>
                <w:szCs w:val="26"/>
                <w:lang w:val="fr-FR"/>
              </w:rPr>
              <w:t>electroscope</w:t>
            </w:r>
            <w:r w:rsidRPr="00E31739">
              <w:rPr>
                <w:rFonts w:ascii="Arial" w:hAnsi="Arial" w:cs="Arial" w:hint="cs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838450" cy="2476500"/>
                  <wp:effectExtent l="19050" t="0" r="0" b="0"/>
                  <wp:docPr id="7" name="Image 2" descr="فيزياء ثالث متوسط - شكل ٢٢ 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فيزياء ثالث متوسط - شكل ٢٢ b.jpg"/>
                          <pic:cNvPicPr/>
                        </pic:nvPicPr>
                        <pic:blipFill>
                          <a:blip r:embed="rId20">
                            <a:lum bright="-10000" contrast="40000"/>
                          </a:blip>
                          <a:srcRect l="6377" t="5523" r="3670" b="8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5B5" w:rsidRDefault="000D75B5" w:rsidP="007C6AD4">
            <w:pPr>
              <w:rPr>
                <w:lang w:val="fr-FR"/>
              </w:rPr>
            </w:pPr>
          </w:p>
          <w:p w:rsidR="00187D4F" w:rsidRPr="00E31739" w:rsidRDefault="000D75B5" w:rsidP="000D75B5">
            <w:pPr>
              <w:jc w:val="center"/>
              <w:rPr>
                <w:rFonts w:ascii="Arial" w:hAnsi="Arial" w:cs="Arial" w:hint="cs"/>
                <w:noProof/>
                <w:sz w:val="26"/>
                <w:szCs w:val="26"/>
                <w:rtl/>
                <w:lang w:val="fr-FR" w:bidi="ar-DZ"/>
              </w:rPr>
            </w:pPr>
            <w:r>
              <w:object w:dxaOrig="2265" w:dyaOrig="1800">
                <v:shape id="_x0000_i1143" type="#_x0000_t75" style="width:144.75pt;height:103.5pt" o:ole="">
                  <v:imagedata r:id="rId21" o:title=""/>
                </v:shape>
                <o:OLEObject Type="Embed" ProgID="PBrush" ShapeID="_x0000_i1143" DrawAspect="Content" ObjectID="_1667498699" r:id="rId22"/>
              </w:object>
            </w:r>
          </w:p>
          <w:p w:rsidR="00E31739" w:rsidRPr="00E31739" w:rsidRDefault="00D06769" w:rsidP="009B5C61">
            <w:pPr>
              <w:jc w:val="right"/>
              <w:rPr>
                <w:rFonts w:ascii="Calibri Light" w:hAnsi="Calibri Light" w:cs="Calibri Light"/>
                <w:noProof/>
                <w:rtl/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</w:tc>
        <w:tc>
          <w:tcPr>
            <w:tcW w:w="2518" w:type="dxa"/>
          </w:tcPr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9B5C61" w:rsidRDefault="009B5C61" w:rsidP="0023659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9B5C61" w:rsidRDefault="009B5C61" w:rsidP="0023659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9B5C61" w:rsidRDefault="009B5C61" w:rsidP="0023659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9B5C61" w:rsidRDefault="009B5C61" w:rsidP="0023659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9B5C61" w:rsidRDefault="009B5C61" w:rsidP="0023659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8B1D08" w:rsidRDefault="008B1D08" w:rsidP="009B5C61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0D75B5" w:rsidRDefault="000D75B5" w:rsidP="009B5C61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0D75B5" w:rsidRDefault="000D75B5" w:rsidP="009B5C61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0D75B5" w:rsidRDefault="000D75B5" w:rsidP="000D75B5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D75B5" w:rsidRDefault="000D75B5" w:rsidP="000D75B5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D75B5" w:rsidRDefault="000D75B5" w:rsidP="000D75B5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</w:t>
            </w:r>
          </w:p>
          <w:p w:rsidR="000D75B5" w:rsidRPr="00BF0ACD" w:rsidRDefault="000D75B5" w:rsidP="009B5C61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</w:p>
        </w:tc>
        <w:tc>
          <w:tcPr>
            <w:tcW w:w="4536" w:type="dxa"/>
          </w:tcPr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</w:t>
            </w:r>
            <w:r w:rsidR="0000545B"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عند تقريب قضيب الزجاج </w:t>
            </w: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</w:t>
            </w:r>
          </w:p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........................................................................</w:t>
            </w:r>
          </w:p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........................................................................</w:t>
            </w:r>
          </w:p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........................................................................</w:t>
            </w:r>
          </w:p>
          <w:p w:rsidR="009B5C61" w:rsidRDefault="009B5C61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>.........................................................................</w:t>
            </w:r>
          </w:p>
          <w:p w:rsidR="008B1D08" w:rsidRDefault="008B1D08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object w:dxaOrig="3900" w:dyaOrig="2475">
                <v:shape id="_x0000_i1144" type="#_x0000_t75" style="width:195pt;height:123.75pt" o:ole="">
                  <v:imagedata r:id="rId23" o:title=""/>
                </v:shape>
                <o:OLEObject Type="Embed" ProgID="PBrush" ShapeID="_x0000_i1144" DrawAspect="Content" ObjectID="_1667498700" r:id="rId24"/>
              </w:object>
            </w:r>
          </w:p>
        </w:tc>
        <w:tc>
          <w:tcPr>
            <w:tcW w:w="3402" w:type="dxa"/>
          </w:tcPr>
          <w:p w:rsidR="009B5C61" w:rsidRDefault="009B5C61" w:rsidP="009B5C61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8B1D08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ورقتي </w:t>
            </w:r>
            <w:proofErr w:type="gramStart"/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الكاشف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0D75B5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.</w:t>
            </w:r>
            <w:proofErr w:type="gramEnd"/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با</w:t>
            </w:r>
            <w:r w:rsidRPr="000D75B5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...........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9B5C61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Pr="00AC5C83" w:rsidRDefault="000D75B5" w:rsidP="000D75B5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كرية النواس با.............</w:t>
            </w:r>
          </w:p>
        </w:tc>
      </w:tr>
    </w:tbl>
    <w:p w:rsidR="00C5630E" w:rsidRPr="000D75B5" w:rsidRDefault="00C5630E" w:rsidP="000D75B5">
      <w:pPr>
        <w:spacing w:after="0" w:line="240" w:lineRule="auto"/>
        <w:rPr>
          <w:rFonts w:ascii="Calibri Light" w:hAnsi="Calibri Light" w:cs="Calibri Light" w:hint="cs"/>
          <w:sz w:val="26"/>
          <w:szCs w:val="26"/>
          <w:rtl/>
          <w:lang w:val="fr-FR" w:bidi="ar-DZ"/>
        </w:rPr>
      </w:pP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6271" w:type="dxa"/>
        <w:tblInd w:w="364" w:type="dxa"/>
        <w:tblLayout w:type="fixed"/>
        <w:tblLook w:val="04A0"/>
      </w:tblPr>
      <w:tblGrid>
        <w:gridCol w:w="1137"/>
        <w:gridCol w:w="4678"/>
        <w:gridCol w:w="2518"/>
        <w:gridCol w:w="4536"/>
        <w:gridCol w:w="3402"/>
      </w:tblGrid>
      <w:tr w:rsidR="00236591" w:rsidRPr="00DD41FE" w:rsidTr="001F3C34">
        <w:tc>
          <w:tcPr>
            <w:tcW w:w="1137" w:type="dxa"/>
            <w:vAlign w:val="center"/>
          </w:tcPr>
          <w:p w:rsidR="00236591" w:rsidRPr="00DD41FE" w:rsidRDefault="00236591" w:rsidP="001F3C3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proofErr w:type="gramStart"/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طريقة</w:t>
            </w:r>
            <w:proofErr w:type="gramEnd"/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 xml:space="preserve"> التكهرب</w:t>
            </w:r>
          </w:p>
        </w:tc>
        <w:tc>
          <w:tcPr>
            <w:tcW w:w="4678" w:type="dxa"/>
            <w:vAlign w:val="center"/>
          </w:tcPr>
          <w:p w:rsidR="00236591" w:rsidRPr="00DD41FE" w:rsidRDefault="00236591" w:rsidP="001F3C3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proofErr w:type="gramStart"/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التجربة</w:t>
            </w:r>
            <w:proofErr w:type="gramEnd"/>
          </w:p>
        </w:tc>
        <w:tc>
          <w:tcPr>
            <w:tcW w:w="2518" w:type="dxa"/>
            <w:vAlign w:val="center"/>
          </w:tcPr>
          <w:p w:rsidR="00236591" w:rsidRPr="00DD41FE" w:rsidRDefault="00236591" w:rsidP="001F3C3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  <w:r w:rsidRPr="00DD41FE"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  <w:t>الملاحظة</w:t>
            </w:r>
          </w:p>
        </w:tc>
        <w:tc>
          <w:tcPr>
            <w:tcW w:w="7938" w:type="dxa"/>
            <w:gridSpan w:val="2"/>
            <w:vAlign w:val="bottom"/>
          </w:tcPr>
          <w:p w:rsidR="00236591" w:rsidRPr="00554D5B" w:rsidRDefault="00236591" w:rsidP="001F3C34">
            <w:pPr>
              <w:jc w:val="center"/>
              <w:rPr>
                <w:rFonts w:ascii="Courier New" w:hAnsi="Courier New" w:cs="Courier New"/>
                <w:b/>
                <w:bCs/>
                <w:color w:val="990099"/>
                <w:sz w:val="24"/>
                <w:szCs w:val="24"/>
                <w:rtl/>
                <w:lang w:val="fr-FR" w:bidi="ar-DZ"/>
              </w:rPr>
            </w:pPr>
            <w:r w:rsidRPr="00554D5B">
              <w:rPr>
                <w:rFonts w:ascii="Courier New" w:hAnsi="Courier New" w:cs="Courier New"/>
                <w:b/>
                <w:bCs/>
                <w:color w:val="990099"/>
                <w:sz w:val="24"/>
                <w:szCs w:val="24"/>
                <w:rtl/>
                <w:lang w:val="fr-FR" w:bidi="ar-DZ"/>
              </w:rPr>
              <w:t>التفسير</w:t>
            </w:r>
          </w:p>
          <w:p w:rsidR="00236591" w:rsidRPr="00DD41FE" w:rsidRDefault="00236591" w:rsidP="001F3C34">
            <w:pPr>
              <w:jc w:val="center"/>
              <w:rPr>
                <w:rFonts w:ascii="Arial" w:hAnsi="Arial" w:cs="Arial"/>
                <w:b/>
                <w:bCs/>
                <w:color w:val="990099"/>
                <w:sz w:val="26"/>
                <w:szCs w:val="26"/>
                <w:rtl/>
                <w:lang w:val="fr-FR" w:bidi="ar-DZ"/>
              </w:rPr>
            </w:pPr>
          </w:p>
        </w:tc>
      </w:tr>
      <w:tr w:rsidR="00236591" w:rsidRPr="00C67FFC" w:rsidTr="001F3C34">
        <w:trPr>
          <w:cantSplit/>
          <w:trHeight w:val="1134"/>
        </w:trPr>
        <w:tc>
          <w:tcPr>
            <w:tcW w:w="1137" w:type="dxa"/>
            <w:vAlign w:val="center"/>
          </w:tcPr>
          <w:p w:rsidR="00236591" w:rsidRPr="00BF0ACD" w:rsidRDefault="00236591" w:rsidP="00236591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التكهرب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با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لدلك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  <w:tc>
          <w:tcPr>
            <w:tcW w:w="4678" w:type="dxa"/>
          </w:tcPr>
          <w:p w:rsidR="00236591" w:rsidRDefault="00236591" w:rsidP="001F3C34">
            <w:pPr>
              <w:rPr>
                <w:sz w:val="26"/>
                <w:szCs w:val="26"/>
                <w:rtl/>
                <w:lang w:val="fr-FR" w:bidi="ar-DZ"/>
              </w:rPr>
            </w:pPr>
            <w:r>
              <w:rPr>
                <w:rFonts w:asciiTheme="minorBidi" w:hAnsiTheme="minorBidi"/>
                <w:sz w:val="26"/>
                <w:szCs w:val="26"/>
                <w:rtl/>
                <w:lang w:val="fr-FR" w:bidi="ar-DZ"/>
              </w:rPr>
              <w:t>●</w:t>
            </w:r>
            <w:r w:rsidRPr="00236591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ندلك</w:t>
            </w:r>
            <w:r w:rsidRPr="00236591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C80CA7">
              <w:rPr>
                <w:rFonts w:hint="cs"/>
                <w:sz w:val="26"/>
                <w:szCs w:val="26"/>
                <w:rtl/>
                <w:lang w:val="fr-FR" w:bidi="ar-DZ"/>
              </w:rPr>
              <w:t xml:space="preserve">ساق ايبونيت أو مسطرة بلاستيكية بقطعة صوف و نقربه(ها) الى قصاصات ورقية </w:t>
            </w:r>
          </w:p>
          <w:p w:rsidR="00236591" w:rsidRPr="00C80CA7" w:rsidRDefault="00236591" w:rsidP="001F3C34">
            <w:pPr>
              <w:rPr>
                <w:sz w:val="26"/>
                <w:szCs w:val="26"/>
                <w:lang w:val="fr-FR" w:bidi="ar-DZ"/>
              </w:rPr>
            </w:pP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4E53B1">
              <w:rPr>
                <w:noProof/>
                <w:rtl/>
              </w:rPr>
              <w:pict>
                <v:shape id="_x0000_s1121" type="#_x0000_t202" style="position:absolute;left:0;text-align:left;margin-left:186.3pt;margin-top:3.1pt;width:45.05pt;height:43.55pt;z-index:251697152" filled="f" stroked="f">
                  <v:textbox style="mso-next-textbox:#_x0000_s1121">
                    <w:txbxContent>
                      <w:p w:rsidR="00236591" w:rsidRPr="00DD41FE" w:rsidRDefault="00236591" w:rsidP="004B497F">
                        <w:pPr>
                          <w:spacing w:after="0" w:line="240" w:lineRule="auto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proofErr w:type="gramStart"/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قطعة</w:t>
                        </w:r>
                        <w:proofErr w:type="gramEnd"/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236591" w:rsidRPr="00DD41FE" w:rsidRDefault="00236591" w:rsidP="004B497F">
                        <w:pPr>
                          <w:spacing w:after="0" w:line="240" w:lineRule="auto"/>
                          <w:ind w:right="-205"/>
                          <w:rPr>
                            <w:b/>
                            <w:bCs/>
                            <w:lang w:bidi="ar-DZ"/>
                          </w:rPr>
                        </w:pPr>
                        <w:proofErr w:type="gramStart"/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حرير  أو</w:t>
                        </w:r>
                        <w:proofErr w:type="gramEnd"/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noProof/>
                <w:rtl/>
              </w:rPr>
              <w:pict>
                <v:shape id="_x0000_s1120" type="#_x0000_t202" style="position:absolute;left:0;text-align:left;margin-left:3.35pt;margin-top:3.1pt;width:58.4pt;height:24pt;z-index:251696128" filled="f" stroked="f">
                  <v:textbox style="mso-next-textbox:#_x0000_s1120">
                    <w:txbxContent>
                      <w:p w:rsidR="00236591" w:rsidRPr="00DD41FE" w:rsidRDefault="00236591" w:rsidP="00236591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أو </w:t>
                        </w:r>
                        <w:proofErr w:type="gramStart"/>
                        <w:r w:rsidRPr="00DD41F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زجاج</w:t>
                        </w:r>
                        <w:proofErr w:type="gramEnd"/>
                      </w:p>
                    </w:txbxContent>
                  </v:textbox>
                  <w10:wrap anchorx="page"/>
                </v:shape>
              </w:pict>
            </w:r>
            <w:r>
              <w:object w:dxaOrig="3945" w:dyaOrig="1740">
                <v:shape id="_x0000_i1057" type="#_x0000_t75" style="width:156pt;height:83.25pt" o:ole="">
                  <v:imagedata r:id="rId7" o:title=""/>
                </v:shape>
                <o:OLEObject Type="Embed" ProgID="PBrush" ShapeID="_x0000_i1057" DrawAspect="Content" ObjectID="_1667498701" r:id="rId25"/>
              </w:object>
            </w: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pict>
                <v:shape id="_x0000_s1122" type="#_x0000_t202" style="position:absolute;left:0;text-align:left;margin-left:41pt;margin-top:6.25pt;width:114.75pt;height:26.25pt;z-index:251698176" filled="f" stroked="f">
                  <v:textbox style="mso-next-textbox:#_x0000_s1122">
                    <w:txbxContent>
                      <w:p w:rsidR="00236591" w:rsidRPr="00C80CA7" w:rsidRDefault="00236591" w:rsidP="00236591">
                        <w:pPr>
                          <w:ind w:right="-142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80CA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ايبونيت أو زجاج </w:t>
                        </w:r>
                        <w:r w:rsidRPr="0020032F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مُكهرب</w:t>
                        </w:r>
                      </w:p>
                    </w:txbxContent>
                  </v:textbox>
                  <w10:wrap anchorx="page"/>
                </v:shape>
              </w:pict>
            </w:r>
          </w:p>
          <w:p w:rsidR="00236591" w:rsidRPr="00C80CA7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pict>
                <v:shape id="_x0000_s1123" type="#_x0000_t32" style="position:absolute;left:0;text-align:left;margin-left:100.85pt;margin-top:6.7pt;width:4.5pt;height:21.75pt;flip:x;z-index:251699200" o:connectortype="straight">
                  <v:stroke endarrow="block"/>
                  <w10:wrap anchorx="page"/>
                </v:shape>
              </w:pict>
            </w: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9E07DC">
              <w:rPr>
                <w:rFonts w:ascii="Calibri Light" w:hAnsi="Calibri Light" w:cs="Calibri Light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038350" cy="1485900"/>
                  <wp:effectExtent l="0" t="0" r="0" b="0"/>
                  <wp:docPr id="1" name="Image 4" descr="stati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tic.gif"/>
                          <pic:cNvPicPr/>
                        </pic:nvPicPr>
                        <pic:blipFill>
                          <a:blip r:embed="rId9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6591" w:rsidRDefault="00236591" w:rsidP="001F3C34">
            <w:pPr>
              <w:jc w:val="center"/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2518" w:type="dxa"/>
          </w:tcPr>
          <w:p w:rsidR="00236591" w:rsidRPr="00BF0ACD" w:rsidRDefault="00236591" w:rsidP="001F3C34">
            <w:pPr>
              <w:spacing w:after="240" w:line="360" w:lineRule="auto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</w:p>
          <w:p w:rsidR="00236591" w:rsidRPr="00236591" w:rsidRDefault="00236591" w:rsidP="001F3C34">
            <w:pPr>
              <w:spacing w:after="240" w:line="360" w:lineRule="auto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23659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انجذاب القصاصات الورقية الى ساق الايبونيت </w:t>
            </w:r>
            <w:r w:rsidR="00E90102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المكهرب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(الزجاج </w:t>
            </w:r>
            <w:r w:rsidR="00E90102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المكهرب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)</w:t>
            </w:r>
            <w:r w:rsidR="00C10AD4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لمدة مؤقتة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</w:t>
            </w:r>
          </w:p>
          <w:p w:rsidR="00236591" w:rsidRDefault="00236591" w:rsidP="001F3C34">
            <w:pPr>
              <w:spacing w:after="240" w:line="360" w:lineRule="auto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4536" w:type="dxa"/>
          </w:tcPr>
          <w:p w:rsidR="00236591" w:rsidRDefault="00E90102" w:rsidP="001F3C3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object w:dxaOrig="4110" w:dyaOrig="2445">
                <v:shape id="_x0000_i1058" type="#_x0000_t75" style="width:205.5pt;height:135pt" o:ole="">
                  <v:imagedata r:id="rId10" o:title="" gain="109227f"/>
                </v:shape>
                <o:OLEObject Type="Embed" ProgID="PBrush" ShapeID="_x0000_i1058" DrawAspect="Content" ObjectID="_1667498702" r:id="rId26"/>
              </w:object>
            </w:r>
          </w:p>
          <w:p w:rsidR="00236591" w:rsidRPr="00E002D4" w:rsidRDefault="00236591" w:rsidP="001F3C3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609850" cy="1895475"/>
                  <wp:effectExtent l="19050" t="0" r="0" b="0"/>
                  <wp:docPr id="2" name="Image 11" descr="images (3)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3).jfif"/>
                          <pic:cNvPicPr/>
                        </pic:nvPicPr>
                        <pic:blipFill>
                          <a:blip r:embed="rId12">
                            <a:lum bright="-10000" contrast="30000"/>
                          </a:blip>
                          <a:srcRect b="10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236591" w:rsidRDefault="00236591" w:rsidP="001F3C3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  <w:t>●</w:t>
            </w:r>
            <w:r w:rsidRPr="00C67FFC"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>دلك ساق ايبونيت:</w:t>
            </w:r>
          </w:p>
          <w:p w:rsidR="00236591" w:rsidRDefault="00236591" w:rsidP="001F3C34">
            <w:pP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أثناء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الدلك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تنتقل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الالكترونات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من الصوف (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أي </w:t>
            </w:r>
            <w:r w:rsidRPr="0099324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ي</w:t>
            </w:r>
            <w:r w:rsidRPr="0099324F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فقد</w:t>
            </w:r>
            <w:r w:rsidRPr="0099324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ها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)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فتصبح شحنته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موجبة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(+)</w:t>
            </w:r>
            <w:r w:rsidR="00C10AD4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،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الى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الجزء المدلوك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لساق الايبونيت (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يكتس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بها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(</w:t>
            </w:r>
            <w:r w:rsidRPr="00E002D4">
              <w:rPr>
                <w:rFonts w:ascii="Arial" w:hAnsi="Arial" w:cs="Arial"/>
                <w:sz w:val="26"/>
                <w:szCs w:val="26"/>
                <w:vertAlign w:val="superscript"/>
                <w:rtl/>
                <w:lang w:val="fr-FR" w:bidi="ar-DZ"/>
              </w:rPr>
              <w:t xml:space="preserve">_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e))  فتصبح شحنته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سالبة</w:t>
            </w:r>
            <w:r w:rsidR="00C10AD4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(-)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ف</w:t>
            </w:r>
            <w:r w:rsidR="00C10A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نقول </w:t>
            </w:r>
            <w:r w:rsidR="00C10AD4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أنّ الايبونيت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>ت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كهرب</w:t>
            </w:r>
            <w:r w:rsidRPr="00E121ED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بالدلك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  <w:r w:rsidRPr="00E002D4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فيجذب إليه القصاصات الورقية المتعادلة كهربائيا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</w:p>
          <w:p w:rsidR="00236591" w:rsidRDefault="00236591" w:rsidP="001F3C34">
            <w:pP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  <w:t>●</w:t>
            </w:r>
            <w:r w:rsidRPr="00C67FFC"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 xml:space="preserve">دلك ساق </w:t>
            </w:r>
            <w:r>
              <w:rPr>
                <w:rFonts w:ascii="Calibri Light" w:hAnsi="Calibri Light" w:cs="Calibri Light" w:hint="cs"/>
                <w:b/>
                <w:bCs/>
                <w:color w:val="7030A0"/>
                <w:sz w:val="26"/>
                <w:szCs w:val="26"/>
                <w:rtl/>
                <w:lang w:val="fr-FR" w:bidi="ar-DZ"/>
              </w:rPr>
              <w:t>زجاجية:</w:t>
            </w:r>
          </w:p>
          <w:p w:rsidR="00236591" w:rsidRPr="00236591" w:rsidRDefault="00236591" w:rsidP="00236591">
            <w:pPr>
              <w:spacing w:line="360" w:lineRule="auto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Arial" w:hAnsi="Arial" w:cs="Arial" w:hint="cs"/>
                <w:color w:val="FF0000"/>
                <w:sz w:val="28"/>
                <w:szCs w:val="28"/>
                <w:rtl/>
                <w:lang w:val="fr-FR" w:bidi="ar-DZ"/>
              </w:rPr>
              <w:t xml:space="preserve"> </w:t>
            </w:r>
            <w:r w:rsidRPr="007D2D3B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أثناء الدلك تنتقل الالكترونات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من ال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زجاج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(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أي 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ي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فقد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ها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)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فتصبح شحنته موجبة (+)</w:t>
            </w:r>
            <w:r w:rsidR="00C10AD4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،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الى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قطعة الحرير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(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ت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كتس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u w:val="single"/>
                <w:rtl/>
                <w:lang w:val="fr-FR" w:bidi="ar-DZ"/>
              </w:rPr>
              <w:t>بها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(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vertAlign w:val="superscript"/>
                <w:rtl/>
                <w:lang w:val="fr-FR" w:bidi="ar-DZ"/>
              </w:rPr>
              <w:t xml:space="preserve">_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e))  فتصبح شحنته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سالبة</w:t>
            </w:r>
            <w:r w:rsidR="00C10AD4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(-)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.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ف</w:t>
            </w:r>
            <w:r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نقول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أنّ الزجاج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ت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كهرب</w:t>
            </w:r>
            <w:r w:rsidRPr="00236591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بالدلك </w:t>
            </w:r>
            <w:r w:rsidRPr="00236591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فيجذب إليه القصاصات الورقية المتعادلة كهربائيا</w:t>
            </w:r>
          </w:p>
        </w:tc>
      </w:tr>
      <w:tr w:rsidR="00236591" w:rsidRPr="00AC5C83" w:rsidTr="001F3C34">
        <w:tc>
          <w:tcPr>
            <w:tcW w:w="1137" w:type="dxa"/>
            <w:vAlign w:val="center"/>
          </w:tcPr>
          <w:p w:rsidR="00236591" w:rsidRPr="00BF0ACD" w:rsidRDefault="00236591" w:rsidP="00C10AD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التكهرب </w:t>
            </w:r>
            <w:r w:rsidRPr="00C10AD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با</w:t>
            </w:r>
            <w:r w:rsidRPr="00C10AD4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ل</w:t>
            </w:r>
            <w:r w:rsidR="00C10AD4" w:rsidRPr="00C10AD4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لمس</w:t>
            </w:r>
          </w:p>
        </w:tc>
        <w:tc>
          <w:tcPr>
            <w:tcW w:w="4678" w:type="dxa"/>
          </w:tcPr>
          <w:p w:rsidR="00236591" w:rsidRDefault="001251F2" w:rsidP="001251F2">
            <w:pPr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  <w:r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133" type="#_x0000_t202" style="position:absolute;left:0;text-align:left;margin-left:35.7pt;margin-top:41.7pt;width:26.05pt;height:30.75pt;z-index:251708416;mso-position-horizontal-relative:text;mso-position-vertical-relative:text" filled="f" stroked="f">
                  <v:textbox>
                    <w:txbxContent>
                      <w:p w:rsidR="001251F2" w:rsidRDefault="001251F2" w:rsidP="001251F2">
                        <w:pPr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asciiTheme="minorBidi" w:hAnsiTheme="minorBidi" w:hint="cs"/>
                            <w:vertAlign w:val="superscript"/>
                            <w:rtl/>
                            <w:lang w:bidi="ar-DZ"/>
                          </w:rPr>
                          <w:t xml:space="preserve">- </w:t>
                        </w:r>
                        <w:r>
                          <w:rPr>
                            <w:rFonts w:asciiTheme="minorBidi" w:hAnsiTheme="minorBidi"/>
                            <w:rtl/>
                            <w:lang w:bidi="ar-DZ"/>
                          </w:rPr>
                          <w:t>e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129" type="#_x0000_t99" style="position:absolute;left:0;text-align:left;margin-left:35.7pt;margin-top:58.9pt;width:14.15pt;height:20.5pt;rotation:-529361fd;flip:x;z-index:251705344;mso-position-horizontal-relative:text;mso-position-vertical-relative:text" adj=",292830,9857" fillcolor="#f39" strokecolor="#f39">
                  <w10:wrap anchorx="page"/>
                </v:shape>
              </w:pict>
            </w:r>
            <w:r w:rsidR="00236591" w:rsidRPr="004E53B1">
              <w:rPr>
                <w:noProof/>
                <w:rtl/>
              </w:rPr>
              <w:pict>
                <v:shape id="_x0000_s1128" type="#_x0000_t202" style="position:absolute;left:0;text-align:left;margin-left:43.3pt;margin-top:57.8pt;width:73.75pt;height:20.5pt;z-index:251704320;mso-position-horizontal-relative:text;mso-position-vertical-relative:text" filled="f" stroked="f">
                  <v:textbox style="mso-next-textbox:#_x0000_s1128">
                    <w:txbxContent>
                      <w:p w:rsidR="00236591" w:rsidRDefault="001251F2" w:rsidP="0023659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- - - - - - - - -</w:t>
                        </w:r>
                      </w:p>
                    </w:txbxContent>
                  </v:textbox>
                  <w10:wrap anchorx="page"/>
                </v:shape>
              </w:pict>
            </w:r>
            <w:r w:rsidR="00236591" w:rsidRPr="004E53B1">
              <w:rPr>
                <w:noProof/>
                <w:rtl/>
              </w:rPr>
              <w:pict>
                <v:shape id="_x0000_s1127" type="#_x0000_t99" style="position:absolute;left:0;text-align:left;margin-left:186.3pt;margin-top:78.3pt;width:20.4pt;height:15.95pt;rotation:-529361fd;flip:x y;z-index:251703296;mso-position-horizontal-relative:text;mso-position-vertical-relative:text" adj=",292830,9857" fillcolor="#f39" strokecolor="#f39">
                  <w10:wrap anchorx="page"/>
                </v:shape>
              </w:pict>
            </w:r>
            <w:r w:rsidR="00236591" w:rsidRPr="004E53B1">
              <w:rPr>
                <w:noProof/>
                <w:rtl/>
              </w:rPr>
              <w:pict>
                <v:shape id="_x0000_s1126" type="#_x0000_t202" style="position:absolute;left:0;text-align:left;margin-left:54.65pt;margin-top:17.7pt;width:75pt;height:20.25pt;z-index:251702272;mso-position-horizontal-relative:text;mso-position-vertical-relative:text" filled="f" stroked="f">
                  <v:textbox style="mso-next-textbox:#_x0000_s1126">
                    <w:txbxContent>
                      <w:p w:rsidR="00236591" w:rsidRPr="00512A81" w:rsidRDefault="001251F2" w:rsidP="00236591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ايبونيت</w:t>
                        </w:r>
                        <w:r w:rsidR="00236591" w:rsidRPr="00512A8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 xml:space="preserve"> مكهرب </w:t>
                        </w:r>
                      </w:p>
                    </w:txbxContent>
                  </v:textbox>
                  <w10:wrap anchorx="page"/>
                </v:shape>
              </w:pict>
            </w:r>
            <w:r w:rsidR="00236591" w:rsidRPr="004E53B1">
              <w:rPr>
                <w:noProof/>
                <w:rtl/>
              </w:rPr>
              <w:pict>
                <v:shape id="_x0000_s1125" type="#_x0000_t32" style="position:absolute;left:0;text-align:left;margin-left:127.85pt;margin-top:72.45pt;width:34pt;height:0;flip:y;z-index:251701248;mso-position-horizontal-relative:text;mso-position-vertical-relative:text" o:connectortype="straight" strokecolor="#0d0d0d [3069]" strokeweight="4.5pt">
                  <v:stroke endarrow="block"/>
                  <w10:wrap anchorx="page"/>
                </v:shape>
              </w:pict>
            </w:r>
            <w:r w:rsidR="00236591">
              <w:object w:dxaOrig="2730" w:dyaOrig="2160">
                <v:shape id="_x0000_i1180" type="#_x0000_t75" style="width:99pt;height:113.25pt" o:ole="">
                  <v:imagedata r:id="rId13" o:title=""/>
                </v:shape>
                <o:OLEObject Type="Embed" ProgID="PBrush" ShapeID="_x0000_i1180" DrawAspect="Content" ObjectID="_1667498703" r:id="rId27"/>
              </w:object>
            </w:r>
            <w:r w:rsidR="00236591">
              <w:rPr>
                <w:lang w:val="fr-FR"/>
              </w:rPr>
              <w:t xml:space="preserve">   </w:t>
            </w:r>
            <w:r w:rsidR="00236591">
              <w:t xml:space="preserve">  </w:t>
            </w:r>
            <w:r w:rsidR="00236591">
              <w:rPr>
                <w:lang w:val="fr-FR"/>
              </w:rPr>
              <w:t xml:space="preserve">      </w:t>
            </w:r>
            <w:r w:rsidR="00236591">
              <w:t xml:space="preserve">        </w:t>
            </w:r>
            <w:r w:rsidR="00236591">
              <w:object w:dxaOrig="1815" w:dyaOrig="2325">
                <v:shape id="_x0000_i1060" type="#_x0000_t75" style="width:64.5pt;height:110.25pt" o:ole="">
                  <v:imagedata r:id="rId15" o:title="" cropright="11343f"/>
                </v:shape>
                <o:OLEObject Type="Embed" ProgID="PBrush" ShapeID="_x0000_i1060" DrawAspect="Content" ObjectID="_1667498704" r:id="rId28"/>
              </w:object>
            </w:r>
          </w:p>
          <w:p w:rsidR="00C10AD4" w:rsidRDefault="001251F2" w:rsidP="001F3C34">
            <w:pPr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</w:pPr>
            <w:r>
              <w:object w:dxaOrig="4380" w:dyaOrig="2175">
                <v:shape id="_x0000_i1067" type="#_x0000_t75" style="width:219pt;height:96pt" o:ole="">
                  <v:imagedata r:id="rId17" o:title=""/>
                </v:shape>
                <o:OLEObject Type="Embed" ProgID="PBrush" ShapeID="_x0000_i1067" DrawAspect="Content" ObjectID="_1667498705" r:id="rId29"/>
              </w:object>
            </w:r>
          </w:p>
          <w:p w:rsidR="00C10AD4" w:rsidRDefault="00C10AD4" w:rsidP="009876C6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A1779F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rtl/>
              </w:rPr>
              <w:t>●</w:t>
            </w:r>
            <w:r>
              <w:rPr>
                <w:rFonts w:ascii="Arial" w:hAnsi="Arial" w:cs="Arial" w:hint="cs"/>
                <w:noProof/>
                <w:sz w:val="26"/>
                <w:szCs w:val="26"/>
                <w:rtl/>
              </w:rPr>
              <w:t xml:space="preserve">نلامس كاشف كهربائي </w:t>
            </w:r>
            <w:r>
              <w:rPr>
                <w:rFonts w:ascii="Arial" w:hAnsi="Arial" w:cs="Arial"/>
                <w:noProof/>
                <w:sz w:val="26"/>
                <w:szCs w:val="26"/>
                <w:lang w:val="fr-FR"/>
              </w:rPr>
              <w:t>electroscope</w:t>
            </w:r>
            <w:r>
              <w:rPr>
                <w:rFonts w:ascii="Calibri Light" w:hAnsi="Calibri Light" w:cs="Calibri Light" w:hint="cs"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noProof/>
                <w:sz w:val="26"/>
                <w:szCs w:val="26"/>
                <w:rtl/>
              </w:rPr>
              <w:t>بمشط بلاستيكي مكهرب بالدلك</w:t>
            </w:r>
          </w:p>
          <w:p w:rsidR="00236591" w:rsidRDefault="00236591" w:rsidP="001F3C34">
            <w:pPr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131" type="#_x0000_t202" style="position:absolute;left:0;text-align:left;margin-left:76.85pt;margin-top:32pt;width:78.75pt;height:23.25pt;z-index:251707392" filled="f" stroked="f">
                  <v:textbox>
                    <w:txbxContent>
                      <w:p w:rsidR="00236591" w:rsidRPr="009B5C61" w:rsidRDefault="00236591" w:rsidP="00236591">
                        <w:pPr>
                          <w:ind w:right="-142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B5C6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انتقال الالكترونات 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4E53B1"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  <w:pict>
                <v:shape id="_x0000_s1130" type="#_x0000_t99" style="position:absolute;left:0;text-align:left;margin-left:154.15pt;margin-top:22.55pt;width:20.4pt;height:22.75pt;rotation:-6427601fd;flip:y;z-index:251706368" adj="8845825,-730791,10800" fillcolor="black [3213]" strokecolor="black [3213]" strokeweight="3pt">
                  <v:shadow on="t" type="perspective" color="#7f7f7f [1601]" opacity=".5" offset="1pt" offset2="-1pt"/>
                  <w10:wrap anchorx="page"/>
                </v:shape>
              </w:pict>
            </w:r>
            <w:r w:rsidRPr="00E31739">
              <w:rPr>
                <w:rFonts w:ascii="Calibri Light" w:hAnsi="Calibri Light" w:cs="Calibri Light" w:hint="cs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505075" cy="1809750"/>
                  <wp:effectExtent l="19050" t="0" r="9525" b="0"/>
                  <wp:docPr id="3" name="Image 4" descr="فيزياء ثالث متوسط - شكل ٢١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فيزياء ثالث متوسط - شكل ٢١.jpg"/>
                          <pic:cNvPicPr/>
                        </pic:nvPicPr>
                        <pic:blipFill>
                          <a:blip r:embed="rId19">
                            <a:lum contrast="40000"/>
                          </a:blip>
                          <a:srcRect l="5049" t="5585" r="6421" b="13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8" w:type="dxa"/>
            <w:vAlign w:val="bottom"/>
          </w:tcPr>
          <w:p w:rsidR="00236591" w:rsidRDefault="00236591" w:rsidP="001F3C34">
            <w:pPr>
              <w:spacing w:after="240" w:line="360" w:lineRule="auto"/>
              <w:jc w:val="center"/>
              <w:rPr>
                <w:rFonts w:ascii="Calibri Light" w:hAnsi="Calibri Light" w:cs="Calibri Light"/>
                <w:sz w:val="20"/>
                <w:szCs w:val="20"/>
                <w:rtl/>
                <w:lang w:val="fr-FR" w:bidi="ar-DZ"/>
              </w:rPr>
            </w:pPr>
          </w:p>
          <w:p w:rsidR="00FA2A8C" w:rsidRPr="00C10AD4" w:rsidRDefault="00C10AD4" w:rsidP="00FA2A8C">
            <w:pPr>
              <w:jc w:val="center"/>
              <w:rPr>
                <w:rFonts w:ascii="Arial" w:hAnsi="Arial" w:cs="Arial" w:hint="cs"/>
                <w:b/>
                <w:bCs/>
                <w:color w:val="FF0000"/>
                <w:sz w:val="36"/>
                <w:szCs w:val="36"/>
                <w:rtl/>
                <w:lang w:val="fr-FR" w:bidi="ar-DZ"/>
              </w:rPr>
            </w:pPr>
            <w:r w:rsidRPr="00C10AD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تنافر(ابتعاد)  كرية النواس عن قضيب الايبونيت </w:t>
            </w:r>
            <w:r w:rsidR="00FA2A8C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المشحون سلبا</w:t>
            </w:r>
            <w:r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بعد تلامسهما </w:t>
            </w:r>
            <w:r w:rsidRPr="00C10AD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</w:t>
            </w:r>
          </w:p>
          <w:p w:rsidR="00236591" w:rsidRPr="00C10AD4" w:rsidRDefault="00236591" w:rsidP="001F3C34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  <w:rtl/>
                <w:lang w:val="fr-FR" w:bidi="ar-DZ"/>
              </w:rPr>
            </w:pPr>
          </w:p>
          <w:p w:rsidR="00236591" w:rsidRDefault="00FA2A8C" w:rsidP="00FA2A8C">
            <w:pPr>
              <w:jc w:val="center"/>
              <w:rPr>
                <w:rFonts w:ascii="Calibri Light" w:hAnsi="Calibri Light" w:cs="Calibri Light" w:hint="cs"/>
                <w:rtl/>
                <w:lang w:val="fr-FR" w:bidi="ar-DZ"/>
              </w:rPr>
            </w:pPr>
            <w:r w:rsidRPr="00C10AD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تنافر(ابتعاد)  كرية النواس عن</w:t>
            </w: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قضيب ال</w:t>
            </w:r>
            <w:r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زجاج المشحون بالموجب بعد تلامسهما </w:t>
            </w:r>
            <w:r w:rsidRPr="00C10AD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</w:t>
            </w:r>
          </w:p>
          <w:p w:rsidR="00236591" w:rsidRDefault="00236591" w:rsidP="001F3C34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236591" w:rsidRPr="00A1779F" w:rsidRDefault="00A1779F" w:rsidP="001F3C3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A1779F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انفراج (تنافر) ورقتي الكاشف الكهربائي و عند إبعاد المشط تعود الى الوضع الأصلي</w:t>
            </w: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lang w:val="fr-FR" w:bidi="ar-DZ"/>
              </w:rPr>
            </w:pPr>
          </w:p>
        </w:tc>
        <w:tc>
          <w:tcPr>
            <w:tcW w:w="4536" w:type="dxa"/>
            <w:vAlign w:val="center"/>
          </w:tcPr>
          <w:p w:rsidR="00C10AD4" w:rsidRDefault="00C10AD4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A1779F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أثناء التلامس </w:t>
            </w:r>
            <w:r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تنتقل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الالكترونات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من الايبونيت </w:t>
            </w:r>
            <w:r w:rsidR="00C1782A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المشحون سلبا </w:t>
            </w:r>
            <w:r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الى الكرية B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="0040777D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المتعادلة كهربائيا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فتصبح لهما</w:t>
            </w:r>
            <w:r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 xml:space="preserve"> نفس</w:t>
            </w:r>
            <w:r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الشحنة السالبة 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 </w:t>
            </w:r>
            <w:r w:rsidRPr="00AC5C83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فتتنافر</w:t>
            </w: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>.</w:t>
            </w: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Pr="00A1779F" w:rsidRDefault="00DB0D59" w:rsidP="00DB0D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أثناء التلامس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تنتقل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lang w:val="fr-FR" w:bidi="ar-DZ"/>
              </w:rPr>
              <w:t xml:space="preserve">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الالكترونات</w:t>
            </w:r>
            <w:r w:rsidR="009876C6"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(الشحنات السالبة)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من الكرية B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الى ساق الزجاج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فتصبح لهما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نفس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الشحنة السالبة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فتتنافر</w:t>
            </w:r>
            <w:r w:rsidRPr="00A1779F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t>.</w:t>
            </w:r>
          </w:p>
          <w:p w:rsidR="00236591" w:rsidRDefault="00236591" w:rsidP="001F3C34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C10AD4" w:rsidRDefault="00C10AD4" w:rsidP="001F3C34">
            <w:pPr>
              <w:spacing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A1779F" w:rsidRDefault="00A1779F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236591" w:rsidRPr="00073BF4" w:rsidRDefault="00A1779F" w:rsidP="00A1779F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أثناء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تلامس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المشط المشحون سلبا مع رأس الكاشف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تنتقل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lang w:val="fr-FR" w:bidi="ar-DZ"/>
              </w:rPr>
              <w:t xml:space="preserve">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الالكترونات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من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المشط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="004120C2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البلاستيكي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الى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الساق المعدنية للكاشف ثم </w:t>
            </w:r>
            <w:r w:rsidR="004120C2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تنتقل 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الى الورقتين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فتصبح لهما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نفس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الشحنة السالبة </w:t>
            </w:r>
            <w:r w:rsidRPr="00A1779F">
              <w:rPr>
                <w:rFonts w:ascii="Arial" w:hAnsi="Arial" w:cs="Arial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فتتنا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فران</w:t>
            </w:r>
          </w:p>
          <w:p w:rsidR="00236591" w:rsidRDefault="00236591" w:rsidP="001F3C34">
            <w:pPr>
              <w:jc w:val="center"/>
              <w:rPr>
                <w:rFonts w:ascii="Calibri Light" w:hAnsi="Calibri Light" w:cs="Calibri Light"/>
                <w:sz w:val="26"/>
                <w:szCs w:val="26"/>
                <w:rtl/>
                <w:lang w:val="fr-FR" w:bidi="ar-DZ"/>
              </w:rPr>
            </w:pPr>
          </w:p>
          <w:p w:rsidR="00236591" w:rsidRPr="00AC5C83" w:rsidRDefault="00236591" w:rsidP="001F3C3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3402" w:type="dxa"/>
            <w:vAlign w:val="center"/>
          </w:tcPr>
          <w:p w:rsidR="0040777D" w:rsidRDefault="0040777D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40777D" w:rsidRDefault="0040777D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251F2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كرية النواس </w:t>
            </w:r>
            <w:r w:rsidR="001251F2" w:rsidRPr="001251F2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باللمس</w:t>
            </w:r>
            <w:r w:rsidR="001251F2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236591" w:rsidRDefault="00236591" w:rsidP="001F3C34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</w:p>
          <w:p w:rsidR="00236591" w:rsidRPr="00AC5C83" w:rsidRDefault="00236591" w:rsidP="00A1779F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ورقتي الكاشف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با</w:t>
            </w:r>
            <w:r w:rsidR="00A1779F"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للمس</w:t>
            </w:r>
            <w:r w:rsidR="00A1779F"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</w:tr>
      <w:tr w:rsidR="00236591" w:rsidRPr="00AC5C83" w:rsidTr="001F3C34">
        <w:tc>
          <w:tcPr>
            <w:tcW w:w="1137" w:type="dxa"/>
            <w:vAlign w:val="center"/>
          </w:tcPr>
          <w:p w:rsidR="00236591" w:rsidRPr="00BF0ACD" w:rsidRDefault="00236591" w:rsidP="00A1779F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</w:pPr>
            <w:r w:rsidRPr="00BF0ACD">
              <w:rPr>
                <w:rFonts w:ascii="Arial" w:hAnsi="Arial" w:cs="Arial"/>
                <w:b/>
                <w:bCs/>
                <w:sz w:val="26"/>
                <w:szCs w:val="26"/>
                <w:rtl/>
                <w:lang w:val="fr-FR" w:bidi="ar-DZ"/>
              </w:rPr>
              <w:lastRenderedPageBreak/>
              <w:t xml:space="preserve">التكهرب </w:t>
            </w:r>
            <w:r w:rsidRPr="006E121D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با</w:t>
            </w:r>
            <w:r w:rsidR="00A1779F" w:rsidRPr="006E121D">
              <w:rPr>
                <w:rFonts w:ascii="Arial" w:hAnsi="Arial" w:cs="Arial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لتأثير</w:t>
            </w:r>
          </w:p>
        </w:tc>
        <w:tc>
          <w:tcPr>
            <w:tcW w:w="4678" w:type="dxa"/>
          </w:tcPr>
          <w:p w:rsidR="00236591" w:rsidRDefault="00236591" w:rsidP="001F3C34">
            <w:pPr>
              <w:rPr>
                <w:rFonts w:ascii="Calibri Light" w:hAnsi="Calibri Light" w:cs="Calibri Light"/>
                <w:noProof/>
                <w:sz w:val="20"/>
                <w:szCs w:val="20"/>
                <w:rtl/>
              </w:rPr>
            </w:pPr>
          </w:p>
          <w:p w:rsidR="00236591" w:rsidRDefault="006E121D" w:rsidP="001F3C34">
            <w:pPr>
              <w:rPr>
                <w:rFonts w:ascii="Arial" w:hAnsi="Arial" w:cs="Arial"/>
                <w:noProof/>
                <w:sz w:val="26"/>
                <w:szCs w:val="26"/>
                <w:rtl/>
                <w:lang w:val="fr-FR"/>
              </w:rPr>
            </w:pPr>
            <w:r>
              <w:rPr>
                <w:rFonts w:ascii="Calibri Light" w:hAnsi="Calibri Light" w:cs="Calibri Light"/>
                <w:noProof/>
                <w:rtl/>
              </w:rPr>
              <w:pict>
                <v:shape id="_x0000_s1136" type="#_x0000_t32" style="position:absolute;left:0;text-align:left;margin-left:-4.9pt;margin-top:222.7pt;width:233.25pt;height:0;flip:x y;z-index:251711488" o:connectortype="straight" strokeweight="1.5pt">
                  <w10:wrap anchorx="page"/>
                </v:shape>
              </w:pict>
            </w:r>
            <w:r w:rsidR="00236591">
              <w:rPr>
                <w:rFonts w:ascii="Calibri Light" w:hAnsi="Calibri Light" w:cs="Calibri Light"/>
                <w:noProof/>
                <w:rtl/>
              </w:rPr>
              <w:t>●</w:t>
            </w:r>
            <w:r w:rsidR="00236591">
              <w:rPr>
                <w:rFonts w:ascii="Calibri Light" w:hAnsi="Calibri Light" w:cs="Calibri Light" w:hint="cs"/>
                <w:noProof/>
                <w:rtl/>
              </w:rPr>
              <w:t xml:space="preserve"> </w:t>
            </w:r>
            <w:r w:rsidR="00236591">
              <w:rPr>
                <w:rFonts w:ascii="Arial" w:hAnsi="Arial" w:cs="Arial" w:hint="cs"/>
                <w:noProof/>
                <w:sz w:val="26"/>
                <w:szCs w:val="26"/>
                <w:rtl/>
              </w:rPr>
              <w:t xml:space="preserve">نقرب ساق زجاجية مكهربة بالدلك الى كاشف كهربائي </w:t>
            </w:r>
            <w:r w:rsidR="00236591">
              <w:rPr>
                <w:rFonts w:ascii="Arial" w:hAnsi="Arial" w:cs="Arial"/>
                <w:noProof/>
                <w:sz w:val="26"/>
                <w:szCs w:val="26"/>
                <w:lang w:val="fr-FR"/>
              </w:rPr>
              <w:t>electroscope</w:t>
            </w:r>
            <w:r w:rsidR="00236591" w:rsidRPr="00E31739">
              <w:rPr>
                <w:rFonts w:ascii="Arial" w:hAnsi="Arial" w:cs="Arial" w:hint="cs"/>
                <w:noProof/>
                <w:sz w:val="26"/>
                <w:szCs w:val="26"/>
                <w:rtl/>
              </w:rPr>
              <w:drawing>
                <wp:inline distT="0" distB="0" distL="0" distR="0">
                  <wp:extent cx="2838450" cy="2476500"/>
                  <wp:effectExtent l="19050" t="0" r="0" b="0"/>
                  <wp:docPr id="4" name="Image 2" descr="فيزياء ثالث متوسط - شكل ٢٢ 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فيزياء ثالث متوسط - شكل ٢٢ b.jpg"/>
                          <pic:cNvPicPr/>
                        </pic:nvPicPr>
                        <pic:blipFill>
                          <a:blip r:embed="rId20">
                            <a:lum bright="-10000" contrast="40000"/>
                          </a:blip>
                          <a:srcRect l="6377" t="5523" r="3670" b="8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6591" w:rsidRPr="00E31739" w:rsidRDefault="006E121D" w:rsidP="006E121D">
            <w:pPr>
              <w:jc w:val="center"/>
              <w:rPr>
                <w:rFonts w:ascii="Arial" w:hAnsi="Arial" w:cs="Arial"/>
                <w:noProof/>
                <w:sz w:val="26"/>
                <w:szCs w:val="26"/>
                <w:lang w:val="fr-FR"/>
              </w:rPr>
            </w:pPr>
            <w:r>
              <w:object w:dxaOrig="2265" w:dyaOrig="1800">
                <v:shape id="_x0000_i1091" type="#_x0000_t75" style="width:144.75pt;height:103.5pt" o:ole="">
                  <v:imagedata r:id="rId21" o:title=""/>
                </v:shape>
                <o:OLEObject Type="Embed" ProgID="PBrush" ShapeID="_x0000_i1091" DrawAspect="Content" ObjectID="_1667498706" r:id="rId30"/>
              </w:object>
            </w:r>
          </w:p>
          <w:p w:rsidR="00236591" w:rsidRPr="00E31739" w:rsidRDefault="00236591" w:rsidP="001F3C34">
            <w:pPr>
              <w:jc w:val="right"/>
              <w:rPr>
                <w:rFonts w:ascii="Calibri Light" w:hAnsi="Calibri Light" w:cs="Calibri Light"/>
                <w:noProof/>
                <w:rtl/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</w:tc>
        <w:tc>
          <w:tcPr>
            <w:tcW w:w="2518" w:type="dxa"/>
          </w:tcPr>
          <w:p w:rsidR="00236591" w:rsidRDefault="00236591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236591" w:rsidRDefault="004120C2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 w:rsidRPr="00A1779F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انفراج (تنافر) ورقتي الكاشف الكهربائي</w:t>
            </w:r>
          </w:p>
          <w:p w:rsidR="00236591" w:rsidRDefault="00236591" w:rsidP="001F3C34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4120C2" w:rsidRDefault="004120C2" w:rsidP="001F3C34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4120C2" w:rsidRDefault="004120C2" w:rsidP="001F3C34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4120C2" w:rsidRDefault="004120C2" w:rsidP="001F3C34">
            <w:pPr>
              <w:spacing w:after="240" w:line="360" w:lineRule="auto"/>
              <w:rPr>
                <w:rFonts w:ascii="Calibri Light" w:hAnsi="Calibri Light" w:cs="Calibri Light" w:hint="cs"/>
                <w:sz w:val="20"/>
                <w:szCs w:val="20"/>
                <w:rtl/>
                <w:lang w:val="fr-FR" w:bidi="ar-DZ"/>
              </w:rPr>
            </w:pPr>
          </w:p>
          <w:p w:rsidR="004120C2" w:rsidRDefault="004120C2" w:rsidP="001F3C34">
            <w:pPr>
              <w:spacing w:after="240"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0D75B5" w:rsidRPr="004120C2" w:rsidRDefault="000D75B5" w:rsidP="001F3C34">
            <w:pPr>
              <w:spacing w:after="240" w:line="360" w:lineRule="auto"/>
              <w:rPr>
                <w:rFonts w:ascii="Calibri Light" w:hAnsi="Calibri Light" w:cs="Calibri Light" w:hint="cs"/>
                <w:rtl/>
                <w:lang w:val="fr-FR" w:bidi="ar-DZ"/>
              </w:rPr>
            </w:pPr>
          </w:p>
          <w:p w:rsidR="004120C2" w:rsidRPr="000D75B5" w:rsidRDefault="004120C2" w:rsidP="000D75B5">
            <w:pPr>
              <w:spacing w:after="240" w:line="360" w:lineRule="auto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4120C2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انجذاب الكرية الى الايبونيت المكهرب و بعد تلامسهما تتنافر </w:t>
            </w:r>
          </w:p>
        </w:tc>
        <w:tc>
          <w:tcPr>
            <w:tcW w:w="4536" w:type="dxa"/>
          </w:tcPr>
          <w:p w:rsidR="00236591" w:rsidRPr="0000545B" w:rsidRDefault="00236591" w:rsidP="001F3C34">
            <w:pPr>
              <w:spacing w:line="360" w:lineRule="auto"/>
              <w:rPr>
                <w:rFonts w:ascii="Calibri Light" w:hAnsi="Calibri Light" w:cs="Calibri Light"/>
                <w:color w:val="FF0000"/>
                <w:rtl/>
                <w:lang w:val="fr-FR" w:bidi="ar-DZ"/>
              </w:rPr>
            </w:pPr>
          </w:p>
          <w:p w:rsidR="00236591" w:rsidRPr="0000545B" w:rsidRDefault="0000545B" w:rsidP="000D75B5">
            <w:pPr>
              <w:spacing w:line="360" w:lineRule="auto"/>
              <w:rPr>
                <w:rFonts w:ascii="Arial" w:hAnsi="Arial" w:cs="Arial" w:hint="cs"/>
                <w:color w:val="FF0000"/>
                <w:sz w:val="26"/>
                <w:szCs w:val="26"/>
                <w:rtl/>
                <w:lang w:val="fr-FR" w:bidi="ar-DZ"/>
              </w:rPr>
            </w:pPr>
            <w:r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 عند </w:t>
            </w:r>
            <w:r w:rsidR="000D75B5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تقريب قضيب الزجاج المشحون (+</w:t>
            </w:r>
            <w:r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) تنتقل </w:t>
            </w:r>
            <w:r w:rsidR="000D75B5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الشحنات السالبة من ال</w:t>
            </w:r>
            <w:r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صفيحتين </w:t>
            </w:r>
            <w:r w:rsidR="000D75B5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الى الساق لت</w:t>
            </w:r>
            <w:r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توضع على الرأس المعدني  ف</w:t>
            </w:r>
            <w:r w:rsidR="000D75B5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تكتسب الورقتان</w:t>
            </w:r>
            <w:r w:rsidRPr="0000545B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نفس الشحنة الموجبة فتتنافران  </w:t>
            </w:r>
          </w:p>
          <w:p w:rsidR="00A1779F" w:rsidRDefault="00A1779F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6E121D" w:rsidRDefault="006E121D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6E121D" w:rsidRDefault="006E121D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A1779F" w:rsidRDefault="00A1779F" w:rsidP="001F3C3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>
              <w:object w:dxaOrig="3900" w:dyaOrig="2475">
                <v:shape id="_x0000_i1090" type="#_x0000_t75" style="width:195pt;height:123.75pt" o:ole="">
                  <v:imagedata r:id="rId23" o:title=""/>
                </v:shape>
                <o:OLEObject Type="Embed" ProgID="PBrush" ShapeID="_x0000_i1090" DrawAspect="Content" ObjectID="_1667498707" r:id="rId31"/>
              </w:object>
            </w:r>
          </w:p>
        </w:tc>
        <w:tc>
          <w:tcPr>
            <w:tcW w:w="3402" w:type="dxa"/>
          </w:tcPr>
          <w:p w:rsidR="00236591" w:rsidRDefault="00236591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</w:p>
          <w:p w:rsidR="00236591" w:rsidRDefault="000D75B5" w:rsidP="001F3C34">
            <w:pPr>
              <w:spacing w:line="360" w:lineRule="auto"/>
              <w:rPr>
                <w:rFonts w:ascii="Calibri Light" w:hAnsi="Calibri Light" w:cs="Calibri Light"/>
                <w:rtl/>
                <w:lang w:val="fr-FR" w:bidi="ar-DZ"/>
              </w:rPr>
            </w:pPr>
            <w:r>
              <w:rPr>
                <w:rFonts w:ascii="Calibri Light" w:hAnsi="Calibri Light" w:cs="Calibri Light" w:hint="cs"/>
                <w:rtl/>
                <w:lang w:val="fr-FR" w:bidi="ar-DZ"/>
              </w:rPr>
              <w:t xml:space="preserve"> </w:t>
            </w:r>
          </w:p>
          <w:p w:rsidR="00236591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ورقتي </w:t>
            </w:r>
            <w:proofErr w:type="gramStart"/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>الكاشف</w:t>
            </w:r>
            <w:proofErr w:type="gramEnd"/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با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ل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تأثير</w:t>
            </w: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Default="000D75B5" w:rsidP="001F3C34">
            <w:pPr>
              <w:spacing w:line="360" w:lineRule="auto"/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</w:pPr>
          </w:p>
          <w:p w:rsidR="000D75B5" w:rsidRPr="00AC5C83" w:rsidRDefault="000D75B5" w:rsidP="001F3C34">
            <w:pPr>
              <w:spacing w:line="360" w:lineRule="auto"/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</w:pPr>
            <w:r w:rsidRPr="00AC5C83">
              <w:rPr>
                <w:rFonts w:ascii="Arial" w:hAnsi="Arial" w:cs="Arial"/>
                <w:sz w:val="26"/>
                <w:szCs w:val="26"/>
                <w:rtl/>
                <w:lang w:val="fr-FR" w:bidi="ar-DZ"/>
              </w:rPr>
              <w:t xml:space="preserve">تكهربت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fr-FR" w:bidi="ar-DZ"/>
              </w:rPr>
              <w:t xml:space="preserve">كرية النواس 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 xml:space="preserve"> با</w:t>
            </w:r>
            <w:r w:rsidRPr="00A1779F"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ل</w:t>
            </w:r>
            <w:r>
              <w:rPr>
                <w:rFonts w:ascii="Arial" w:hAnsi="Arial" w:cs="Arial" w:hint="cs"/>
                <w:b/>
                <w:bCs/>
                <w:color w:val="FF0000"/>
                <w:sz w:val="26"/>
                <w:szCs w:val="26"/>
                <w:rtl/>
                <w:lang w:val="fr-FR" w:bidi="ar-DZ"/>
              </w:rPr>
              <w:t>تأثير</w:t>
            </w:r>
          </w:p>
        </w:tc>
      </w:tr>
    </w:tbl>
    <w:p w:rsidR="00236591" w:rsidRDefault="00236591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DD41FE">
      <w:pPr>
        <w:jc w:val="center"/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Pr="009B5C61" w:rsidRDefault="00C5630E" w:rsidP="009B5C61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171042">
      <w:pPr>
        <w:jc w:val="center"/>
        <w:rPr>
          <w:rtl/>
          <w:lang w:val="fr-FR" w:bidi="ar-DZ"/>
        </w:rPr>
      </w:pPr>
    </w:p>
    <w:p w:rsidR="00C5630E" w:rsidRDefault="00554D5B" w:rsidP="00554D5B">
      <w:pPr>
        <w:tabs>
          <w:tab w:val="left" w:pos="5162"/>
          <w:tab w:val="center" w:pos="8206"/>
        </w:tabs>
        <w:rPr>
          <w:rtl/>
          <w:lang w:val="fr-FR" w:bidi="ar-DZ"/>
        </w:rPr>
      </w:pP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</w:p>
    <w:p w:rsidR="00C5630E" w:rsidRDefault="00554D5B" w:rsidP="00554D5B">
      <w:pPr>
        <w:tabs>
          <w:tab w:val="left" w:pos="7052"/>
        </w:tabs>
        <w:rPr>
          <w:rtl/>
          <w:lang w:val="fr-FR" w:bidi="ar-DZ"/>
        </w:rPr>
      </w:pPr>
      <w:r>
        <w:rPr>
          <w:rtl/>
          <w:lang w:val="fr-FR" w:bidi="ar-DZ"/>
        </w:rPr>
        <w:tab/>
      </w: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Default="00C5630E" w:rsidP="00C5630E">
      <w:pPr>
        <w:rPr>
          <w:rtl/>
          <w:lang w:val="fr-FR" w:bidi="ar-DZ"/>
        </w:rPr>
      </w:pPr>
    </w:p>
    <w:p w:rsidR="00C5630E" w:rsidRPr="00C5630E" w:rsidRDefault="00C5630E" w:rsidP="00C5630E">
      <w:pPr>
        <w:rPr>
          <w:rtl/>
          <w:lang w:val="fr-FR" w:bidi="ar-DZ"/>
        </w:rPr>
      </w:pPr>
    </w:p>
    <w:p w:rsidR="00C5630E" w:rsidRPr="00100AC7" w:rsidRDefault="00C5630E">
      <w:pPr>
        <w:rPr>
          <w:lang w:val="fr-FR" w:bidi="ar-DZ"/>
        </w:rPr>
      </w:pPr>
      <w:r>
        <w:rPr>
          <w:rFonts w:cs="Arial"/>
          <w:noProof/>
          <w:rtl/>
        </w:rPr>
        <w:lastRenderedPageBreak/>
        <w:drawing>
          <wp:inline distT="0" distB="0" distL="0" distR="0">
            <wp:extent cx="2228850" cy="1857375"/>
            <wp:effectExtent l="19050" t="0" r="0" b="0"/>
            <wp:docPr id="16" name="Image 1" descr="G:\صور المادة و تحولاتها س3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صور المادة و تحولاتها س3\images (11)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630E" w:rsidRPr="00100AC7" w:rsidSect="00252BC4">
      <w:pgSz w:w="16838" w:h="11906" w:orient="landscape"/>
      <w:pgMar w:top="142" w:right="142" w:bottom="14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53B7D"/>
    <w:multiLevelType w:val="hybridMultilevel"/>
    <w:tmpl w:val="D6AC3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8B5953"/>
    <w:multiLevelType w:val="hybridMultilevel"/>
    <w:tmpl w:val="4278677E"/>
    <w:lvl w:ilvl="0" w:tplc="040C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5C9B0328"/>
    <w:multiLevelType w:val="hybridMultilevel"/>
    <w:tmpl w:val="6E36A5DA"/>
    <w:lvl w:ilvl="0" w:tplc="040C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68A96975"/>
    <w:multiLevelType w:val="hybridMultilevel"/>
    <w:tmpl w:val="EB0482BE"/>
    <w:lvl w:ilvl="0" w:tplc="03E82A94">
      <w:numFmt w:val="bullet"/>
      <w:lvlText w:val=""/>
      <w:lvlJc w:val="left"/>
      <w:pPr>
        <w:ind w:left="394" w:hanging="360"/>
      </w:pPr>
      <w:rPr>
        <w:rFonts w:ascii="Symbol" w:eastAsiaTheme="minorHAnsi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>
    <w:nsid w:val="75436539"/>
    <w:multiLevelType w:val="hybridMultilevel"/>
    <w:tmpl w:val="64265FA8"/>
    <w:lvl w:ilvl="0" w:tplc="BAF494A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DD504F"/>
    <w:multiLevelType w:val="hybridMultilevel"/>
    <w:tmpl w:val="5890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0AC7"/>
    <w:rsid w:val="0000545B"/>
    <w:rsid w:val="0001301C"/>
    <w:rsid w:val="000656EC"/>
    <w:rsid w:val="00073BF4"/>
    <w:rsid w:val="000770CA"/>
    <w:rsid w:val="000D1030"/>
    <w:rsid w:val="000D75B5"/>
    <w:rsid w:val="000E1C6E"/>
    <w:rsid w:val="00100AC7"/>
    <w:rsid w:val="001251F2"/>
    <w:rsid w:val="00171042"/>
    <w:rsid w:val="0017232D"/>
    <w:rsid w:val="00184D45"/>
    <w:rsid w:val="00187D4F"/>
    <w:rsid w:val="001E22BE"/>
    <w:rsid w:val="001F0232"/>
    <w:rsid w:val="0020032F"/>
    <w:rsid w:val="0023355F"/>
    <w:rsid w:val="00236591"/>
    <w:rsid w:val="00252998"/>
    <w:rsid w:val="00252BC4"/>
    <w:rsid w:val="002A1B27"/>
    <w:rsid w:val="002A6250"/>
    <w:rsid w:val="002B3791"/>
    <w:rsid w:val="002C0889"/>
    <w:rsid w:val="002D7DE5"/>
    <w:rsid w:val="002E68CC"/>
    <w:rsid w:val="00361361"/>
    <w:rsid w:val="00382F3B"/>
    <w:rsid w:val="0040777D"/>
    <w:rsid w:val="004120C2"/>
    <w:rsid w:val="00467B3A"/>
    <w:rsid w:val="004A3A8B"/>
    <w:rsid w:val="004B497F"/>
    <w:rsid w:val="004E53B1"/>
    <w:rsid w:val="00512A81"/>
    <w:rsid w:val="005247E5"/>
    <w:rsid w:val="005272FA"/>
    <w:rsid w:val="00554D5B"/>
    <w:rsid w:val="0059671B"/>
    <w:rsid w:val="006000EA"/>
    <w:rsid w:val="00646C66"/>
    <w:rsid w:val="006E121D"/>
    <w:rsid w:val="00721726"/>
    <w:rsid w:val="007519B2"/>
    <w:rsid w:val="00757D35"/>
    <w:rsid w:val="007C6AD4"/>
    <w:rsid w:val="007D2D3B"/>
    <w:rsid w:val="00847EE1"/>
    <w:rsid w:val="00851819"/>
    <w:rsid w:val="00885A83"/>
    <w:rsid w:val="00891F26"/>
    <w:rsid w:val="008B1D08"/>
    <w:rsid w:val="008B2F78"/>
    <w:rsid w:val="008B6E1B"/>
    <w:rsid w:val="00935A97"/>
    <w:rsid w:val="009540B7"/>
    <w:rsid w:val="0097515F"/>
    <w:rsid w:val="009876C6"/>
    <w:rsid w:val="0099324F"/>
    <w:rsid w:val="009B5C61"/>
    <w:rsid w:val="009E07DC"/>
    <w:rsid w:val="00A00EC2"/>
    <w:rsid w:val="00A13FD0"/>
    <w:rsid w:val="00A1779F"/>
    <w:rsid w:val="00A84AA9"/>
    <w:rsid w:val="00AC5C83"/>
    <w:rsid w:val="00AF6E61"/>
    <w:rsid w:val="00AF74C7"/>
    <w:rsid w:val="00B02B8B"/>
    <w:rsid w:val="00B037C5"/>
    <w:rsid w:val="00B52AC3"/>
    <w:rsid w:val="00BF0ACD"/>
    <w:rsid w:val="00C10AD4"/>
    <w:rsid w:val="00C1782A"/>
    <w:rsid w:val="00C5630E"/>
    <w:rsid w:val="00C67FFC"/>
    <w:rsid w:val="00C80CA7"/>
    <w:rsid w:val="00CA1BD1"/>
    <w:rsid w:val="00D06769"/>
    <w:rsid w:val="00D565D3"/>
    <w:rsid w:val="00D66BD7"/>
    <w:rsid w:val="00DB0D59"/>
    <w:rsid w:val="00DD41FE"/>
    <w:rsid w:val="00E002D4"/>
    <w:rsid w:val="00E121ED"/>
    <w:rsid w:val="00E31739"/>
    <w:rsid w:val="00E70618"/>
    <w:rsid w:val="00E85C28"/>
    <w:rsid w:val="00E90102"/>
    <w:rsid w:val="00FA18D8"/>
    <w:rsid w:val="00FA2A8C"/>
    <w:rsid w:val="00FE3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>
      <o:colormru v:ext="edit" colors="#f39,lime,#6f3,#9f3,#f06"/>
      <o:colormenu v:ext="edit" fillcolor="none" strokecolor="none"/>
    </o:shapedefaults>
    <o:shapelayout v:ext="edit">
      <o:idmap v:ext="edit" data="1"/>
      <o:rules v:ext="edit">
        <o:r id="V:Rule1" type="callout" idref="#_x0000_s1081"/>
        <o:r id="V:Rule4" type="connector" idref="#_x0000_s1036"/>
        <o:r id="V:Rule5" type="connector" idref="#_x0000_s1066"/>
        <o:r id="V:Rule6" type="callout" idref="#_x0000_s1124"/>
        <o:r id="V:Rule7" type="connector" idref="#_x0000_s1123"/>
        <o:r id="V:Rule8" type="connector" idref="#_x0000_s1125"/>
        <o:r id="V:Rule10" type="connector" idref="#_x0000_s1134"/>
        <o:r id="V:Rule12" type="connector" idref="#_x0000_s1135"/>
        <o:r id="V:Rule14" type="connector" idref="#_x0000_s11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55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00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0A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B2F78"/>
    <w:pPr>
      <w:ind w:left="720"/>
      <w:contextualSpacing/>
    </w:pPr>
  </w:style>
  <w:style w:type="table" w:styleId="Grilledutableau">
    <w:name w:val="Table Grid"/>
    <w:basedOn w:val="TableauNormal"/>
    <w:uiPriority w:val="59"/>
    <w:rsid w:val="002A1B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5" Type="http://schemas.openxmlformats.org/officeDocument/2006/relationships/oleObject" Target="embeddings/oleObject8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jpeg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32" Type="http://schemas.openxmlformats.org/officeDocument/2006/relationships/image" Target="media/image14.jpe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11.bin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20</cp:revision>
  <dcterms:created xsi:type="dcterms:W3CDTF">2020-11-21T18:01:00Z</dcterms:created>
  <dcterms:modified xsi:type="dcterms:W3CDTF">2020-11-21T20:14:00Z</dcterms:modified>
</cp:coreProperties>
</file>