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3E4" w:rsidRDefault="00751DD7" w:rsidP="00A91052">
      <w:p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Organigramme : Bande perforée 1" o:spid="_x0000_s1026" type="#_x0000_t122" style="position:absolute;left:0;text-align:left;margin-left:-14.25pt;margin-top:-15.3pt;width:563.45pt;height:109.4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pjKqAIAAE8FAAAOAAAAZHJzL2Uyb0RvYy54bWysVM1u2zAMvg/YOwi6r47TtF2NOkWWIMOA&#10;YA3QDD0zsvyD6W+SEjt7ml33GtuLjZKdNl17GmYYAilSFPnxo25uOynInlvXaJXT9GxECVdMF42q&#10;cvpls3z3nhLnQRUgtOI5PXBHb6dv39y0JuNjXWtRcEswiHJZa3Jae2+yJHGs5hLcmTZcobHUVoJH&#10;1VZJYaHF6FIk49HoMmm1LYzVjDuHu4veSKcxflly5u/K0nFPRE4xNx9XG9dtWJPpDWSVBVM3bEgD&#10;/iELCY3CSx9DLcAD2dnmRSjZMKudLv0Z0zLRZdkwHmvAatLRX9Xc12B4rAXBceYRJvf/wrLP+7Ul&#10;TZHTMSUKJLbozlagGsRESv7rR0Y+YPc4MdxiF37/5CQNoLXGZXj23qxtKNuZlWZfHRqSZ5aguMGn&#10;K60Mvlg06WIHDo8d4J0nDDcvr84n6dUFJQxt6fj6YjKKPUogOx431vmPXEsShJyWQrfzGqxf7xSS&#10;ptj0kEEG+5XzISHIjkdiplo0xbIRIioHNxeW7AHZgaQqdEuJAOdxM6fL+IViMYQ7PSYUaXN63icK&#10;yNpSgMecpUEcnaooAVHhODBvIymeHXYv7txg9Sf3juL32r2hjgW4uk9YVEFeaI//4C1UqIpH3g/V&#10;P3UgSL7bdkP3tro4YOut7mfCGbZsMP4Ky1+DxSHAccHB9ne4BJBzqgeJklrb76/tB3/kJlopaXGo&#10;EI1vO7Acq/ukkLXX6WQSpjAqk4urMSr21LI9taidnGvsTIpPiGFRDP5eHMXSavmA8z8Lt6IJkAEa&#10;OxdwH5S574cducv4bBbdcPIM+JW6NywED5AFZDfdA1gz0MpjTz7r4wC+YFPvG04qPdt5XTaRagHi&#10;HtdhEHBqI32GFyY8C6d69Hp6B6d/AAAA//8DAFBLAwQUAAYACAAAACEAOFOAZ+AAAAAIAQAADwAA&#10;AGRycy9kb3ducmV2LnhtbEyPzU7DMBCE70h9B2uRuFG7obLaEKcCJBAcitQfgbg58ZJEjdchdtrw&#10;9rgnepyd0cy32Wq0LTti7xtHCmZTAQypdKahSsF+93y7AOaDJqNbR6jgFz2s8slVplPjTrTB4zZU&#10;LJaQT7WCOoQu5dyXNVrtp65Dit63660OUfYVN70+xXLb8kQIya1uKC7UusOnGsvDdrAK7hZy97j/&#10;eH37WpN4ST5/3pNiPSh1cz0+3AMLOIb/MJzxIzrkkalwAxnPWgXzWQwqSJbAzq6QcwmsiAchl8Dz&#10;jF8+kP8BAAD//wMAUEsBAi0AFAAGAAgAAAAhALaDOJL+AAAA4QEAABMAAAAAAAAAAAAAAAAAAAAA&#10;AFtDb250ZW50X1R5cGVzXS54bWxQSwECLQAUAAYACAAAACEAOP0h/9YAAACUAQAACwAAAAAAAAAA&#10;AAAAAAAvAQAAX3JlbHMvLnJlbHNQSwECLQAUAAYACAAAACEA+b6YyqgCAABPBQAADgAAAAAAAAAA&#10;AAAAAAAuAgAAZHJzL2Uyb0RvYy54bWxQSwECLQAUAAYACAAAACEAOFOAZ+AAAAAIAQAADwAAAAAA&#10;AAAAAAAAAAACBQAAZHJzL2Rvd25yZXYueG1sUEsFBgAAAAAEAAQA8wAAAA8GAAAAAA==&#10;" strokeweight=".25pt">
            <v:stroke dashstyle="longDashDotDot"/>
            <v:path arrowok="t"/>
            <v:textbox>
              <w:txbxContent>
                <w:p w:rsidR="004363E4" w:rsidRPr="004363E4" w:rsidRDefault="004363E4" w:rsidP="00146571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متوسطة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بوخالفة                                                                                                                </w:t>
                  </w: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المستوى: </w:t>
                  </w:r>
                  <w:r w:rsidR="0014657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ثانية</w:t>
                  </w:r>
                  <w:r w:rsidRPr="004363E4">
                    <w:rPr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متوسط</w:t>
                  </w:r>
                </w:p>
                <w:p w:rsidR="004363E4" w:rsidRPr="004363E4" w:rsidRDefault="004363E4" w:rsidP="004363E4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highlight w:val="yellow"/>
                      <w:rtl/>
                      <w:lang w:val="en-US" w:bidi="ar-DZ"/>
                    </w:rPr>
                    <w:t xml:space="preserve">فرض </w:t>
                  </w:r>
                  <w:r w:rsidRPr="004363E4">
                    <w:rPr>
                      <w:b/>
                      <w:bCs/>
                      <w:sz w:val="24"/>
                      <w:szCs w:val="24"/>
                      <w:highlight w:val="yellow"/>
                      <w:rtl/>
                      <w:lang w:val="en-US" w:bidi="ar-DZ"/>
                    </w:rPr>
                    <w:t xml:space="preserve"> الثلاثي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highlight w:val="yellow"/>
                      <w:rtl/>
                      <w:lang w:val="en-US" w:bidi="ar-DZ"/>
                    </w:rPr>
                    <w:t>الأول</w:t>
                  </w:r>
                  <w:r w:rsidRPr="004363E4">
                    <w:rPr>
                      <w:b/>
                      <w:bCs/>
                      <w:sz w:val="24"/>
                      <w:szCs w:val="24"/>
                      <w:highlight w:val="yellow"/>
                      <w:rtl/>
                      <w:lang w:val="en-US" w:bidi="ar-DZ"/>
                    </w:rPr>
                    <w:t xml:space="preserve"> في مادة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highlight w:val="yellow"/>
                      <w:rtl/>
                      <w:lang w:val="en-US" w:bidi="ar-DZ"/>
                    </w:rPr>
                    <w:t>العلوم الفيزيائية و التكنولوجية</w:t>
                  </w: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                                              </w:t>
                  </w:r>
                </w:p>
                <w:p w:rsidR="004363E4" w:rsidRPr="004363E4" w:rsidRDefault="004363E4" w:rsidP="00146571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التاريخ:</w:t>
                  </w: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  </w:t>
                  </w:r>
                  <w:r w:rsidR="0014657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25</w:t>
                  </w:r>
                  <w:r w:rsidRPr="004363E4">
                    <w:rPr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/10/2018 </w:t>
                  </w:r>
                </w:p>
                <w:p w:rsidR="004363E4" w:rsidRPr="004363E4" w:rsidRDefault="004363E4" w:rsidP="004363E4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المدة:</w:t>
                  </w:r>
                  <w:r w:rsidRPr="004363E4"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4363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ساعة </w:t>
                  </w:r>
                </w:p>
              </w:txbxContent>
            </v:textbox>
          </v:shape>
        </w:pict>
      </w:r>
    </w:p>
    <w:p w:rsidR="004363E4" w:rsidRDefault="004363E4" w:rsidP="004363E4">
      <w:pPr>
        <w:bidi/>
        <w:rPr>
          <w:sz w:val="32"/>
          <w:szCs w:val="32"/>
          <w:lang w:bidi="ar-DZ"/>
        </w:rPr>
      </w:pPr>
    </w:p>
    <w:p w:rsidR="004363E4" w:rsidRDefault="004363E4" w:rsidP="004363E4">
      <w:pPr>
        <w:bidi/>
        <w:rPr>
          <w:sz w:val="32"/>
          <w:szCs w:val="32"/>
          <w:lang w:bidi="ar-DZ"/>
        </w:rPr>
      </w:pPr>
    </w:p>
    <w:p w:rsidR="00A91052" w:rsidRPr="001B6C39" w:rsidRDefault="00A91052" w:rsidP="004363E4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1B6C39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r w:rsidR="00146571" w:rsidRPr="001B6C39">
        <w:rPr>
          <w:rFonts w:hint="cs"/>
          <w:b/>
          <w:bCs/>
          <w:sz w:val="32"/>
          <w:szCs w:val="32"/>
          <w:u w:val="single"/>
          <w:rtl/>
          <w:lang w:bidi="ar-DZ"/>
        </w:rPr>
        <w:t>01</w:t>
      </w:r>
      <w:r w:rsidRPr="001B6C39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1B6C39" w:rsidRDefault="0043425C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b/>
          <w:bCs/>
          <w:sz w:val="28"/>
          <w:szCs w:val="28"/>
          <w:u w:val="single"/>
          <w:rtl/>
          <w:lang w:bidi="ar-DZ"/>
        </w:rPr>
        <w:t>الجزء 01:</w:t>
      </w:r>
      <w:r w:rsidRPr="001B6C39">
        <w:rPr>
          <w:rFonts w:hint="cs"/>
          <w:sz w:val="32"/>
          <w:szCs w:val="32"/>
          <w:rtl/>
          <w:lang w:bidi="ar-DZ"/>
        </w:rPr>
        <w:t xml:space="preserve"> صنف هذه التحولات الى تحولات كيميائية و اخرى فيزيائية:</w:t>
      </w:r>
    </w:p>
    <w:p w:rsidR="00A91052" w:rsidRPr="001B6C39" w:rsidRDefault="0043425C" w:rsidP="001B6C39">
      <w:pPr>
        <w:pStyle w:val="Paragraphedeliste"/>
        <w:bidi/>
        <w:ind w:left="0" w:hanging="24"/>
        <w:rPr>
          <w:sz w:val="32"/>
          <w:szCs w:val="32"/>
          <w:u w:val="single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انحلال السكر في الماء,صدأ مسمار حديدي,تعفن الخبز,تبخر الماء,احتراق المغنيزيوم,انصهار الجليد,احتراق ال</w:t>
      </w:r>
      <w:r w:rsidR="001B6C39">
        <w:rPr>
          <w:rFonts w:hint="cs"/>
          <w:sz w:val="32"/>
          <w:szCs w:val="32"/>
          <w:rtl/>
          <w:lang w:bidi="ar-DZ"/>
        </w:rPr>
        <w:t xml:space="preserve">خشب </w:t>
      </w:r>
      <w:r w:rsidRPr="001B6C39">
        <w:rPr>
          <w:rFonts w:hint="cs"/>
          <w:sz w:val="32"/>
          <w:szCs w:val="32"/>
          <w:rtl/>
          <w:lang w:bidi="ar-DZ"/>
        </w:rPr>
        <w:t>و انحلال الملح في الماء.</w:t>
      </w:r>
    </w:p>
    <w:p w:rsidR="00A91052" w:rsidRPr="001B6C39" w:rsidRDefault="0043425C" w:rsidP="0043425C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b/>
          <w:bCs/>
          <w:sz w:val="28"/>
          <w:szCs w:val="28"/>
          <w:u w:val="single"/>
          <w:rtl/>
          <w:lang w:bidi="ar-DZ"/>
        </w:rPr>
        <w:t>الجزء 02:</w:t>
      </w:r>
      <w:r w:rsidRPr="001B6C3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1B6C39">
        <w:rPr>
          <w:rFonts w:hint="cs"/>
          <w:sz w:val="32"/>
          <w:szCs w:val="32"/>
          <w:rtl/>
          <w:lang w:bidi="ar-DZ"/>
        </w:rPr>
        <w:t>تعرف عن طبيعة التحول, فيزيائي ام كيميائي</w:t>
      </w:r>
      <w:r w:rsidR="001B6C39" w:rsidRPr="001B6C39">
        <w:rPr>
          <w:rFonts w:hint="cs"/>
          <w:sz w:val="32"/>
          <w:szCs w:val="32"/>
          <w:rtl/>
          <w:lang w:bidi="ar-DZ"/>
        </w:rPr>
        <w:t>:</w:t>
      </w:r>
    </w:p>
    <w:p w:rsidR="001B6C39" w:rsidRDefault="001B6C39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1B6C39">
        <w:rPr>
          <w:rFonts w:hint="cs"/>
          <w:sz w:val="32"/>
          <w:szCs w:val="32"/>
          <w:rtl/>
          <w:lang w:bidi="ar-DZ"/>
        </w:rPr>
        <w:t>تغير شكل المادة</w:t>
      </w:r>
      <w:r>
        <w:rPr>
          <w:rFonts w:hint="cs"/>
          <w:sz w:val="32"/>
          <w:szCs w:val="32"/>
          <w:rtl/>
          <w:lang w:bidi="ar-DZ"/>
        </w:rPr>
        <w:t>.</w:t>
      </w:r>
    </w:p>
    <w:p w:rsidR="001B6C39" w:rsidRDefault="001B6C39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- تخمّر المادة.</w:t>
      </w:r>
    </w:p>
    <w:p w:rsidR="001B6C39" w:rsidRDefault="001B6C39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- تغير حالة المادة.</w:t>
      </w:r>
    </w:p>
    <w:p w:rsidR="001B6C39" w:rsidRDefault="001B6C39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- الاحتراق.</w:t>
      </w:r>
    </w:p>
    <w:p w:rsidR="001B6C39" w:rsidRDefault="001B6C39" w:rsidP="001B6C39">
      <w:pPr>
        <w:pStyle w:val="Paragraphedeliste"/>
        <w:bidi/>
        <w:ind w:hanging="72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- ذوبان (انحلال) المادة.</w:t>
      </w:r>
    </w:p>
    <w:p w:rsidR="001B6C39" w:rsidRDefault="001B6C39" w:rsidP="00146571">
      <w:pPr>
        <w:pStyle w:val="Paragraphedeliste"/>
        <w:bidi/>
        <w:ind w:hanging="744"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146571" w:rsidRPr="00146571" w:rsidRDefault="00146571" w:rsidP="001B6C39">
      <w:pPr>
        <w:pStyle w:val="Paragraphedeliste"/>
        <w:bidi/>
        <w:ind w:hanging="744"/>
        <w:rPr>
          <w:b/>
          <w:bCs/>
          <w:sz w:val="32"/>
          <w:szCs w:val="32"/>
          <w:u w:val="single"/>
          <w:rtl/>
          <w:lang w:bidi="ar-DZ"/>
        </w:rPr>
      </w:pPr>
      <w:r w:rsidRPr="00146571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الإدماجية </w:t>
      </w:r>
      <w:r w:rsidRPr="00146571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6847A8" w:rsidRPr="001B6C39" w:rsidRDefault="00146571" w:rsidP="00146571">
      <w:pPr>
        <w:pStyle w:val="Paragraphedeliste"/>
        <w:bidi/>
        <w:ind w:left="9150" w:hanging="9316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 xml:space="preserve">أراد أيوب أن يتحقق من ميزة أساسية للتحول الكيميائي فقام بالتجربة التالية: </w:t>
      </w:r>
    </w:p>
    <w:p w:rsidR="00146571" w:rsidRPr="001B6C39" w:rsidRDefault="00146571" w:rsidP="00146571">
      <w:pPr>
        <w:pStyle w:val="Paragraphedeliste"/>
        <w:bidi/>
        <w:ind w:left="-166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أ-أخذ قارورة بها القليل من الخل ثم سدها بمثانة مطاطية بعد أن وضع بداخلها قليلا من مسحوق بيكاربونات الصوديوم.</w:t>
      </w:r>
    </w:p>
    <w:p w:rsidR="00146571" w:rsidRPr="001B6C39" w:rsidRDefault="00146571" w:rsidP="00146571">
      <w:pPr>
        <w:pStyle w:val="Paragraphedeliste"/>
        <w:bidi/>
        <w:ind w:left="-166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ب- وضع الكل في كفة ميزان رقمي.</w:t>
      </w:r>
    </w:p>
    <w:p w:rsidR="00146571" w:rsidRDefault="0043425C" w:rsidP="00953636">
      <w:pPr>
        <w:pStyle w:val="Paragraphedeliste"/>
        <w:bidi/>
        <w:ind w:left="-166"/>
        <w:rPr>
          <w:rFonts w:hint="cs"/>
          <w:sz w:val="36"/>
          <w:szCs w:val="36"/>
          <w:rtl/>
          <w:lang w:bidi="ar-DZ"/>
        </w:rPr>
      </w:pPr>
      <w:r w:rsidRPr="001B6C39"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473075</wp:posOffset>
            </wp:positionV>
            <wp:extent cx="2322195" cy="1457325"/>
            <wp:effectExtent l="19050" t="19050" r="20955" b="28575"/>
            <wp:wrapNone/>
            <wp:docPr id="4" name="Image 4" descr="RÃ©sultat de recherche d'images pour &quot;conservation de la masse transformation chimiqu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Ã©sultat de recherche d'images pour &quot;conservation de la masse transformation chimique&quot;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9446" r="50984" b="28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1457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6571" w:rsidRPr="001B6C39">
        <w:rPr>
          <w:rFonts w:hint="cs"/>
          <w:sz w:val="32"/>
          <w:szCs w:val="32"/>
          <w:rtl/>
          <w:lang w:bidi="ar-DZ"/>
        </w:rPr>
        <w:t>ج- أمسك بالمثانة المطاطية و أفرغ محتواها داخل القارورة مع ابقاء القارورة مسدودة كما يوضحه الشكل</w:t>
      </w:r>
      <w:r w:rsidR="00953636" w:rsidRPr="001B6C39">
        <w:rPr>
          <w:rFonts w:hint="cs"/>
          <w:sz w:val="32"/>
          <w:szCs w:val="32"/>
          <w:rtl/>
          <w:lang w:bidi="ar-DZ"/>
        </w:rPr>
        <w:t xml:space="preserve"> المقابل.</w:t>
      </w:r>
    </w:p>
    <w:p w:rsidR="00953636" w:rsidRPr="001B6C39" w:rsidRDefault="0043425C" w:rsidP="00953636">
      <w:pPr>
        <w:pStyle w:val="Paragraphedeliste"/>
        <w:bidi/>
        <w:ind w:left="-166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1B6C39">
        <w:rPr>
          <w:rFonts w:hint="cs"/>
          <w:b/>
          <w:bCs/>
          <w:noProof/>
          <w:sz w:val="32"/>
          <w:szCs w:val="32"/>
          <w:u w:val="single"/>
          <w:rtl/>
        </w:rPr>
        <w:pict>
          <v:group id="_x0000_s1037" style="position:absolute;left:0;text-align:left;margin-left:-22.5pt;margin-top:7.2pt;width:132.75pt;height:78.75pt;z-index:251671552" coordorigin="1065,11760" coordsize="2655,157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290;top:11760;width:1530;height:525" stroked="f">
              <v:textbox style="mso-next-textbox:#_x0000_s1028">
                <w:txbxContent>
                  <w:p w:rsidR="00953636" w:rsidRPr="00953636" w:rsidRDefault="00953636">
                    <w:pPr>
                      <w:rPr>
                        <w:rFonts w:hint="cs"/>
                        <w:b/>
                        <w:bCs/>
                        <w:lang w:bidi="ar-DZ"/>
                      </w:rPr>
                    </w:pPr>
                    <w:r w:rsidRPr="0095363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مثانة مطاطية</w:t>
                    </w:r>
                  </w:p>
                </w:txbxContent>
              </v:textbox>
            </v:shape>
            <v:shape id="_x0000_s1029" type="#_x0000_t202" style="position:absolute;left:1065;top:12345;width:1695;height:525" stroked="f">
              <v:textbox style="mso-next-textbox:#_x0000_s1029">
                <w:txbxContent>
                  <w:p w:rsidR="00953636" w:rsidRPr="00953636" w:rsidRDefault="00953636" w:rsidP="00953636">
                    <w:pPr>
                      <w:jc w:val="right"/>
                      <w:rPr>
                        <w:rFonts w:hint="cs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953636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بيكاربونات الصوديوم</w:t>
                    </w:r>
                  </w:p>
                </w:txbxContent>
              </v:textbox>
            </v:shape>
            <v:shape id="_x0000_s1030" type="#_x0000_t202" style="position:absolute;left:1380;top:12810;width:1065;height:525" stroked="f">
              <v:textbox style="mso-next-textbox:#_x0000_s1030">
                <w:txbxContent>
                  <w:p w:rsidR="00953636" w:rsidRPr="00953636" w:rsidRDefault="00953636" w:rsidP="00953636">
                    <w:pPr>
                      <w:jc w:val="center"/>
                      <w:rPr>
                        <w:rFonts w:hint="cs"/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الخل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2205;top:12945;width:1515;height:30;flip:y" o:connectortype="straight" strokeweight="2.25pt">
              <v:stroke endarrow="block"/>
            </v:shape>
            <v:shape id="_x0000_s1035" type="#_x0000_t32" style="position:absolute;left:2655;top:12525;width:435;height:30;flip:y" o:connectortype="straight" strokeweight="2.25pt">
              <v:stroke endarrow="block"/>
            </v:shape>
            <v:shape id="_x0000_s1036" type="#_x0000_t32" style="position:absolute;left:2445;top:12000;width:645;height:1" o:connectortype="straight" strokeweight="2.25pt">
              <v:stroke endarrow="block"/>
            </v:shape>
          </v:group>
        </w:pict>
      </w:r>
      <w:r w:rsidR="00953636" w:rsidRPr="001B6C39">
        <w:rPr>
          <w:rFonts w:hint="cs"/>
          <w:b/>
          <w:bCs/>
          <w:sz w:val="32"/>
          <w:szCs w:val="32"/>
          <w:u w:val="single"/>
          <w:rtl/>
          <w:lang w:bidi="ar-DZ"/>
        </w:rPr>
        <w:t>التعليمات:</w:t>
      </w:r>
    </w:p>
    <w:p w:rsidR="00953636" w:rsidRPr="001B6C39" w:rsidRDefault="00953636" w:rsidP="00953636">
      <w:pPr>
        <w:pStyle w:val="Paragraphedeliste"/>
        <w:numPr>
          <w:ilvl w:val="0"/>
          <w:numId w:val="3"/>
        </w:numPr>
        <w:bidi/>
        <w:rPr>
          <w:rFonts w:hint="cs"/>
          <w:sz w:val="32"/>
          <w:szCs w:val="32"/>
        </w:rPr>
      </w:pPr>
      <w:r w:rsidRPr="001B6C39">
        <w:rPr>
          <w:rFonts w:hint="cs"/>
          <w:sz w:val="32"/>
          <w:szCs w:val="32"/>
          <w:rtl/>
          <w:lang w:bidi="ar-DZ"/>
        </w:rPr>
        <w:t>ماهي الميزة التي اراد أيوب تحقيقها؟ وهل حقق هدفه</w:t>
      </w:r>
    </w:p>
    <w:p w:rsidR="00953636" w:rsidRPr="001B6C39" w:rsidRDefault="00953636" w:rsidP="00953636">
      <w:pPr>
        <w:pStyle w:val="Paragraphedeliste"/>
        <w:bidi/>
        <w:ind w:left="194"/>
        <w:rPr>
          <w:rFonts w:hint="cs"/>
          <w:sz w:val="32"/>
          <w:szCs w:val="32"/>
          <w:rtl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من خلال هذه التجربة؟</w:t>
      </w:r>
    </w:p>
    <w:p w:rsidR="00953636" w:rsidRPr="001B6C39" w:rsidRDefault="00953636" w:rsidP="00953636">
      <w:pPr>
        <w:pStyle w:val="Paragraphedeliste"/>
        <w:numPr>
          <w:ilvl w:val="0"/>
          <w:numId w:val="3"/>
        </w:numPr>
        <w:bidi/>
        <w:rPr>
          <w:rFonts w:hint="cs"/>
          <w:sz w:val="32"/>
          <w:szCs w:val="32"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>ماذا يمكن أن تلاحظ ف</w:t>
      </w:r>
      <w:r w:rsidR="0043425C" w:rsidRPr="001B6C39">
        <w:rPr>
          <w:rFonts w:hint="cs"/>
          <w:sz w:val="32"/>
          <w:szCs w:val="32"/>
          <w:rtl/>
          <w:lang w:bidi="ar-DZ"/>
        </w:rPr>
        <w:t>ي هذه التجربة (أذكر 3 ملاحظات)؟</w:t>
      </w:r>
    </w:p>
    <w:p w:rsidR="0043425C" w:rsidRPr="001B6C39" w:rsidRDefault="0043425C" w:rsidP="001B6C39">
      <w:pPr>
        <w:pStyle w:val="Paragraphedeliste"/>
        <w:numPr>
          <w:ilvl w:val="0"/>
          <w:numId w:val="3"/>
        </w:numPr>
        <w:bidi/>
        <w:rPr>
          <w:rFonts w:hint="cs"/>
          <w:sz w:val="32"/>
          <w:szCs w:val="32"/>
          <w:lang w:bidi="ar-DZ"/>
        </w:rPr>
      </w:pPr>
      <w:r w:rsidRPr="001B6C39">
        <w:rPr>
          <w:rFonts w:hint="cs"/>
          <w:sz w:val="32"/>
          <w:szCs w:val="32"/>
          <w:rtl/>
          <w:lang w:bidi="ar-DZ"/>
        </w:rPr>
        <w:t xml:space="preserve">من بين نواتج هاذا التحول هناك </w:t>
      </w:r>
      <w:r w:rsidRPr="001B6C39">
        <w:rPr>
          <w:rFonts w:hint="cs"/>
          <w:sz w:val="32"/>
          <w:szCs w:val="32"/>
          <w:u w:val="single"/>
          <w:rtl/>
          <w:lang w:bidi="ar-DZ"/>
        </w:rPr>
        <w:t>غاز يعكر ماء الكلس</w:t>
      </w:r>
    </w:p>
    <w:p w:rsidR="0043425C" w:rsidRPr="001B6C39" w:rsidRDefault="001B6C39" w:rsidP="0043425C">
      <w:pPr>
        <w:pStyle w:val="Paragraphedeliste"/>
        <w:bidi/>
        <w:ind w:left="194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</w:rPr>
        <w:pict>
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<v:formulas>
              <v:f eqn="val #0"/>
              <v:f eqn="val #1"/>
              <v:f eqn="val #2"/>
              <v:f eqn="val width"/>
              <v:f eqn="val height"/>
              <v:f eqn="prod width 1 8"/>
              <v:f eqn="prod width 1 2"/>
              <v:f eqn="prod width 7 8"/>
              <v:f eqn="prod width 3 2"/>
              <v:f eqn="sum 0 0 @6"/>
              <v:f eqn="sum height 0 #2"/>
              <v:f eqn="prod @10 30573 4096"/>
              <v:f eqn="prod @11 2 1"/>
              <v:f eqn="sum height 0 @12"/>
              <v:f eqn="sum @11 #2 0"/>
              <v:f eqn="sum @11 height #1"/>
              <v:f eqn="sum height 0 #1"/>
              <v:f eqn="prod @16 1 2"/>
              <v:f eqn="sum @11 @17 0"/>
              <v:f eqn="sum @14 #1 height"/>
              <v:f eqn="sum #0 @5 0"/>
              <v:f eqn="sum width 0 @20"/>
              <v:f eqn="sum width 0 #0"/>
              <v:f eqn="sum @6 0 #0"/>
              <v:f eqn="ellipse @23 width @11"/>
              <v:f eqn="sum @24 height @11"/>
              <v:f eqn="sum @25 @11 @19"/>
              <v:f eqn="sum #2 @11 @19"/>
              <v:f eqn="prod @11 2391 32768"/>
              <v:f eqn="sum @6 0 @20"/>
              <v:f eqn="ellipse @29 width @11"/>
              <v:f eqn="sum #1 @30 @11"/>
              <v:f eqn="sum @25 #1 height"/>
              <v:f eqn="sum height @30 @14"/>
              <v:f eqn="sum @11 @14 0"/>
              <v:f eqn="sum height 0 @34"/>
              <v:f eqn="sum @35 @19 @11"/>
              <v:f eqn="sum @10 @15 @11"/>
              <v:f eqn="sum @35 @15 @11"/>
              <v:f eqn="sum @28 @14 @18"/>
              <v:f eqn="sum height 0 @39"/>
              <v:f eqn="sum @19 0 @18"/>
              <v:f eqn="prod @41 2 3"/>
              <v:f eqn="sum #1 0 @42"/>
              <v:f eqn="sum #2 0 @42"/>
              <v:f eqn="min @44 20925"/>
              <v:f eqn="prod width 3 8"/>
              <v:f eqn="sum @46 0 4"/>
            </v:formulas>
            <v:path o:extrusionok="f" o:connecttype="custom" o:connectlocs="@6,@1;@5,@40;@6,@4;@7,@40" o:connectangles="270,180,90,0" textboxrect="@0,@1,@22,@25"/>
            <v:handles>
              <v:h position="#0,bottomRight" xrange="@5,@47"/>
              <v:h position="center,#1" yrange="@10,@43"/>
              <v:h position="topLeft,#2" yrange="@27,@45"/>
            </v:handles>
            <o:complex v:ext="view"/>
          </v:shapetype>
          <v:shape id="_x0000_s1038" type="#_x0000_t107" style="position:absolute;left:0;text-align:left;margin-left:34.5pt;margin-top:94.15pt;width:127.5pt;height:42pt;z-index:251672576" adj="5531">
            <v:stroke dashstyle="longDashDotDot"/>
            <v:textbox>
              <w:txbxContent>
                <w:p w:rsidR="001B6C39" w:rsidRDefault="001B6C39" w:rsidP="001B6C39">
                  <w:pPr>
                    <w:jc w:val="center"/>
                    <w:rPr>
                      <w:rFonts w:ascii="ae_Hor" w:hAnsi="ae_Hor" w:cs="ae_Hor" w:hint="cs"/>
                      <w:b/>
                      <w:bCs/>
                      <w:rtl/>
                      <w:lang w:bidi="ar-DZ"/>
                    </w:rPr>
                  </w:pPr>
                  <w:r w:rsidRPr="001B6C39">
                    <w:rPr>
                      <w:rFonts w:ascii="ae_Hor" w:hAnsi="ae_Hor" w:cs="ae_Hor"/>
                      <w:b/>
                      <w:bCs/>
                      <w:rtl/>
                      <w:lang w:bidi="ar-DZ"/>
                    </w:rPr>
                    <w:t>وفقكم الله</w:t>
                  </w:r>
                </w:p>
                <w:p w:rsidR="001B6C39" w:rsidRDefault="001B6C39" w:rsidP="001B6C39">
                  <w:pPr>
                    <w:jc w:val="center"/>
                    <w:rPr>
                      <w:rFonts w:ascii="ae_Hor" w:hAnsi="ae_Hor" w:cs="ae_Hor" w:hint="cs"/>
                      <w:b/>
                      <w:bCs/>
                      <w:rtl/>
                      <w:lang w:bidi="ar-DZ"/>
                    </w:rPr>
                  </w:pPr>
                </w:p>
                <w:p w:rsidR="001B6C39" w:rsidRDefault="001B6C39" w:rsidP="001B6C39">
                  <w:pPr>
                    <w:jc w:val="center"/>
                    <w:rPr>
                      <w:rFonts w:ascii="ae_Hor" w:hAnsi="ae_Hor" w:cs="ae_Hor" w:hint="cs"/>
                      <w:b/>
                      <w:bCs/>
                      <w:rtl/>
                      <w:lang w:bidi="ar-DZ"/>
                    </w:rPr>
                  </w:pPr>
                </w:p>
                <w:p w:rsidR="001B6C39" w:rsidRPr="001B6C39" w:rsidRDefault="001B6C39" w:rsidP="001B6C39">
                  <w:pPr>
                    <w:jc w:val="center"/>
                    <w:rPr>
                      <w:rFonts w:ascii="ae_Hor" w:hAnsi="ae_Hor" w:cs="ae_Hor"/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  <w:r w:rsidR="0043425C" w:rsidRPr="001B6C39">
        <w:rPr>
          <w:rFonts w:hint="cs"/>
          <w:sz w:val="32"/>
          <w:szCs w:val="32"/>
          <w:rtl/>
          <w:lang w:bidi="ar-DZ"/>
        </w:rPr>
        <w:t>أذكره و أكتب صيغته الكيميائية؟</w:t>
      </w:r>
    </w:p>
    <w:sectPr w:rsidR="0043425C" w:rsidRPr="001B6C39" w:rsidSect="00A910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B64" w:rsidRDefault="007C3B64" w:rsidP="00A91052">
      <w:pPr>
        <w:spacing w:after="0" w:line="240" w:lineRule="auto"/>
      </w:pPr>
      <w:r>
        <w:separator/>
      </w:r>
    </w:p>
  </w:endnote>
  <w:endnote w:type="continuationSeparator" w:id="1">
    <w:p w:rsidR="007C3B64" w:rsidRDefault="007C3B64" w:rsidP="00A9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Hor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B64" w:rsidRDefault="007C3B64" w:rsidP="00A91052">
      <w:pPr>
        <w:spacing w:after="0" w:line="240" w:lineRule="auto"/>
      </w:pPr>
      <w:r>
        <w:separator/>
      </w:r>
    </w:p>
  </w:footnote>
  <w:footnote w:type="continuationSeparator" w:id="1">
    <w:p w:rsidR="007C3B64" w:rsidRDefault="007C3B64" w:rsidP="00A91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81D53"/>
    <w:multiLevelType w:val="hybridMultilevel"/>
    <w:tmpl w:val="91529FDA"/>
    <w:lvl w:ilvl="0" w:tplc="EF90F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800823"/>
    <w:multiLevelType w:val="hybridMultilevel"/>
    <w:tmpl w:val="7CCC0852"/>
    <w:lvl w:ilvl="0" w:tplc="1852675A">
      <w:start w:val="1"/>
      <w:numFmt w:val="decimal"/>
      <w:lvlText w:val="%1-"/>
      <w:lvlJc w:val="left"/>
      <w:pPr>
        <w:ind w:left="91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335" w:hanging="360"/>
      </w:pPr>
    </w:lvl>
    <w:lvl w:ilvl="2" w:tplc="040C001B" w:tentative="1">
      <w:start w:val="1"/>
      <w:numFmt w:val="lowerRoman"/>
      <w:lvlText w:val="%3."/>
      <w:lvlJc w:val="right"/>
      <w:pPr>
        <w:ind w:left="5055" w:hanging="180"/>
      </w:pPr>
    </w:lvl>
    <w:lvl w:ilvl="3" w:tplc="040C000F" w:tentative="1">
      <w:start w:val="1"/>
      <w:numFmt w:val="decimal"/>
      <w:lvlText w:val="%4."/>
      <w:lvlJc w:val="left"/>
      <w:pPr>
        <w:ind w:left="5775" w:hanging="360"/>
      </w:pPr>
    </w:lvl>
    <w:lvl w:ilvl="4" w:tplc="040C0019" w:tentative="1">
      <w:start w:val="1"/>
      <w:numFmt w:val="lowerLetter"/>
      <w:lvlText w:val="%5."/>
      <w:lvlJc w:val="left"/>
      <w:pPr>
        <w:ind w:left="6495" w:hanging="360"/>
      </w:pPr>
    </w:lvl>
    <w:lvl w:ilvl="5" w:tplc="040C001B" w:tentative="1">
      <w:start w:val="1"/>
      <w:numFmt w:val="lowerRoman"/>
      <w:lvlText w:val="%6."/>
      <w:lvlJc w:val="right"/>
      <w:pPr>
        <w:ind w:left="7215" w:hanging="180"/>
      </w:pPr>
    </w:lvl>
    <w:lvl w:ilvl="6" w:tplc="040C000F" w:tentative="1">
      <w:start w:val="1"/>
      <w:numFmt w:val="decimal"/>
      <w:lvlText w:val="%7."/>
      <w:lvlJc w:val="left"/>
      <w:pPr>
        <w:ind w:left="7935" w:hanging="360"/>
      </w:pPr>
    </w:lvl>
    <w:lvl w:ilvl="7" w:tplc="040C0019" w:tentative="1">
      <w:start w:val="1"/>
      <w:numFmt w:val="lowerLetter"/>
      <w:lvlText w:val="%8."/>
      <w:lvlJc w:val="left"/>
      <w:pPr>
        <w:ind w:left="8655" w:hanging="360"/>
      </w:pPr>
    </w:lvl>
    <w:lvl w:ilvl="8" w:tplc="040C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2">
    <w:nsid w:val="69786816"/>
    <w:multiLevelType w:val="hybridMultilevel"/>
    <w:tmpl w:val="82BC05F4"/>
    <w:lvl w:ilvl="0" w:tplc="DCF41344">
      <w:start w:val="1"/>
      <w:numFmt w:val="decimal"/>
      <w:lvlText w:val="%1-"/>
      <w:lvlJc w:val="left"/>
      <w:pPr>
        <w:ind w:left="194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914" w:hanging="360"/>
      </w:pPr>
    </w:lvl>
    <w:lvl w:ilvl="2" w:tplc="040C001B" w:tentative="1">
      <w:start w:val="1"/>
      <w:numFmt w:val="lowerRoman"/>
      <w:lvlText w:val="%3."/>
      <w:lvlJc w:val="right"/>
      <w:pPr>
        <w:ind w:left="1634" w:hanging="180"/>
      </w:pPr>
    </w:lvl>
    <w:lvl w:ilvl="3" w:tplc="040C000F" w:tentative="1">
      <w:start w:val="1"/>
      <w:numFmt w:val="decimal"/>
      <w:lvlText w:val="%4."/>
      <w:lvlJc w:val="left"/>
      <w:pPr>
        <w:ind w:left="2354" w:hanging="360"/>
      </w:pPr>
    </w:lvl>
    <w:lvl w:ilvl="4" w:tplc="040C0019" w:tentative="1">
      <w:start w:val="1"/>
      <w:numFmt w:val="lowerLetter"/>
      <w:lvlText w:val="%5."/>
      <w:lvlJc w:val="left"/>
      <w:pPr>
        <w:ind w:left="3074" w:hanging="360"/>
      </w:pPr>
    </w:lvl>
    <w:lvl w:ilvl="5" w:tplc="040C001B" w:tentative="1">
      <w:start w:val="1"/>
      <w:numFmt w:val="lowerRoman"/>
      <w:lvlText w:val="%6."/>
      <w:lvlJc w:val="right"/>
      <w:pPr>
        <w:ind w:left="3794" w:hanging="180"/>
      </w:pPr>
    </w:lvl>
    <w:lvl w:ilvl="6" w:tplc="040C000F" w:tentative="1">
      <w:start w:val="1"/>
      <w:numFmt w:val="decimal"/>
      <w:lvlText w:val="%7."/>
      <w:lvlJc w:val="left"/>
      <w:pPr>
        <w:ind w:left="4514" w:hanging="360"/>
      </w:pPr>
    </w:lvl>
    <w:lvl w:ilvl="7" w:tplc="040C0019" w:tentative="1">
      <w:start w:val="1"/>
      <w:numFmt w:val="lowerLetter"/>
      <w:lvlText w:val="%8."/>
      <w:lvlJc w:val="left"/>
      <w:pPr>
        <w:ind w:left="5234" w:hanging="360"/>
      </w:pPr>
    </w:lvl>
    <w:lvl w:ilvl="8" w:tplc="040C001B" w:tentative="1">
      <w:start w:val="1"/>
      <w:numFmt w:val="lowerRoman"/>
      <w:lvlText w:val="%9."/>
      <w:lvlJc w:val="right"/>
      <w:pPr>
        <w:ind w:left="595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B2662"/>
    <w:rsid w:val="00007E9B"/>
    <w:rsid w:val="00146571"/>
    <w:rsid w:val="001975D2"/>
    <w:rsid w:val="001B6C39"/>
    <w:rsid w:val="002B42E4"/>
    <w:rsid w:val="003B2662"/>
    <w:rsid w:val="0043425C"/>
    <w:rsid w:val="004363E4"/>
    <w:rsid w:val="005505CC"/>
    <w:rsid w:val="00607004"/>
    <w:rsid w:val="006847A8"/>
    <w:rsid w:val="007428B3"/>
    <w:rsid w:val="00751DD7"/>
    <w:rsid w:val="00780BFD"/>
    <w:rsid w:val="007C3B64"/>
    <w:rsid w:val="00927D69"/>
    <w:rsid w:val="00953636"/>
    <w:rsid w:val="009E3DBF"/>
    <w:rsid w:val="00A91052"/>
    <w:rsid w:val="00AC1D60"/>
    <w:rsid w:val="00EF00FC"/>
    <w:rsid w:val="00F77401"/>
    <w:rsid w:val="00F979F6"/>
    <w:rsid w:val="00FB5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3]" strokecolor="none"/>
    </o:shapedefaults>
    <o:shapelayout v:ext="edit">
      <o:idmap v:ext="edit" data="1"/>
      <o:rules v:ext="edit">
        <o:r id="V:Rule2" type="connector" idref="#_x0000_s1034"/>
        <o:r id="V:Rule3" type="connector" idref="#_x0000_s1035"/>
        <o:r id="V:Rule4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5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740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80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0BF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A91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91052"/>
  </w:style>
  <w:style w:type="paragraph" w:styleId="Pieddepage">
    <w:name w:val="footer"/>
    <w:basedOn w:val="Normal"/>
    <w:link w:val="PieddepageCar"/>
    <w:uiPriority w:val="99"/>
    <w:semiHidden/>
    <w:unhideWhenUsed/>
    <w:rsid w:val="00A91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910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</dc:creator>
  <cp:lastModifiedBy>AMINE</cp:lastModifiedBy>
  <cp:revision>2</cp:revision>
  <cp:lastPrinted>2018-10-22T20:08:00Z</cp:lastPrinted>
  <dcterms:created xsi:type="dcterms:W3CDTF">2018-10-22T20:09:00Z</dcterms:created>
  <dcterms:modified xsi:type="dcterms:W3CDTF">2018-10-22T20:09:00Z</dcterms:modified>
</cp:coreProperties>
</file>