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71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934"/>
        <w:gridCol w:w="236"/>
        <w:gridCol w:w="1546"/>
      </w:tblGrid>
      <w:tr w:rsidR="00DD1F1D" w:rsidTr="00396090">
        <w:tc>
          <w:tcPr>
            <w:tcW w:w="8934" w:type="dxa"/>
            <w:shd w:val="clear" w:color="auto" w:fill="FABF8F" w:themeFill="accent6" w:themeFillTint="99"/>
          </w:tcPr>
          <w:p w:rsidR="00DD1F1D" w:rsidRPr="00EE3DCB" w:rsidRDefault="00DD1F1D" w:rsidP="00396090">
            <w:pPr>
              <w:bidi/>
              <w:jc w:val="center"/>
              <w:rPr>
                <w:rFonts w:ascii="Arabic Typesetting" w:hAnsi="Arabic Typesetting" w:cs="Arabic Typesetting"/>
                <w:rtl/>
              </w:rPr>
            </w:pPr>
            <w:r w:rsidRPr="00EE3DCB"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7"/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>مذكرة</w:t>
            </w:r>
            <w:r w:rsidR="00396090"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 xml:space="preserve"> </w:t>
            </w:r>
            <w:r w:rsidR="00EF00E3"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>تصحيح الا</w:t>
            </w:r>
            <w:r w:rsidR="00396090"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>ختبار</w:t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 xml:space="preserve"> </w:t>
            </w:r>
            <w:r w:rsidRPr="00EE3DCB"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6"/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DD1F1D" w:rsidRDefault="00DD1F1D" w:rsidP="00816B19">
            <w:pPr>
              <w:bidi/>
              <w:rPr>
                <w:rtl/>
              </w:rPr>
            </w:pPr>
          </w:p>
        </w:tc>
        <w:tc>
          <w:tcPr>
            <w:tcW w:w="1546" w:type="dxa"/>
            <w:vAlign w:val="center"/>
          </w:tcPr>
          <w:p w:rsidR="00DD1F1D" w:rsidRDefault="00DD1F1D" w:rsidP="00816B19">
            <w:pPr>
              <w:bidi/>
              <w:jc w:val="center"/>
              <w:rPr>
                <w:rtl/>
              </w:rPr>
            </w:pPr>
            <w:r>
              <w:rPr>
                <w:noProof/>
                <w:rtl/>
                <w:lang w:eastAsia="fr-FR"/>
              </w:rPr>
              <w:drawing>
                <wp:inline distT="0" distB="0" distL="0" distR="0" wp14:anchorId="53635AD6" wp14:editId="25A0B2F0">
                  <wp:extent cx="769620" cy="76962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99451714_1307988943069865_1021295663947661974_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20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D1F1D" w:rsidRPr="00EE3DCB" w:rsidRDefault="00DD1F1D" w:rsidP="00DD1F1D">
      <w:pPr>
        <w:bidi/>
        <w:spacing w:after="0"/>
        <w:rPr>
          <w:sz w:val="10"/>
          <w:szCs w:val="10"/>
        </w:rPr>
      </w:pPr>
    </w:p>
    <w:tbl>
      <w:tblPr>
        <w:tblStyle w:val="Grilledutableau"/>
        <w:bidiVisual/>
        <w:tblW w:w="10684" w:type="dxa"/>
        <w:jc w:val="center"/>
        <w:tblLook w:val="04A0" w:firstRow="1" w:lastRow="0" w:firstColumn="1" w:lastColumn="0" w:noHBand="0" w:noVBand="1"/>
      </w:tblPr>
      <w:tblGrid>
        <w:gridCol w:w="6606"/>
        <w:gridCol w:w="283"/>
        <w:gridCol w:w="3795"/>
      </w:tblGrid>
      <w:tr w:rsidR="00DD1F1D" w:rsidRPr="00A1745C" w:rsidTr="006E6512">
        <w:trPr>
          <w:jc w:val="center"/>
        </w:trPr>
        <w:tc>
          <w:tcPr>
            <w:tcW w:w="6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</w:tcPr>
          <w:p w:rsidR="00DD1F1D" w:rsidRPr="00A1745C" w:rsidRDefault="00DD1F1D" w:rsidP="00816B19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 w:rsidRPr="007F7A3A">
              <w:rPr>
                <w:rFonts w:ascii="Arabic Typesetting" w:hAnsi="Arabic Typesetting" w:cs="Arabic Typesetting"/>
                <w:sz w:val="72"/>
                <w:szCs w:val="72"/>
                <w:rtl/>
              </w:rPr>
              <w:t>العلوم الفيزيائية والتكنولوجيا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DD1F1D" w:rsidRPr="00A1745C" w:rsidRDefault="00DD1F1D" w:rsidP="00816B19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</w:p>
        </w:tc>
        <w:tc>
          <w:tcPr>
            <w:tcW w:w="379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66FF66"/>
          </w:tcPr>
          <w:p w:rsidR="00DD1F1D" w:rsidRPr="00A1745C" w:rsidRDefault="000C5DCC" w:rsidP="006E6512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>ال</w:t>
            </w:r>
            <w:r w:rsidR="006E6512"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>ثانية</w:t>
            </w:r>
            <w:r w:rsidR="00DD1F1D"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 xml:space="preserve"> متوسط</w:t>
            </w:r>
          </w:p>
        </w:tc>
      </w:tr>
    </w:tbl>
    <w:p w:rsidR="006F3C36" w:rsidRPr="007F67BC" w:rsidRDefault="006F3C36" w:rsidP="00DD1F1D">
      <w:pPr>
        <w:bidi/>
        <w:spacing w:after="0" w:line="240" w:lineRule="auto"/>
        <w:rPr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516"/>
        <w:gridCol w:w="269"/>
        <w:gridCol w:w="2552"/>
        <w:gridCol w:w="283"/>
        <w:gridCol w:w="1985"/>
        <w:gridCol w:w="283"/>
        <w:gridCol w:w="3828"/>
      </w:tblGrid>
      <w:tr w:rsidR="00A1745C" w:rsidRPr="00A1745C" w:rsidTr="00396090">
        <w:trPr>
          <w:trHeight w:val="635"/>
        </w:trPr>
        <w:tc>
          <w:tcPr>
            <w:tcW w:w="1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A1745C" w:rsidRPr="00816B19" w:rsidRDefault="00E910A5" w:rsidP="000C5DCC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816B19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الأ</w:t>
            </w:r>
            <w:r w:rsidR="00A1745C" w:rsidRPr="00816B19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ستاذ</w:t>
            </w:r>
            <w:r w:rsidRPr="00816B19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:</w:t>
            </w:r>
            <w:r w:rsidR="00A1745C" w:rsidRPr="00816B1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</w:t>
            </w:r>
            <w:r w:rsidR="000C5DCC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سماحي حسين</w:t>
            </w:r>
          </w:p>
        </w:tc>
        <w:tc>
          <w:tcPr>
            <w:tcW w:w="269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A1745C" w:rsidRPr="00816B19" w:rsidRDefault="00A1745C" w:rsidP="00816B19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E910A5" w:rsidRPr="00816B19" w:rsidRDefault="00A1745C" w:rsidP="00816B19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u w:val="double"/>
                <w:rtl/>
              </w:rPr>
            </w:pPr>
            <w:r w:rsidRPr="00816B19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متوسطة</w:t>
            </w:r>
            <w:r w:rsidR="00E910A5" w:rsidRPr="00816B19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:</w:t>
            </w:r>
          </w:p>
          <w:p w:rsidR="00A1745C" w:rsidRPr="00816B19" w:rsidRDefault="000C5DCC" w:rsidP="00816B19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أحمد بن دحمان زناتة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A1745C" w:rsidRPr="00816B19" w:rsidRDefault="00A1745C" w:rsidP="00816B19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E910A5" w:rsidRPr="00816B19" w:rsidRDefault="00396090" w:rsidP="00816B19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u w:val="double"/>
                <w:rtl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الفصل</w:t>
            </w:r>
            <w:r w:rsidR="00A1745C" w:rsidRPr="00816B19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:</w:t>
            </w:r>
          </w:p>
          <w:p w:rsidR="00A1745C" w:rsidRPr="00816B19" w:rsidRDefault="000C5DCC" w:rsidP="00816B19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الأول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A1745C" w:rsidRPr="00816B19" w:rsidRDefault="00A1745C" w:rsidP="00816B19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38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1E1402" w:rsidRDefault="00396090" w:rsidP="00396090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الموسم الدراسي:</w:t>
            </w:r>
            <w:r w:rsidR="0027295D" w:rsidRPr="00816B19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</w:t>
            </w:r>
          </w:p>
          <w:p w:rsidR="00396090" w:rsidRPr="00816B19" w:rsidRDefault="000C5DCC" w:rsidP="000C5DCC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2022/2023</w:t>
            </w:r>
          </w:p>
        </w:tc>
      </w:tr>
    </w:tbl>
    <w:p w:rsidR="00A1745C" w:rsidRPr="007F67BC" w:rsidRDefault="00A1745C" w:rsidP="00B207F5">
      <w:pPr>
        <w:bidi/>
        <w:spacing w:after="0" w:line="240" w:lineRule="auto"/>
        <w:rPr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502"/>
        <w:gridCol w:w="283"/>
        <w:gridCol w:w="8931"/>
      </w:tblGrid>
      <w:tr w:rsidR="00E910A5" w:rsidTr="00396090">
        <w:tc>
          <w:tcPr>
            <w:tcW w:w="15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EECE1" w:themeFill="background2"/>
            <w:vAlign w:val="center"/>
          </w:tcPr>
          <w:p w:rsidR="00E910A5" w:rsidRPr="00816B19" w:rsidRDefault="00396090" w:rsidP="00396090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702D6">
              <w:rPr>
                <w:rFonts w:ascii="Arabic Typesetting" w:hAnsi="Arabic Typesetting" w:cs="Arabic Typesetting" w:hint="cs"/>
                <w:sz w:val="32"/>
                <w:szCs w:val="32"/>
                <w:u w:val="double" w:color="000000" w:themeColor="text1"/>
                <w:rtl/>
              </w:rPr>
              <w:t>مركبات</w:t>
            </w:r>
            <w:r w:rsidRPr="001702D6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 </w:t>
            </w:r>
            <w:r w:rsidRPr="001702D6">
              <w:rPr>
                <w:rFonts w:ascii="Arabic Typesetting" w:hAnsi="Arabic Typesetting" w:cs="Arabic Typesetting" w:hint="cs"/>
                <w:sz w:val="32"/>
                <w:szCs w:val="32"/>
                <w:u w:val="double" w:color="000000" w:themeColor="text1"/>
                <w:rtl/>
              </w:rPr>
              <w:t>الكفاءة</w:t>
            </w:r>
            <w:r w:rsidR="00B168B0" w:rsidRPr="001702D6">
              <w:rPr>
                <w:rFonts w:ascii="Arabic Typesetting" w:hAnsi="Arabic Typesetting" w:cs="Arabic Typesetting" w:hint="cs"/>
                <w:sz w:val="32"/>
                <w:szCs w:val="32"/>
                <w:u w:val="double" w:color="000000" w:themeColor="text1"/>
                <w:rtl/>
              </w:rPr>
              <w:t>: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E910A5" w:rsidRPr="00816B19" w:rsidRDefault="00E910A5" w:rsidP="00E910A5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89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</w:tcPr>
          <w:p w:rsidR="007F7A3A" w:rsidRDefault="001702D6" w:rsidP="00A17E06">
            <w:pPr>
              <w:pStyle w:val="Paragraphedeliste"/>
              <w:numPr>
                <w:ilvl w:val="0"/>
                <w:numId w:val="1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</w:rPr>
            </w:pPr>
            <w:r w:rsidRPr="001702D6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يتعرف على التحولات المادية التي تحدث في محيطه، ويميز بين تحول فيزيائي وكيميائي معتمدا على خصائص كل منهما</w:t>
            </w:r>
            <w:r w:rsidR="00463A72" w:rsidRPr="001702D6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.</w:t>
            </w:r>
          </w:p>
          <w:p w:rsidR="00463A72" w:rsidRDefault="001702D6" w:rsidP="001702D6">
            <w:pPr>
              <w:pStyle w:val="Paragraphedeliste"/>
              <w:numPr>
                <w:ilvl w:val="0"/>
                <w:numId w:val="1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2"/>
                <w:szCs w:val="32"/>
              </w:rPr>
            </w:pPr>
            <w:proofErr w:type="spellStart"/>
            <w:r w:rsidRPr="001702D6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ينمذج</w:t>
            </w:r>
            <w:proofErr w:type="spellEnd"/>
            <w:r w:rsidRPr="001702D6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 التحول الكيميائي باستخدام نموذج الجزيئات والذرات والرموز الكيميائية.</w:t>
            </w:r>
          </w:p>
          <w:p w:rsidR="001702D6" w:rsidRPr="001702D6" w:rsidRDefault="001702D6" w:rsidP="001702D6">
            <w:pPr>
              <w:pStyle w:val="Paragraphedeliste"/>
              <w:numPr>
                <w:ilvl w:val="0"/>
                <w:numId w:val="1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يوظف مبدأ </w:t>
            </w:r>
            <w:proofErr w:type="spellStart"/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انحفاظ</w:t>
            </w:r>
            <w:proofErr w:type="spellEnd"/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 الذرات في تمثيل التحول الكيميائي.</w:t>
            </w:r>
          </w:p>
        </w:tc>
      </w:tr>
    </w:tbl>
    <w:p w:rsidR="005724BD" w:rsidRPr="00434146" w:rsidRDefault="005724BD" w:rsidP="00F74B2B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1E1402" w:rsidTr="00434146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1E1402" w:rsidRDefault="001E1402" w:rsidP="001E1402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</w:rPr>
              <w:t>سير الوضعية التعليمية التعلمية:</w:t>
            </w:r>
          </w:p>
        </w:tc>
      </w:tr>
    </w:tbl>
    <w:p w:rsidR="001E1402" w:rsidRDefault="001E1402" w:rsidP="001E1402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30" w:type="dxa"/>
        <w:tblLook w:val="04A0" w:firstRow="1" w:lastRow="0" w:firstColumn="1" w:lastColumn="0" w:noHBand="0" w:noVBand="1"/>
      </w:tblPr>
      <w:tblGrid>
        <w:gridCol w:w="1360"/>
        <w:gridCol w:w="283"/>
        <w:gridCol w:w="4820"/>
        <w:gridCol w:w="283"/>
        <w:gridCol w:w="2122"/>
        <w:gridCol w:w="236"/>
        <w:gridCol w:w="1626"/>
      </w:tblGrid>
      <w:tr w:rsidR="000E15B4" w:rsidRPr="001702D6" w:rsidTr="001702D6">
        <w:tc>
          <w:tcPr>
            <w:tcW w:w="13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BD4B4" w:themeFill="accent6" w:themeFillTint="66"/>
          </w:tcPr>
          <w:p w:rsidR="00EF00E3" w:rsidRPr="001702D6" w:rsidRDefault="00EF00E3" w:rsidP="00EF00E3">
            <w:pPr>
              <w:bidi/>
              <w:jc w:val="center"/>
              <w:rPr>
                <w:rFonts w:cs="Arabic Typesetting"/>
                <w:sz w:val="32"/>
                <w:szCs w:val="32"/>
                <w:rtl/>
              </w:rPr>
            </w:pPr>
            <w:r w:rsidRPr="0064227D">
              <w:rPr>
                <w:rFonts w:cs="Arabic Typesetting" w:hint="cs"/>
                <w:sz w:val="28"/>
                <w:szCs w:val="28"/>
                <w:rtl/>
              </w:rPr>
              <w:t>الموارد المستهدفة: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EF00E3" w:rsidRPr="001702D6" w:rsidRDefault="00EF00E3" w:rsidP="00EF00E3">
            <w:pPr>
              <w:bidi/>
              <w:jc w:val="center"/>
              <w:rPr>
                <w:rFonts w:cs="Arabic Typesetting"/>
                <w:sz w:val="32"/>
                <w:szCs w:val="32"/>
                <w:rtl/>
              </w:rPr>
            </w:pP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EF00E3" w:rsidRPr="001702D6" w:rsidRDefault="00EF00E3" w:rsidP="00EF00E3">
            <w:pPr>
              <w:bidi/>
              <w:jc w:val="center"/>
              <w:rPr>
                <w:rFonts w:cs="Arabic Typesetting"/>
                <w:sz w:val="32"/>
                <w:szCs w:val="32"/>
                <w:rtl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</w:rPr>
              <w:t>الإجابات: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EF00E3" w:rsidRPr="001702D6" w:rsidRDefault="00EF00E3" w:rsidP="00EF00E3">
            <w:pPr>
              <w:bidi/>
              <w:jc w:val="center"/>
              <w:rPr>
                <w:rFonts w:cs="Arabic Typesetting"/>
                <w:sz w:val="32"/>
                <w:szCs w:val="32"/>
                <w:rtl/>
              </w:rPr>
            </w:pPr>
          </w:p>
        </w:tc>
        <w:tc>
          <w:tcPr>
            <w:tcW w:w="21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CC0D9" w:themeFill="accent4" w:themeFillTint="66"/>
          </w:tcPr>
          <w:p w:rsidR="00EF00E3" w:rsidRPr="001702D6" w:rsidRDefault="00EF00E3" w:rsidP="00EF00E3">
            <w:pPr>
              <w:bidi/>
              <w:jc w:val="center"/>
              <w:rPr>
                <w:rFonts w:cs="Arabic Typesetting"/>
                <w:sz w:val="32"/>
                <w:szCs w:val="32"/>
                <w:rtl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</w:rPr>
              <w:t>معايير ومؤشرات الكفاءة</w:t>
            </w:r>
          </w:p>
        </w:tc>
        <w:tc>
          <w:tcPr>
            <w:tcW w:w="236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EF00E3" w:rsidRPr="001702D6" w:rsidRDefault="00EF00E3" w:rsidP="00EF00E3">
            <w:pPr>
              <w:bidi/>
              <w:jc w:val="center"/>
              <w:rPr>
                <w:rFonts w:cs="Arabic Typesetting"/>
                <w:sz w:val="32"/>
                <w:szCs w:val="32"/>
                <w:rtl/>
              </w:rPr>
            </w:pPr>
          </w:p>
        </w:tc>
        <w:tc>
          <w:tcPr>
            <w:tcW w:w="16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6E3BC" w:themeFill="accent3" w:themeFillTint="66"/>
          </w:tcPr>
          <w:p w:rsidR="00EF00E3" w:rsidRPr="001702D6" w:rsidRDefault="00EF00E3" w:rsidP="00EF00E3">
            <w:pPr>
              <w:bidi/>
              <w:jc w:val="center"/>
              <w:rPr>
                <w:rFonts w:cs="Arabic Typesetting"/>
                <w:sz w:val="32"/>
                <w:szCs w:val="32"/>
                <w:rtl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</w:rPr>
              <w:t>المتعلم المستهدف</w:t>
            </w:r>
          </w:p>
        </w:tc>
      </w:tr>
    </w:tbl>
    <w:p w:rsidR="00EF00E3" w:rsidRPr="001702D6" w:rsidRDefault="00EF00E3" w:rsidP="00EF00E3">
      <w:pPr>
        <w:bidi/>
        <w:spacing w:after="0" w:line="240" w:lineRule="auto"/>
        <w:jc w:val="center"/>
        <w:rPr>
          <w:rFonts w:cs="Arabic Typesetting"/>
          <w:sz w:val="8"/>
          <w:szCs w:val="8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396090" w:rsidTr="000E15B4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396090" w:rsidRDefault="00396090" w:rsidP="00835038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</w:rPr>
              <w:t>التمرين الأول:</w:t>
            </w:r>
          </w:p>
        </w:tc>
      </w:tr>
    </w:tbl>
    <w:p w:rsidR="00835038" w:rsidRPr="00EF00E3" w:rsidRDefault="00835038" w:rsidP="00835038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30" w:type="dxa"/>
        <w:tblLook w:val="04A0" w:firstRow="1" w:lastRow="0" w:firstColumn="1" w:lastColumn="0" w:noHBand="0" w:noVBand="1"/>
      </w:tblPr>
      <w:tblGrid>
        <w:gridCol w:w="1365"/>
        <w:gridCol w:w="258"/>
        <w:gridCol w:w="4840"/>
        <w:gridCol w:w="283"/>
        <w:gridCol w:w="2127"/>
        <w:gridCol w:w="283"/>
        <w:gridCol w:w="1574"/>
      </w:tblGrid>
      <w:tr w:rsidR="00A45F69" w:rsidTr="0064227D">
        <w:tc>
          <w:tcPr>
            <w:tcW w:w="1365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45F69" w:rsidRPr="00134AF2" w:rsidRDefault="00A45F69" w:rsidP="00134AF2">
            <w:pPr>
              <w:bidi/>
              <w:jc w:val="center"/>
              <w:rPr>
                <w:rFonts w:cs="Arabic Typesetting"/>
                <w:sz w:val="32"/>
                <w:szCs w:val="32"/>
                <w:rtl/>
              </w:rPr>
            </w:pPr>
            <w:r w:rsidRPr="00134AF2">
              <w:rPr>
                <w:rFonts w:cs="Arabic Typesetting" w:hint="cs"/>
                <w:color w:val="FF0000"/>
                <w:sz w:val="32"/>
                <w:szCs w:val="32"/>
                <w:u w:val="double" w:color="00B050"/>
                <w:rtl/>
              </w:rPr>
              <w:t xml:space="preserve">المورد </w:t>
            </w:r>
            <w:r w:rsidRPr="00134AF2">
              <w:rPr>
                <w:rFonts w:asciiTheme="majorBidi" w:hAnsiTheme="majorBidi" w:cstheme="majorBidi"/>
                <w:color w:val="FF0000"/>
                <w:sz w:val="24"/>
                <w:szCs w:val="24"/>
                <w:u w:val="double" w:color="00B050"/>
                <w:rtl/>
              </w:rPr>
              <w:t>1</w:t>
            </w:r>
            <w:r w:rsidRPr="00134AF2">
              <w:rPr>
                <w:rFonts w:cs="Arabic Typesetting" w:hint="cs"/>
                <w:color w:val="FF0000"/>
                <w:sz w:val="32"/>
                <w:szCs w:val="32"/>
                <w:u w:val="double" w:color="00B050"/>
                <w:rtl/>
              </w:rPr>
              <w:t xml:space="preserve">: </w:t>
            </w:r>
            <w:r w:rsidR="00134AF2">
              <w:rPr>
                <w:rFonts w:cs="Arabic Typesetting" w:hint="cs"/>
                <w:sz w:val="32"/>
                <w:szCs w:val="32"/>
                <w:rtl/>
              </w:rPr>
              <w:t>التحول الفيزيائي والتحول الكيميائي ومميزات كل منهما.</w:t>
            </w:r>
          </w:p>
          <w:p w:rsidR="00F24EF0" w:rsidRPr="00134AF2" w:rsidRDefault="00A45F69" w:rsidP="00A45F69">
            <w:pPr>
              <w:bidi/>
              <w:jc w:val="center"/>
              <w:rPr>
                <w:rFonts w:cs="Arabic Typesetting"/>
                <w:sz w:val="32"/>
                <w:szCs w:val="32"/>
                <w:u w:val="double" w:color="00B050"/>
                <w:rtl/>
              </w:rPr>
            </w:pPr>
            <w:r w:rsidRPr="00134AF2">
              <w:rPr>
                <w:rFonts w:cs="Arabic Typesetting" w:hint="cs"/>
                <w:color w:val="FF0000"/>
                <w:sz w:val="32"/>
                <w:szCs w:val="32"/>
                <w:u w:val="double" w:color="00B050"/>
                <w:rtl/>
              </w:rPr>
              <w:t xml:space="preserve">المورد </w:t>
            </w:r>
            <w:r w:rsidRPr="00134AF2">
              <w:rPr>
                <w:rFonts w:asciiTheme="majorBidi" w:hAnsiTheme="majorBidi" w:cstheme="majorBidi"/>
                <w:color w:val="FF0000"/>
                <w:sz w:val="24"/>
                <w:szCs w:val="24"/>
                <w:u w:val="double" w:color="00B050"/>
                <w:rtl/>
              </w:rPr>
              <w:t>2</w:t>
            </w:r>
            <w:r w:rsidRPr="00134AF2">
              <w:rPr>
                <w:rFonts w:cs="Arabic Typesetting" w:hint="cs"/>
                <w:color w:val="FF0000"/>
                <w:sz w:val="32"/>
                <w:szCs w:val="32"/>
                <w:u w:val="double" w:color="00B050"/>
                <w:rtl/>
              </w:rPr>
              <w:t xml:space="preserve">: </w:t>
            </w:r>
          </w:p>
          <w:p w:rsidR="00A45F69" w:rsidRDefault="00134AF2" w:rsidP="00A45F69">
            <w:pPr>
              <w:bidi/>
              <w:jc w:val="center"/>
              <w:rPr>
                <w:rFonts w:cs="Arabic Typesetting"/>
                <w:sz w:val="32"/>
                <w:szCs w:val="32"/>
                <w:rtl/>
              </w:rPr>
            </w:pPr>
            <w:proofErr w:type="spellStart"/>
            <w:r>
              <w:rPr>
                <w:rFonts w:cs="Arabic Typesetting" w:hint="cs"/>
                <w:sz w:val="32"/>
                <w:szCs w:val="32"/>
                <w:rtl/>
              </w:rPr>
              <w:t>انحفاظ</w:t>
            </w:r>
            <w:proofErr w:type="spellEnd"/>
            <w:r>
              <w:rPr>
                <w:rFonts w:cs="Arabic Typesetting" w:hint="cs"/>
                <w:sz w:val="32"/>
                <w:szCs w:val="32"/>
                <w:rtl/>
              </w:rPr>
              <w:t xml:space="preserve"> الكتلة خلال التحول الكيميائي.</w:t>
            </w:r>
          </w:p>
          <w:p w:rsidR="00134AF2" w:rsidRPr="00134AF2" w:rsidRDefault="00134AF2" w:rsidP="00134AF2">
            <w:pPr>
              <w:bidi/>
              <w:jc w:val="center"/>
              <w:rPr>
                <w:rFonts w:cs="Arabic Typesetting"/>
                <w:sz w:val="32"/>
                <w:szCs w:val="32"/>
                <w:u w:val="double" w:color="00B050"/>
                <w:rtl/>
              </w:rPr>
            </w:pPr>
            <w:r w:rsidRPr="00134AF2">
              <w:rPr>
                <w:rFonts w:cs="Arabic Typesetting" w:hint="cs"/>
                <w:color w:val="FF0000"/>
                <w:sz w:val="32"/>
                <w:szCs w:val="32"/>
                <w:u w:val="double" w:color="00B050"/>
                <w:rtl/>
              </w:rPr>
              <w:t xml:space="preserve">المورد </w:t>
            </w: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u w:val="double" w:color="00B050"/>
                <w:rtl/>
              </w:rPr>
              <w:t>3</w:t>
            </w:r>
            <w:r w:rsidRPr="00134AF2">
              <w:rPr>
                <w:rFonts w:cs="Arabic Typesetting" w:hint="cs"/>
                <w:color w:val="FF0000"/>
                <w:sz w:val="32"/>
                <w:szCs w:val="32"/>
                <w:u w:val="double" w:color="00B050"/>
                <w:rtl/>
              </w:rPr>
              <w:t xml:space="preserve">: </w:t>
            </w:r>
          </w:p>
          <w:p w:rsidR="00134AF2" w:rsidRPr="00134AF2" w:rsidRDefault="00134AF2" w:rsidP="00134AF2">
            <w:pPr>
              <w:bidi/>
              <w:jc w:val="center"/>
              <w:rPr>
                <w:rFonts w:cs="Arabic Typesetting"/>
                <w:sz w:val="32"/>
                <w:szCs w:val="32"/>
                <w:rtl/>
              </w:rPr>
            </w:pPr>
            <w:r>
              <w:rPr>
                <w:rFonts w:cs="Arabic Typesetting" w:hint="cs"/>
                <w:sz w:val="32"/>
                <w:szCs w:val="32"/>
                <w:rtl/>
              </w:rPr>
              <w:t>تفسير التحول الكيميائي بالنموذج المجهري.</w:t>
            </w:r>
          </w:p>
        </w:tc>
        <w:tc>
          <w:tcPr>
            <w:tcW w:w="258" w:type="dxa"/>
            <w:vMerge w:val="restart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45F69" w:rsidRDefault="00A45F69" w:rsidP="0039609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8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45F69" w:rsidRPr="006E6512" w:rsidRDefault="006E6512" w:rsidP="001702D6">
            <w:pPr>
              <w:pStyle w:val="Paragraphedeliste"/>
              <w:numPr>
                <w:ilvl w:val="0"/>
                <w:numId w:val="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rtl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  <w:lang w:bidi="ar-DZ"/>
              </w:rPr>
              <w:t xml:space="preserve">انصهار الجليد </w:t>
            </w:r>
            <w:r w:rsidRPr="001702D6">
              <w:rPr>
                <w:rFonts w:cs="Arabic Typesetting" w:hint="cs"/>
                <w:color w:val="FF0066"/>
                <w:sz w:val="32"/>
                <w:szCs w:val="32"/>
                <w:rtl/>
                <w:lang w:bidi="ar-DZ"/>
              </w:rPr>
              <w:t>تحول فيزيائي</w:t>
            </w:r>
            <w:r w:rsidRPr="001702D6">
              <w:rPr>
                <w:rFonts w:cs="Arabic Typesetting" w:hint="cs"/>
                <w:sz w:val="32"/>
                <w:szCs w:val="32"/>
                <w:rtl/>
                <w:lang w:bidi="ar-DZ"/>
              </w:rPr>
              <w:t xml:space="preserve">، أما التحليل الكهربائي للماء </w:t>
            </w:r>
            <w:r w:rsidRPr="001702D6">
              <w:rPr>
                <w:rFonts w:cs="Arabic Typesetting" w:hint="cs"/>
                <w:color w:val="FF0066"/>
                <w:sz w:val="32"/>
                <w:szCs w:val="32"/>
                <w:rtl/>
                <w:lang w:bidi="ar-DZ"/>
              </w:rPr>
              <w:t>تحول كيميائي</w:t>
            </w:r>
            <w:r w:rsidRPr="001702D6">
              <w:rPr>
                <w:rFonts w:cs="Arabic Typesetting" w:hint="cs"/>
                <w:sz w:val="32"/>
                <w:szCs w:val="32"/>
                <w:rtl/>
                <w:lang w:bidi="ar-DZ"/>
              </w:rPr>
              <w:t>.</w:t>
            </w:r>
          </w:p>
        </w:tc>
        <w:tc>
          <w:tcPr>
            <w:tcW w:w="283" w:type="dxa"/>
            <w:vMerge w:val="restart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A45F69" w:rsidRDefault="00A45F69" w:rsidP="00463A72">
            <w:pPr>
              <w:bidi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1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45F69" w:rsidRDefault="00A45F69" w:rsidP="0064227D">
            <w:pPr>
              <w:bidi/>
              <w:jc w:val="both"/>
              <w:rPr>
                <w:rFonts w:cs="Arabic Typesetting" w:hint="cs"/>
                <w:color w:val="0070C0"/>
                <w:sz w:val="32"/>
                <w:szCs w:val="32"/>
                <w:rtl/>
                <w:lang w:bidi="ar-DZ"/>
              </w:rPr>
            </w:pPr>
            <w:r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- </w:t>
            </w:r>
            <w:r w:rsidR="0064227D">
              <w:rPr>
                <w:rFonts w:cs="Arabic Typesetting" w:hint="cs"/>
                <w:color w:val="0070C0"/>
                <w:sz w:val="32"/>
                <w:szCs w:val="32"/>
                <w:rtl/>
                <w:lang w:bidi="ar-DZ"/>
              </w:rPr>
              <w:t>يعرف أن التحول الفيزيائي لا يغير من طبيعة الجسم.</w:t>
            </w:r>
          </w:p>
          <w:p w:rsidR="0064227D" w:rsidRPr="0062119C" w:rsidRDefault="0064227D" w:rsidP="0062119C">
            <w:pPr>
              <w:bidi/>
              <w:jc w:val="both"/>
              <w:rPr>
                <w:rFonts w:cs="Arabic Typesetting"/>
                <w:color w:val="0070C0"/>
                <w:sz w:val="32"/>
                <w:szCs w:val="32"/>
                <w:rtl/>
                <w:lang w:bidi="ar-DZ"/>
              </w:rPr>
            </w:pPr>
            <w:r>
              <w:rPr>
                <w:rFonts w:cs="Arabic Typesetting" w:hint="cs"/>
                <w:color w:val="0070C0"/>
                <w:sz w:val="32"/>
                <w:szCs w:val="32"/>
                <w:rtl/>
                <w:lang w:bidi="ar-DZ"/>
              </w:rPr>
              <w:t>- يعرف أن التحول الكيميائي يؤدي إلى تشكل أجسام جديدة.</w:t>
            </w:r>
            <w:bookmarkStart w:id="0" w:name="_GoBack"/>
            <w:bookmarkEnd w:id="0"/>
          </w:p>
        </w:tc>
        <w:tc>
          <w:tcPr>
            <w:tcW w:w="283" w:type="dxa"/>
            <w:vMerge w:val="restart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A45F69" w:rsidRDefault="00A45F69" w:rsidP="00463A72">
            <w:pPr>
              <w:bidi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45F69" w:rsidRDefault="00A45F69" w:rsidP="00463A72">
            <w:pPr>
              <w:bidi/>
              <w:rPr>
                <w:rFonts w:cs="Arabic Typesetting"/>
                <w:sz w:val="36"/>
                <w:szCs w:val="36"/>
                <w:rtl/>
              </w:rPr>
            </w:pPr>
            <w:r>
              <w:rPr>
                <w:rFonts w:cs="Arabic Typesetting" w:hint="cs"/>
                <w:sz w:val="36"/>
                <w:szCs w:val="36"/>
                <w:rtl/>
              </w:rPr>
              <w:t>م</w:t>
            </w:r>
            <w:r w:rsidRPr="00EF00E3">
              <w:rPr>
                <w:rFonts w:asciiTheme="majorBidi" w:hAnsiTheme="majorBidi" w:cstheme="majorBidi"/>
                <w:sz w:val="28"/>
                <w:szCs w:val="28"/>
                <w:rtl/>
              </w:rPr>
              <w:t>1</w:t>
            </w:r>
            <w:r>
              <w:rPr>
                <w:rFonts w:cs="Arabic Typesetting" w:hint="cs"/>
                <w:sz w:val="36"/>
                <w:szCs w:val="36"/>
                <w:rtl/>
              </w:rPr>
              <w:t>: .............</w:t>
            </w:r>
          </w:p>
        </w:tc>
      </w:tr>
      <w:tr w:rsidR="00A45F69" w:rsidTr="0064227D">
        <w:tc>
          <w:tcPr>
            <w:tcW w:w="1365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A45F69" w:rsidRDefault="00A45F69" w:rsidP="0039609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58" w:type="dxa"/>
            <w:vMerge/>
            <w:tcBorders>
              <w:left w:val="double" w:sz="4" w:space="0" w:color="auto"/>
              <w:bottom w:val="nil"/>
              <w:right w:val="nil"/>
            </w:tcBorders>
          </w:tcPr>
          <w:p w:rsidR="00A45F69" w:rsidRDefault="00A45F69" w:rsidP="0039609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840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A45F69" w:rsidRPr="00EF00E3" w:rsidRDefault="00A45F69" w:rsidP="00463A72">
            <w:pPr>
              <w:tabs>
                <w:tab w:val="left" w:pos="1550"/>
              </w:tabs>
              <w:bidi/>
              <w:rPr>
                <w:rFonts w:cs="Arabic Typesetting"/>
                <w:sz w:val="10"/>
                <w:szCs w:val="10"/>
                <w:rtl/>
              </w:rPr>
            </w:pPr>
            <w:r w:rsidRPr="00EF00E3">
              <w:rPr>
                <w:rFonts w:cs="Arabic Typesetting"/>
                <w:sz w:val="10"/>
                <w:szCs w:val="10"/>
                <w:rtl/>
              </w:rPr>
              <w:tab/>
            </w: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A45F69" w:rsidRPr="00EF00E3" w:rsidRDefault="00A45F69" w:rsidP="00463A7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127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A45F69" w:rsidRPr="00EF00E3" w:rsidRDefault="00A45F69" w:rsidP="00463A7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A45F69" w:rsidRPr="00EF00E3" w:rsidRDefault="00A45F69" w:rsidP="00463A7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A45F69" w:rsidRPr="00EF00E3" w:rsidRDefault="00A45F69" w:rsidP="00463A7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</w:tr>
      <w:tr w:rsidR="00A45F69" w:rsidTr="0064227D">
        <w:tc>
          <w:tcPr>
            <w:tcW w:w="1365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A45F69" w:rsidRDefault="00A45F69" w:rsidP="0039609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58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:rsidR="00A45F69" w:rsidRDefault="00A45F69" w:rsidP="0039609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8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E6512" w:rsidRDefault="006E6512" w:rsidP="001702D6">
            <w:pPr>
              <w:pStyle w:val="Paragraphedeliste"/>
              <w:numPr>
                <w:ilvl w:val="0"/>
                <w:numId w:val="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  <w:lang w:bidi="ar-DZ"/>
              </w:rPr>
              <w:t>حساب كتلة الماء الناتج:</w:t>
            </w:r>
          </w:p>
          <w:p w:rsidR="00A45F69" w:rsidRPr="006E6512" w:rsidRDefault="006E6512" w:rsidP="006E6512">
            <w:pPr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proofErr w:type="gramStart"/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>m</w:t>
            </w:r>
            <w:r w:rsidRPr="001702D6">
              <w:rPr>
                <w:rFonts w:cs="Arabic Typesetting" w:hint="cs"/>
                <w:color w:val="002060"/>
                <w:sz w:val="32"/>
                <w:szCs w:val="32"/>
                <w:rtl/>
                <w:lang w:bidi="ar-DZ"/>
              </w:rPr>
              <w:t>(</w:t>
            </w:r>
            <w:proofErr w:type="gramEnd"/>
            <w:r w:rsidRPr="001702D6">
              <w:rPr>
                <w:rFonts w:cs="Arabic Typesetting" w:hint="cs"/>
                <w:color w:val="002060"/>
                <w:sz w:val="32"/>
                <w:szCs w:val="32"/>
                <w:rtl/>
                <w:lang w:bidi="ar-DZ"/>
              </w:rPr>
              <w:t>الجليد)</w:t>
            </w:r>
            <w:r w:rsidRPr="001702D6">
              <w:rPr>
                <w:rFonts w:cs="Arabic Typesetting"/>
                <w:color w:val="002060"/>
                <w:sz w:val="32"/>
                <w:szCs w:val="32"/>
                <w:lang w:bidi="ar-DZ"/>
              </w:rPr>
              <w:t xml:space="preserve"> </w:t>
            </w: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  <w:lang w:bidi="ar-DZ"/>
              </w:rPr>
              <w:t>= m</w:t>
            </w:r>
            <w:r w:rsidRPr="001702D6">
              <w:rPr>
                <w:rFonts w:cs="Arabic Typesetting" w:hint="cs"/>
                <w:color w:val="002060"/>
                <w:sz w:val="32"/>
                <w:szCs w:val="32"/>
                <w:rtl/>
                <w:lang w:bidi="ar-DZ"/>
              </w:rPr>
              <w:t>(الماء السائل)</w:t>
            </w:r>
            <w:r w:rsidRPr="001702D6">
              <w:rPr>
                <w:rFonts w:cs="Arabic Typesetting"/>
                <w:color w:val="002060"/>
                <w:sz w:val="32"/>
                <w:szCs w:val="32"/>
                <w:lang w:bidi="ar-DZ"/>
              </w:rPr>
              <w:t xml:space="preserve"> </w:t>
            </w: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  <w:lang w:bidi="ar-DZ"/>
              </w:rPr>
              <w:t>=</w:t>
            </w:r>
            <w:r w:rsidRPr="001702D6">
              <w:rPr>
                <w:rFonts w:asciiTheme="majorBidi" w:hAnsiTheme="majorBidi" w:cstheme="majorBidi"/>
                <w:color w:val="002060"/>
                <w:sz w:val="32"/>
                <w:szCs w:val="32"/>
                <w:lang w:bidi="ar-DZ"/>
              </w:rPr>
              <w:t xml:space="preserve"> </w:t>
            </w: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  <w:highlight w:val="yellow"/>
                <w:lang w:bidi="ar-DZ"/>
              </w:rPr>
              <w:t>500g</w:t>
            </w:r>
          </w:p>
        </w:tc>
        <w:tc>
          <w:tcPr>
            <w:tcW w:w="283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A45F69" w:rsidRDefault="00A45F69" w:rsidP="00463A72">
            <w:pPr>
              <w:bidi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1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45F69" w:rsidRPr="0064227D" w:rsidRDefault="0064227D" w:rsidP="0064227D">
            <w:pPr>
              <w:bidi/>
              <w:jc w:val="both"/>
              <w:rPr>
                <w:rFonts w:cs="Arabic Typesetting"/>
                <w:color w:val="0070C0"/>
                <w:sz w:val="36"/>
                <w:szCs w:val="36"/>
                <w:rtl/>
              </w:rPr>
            </w:pPr>
            <w:r w:rsidRPr="0064227D">
              <w:rPr>
                <w:rFonts w:cs="Arabic Typesetting" w:hint="cs"/>
                <w:color w:val="0070C0"/>
                <w:sz w:val="32"/>
                <w:szCs w:val="32"/>
                <w:rtl/>
              </w:rPr>
              <w:t>- يعرف أن الكتلة محفوظة خلال التحول الكيميائي.</w:t>
            </w:r>
          </w:p>
        </w:tc>
        <w:tc>
          <w:tcPr>
            <w:tcW w:w="283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A45F69" w:rsidRDefault="00A45F69" w:rsidP="00463A72">
            <w:pPr>
              <w:bidi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45F69" w:rsidRDefault="00A45F69" w:rsidP="00463A72">
            <w:pPr>
              <w:bidi/>
              <w:rPr>
                <w:rFonts w:cs="Arabic Typesetting"/>
                <w:sz w:val="36"/>
                <w:szCs w:val="36"/>
                <w:rtl/>
              </w:rPr>
            </w:pPr>
            <w:r>
              <w:rPr>
                <w:rFonts w:cs="Arabic Typesetting" w:hint="cs"/>
                <w:sz w:val="36"/>
                <w:szCs w:val="36"/>
                <w:rtl/>
              </w:rPr>
              <w:t>م</w:t>
            </w:r>
            <w:r w:rsidRPr="00EF00E3">
              <w:rPr>
                <w:rFonts w:asciiTheme="majorBidi" w:hAnsiTheme="majorBidi" w:cstheme="majorBidi"/>
                <w:sz w:val="28"/>
                <w:szCs w:val="28"/>
                <w:rtl/>
              </w:rPr>
              <w:t>2</w:t>
            </w:r>
            <w:r>
              <w:rPr>
                <w:rFonts w:cs="Arabic Typesetting" w:hint="cs"/>
                <w:sz w:val="36"/>
                <w:szCs w:val="36"/>
                <w:rtl/>
              </w:rPr>
              <w:t>: .............</w:t>
            </w:r>
          </w:p>
        </w:tc>
      </w:tr>
      <w:tr w:rsidR="001438F0" w:rsidTr="001702D6">
        <w:tc>
          <w:tcPr>
            <w:tcW w:w="1365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438F0" w:rsidRDefault="001438F0" w:rsidP="0039609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58" w:type="dxa"/>
            <w:vMerge/>
            <w:tcBorders>
              <w:left w:val="double" w:sz="4" w:space="0" w:color="auto"/>
              <w:bottom w:val="nil"/>
              <w:right w:val="nil"/>
            </w:tcBorders>
          </w:tcPr>
          <w:p w:rsidR="001438F0" w:rsidRDefault="001438F0" w:rsidP="0039609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840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1438F0" w:rsidRPr="00EF00E3" w:rsidRDefault="001438F0" w:rsidP="00463A7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1438F0" w:rsidRPr="00EF00E3" w:rsidRDefault="001438F0" w:rsidP="00463A7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127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1438F0" w:rsidRPr="00EF00E3" w:rsidRDefault="001438F0" w:rsidP="00463A7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1438F0" w:rsidRPr="00EF00E3" w:rsidRDefault="001438F0" w:rsidP="00463A7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1438F0" w:rsidRPr="00EF00E3" w:rsidRDefault="001438F0" w:rsidP="00463A7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</w:tr>
      <w:tr w:rsidR="0064227D" w:rsidTr="005F5804">
        <w:tc>
          <w:tcPr>
            <w:tcW w:w="1365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64227D" w:rsidRDefault="0064227D" w:rsidP="0039609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58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:rsidR="0064227D" w:rsidRDefault="0064227D" w:rsidP="0039609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8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4227D" w:rsidRPr="00247E28" w:rsidRDefault="0064227D" w:rsidP="001702D6">
            <w:pPr>
              <w:pStyle w:val="Paragraphedeliste"/>
              <w:numPr>
                <w:ilvl w:val="0"/>
                <w:numId w:val="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rtl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  <w:lang w:bidi="ar-DZ"/>
              </w:rPr>
              <w:t xml:space="preserve">الغازين المنطلقين هما </w:t>
            </w:r>
            <w:r w:rsidRPr="001702D6">
              <w:rPr>
                <w:rFonts w:cs="Arabic Typesetting" w:hint="cs"/>
                <w:color w:val="FF0066"/>
                <w:sz w:val="32"/>
                <w:szCs w:val="32"/>
                <w:rtl/>
                <w:lang w:bidi="ar-DZ"/>
              </w:rPr>
              <w:t xml:space="preserve">غاز ثنائي الأكسجين </w:t>
            </w:r>
            <w:r w:rsidRPr="001702D6">
              <w:rPr>
                <w:rFonts w:cs="Arabic Typesetting" w:hint="cs"/>
                <w:sz w:val="32"/>
                <w:szCs w:val="32"/>
                <w:rtl/>
                <w:lang w:bidi="ar-DZ"/>
              </w:rPr>
              <w:t xml:space="preserve">يكشف عنه </w:t>
            </w:r>
            <w:r w:rsidRPr="001702D6">
              <w:rPr>
                <w:rFonts w:cs="Arabic Typesetting" w:hint="cs"/>
                <w:color w:val="FF0066"/>
                <w:sz w:val="32"/>
                <w:szCs w:val="32"/>
                <w:rtl/>
                <w:lang w:bidi="ar-DZ"/>
              </w:rPr>
              <w:t xml:space="preserve">بتقريب عود ثقاب على وشك </w:t>
            </w:r>
            <w:proofErr w:type="spellStart"/>
            <w:r w:rsidRPr="001702D6">
              <w:rPr>
                <w:rFonts w:cs="Arabic Typesetting" w:hint="cs"/>
                <w:color w:val="FF0066"/>
                <w:sz w:val="32"/>
                <w:szCs w:val="32"/>
                <w:rtl/>
                <w:lang w:bidi="ar-DZ"/>
              </w:rPr>
              <w:t>الانطفاء</w:t>
            </w:r>
            <w:proofErr w:type="spellEnd"/>
            <w:r w:rsidRPr="001702D6">
              <w:rPr>
                <w:rFonts w:cs="Arabic Typesetting" w:hint="cs"/>
                <w:color w:val="FF0066"/>
                <w:sz w:val="32"/>
                <w:szCs w:val="32"/>
                <w:rtl/>
                <w:lang w:bidi="ar-DZ"/>
              </w:rPr>
              <w:t xml:space="preserve"> فيزداد اشتعالا</w:t>
            </w:r>
            <w:r w:rsidRPr="001702D6">
              <w:rPr>
                <w:rFonts w:cs="Arabic Typesetting" w:hint="cs"/>
                <w:sz w:val="32"/>
                <w:szCs w:val="32"/>
                <w:rtl/>
                <w:lang w:bidi="ar-DZ"/>
              </w:rPr>
              <w:t xml:space="preserve">، أما الغاز الثاني فهو </w:t>
            </w:r>
            <w:r w:rsidRPr="001702D6">
              <w:rPr>
                <w:rFonts w:cs="Arabic Typesetting" w:hint="cs"/>
                <w:color w:val="FF0066"/>
                <w:sz w:val="32"/>
                <w:szCs w:val="32"/>
                <w:rtl/>
                <w:lang w:bidi="ar-DZ"/>
              </w:rPr>
              <w:t xml:space="preserve">ثنائي الهيدروجين </w:t>
            </w:r>
            <w:r w:rsidRPr="001702D6">
              <w:rPr>
                <w:rFonts w:cs="Arabic Typesetting" w:hint="cs"/>
                <w:sz w:val="32"/>
                <w:szCs w:val="32"/>
                <w:rtl/>
                <w:lang w:bidi="ar-DZ"/>
              </w:rPr>
              <w:t xml:space="preserve">نكشف عنه </w:t>
            </w:r>
            <w:r w:rsidRPr="001702D6">
              <w:rPr>
                <w:rFonts w:cs="Arabic Typesetting" w:hint="cs"/>
                <w:color w:val="FF0066"/>
                <w:sz w:val="32"/>
                <w:szCs w:val="32"/>
                <w:rtl/>
                <w:lang w:bidi="ar-DZ"/>
              </w:rPr>
              <w:t>بتقريب عود ثقاب مشتعل فتحدث فرقعة</w:t>
            </w:r>
            <w:r w:rsidRPr="001702D6">
              <w:rPr>
                <w:rFonts w:cs="Arabic Typesetting" w:hint="cs"/>
                <w:sz w:val="32"/>
                <w:szCs w:val="32"/>
                <w:rtl/>
                <w:lang w:bidi="ar-DZ"/>
              </w:rPr>
              <w:t>.</w:t>
            </w:r>
          </w:p>
        </w:tc>
        <w:tc>
          <w:tcPr>
            <w:tcW w:w="283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64227D" w:rsidRDefault="0064227D" w:rsidP="00463A72">
            <w:pPr>
              <w:bidi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12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64227D" w:rsidRPr="0064227D" w:rsidRDefault="0064227D" w:rsidP="0064227D">
            <w:pPr>
              <w:bidi/>
              <w:jc w:val="both"/>
              <w:rPr>
                <w:rFonts w:cs="Arabic Typesetting"/>
                <w:color w:val="0070C0"/>
                <w:sz w:val="32"/>
                <w:szCs w:val="32"/>
              </w:rPr>
            </w:pPr>
            <w:r>
              <w:rPr>
                <w:rFonts w:cs="Arabic Typesetting" w:hint="cs"/>
                <w:color w:val="0070C0"/>
                <w:sz w:val="32"/>
                <w:szCs w:val="32"/>
                <w:rtl/>
              </w:rPr>
              <w:t xml:space="preserve">- يستعمل النموذج الجزيئي في التعبير عن </w:t>
            </w:r>
            <w:proofErr w:type="spellStart"/>
            <w:r>
              <w:rPr>
                <w:rFonts w:cs="Arabic Typesetting" w:hint="cs"/>
                <w:color w:val="0070C0"/>
                <w:sz w:val="32"/>
                <w:szCs w:val="32"/>
                <w:rtl/>
              </w:rPr>
              <w:t>انحفاظ</w:t>
            </w:r>
            <w:proofErr w:type="spellEnd"/>
            <w:r>
              <w:rPr>
                <w:rFonts w:cs="Arabic Typesetting" w:hint="cs"/>
                <w:color w:val="0070C0"/>
                <w:sz w:val="32"/>
                <w:szCs w:val="32"/>
                <w:rtl/>
              </w:rPr>
              <w:t xml:space="preserve"> الذرات.</w:t>
            </w:r>
          </w:p>
          <w:p w:rsidR="0064227D" w:rsidRDefault="0064227D" w:rsidP="00F24EF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83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64227D" w:rsidRDefault="0064227D" w:rsidP="00463A72">
            <w:pPr>
              <w:bidi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4227D" w:rsidRDefault="0064227D" w:rsidP="00463A72">
            <w:pPr>
              <w:bidi/>
              <w:rPr>
                <w:rFonts w:cs="Arabic Typesetting"/>
                <w:sz w:val="36"/>
                <w:szCs w:val="36"/>
                <w:rtl/>
              </w:rPr>
            </w:pPr>
            <w:r>
              <w:rPr>
                <w:rFonts w:cs="Arabic Typesetting" w:hint="cs"/>
                <w:sz w:val="36"/>
                <w:szCs w:val="36"/>
                <w:rtl/>
              </w:rPr>
              <w:t>م</w:t>
            </w:r>
            <w:r w:rsidRPr="00EF00E3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  <w:r>
              <w:rPr>
                <w:rFonts w:cs="Arabic Typesetting" w:hint="cs"/>
                <w:sz w:val="36"/>
                <w:szCs w:val="36"/>
                <w:rtl/>
              </w:rPr>
              <w:t>: .............</w:t>
            </w:r>
          </w:p>
        </w:tc>
      </w:tr>
      <w:tr w:rsidR="0064227D" w:rsidTr="005F5804">
        <w:tc>
          <w:tcPr>
            <w:tcW w:w="1365" w:type="dxa"/>
            <w:vMerge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64227D" w:rsidRDefault="0064227D" w:rsidP="0039609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58" w:type="dxa"/>
            <w:vMerge/>
            <w:tcBorders>
              <w:left w:val="double" w:sz="4" w:space="0" w:color="auto"/>
              <w:bottom w:val="nil"/>
              <w:right w:val="nil"/>
            </w:tcBorders>
          </w:tcPr>
          <w:p w:rsidR="0064227D" w:rsidRDefault="0064227D" w:rsidP="0039609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840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64227D" w:rsidRPr="00EF00E3" w:rsidRDefault="0064227D" w:rsidP="00463A7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vMerge/>
            <w:tcBorders>
              <w:left w:val="nil"/>
              <w:bottom w:val="nil"/>
              <w:right w:val="double" w:sz="4" w:space="0" w:color="auto"/>
            </w:tcBorders>
            <w:vAlign w:val="center"/>
          </w:tcPr>
          <w:p w:rsidR="0064227D" w:rsidRPr="00EF00E3" w:rsidRDefault="0064227D" w:rsidP="00463A7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127" w:type="dxa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64227D" w:rsidRPr="00EF00E3" w:rsidRDefault="0064227D" w:rsidP="00F24EF0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vMerge/>
            <w:tcBorders>
              <w:left w:val="double" w:sz="4" w:space="0" w:color="auto"/>
              <w:bottom w:val="nil"/>
              <w:right w:val="nil"/>
            </w:tcBorders>
            <w:vAlign w:val="center"/>
          </w:tcPr>
          <w:p w:rsidR="0064227D" w:rsidRPr="00EF00E3" w:rsidRDefault="0064227D" w:rsidP="00463A7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64227D" w:rsidRPr="00EF00E3" w:rsidRDefault="0064227D" w:rsidP="00463A7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</w:tr>
      <w:tr w:rsidR="0064227D" w:rsidTr="005F5804">
        <w:tc>
          <w:tcPr>
            <w:tcW w:w="1365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4227D" w:rsidRDefault="0064227D" w:rsidP="0039609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58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:rsidR="0064227D" w:rsidRDefault="0064227D" w:rsidP="0039609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8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4227D" w:rsidRDefault="0064227D" w:rsidP="001702D6">
            <w:pPr>
              <w:pStyle w:val="Paragraphedeliste"/>
              <w:numPr>
                <w:ilvl w:val="0"/>
                <w:numId w:val="2"/>
              </w:numPr>
              <w:bidi/>
              <w:ind w:left="360"/>
              <w:rPr>
                <w:rFonts w:cs="Arabic Typesetting" w:hint="cs"/>
                <w:sz w:val="36"/>
                <w:szCs w:val="36"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</w:rPr>
              <w:t>التعبير عن التحليل الكهربائي للماء بالنموذج المتراص:</w:t>
            </w:r>
          </w:p>
          <w:tbl>
            <w:tblPr>
              <w:tblStyle w:val="Grilledutableau"/>
              <w:bidiVisual/>
              <w:tblW w:w="4433" w:type="dxa"/>
              <w:tblLook w:val="04A0" w:firstRow="1" w:lastRow="0" w:firstColumn="1" w:lastColumn="0" w:noHBand="0" w:noVBand="1"/>
            </w:tblPr>
            <w:tblGrid>
              <w:gridCol w:w="1740"/>
              <w:gridCol w:w="284"/>
              <w:gridCol w:w="850"/>
              <w:gridCol w:w="284"/>
              <w:gridCol w:w="1275"/>
            </w:tblGrid>
            <w:tr w:rsidR="0064227D" w:rsidTr="006E6512">
              <w:tc>
                <w:tcPr>
                  <w:tcW w:w="1740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vAlign w:val="center"/>
                </w:tcPr>
                <w:p w:rsidR="0064227D" w:rsidRPr="00672151" w:rsidRDefault="0064227D" w:rsidP="006E6512">
                  <w:pPr>
                    <w:tabs>
                      <w:tab w:val="left" w:pos="7560"/>
                    </w:tabs>
                    <w:bidi/>
                    <w:jc w:val="center"/>
                    <w:rPr>
                      <w:rFonts w:ascii="Arabic Typesetting" w:hAnsi="Arabic Typesetting" w:cs="Arabic Typesetting"/>
                      <w:color w:val="000000" w:themeColor="text1"/>
                      <w:sz w:val="32"/>
                      <w:szCs w:val="32"/>
                      <w:rtl/>
                    </w:rPr>
                  </w:pPr>
                  <w:r w:rsidRPr="00672151">
                    <w:rPr>
                      <w:rFonts w:ascii="Arabic Typesetting" w:hAnsi="Arabic Typesetting" w:cs="Arabic Typesetting" w:hint="cs"/>
                      <w:color w:val="000000" w:themeColor="text1"/>
                      <w:sz w:val="32"/>
                      <w:szCs w:val="32"/>
                      <w:rtl/>
                    </w:rPr>
                    <w:t>بعد التحول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64227D" w:rsidRPr="00672151" w:rsidRDefault="0064227D" w:rsidP="006E6512">
                  <w:pPr>
                    <w:tabs>
                      <w:tab w:val="left" w:pos="7560"/>
                    </w:tabs>
                    <w:bidi/>
                    <w:jc w:val="center"/>
                    <w:rPr>
                      <w:rFonts w:ascii="Arabic Typesetting" w:hAnsi="Arabic Typesetting" w:cs="Arabic Typesetting"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850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BD4B4" w:themeFill="accent6" w:themeFillTint="66"/>
                  <w:vAlign w:val="center"/>
                </w:tcPr>
                <w:p w:rsidR="0064227D" w:rsidRPr="00672151" w:rsidRDefault="0064227D" w:rsidP="006E6512">
                  <w:pPr>
                    <w:tabs>
                      <w:tab w:val="left" w:pos="7560"/>
                    </w:tabs>
                    <w:bidi/>
                    <w:jc w:val="center"/>
                    <w:rPr>
                      <w:rFonts w:ascii="Arabic Typesetting" w:hAnsi="Arabic Typesetting" w:cs="Arabic Typesetting"/>
                      <w:color w:val="000000" w:themeColor="text1"/>
                      <w:sz w:val="32"/>
                      <w:szCs w:val="32"/>
                      <w:rtl/>
                    </w:rPr>
                  </w:pPr>
                  <w:r w:rsidRPr="00672151">
                    <w:rPr>
                      <w:rFonts w:ascii="Arabic Typesetting" w:hAnsi="Arabic Typesetting" w:cs="Arabic Typesetting" w:hint="cs"/>
                      <w:color w:val="000000" w:themeColor="text1"/>
                      <w:sz w:val="32"/>
                      <w:szCs w:val="32"/>
                      <w:rtl/>
                    </w:rPr>
                    <w:t>قبل التحول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64227D" w:rsidRPr="00672151" w:rsidRDefault="0064227D" w:rsidP="006E6512">
                  <w:pPr>
                    <w:tabs>
                      <w:tab w:val="left" w:pos="7560"/>
                    </w:tabs>
                    <w:bidi/>
                    <w:jc w:val="center"/>
                    <w:rPr>
                      <w:rFonts w:ascii="Arabic Typesetting" w:hAnsi="Arabic Typesetting" w:cs="Arabic Typesetting"/>
                      <w:color w:val="00B050"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27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E5DFEC" w:themeFill="accent4" w:themeFillTint="33"/>
                  <w:vAlign w:val="center"/>
                </w:tcPr>
                <w:p w:rsidR="0064227D" w:rsidRPr="00672151" w:rsidRDefault="0064227D" w:rsidP="006E6512">
                  <w:pPr>
                    <w:tabs>
                      <w:tab w:val="left" w:pos="7560"/>
                    </w:tabs>
                    <w:bidi/>
                    <w:jc w:val="center"/>
                    <w:rPr>
                      <w:rFonts w:ascii="Arabic Typesetting" w:hAnsi="Arabic Typesetting" w:cs="Arabic Typesetting"/>
                      <w:color w:val="00B050"/>
                      <w:sz w:val="32"/>
                      <w:szCs w:val="32"/>
                      <w:rtl/>
                      <w:lang w:bidi="ar-DZ"/>
                    </w:rPr>
                  </w:pPr>
                  <w:r w:rsidRPr="00672151">
                    <w:rPr>
                      <w:rFonts w:ascii="Arabic Typesetting" w:hAnsi="Arabic Typesetting" w:cs="Arabic Typesetting" w:hint="cs"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التحليل الكهربائي للماء</w:t>
                  </w:r>
                </w:p>
              </w:tc>
            </w:tr>
          </w:tbl>
          <w:p w:rsidR="0064227D" w:rsidRDefault="0064227D" w:rsidP="006E6512">
            <w:pPr>
              <w:tabs>
                <w:tab w:val="left" w:pos="7560"/>
              </w:tabs>
              <w:bidi/>
              <w:jc w:val="center"/>
              <w:rPr>
                <w:rFonts w:ascii="Arabic Typesetting" w:hAnsi="Arabic Typesetting" w:cs="Arabic Typesetting"/>
                <w:color w:val="00B050"/>
                <w:sz w:val="10"/>
                <w:szCs w:val="10"/>
                <w:rtl/>
              </w:rPr>
            </w:pPr>
          </w:p>
          <w:tbl>
            <w:tblPr>
              <w:tblStyle w:val="Grilledutableau"/>
              <w:bidiVisual/>
              <w:tblW w:w="4418" w:type="dxa"/>
              <w:tblInd w:w="15" w:type="dxa"/>
              <w:tblLook w:val="04A0" w:firstRow="1" w:lastRow="0" w:firstColumn="1" w:lastColumn="0" w:noHBand="0" w:noVBand="1"/>
            </w:tblPr>
            <w:tblGrid>
              <w:gridCol w:w="734"/>
              <w:gridCol w:w="280"/>
              <w:gridCol w:w="708"/>
              <w:gridCol w:w="281"/>
              <w:gridCol w:w="856"/>
              <w:gridCol w:w="284"/>
              <w:gridCol w:w="1275"/>
            </w:tblGrid>
            <w:tr w:rsidR="0064227D" w:rsidTr="006E6512">
              <w:tc>
                <w:tcPr>
                  <w:tcW w:w="73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64227D" w:rsidRPr="00672151" w:rsidRDefault="0064227D" w:rsidP="006E6512">
                  <w:pPr>
                    <w:tabs>
                      <w:tab w:val="left" w:pos="7560"/>
                    </w:tabs>
                    <w:bidi/>
                    <w:jc w:val="center"/>
                    <w:rPr>
                      <w:rFonts w:ascii="Arabic Typesetting" w:hAnsi="Arabic Typesetting" w:cs="Arabic Typesetting"/>
                      <w:color w:val="002060"/>
                      <w:sz w:val="32"/>
                      <w:szCs w:val="32"/>
                      <w:rtl/>
                    </w:rPr>
                  </w:pPr>
                  <w:r w:rsidRPr="005050DF">
                    <w:rPr>
                      <w:noProof/>
                      <w:color w:val="000000" w:themeColor="text1"/>
                      <w:sz w:val="32"/>
                      <w:szCs w:val="32"/>
                      <w:lang w:eastAsia="fr-FR"/>
                    </w:rPr>
                    <w:drawing>
                      <wp:inline distT="0" distB="0" distL="0" distR="0" wp14:anchorId="4C799E38" wp14:editId="70B7B830">
                        <wp:extent cx="321129" cy="266700"/>
                        <wp:effectExtent l="0" t="0" r="3175" b="0"/>
                        <wp:docPr id="19" name="Imag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372" cy="2693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0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64227D" w:rsidRPr="00672151" w:rsidRDefault="0064227D" w:rsidP="006E6512">
                  <w:pPr>
                    <w:tabs>
                      <w:tab w:val="left" w:pos="7560"/>
                    </w:tabs>
                    <w:bidi/>
                    <w:jc w:val="center"/>
                    <w:rPr>
                      <w:rFonts w:ascii="Arabic Typesetting" w:hAnsi="Arabic Typesetting" w:cs="Arabic Typesetting"/>
                      <w:color w:val="002060"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70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64227D" w:rsidRPr="00672151" w:rsidRDefault="0064227D" w:rsidP="006E6512">
                  <w:pPr>
                    <w:tabs>
                      <w:tab w:val="left" w:pos="7560"/>
                    </w:tabs>
                    <w:bidi/>
                    <w:jc w:val="center"/>
                    <w:rPr>
                      <w:rFonts w:ascii="Arabic Typesetting" w:hAnsi="Arabic Typesetting" w:cs="Arabic Typesetting"/>
                      <w:color w:val="002060"/>
                      <w:sz w:val="32"/>
                      <w:szCs w:val="32"/>
                      <w:rtl/>
                    </w:rPr>
                  </w:pPr>
                  <w:r w:rsidRPr="005050DF">
                    <w:rPr>
                      <w:noProof/>
                      <w:color w:val="000000" w:themeColor="text1"/>
                      <w:sz w:val="32"/>
                      <w:szCs w:val="32"/>
                      <w:lang w:eastAsia="fr-FR"/>
                    </w:rPr>
                    <w:drawing>
                      <wp:inline distT="0" distB="0" distL="0" distR="0" wp14:anchorId="5321EE37" wp14:editId="57BC99A8">
                        <wp:extent cx="303000" cy="266700"/>
                        <wp:effectExtent l="0" t="0" r="1905" b="0"/>
                        <wp:docPr id="18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5709" cy="277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1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64227D" w:rsidRPr="00672151" w:rsidRDefault="0064227D" w:rsidP="006E6512">
                  <w:pPr>
                    <w:tabs>
                      <w:tab w:val="left" w:pos="7560"/>
                    </w:tabs>
                    <w:bidi/>
                    <w:jc w:val="center"/>
                    <w:rPr>
                      <w:rFonts w:ascii="Arabic Typesetting" w:hAnsi="Arabic Typesetting" w:cs="Arabic Typesetting"/>
                      <w:color w:val="002060"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856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64227D" w:rsidRPr="00672151" w:rsidRDefault="0064227D" w:rsidP="006E6512">
                  <w:pPr>
                    <w:tabs>
                      <w:tab w:val="left" w:pos="7560"/>
                    </w:tabs>
                    <w:bidi/>
                    <w:spacing w:after="120"/>
                    <w:jc w:val="center"/>
                    <w:rPr>
                      <w:rFonts w:ascii="Arabic Typesetting" w:hAnsi="Arabic Typesetting" w:cs="Arabic Typesetting"/>
                      <w:color w:val="002060"/>
                      <w:sz w:val="32"/>
                      <w:szCs w:val="32"/>
                      <w:rtl/>
                    </w:rPr>
                  </w:pPr>
                  <w:r w:rsidRPr="005050DF">
                    <w:rPr>
                      <w:noProof/>
                      <w:sz w:val="32"/>
                      <w:szCs w:val="32"/>
                      <w:lang w:eastAsia="fr-FR"/>
                    </w:rPr>
                    <w:drawing>
                      <wp:inline distT="0" distB="0" distL="0" distR="0" wp14:anchorId="795FAE86" wp14:editId="66B74B7B">
                        <wp:extent cx="350520" cy="301837"/>
                        <wp:effectExtent l="0" t="0" r="0" b="3175"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1638" cy="320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  <w:vAlign w:val="center"/>
                </w:tcPr>
                <w:p w:rsidR="0064227D" w:rsidRPr="00672151" w:rsidRDefault="0064227D" w:rsidP="006E6512">
                  <w:pPr>
                    <w:tabs>
                      <w:tab w:val="left" w:pos="7560"/>
                    </w:tabs>
                    <w:bidi/>
                    <w:jc w:val="center"/>
                    <w:rPr>
                      <w:rFonts w:ascii="Arabic Typesetting" w:hAnsi="Arabic Typesetting" w:cs="Arabic Typesetting"/>
                      <w:color w:val="00B050"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127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AEEF3" w:themeFill="accent5" w:themeFillTint="33"/>
                  <w:vAlign w:val="center"/>
                </w:tcPr>
                <w:p w:rsidR="0064227D" w:rsidRPr="00672151" w:rsidRDefault="0064227D" w:rsidP="006E6512">
                  <w:pPr>
                    <w:tabs>
                      <w:tab w:val="left" w:pos="7560"/>
                    </w:tabs>
                    <w:bidi/>
                    <w:jc w:val="center"/>
                    <w:rPr>
                      <w:rFonts w:ascii="Arabic Typesetting" w:hAnsi="Arabic Typesetting" w:cs="Arabic Typesetting"/>
                      <w:color w:val="000000" w:themeColor="text1"/>
                      <w:sz w:val="32"/>
                      <w:szCs w:val="32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32"/>
                      <w:szCs w:val="32"/>
                      <w:rtl/>
                    </w:rPr>
                    <w:t>النموذج الجزيئي</w:t>
                  </w:r>
                </w:p>
              </w:tc>
            </w:tr>
          </w:tbl>
          <w:p w:rsidR="0064227D" w:rsidRPr="006E6512" w:rsidRDefault="0064227D" w:rsidP="006E651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64227D" w:rsidRDefault="0064227D" w:rsidP="00463A72">
            <w:pPr>
              <w:bidi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127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4227D" w:rsidRDefault="0064227D" w:rsidP="00F24EF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83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64227D" w:rsidRDefault="0064227D" w:rsidP="00463A72">
            <w:pPr>
              <w:bidi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4227D" w:rsidRDefault="0064227D" w:rsidP="00463A72">
            <w:pPr>
              <w:bidi/>
              <w:rPr>
                <w:rFonts w:cs="Arabic Typesetting"/>
                <w:sz w:val="36"/>
                <w:szCs w:val="36"/>
                <w:rtl/>
              </w:rPr>
            </w:pPr>
            <w:r>
              <w:rPr>
                <w:rFonts w:cs="Arabic Typesetting" w:hint="cs"/>
                <w:sz w:val="36"/>
                <w:szCs w:val="36"/>
                <w:rtl/>
              </w:rPr>
              <w:t>م</w:t>
            </w:r>
            <w:r w:rsidRPr="00EF00E3">
              <w:rPr>
                <w:rFonts w:asciiTheme="majorBidi" w:hAnsiTheme="majorBidi" w:cstheme="majorBidi"/>
                <w:sz w:val="28"/>
                <w:szCs w:val="28"/>
                <w:rtl/>
              </w:rPr>
              <w:t>4</w:t>
            </w:r>
            <w:r>
              <w:rPr>
                <w:rFonts w:cs="Arabic Typesetting" w:hint="cs"/>
                <w:sz w:val="36"/>
                <w:szCs w:val="36"/>
                <w:rtl/>
              </w:rPr>
              <w:t>: ............</w:t>
            </w:r>
          </w:p>
        </w:tc>
      </w:tr>
    </w:tbl>
    <w:p w:rsidR="00396090" w:rsidRPr="000E15B4" w:rsidRDefault="00396090" w:rsidP="00396090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0E15B4" w:rsidTr="00247E28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0E15B4" w:rsidRDefault="000E15B4" w:rsidP="00247E28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</w:rPr>
              <w:t>التمرين الثاني:</w:t>
            </w:r>
          </w:p>
        </w:tc>
      </w:tr>
    </w:tbl>
    <w:p w:rsidR="000E15B4" w:rsidRPr="00EF00E3" w:rsidRDefault="000E15B4" w:rsidP="000E15B4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30" w:type="dxa"/>
        <w:tblLook w:val="04A0" w:firstRow="1" w:lastRow="0" w:firstColumn="1" w:lastColumn="0" w:noHBand="0" w:noVBand="1"/>
      </w:tblPr>
      <w:tblGrid>
        <w:gridCol w:w="1437"/>
        <w:gridCol w:w="264"/>
        <w:gridCol w:w="4760"/>
        <w:gridCol w:w="276"/>
        <w:gridCol w:w="2136"/>
        <w:gridCol w:w="283"/>
        <w:gridCol w:w="1574"/>
      </w:tblGrid>
      <w:tr w:rsidR="000E15B4" w:rsidTr="0064227D">
        <w:tc>
          <w:tcPr>
            <w:tcW w:w="1437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24EF0" w:rsidRPr="00134AF2" w:rsidRDefault="000E15B4" w:rsidP="00463A72">
            <w:pPr>
              <w:bidi/>
              <w:jc w:val="center"/>
              <w:rPr>
                <w:rFonts w:cs="Arabic Typesetting"/>
                <w:sz w:val="32"/>
                <w:szCs w:val="32"/>
                <w:u w:val="double" w:color="00B050"/>
                <w:rtl/>
              </w:rPr>
            </w:pPr>
            <w:r w:rsidRPr="00134AF2">
              <w:rPr>
                <w:rFonts w:cs="Arabic Typesetting" w:hint="cs"/>
                <w:color w:val="FF0000"/>
                <w:sz w:val="32"/>
                <w:szCs w:val="32"/>
                <w:u w:val="double" w:color="00B050"/>
                <w:rtl/>
              </w:rPr>
              <w:t xml:space="preserve">المورد </w:t>
            </w:r>
            <w:r w:rsidRPr="00134AF2">
              <w:rPr>
                <w:rFonts w:asciiTheme="majorBidi" w:hAnsiTheme="majorBidi" w:cstheme="majorBidi"/>
                <w:color w:val="FF0000"/>
                <w:sz w:val="24"/>
                <w:szCs w:val="24"/>
                <w:u w:val="double" w:color="00B050"/>
                <w:rtl/>
              </w:rPr>
              <w:t>1</w:t>
            </w:r>
            <w:r w:rsidRPr="00134AF2">
              <w:rPr>
                <w:rFonts w:cs="Arabic Typesetting" w:hint="cs"/>
                <w:color w:val="FF0000"/>
                <w:sz w:val="32"/>
                <w:szCs w:val="32"/>
                <w:u w:val="double" w:color="00B050"/>
                <w:rtl/>
              </w:rPr>
              <w:t>:</w:t>
            </w:r>
            <w:r w:rsidRPr="00134AF2">
              <w:rPr>
                <w:rFonts w:cs="Arabic Typesetting" w:hint="cs"/>
                <w:sz w:val="32"/>
                <w:szCs w:val="32"/>
                <w:u w:val="double" w:color="00B050"/>
                <w:rtl/>
              </w:rPr>
              <w:t xml:space="preserve"> </w:t>
            </w:r>
          </w:p>
          <w:p w:rsidR="000E15B4" w:rsidRPr="00134AF2" w:rsidRDefault="00134AF2" w:rsidP="00F24EF0">
            <w:pPr>
              <w:bidi/>
              <w:jc w:val="center"/>
              <w:rPr>
                <w:rFonts w:cs="Arabic Typesetting"/>
                <w:sz w:val="32"/>
                <w:szCs w:val="32"/>
                <w:rtl/>
              </w:rPr>
            </w:pPr>
            <w:r w:rsidRPr="00134AF2">
              <w:rPr>
                <w:rFonts w:cs="Arabic Typesetting" w:hint="cs"/>
                <w:sz w:val="32"/>
                <w:szCs w:val="32"/>
                <w:rtl/>
              </w:rPr>
              <w:lastRenderedPageBreak/>
              <w:t>الرموز الكيميائية لبعض أنواع الذرات.</w:t>
            </w:r>
          </w:p>
          <w:p w:rsidR="000E15B4" w:rsidRDefault="000E15B4" w:rsidP="00134AF2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134AF2">
              <w:rPr>
                <w:rFonts w:cs="Arabic Typesetting" w:hint="cs"/>
                <w:color w:val="FF0000"/>
                <w:sz w:val="32"/>
                <w:szCs w:val="32"/>
                <w:u w:val="double" w:color="00B050"/>
                <w:rtl/>
              </w:rPr>
              <w:t xml:space="preserve">المورد </w:t>
            </w:r>
            <w:r w:rsidRPr="00134AF2">
              <w:rPr>
                <w:rFonts w:asciiTheme="majorBidi" w:hAnsiTheme="majorBidi" w:cstheme="majorBidi"/>
                <w:color w:val="FF0000"/>
                <w:sz w:val="24"/>
                <w:szCs w:val="24"/>
                <w:u w:val="double" w:color="00B050"/>
                <w:rtl/>
              </w:rPr>
              <w:t>2</w:t>
            </w:r>
            <w:r w:rsidRPr="00134AF2">
              <w:rPr>
                <w:rFonts w:cs="Arabic Typesetting" w:hint="cs"/>
                <w:color w:val="FF0000"/>
                <w:sz w:val="32"/>
                <w:szCs w:val="32"/>
                <w:u w:val="double" w:color="00B050"/>
                <w:rtl/>
              </w:rPr>
              <w:t>:</w:t>
            </w:r>
            <w:r w:rsidRPr="00134AF2">
              <w:rPr>
                <w:rFonts w:cs="Arabic Typesetting" w:hint="cs"/>
                <w:color w:val="FF0000"/>
                <w:sz w:val="32"/>
                <w:szCs w:val="32"/>
                <w:rtl/>
              </w:rPr>
              <w:t xml:space="preserve"> </w:t>
            </w:r>
            <w:r w:rsidR="00134AF2" w:rsidRPr="00134AF2">
              <w:rPr>
                <w:rFonts w:cs="Arabic Typesetting" w:hint="cs"/>
                <w:sz w:val="32"/>
                <w:szCs w:val="32"/>
                <w:rtl/>
              </w:rPr>
              <w:t>الصيغ الكيميائية لبعض الجزيئات.</w:t>
            </w:r>
          </w:p>
        </w:tc>
        <w:tc>
          <w:tcPr>
            <w:tcW w:w="264" w:type="dxa"/>
            <w:vMerge w:val="restart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7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702D6" w:rsidRPr="00BE4316" w:rsidRDefault="006E6512" w:rsidP="00BE4316">
            <w:pPr>
              <w:bidi/>
              <w:jc w:val="both"/>
              <w:rPr>
                <w:rFonts w:cs="Arabic Typesetting"/>
                <w:sz w:val="32"/>
                <w:szCs w:val="32"/>
                <w:rtl/>
                <w:lang w:bidi="ar-DZ"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  <w:lang w:bidi="ar-DZ"/>
              </w:rPr>
              <w:t>- اكمال الجدولين:</w:t>
            </w:r>
            <w:r w:rsidRPr="001702D6">
              <w:rPr>
                <w:rFonts w:cs="Arabic Typesetting"/>
                <w:sz w:val="32"/>
                <w:szCs w:val="32"/>
                <w:rtl/>
                <w:lang w:bidi="ar-DZ"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08"/>
              <w:gridCol w:w="1026"/>
              <w:gridCol w:w="1056"/>
              <w:gridCol w:w="839"/>
              <w:gridCol w:w="785"/>
            </w:tblGrid>
            <w:tr w:rsidR="006E6512" w:rsidTr="0077543B">
              <w:tc>
                <w:tcPr>
                  <w:tcW w:w="949" w:type="dxa"/>
                  <w:tcBorders>
                    <w:top w:val="nil"/>
                    <w:left w:val="nil"/>
                  </w:tcBorders>
                </w:tcPr>
                <w:p w:rsidR="006E6512" w:rsidRPr="001702D6" w:rsidRDefault="006E6512" w:rsidP="006E6512">
                  <w:pPr>
                    <w:bidi/>
                    <w:jc w:val="both"/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1027" w:type="dxa"/>
                </w:tcPr>
                <w:p w:rsidR="006E6512" w:rsidRPr="001702D6" w:rsidRDefault="006E6512" w:rsidP="006E6512">
                  <w:pPr>
                    <w:bidi/>
                    <w:jc w:val="both"/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1702D6">
                    <w:rPr>
                      <w:rFonts w:cs="Arabic Typesetting" w:hint="cs"/>
                      <w:sz w:val="32"/>
                      <w:szCs w:val="32"/>
                      <w:rtl/>
                      <w:lang w:bidi="ar-DZ"/>
                    </w:rPr>
                    <w:t>ذرة الكربون</w:t>
                  </w:r>
                </w:p>
              </w:tc>
              <w:tc>
                <w:tcPr>
                  <w:tcW w:w="969" w:type="dxa"/>
                </w:tcPr>
                <w:p w:rsidR="006E6512" w:rsidRPr="001702D6" w:rsidRDefault="006E6512" w:rsidP="006E6512">
                  <w:pPr>
                    <w:bidi/>
                    <w:jc w:val="both"/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1702D6">
                    <w:rPr>
                      <w:rFonts w:cs="Arabic Typesetting" w:hint="cs"/>
                      <w:color w:val="002060"/>
                      <w:sz w:val="32"/>
                      <w:szCs w:val="32"/>
                      <w:rtl/>
                      <w:lang w:bidi="ar-DZ"/>
                    </w:rPr>
                    <w:t>ذرة كبريت</w:t>
                  </w:r>
                </w:p>
              </w:tc>
              <w:tc>
                <w:tcPr>
                  <w:tcW w:w="969" w:type="dxa"/>
                </w:tcPr>
                <w:p w:rsidR="006E6512" w:rsidRPr="001702D6" w:rsidRDefault="006E6512" w:rsidP="006E6512">
                  <w:pPr>
                    <w:bidi/>
                    <w:jc w:val="both"/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1702D6">
                    <w:rPr>
                      <w:rFonts w:cs="Arabic Typesetting" w:hint="cs"/>
                      <w:sz w:val="32"/>
                      <w:szCs w:val="32"/>
                      <w:rtl/>
                      <w:lang w:bidi="ar-DZ"/>
                    </w:rPr>
                    <w:t>جزيء الماء</w:t>
                  </w:r>
                </w:p>
              </w:tc>
              <w:tc>
                <w:tcPr>
                  <w:tcW w:w="969" w:type="dxa"/>
                </w:tcPr>
                <w:p w:rsidR="006E6512" w:rsidRPr="001702D6" w:rsidRDefault="006E6512" w:rsidP="006E6512">
                  <w:pPr>
                    <w:bidi/>
                    <w:jc w:val="both"/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1702D6">
                    <w:rPr>
                      <w:rFonts w:cs="Arabic Typesetting" w:hint="cs"/>
                      <w:color w:val="002060"/>
                      <w:sz w:val="32"/>
                      <w:szCs w:val="32"/>
                      <w:rtl/>
                      <w:lang w:bidi="ar-DZ"/>
                    </w:rPr>
                    <w:t>جزيء الميثان</w:t>
                  </w:r>
                </w:p>
              </w:tc>
            </w:tr>
            <w:tr w:rsidR="006E6512" w:rsidTr="0077543B">
              <w:tc>
                <w:tcPr>
                  <w:tcW w:w="949" w:type="dxa"/>
                  <w:shd w:val="clear" w:color="auto" w:fill="B6DDE8" w:themeFill="accent5" w:themeFillTint="66"/>
                </w:tcPr>
                <w:p w:rsidR="006E6512" w:rsidRPr="001702D6" w:rsidRDefault="006E6512" w:rsidP="006E6512">
                  <w:pPr>
                    <w:bidi/>
                    <w:jc w:val="both"/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1702D6">
                    <w:rPr>
                      <w:rFonts w:cs="Arabic Typesetting" w:hint="cs"/>
                      <w:sz w:val="32"/>
                      <w:szCs w:val="32"/>
                      <w:rtl/>
                      <w:lang w:bidi="ar-DZ"/>
                    </w:rPr>
                    <w:t>النموذج الجزيئي</w:t>
                  </w:r>
                </w:p>
              </w:tc>
              <w:tc>
                <w:tcPr>
                  <w:tcW w:w="1027" w:type="dxa"/>
                </w:tcPr>
                <w:p w:rsidR="006E6512" w:rsidRDefault="006E6512" w:rsidP="006E6512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02739F">
                    <w:rPr>
                      <w:rFonts w:ascii="Arabic Typesetting" w:hAnsi="Arabic Typesetting" w:cs="Arabic Typesetting"/>
                      <w:noProof/>
                      <w:sz w:val="36"/>
                      <w:szCs w:val="36"/>
                      <w:lang w:eastAsia="fr-FR"/>
                    </w:rPr>
                    <w:drawing>
                      <wp:inline distT="0" distB="0" distL="0" distR="0" wp14:anchorId="7A723384" wp14:editId="0A2F3BE7">
                        <wp:extent cx="512877" cy="468000"/>
                        <wp:effectExtent l="0" t="0" r="1905" b="8255"/>
                        <wp:docPr id="57" name="Image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2877" cy="46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69" w:type="dxa"/>
                </w:tcPr>
                <w:p w:rsidR="006E6512" w:rsidRDefault="006E6512" w:rsidP="006E6512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02739F">
                    <w:rPr>
                      <w:rFonts w:ascii="Arabic Typesetting" w:hAnsi="Arabic Typesetting" w:cs="Arabic Typesetting"/>
                      <w:noProof/>
                      <w:sz w:val="36"/>
                      <w:szCs w:val="36"/>
                      <w:lang w:eastAsia="fr-FR"/>
                    </w:rPr>
                    <w:drawing>
                      <wp:inline distT="0" distB="0" distL="0" distR="0" wp14:anchorId="5119C497" wp14:editId="6497AD1E">
                        <wp:extent cx="528289" cy="504000"/>
                        <wp:effectExtent l="0" t="0" r="5715" b="0"/>
                        <wp:docPr id="28" name="Imag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8289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69" w:type="dxa"/>
                </w:tcPr>
                <w:p w:rsidR="006E6512" w:rsidRDefault="006E6512" w:rsidP="006E6512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9D9570E" wp14:editId="11ED70EE">
                        <wp:extent cx="383458" cy="330200"/>
                        <wp:effectExtent l="0" t="0" r="0" b="0"/>
                        <wp:docPr id="29" name="Image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7069" cy="34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69" w:type="dxa"/>
                </w:tcPr>
                <w:p w:rsidR="006E6512" w:rsidRDefault="006E6512" w:rsidP="006E6512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6B2237">
                    <w:rPr>
                      <w:noProof/>
                      <w:color w:val="000000" w:themeColor="text1"/>
                      <w:sz w:val="28"/>
                      <w:szCs w:val="28"/>
                      <w:lang w:eastAsia="fr-FR"/>
                    </w:rPr>
                    <w:drawing>
                      <wp:inline distT="0" distB="0" distL="0" distR="0" wp14:anchorId="5D1220D1" wp14:editId="1B81E146">
                        <wp:extent cx="340995" cy="348655"/>
                        <wp:effectExtent l="0" t="0" r="1905" b="0"/>
                        <wp:docPr id="30" name="Image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8336" cy="3561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E6512" w:rsidTr="0077543B">
              <w:tc>
                <w:tcPr>
                  <w:tcW w:w="949" w:type="dxa"/>
                  <w:shd w:val="clear" w:color="auto" w:fill="B6DDE8" w:themeFill="accent5" w:themeFillTint="66"/>
                </w:tcPr>
                <w:p w:rsidR="006E6512" w:rsidRPr="001702D6" w:rsidRDefault="006E6512" w:rsidP="006E6512">
                  <w:pPr>
                    <w:bidi/>
                    <w:jc w:val="both"/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1702D6">
                    <w:rPr>
                      <w:rFonts w:cs="Arabic Typesetting" w:hint="cs"/>
                      <w:sz w:val="32"/>
                      <w:szCs w:val="32"/>
                      <w:rtl/>
                      <w:lang w:bidi="ar-DZ"/>
                    </w:rPr>
                    <w:t>الرمز أو الصيغة الكيميائية</w:t>
                  </w:r>
                </w:p>
              </w:tc>
              <w:tc>
                <w:tcPr>
                  <w:tcW w:w="1027" w:type="dxa"/>
                </w:tcPr>
                <w:p w:rsidR="006E6512" w:rsidRPr="001702D6" w:rsidRDefault="006E6512" w:rsidP="006E6512">
                  <w:pPr>
                    <w:bidi/>
                    <w:jc w:val="both"/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rtl/>
                      <w:lang w:bidi="ar-DZ"/>
                    </w:rPr>
                  </w:pPr>
                  <w:r w:rsidRPr="001702D6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lang w:bidi="ar-DZ"/>
                    </w:rPr>
                    <w:t>C</w:t>
                  </w:r>
                </w:p>
              </w:tc>
              <w:tc>
                <w:tcPr>
                  <w:tcW w:w="969" w:type="dxa"/>
                </w:tcPr>
                <w:p w:rsidR="006E6512" w:rsidRPr="001702D6" w:rsidRDefault="006E6512" w:rsidP="006E6512">
                  <w:pPr>
                    <w:bidi/>
                    <w:jc w:val="both"/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rtl/>
                      <w:lang w:bidi="ar-DZ"/>
                    </w:rPr>
                  </w:pPr>
                  <w:r w:rsidRPr="001702D6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lang w:bidi="ar-DZ"/>
                    </w:rPr>
                    <w:t>S</w:t>
                  </w:r>
                </w:p>
              </w:tc>
              <w:tc>
                <w:tcPr>
                  <w:tcW w:w="969" w:type="dxa"/>
                </w:tcPr>
                <w:p w:rsidR="006E6512" w:rsidRPr="001702D6" w:rsidRDefault="006E6512" w:rsidP="006E6512">
                  <w:pPr>
                    <w:bidi/>
                    <w:jc w:val="both"/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rtl/>
                      <w:lang w:bidi="ar-DZ"/>
                    </w:rPr>
                  </w:pPr>
                  <w:r w:rsidRPr="001702D6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lang w:bidi="ar-DZ"/>
                    </w:rPr>
                    <w:t>H</w:t>
                  </w:r>
                  <w:r w:rsidRPr="001702D6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  <w:r w:rsidRPr="001702D6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lang w:bidi="ar-DZ"/>
                    </w:rPr>
                    <w:t>O</w:t>
                  </w:r>
                </w:p>
              </w:tc>
              <w:tc>
                <w:tcPr>
                  <w:tcW w:w="969" w:type="dxa"/>
                </w:tcPr>
                <w:p w:rsidR="006E6512" w:rsidRPr="001702D6" w:rsidRDefault="006E6512" w:rsidP="006E6512">
                  <w:pPr>
                    <w:bidi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1702D6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CH</w:t>
                  </w:r>
                  <w:r w:rsidRPr="001702D6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4</w:t>
                  </w:r>
                </w:p>
              </w:tc>
            </w:tr>
          </w:tbl>
          <w:p w:rsidR="006E6512" w:rsidRPr="00CA551B" w:rsidRDefault="006E6512" w:rsidP="006E6512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  <w:p w:rsidR="007E1C9E" w:rsidRPr="00BE4316" w:rsidRDefault="007E1C9E" w:rsidP="00463A72">
            <w:pPr>
              <w:pStyle w:val="Paragraphedeliste"/>
              <w:bidi/>
              <w:ind w:left="0"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76" w:type="dxa"/>
            <w:vMerge w:val="restart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1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E15B4" w:rsidRDefault="0064227D" w:rsidP="00F24EF0">
            <w:pPr>
              <w:bidi/>
              <w:jc w:val="both"/>
              <w:rPr>
                <w:rFonts w:cs="Arabic Typesetting" w:hint="cs"/>
                <w:color w:val="0070C0"/>
                <w:sz w:val="32"/>
                <w:szCs w:val="32"/>
                <w:rtl/>
              </w:rPr>
            </w:pPr>
            <w:r>
              <w:rPr>
                <w:rFonts w:cs="Arabic Typesetting" w:hint="cs"/>
                <w:color w:val="0070C0"/>
                <w:sz w:val="32"/>
                <w:szCs w:val="32"/>
                <w:rtl/>
              </w:rPr>
              <w:t xml:space="preserve">- يعرف رموز بعض الذرات </w:t>
            </w:r>
            <w:r>
              <w:rPr>
                <w:rFonts w:cs="Arabic Typesetting" w:hint="cs"/>
                <w:color w:val="0070C0"/>
                <w:sz w:val="32"/>
                <w:szCs w:val="32"/>
                <w:rtl/>
              </w:rPr>
              <w:lastRenderedPageBreak/>
              <w:t>والجزيئات.</w:t>
            </w:r>
          </w:p>
          <w:p w:rsidR="0064227D" w:rsidRDefault="0064227D" w:rsidP="0064227D">
            <w:pPr>
              <w:bidi/>
              <w:jc w:val="both"/>
              <w:rPr>
                <w:rFonts w:cs="Arabic Typesetting" w:hint="cs"/>
                <w:color w:val="0070C0"/>
                <w:sz w:val="32"/>
                <w:szCs w:val="32"/>
                <w:rtl/>
              </w:rPr>
            </w:pPr>
            <w:r>
              <w:rPr>
                <w:rFonts w:cs="Arabic Typesetting" w:hint="cs"/>
                <w:color w:val="0070C0"/>
                <w:sz w:val="32"/>
                <w:szCs w:val="32"/>
                <w:rtl/>
              </w:rPr>
              <w:t>- يرمز لبعض الذرات.</w:t>
            </w:r>
          </w:p>
          <w:p w:rsidR="0064227D" w:rsidRDefault="0064227D" w:rsidP="0064227D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  <w:r>
              <w:rPr>
                <w:rFonts w:cs="Arabic Typesetting" w:hint="cs"/>
                <w:color w:val="0070C0"/>
                <w:sz w:val="32"/>
                <w:szCs w:val="32"/>
                <w:rtl/>
              </w:rPr>
              <w:t>- يستنتج تركيب الجزيء من الصيغة الكيميائية.</w:t>
            </w:r>
          </w:p>
        </w:tc>
        <w:tc>
          <w:tcPr>
            <w:tcW w:w="283" w:type="dxa"/>
            <w:vMerge w:val="restart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  <w:r>
              <w:rPr>
                <w:rFonts w:cs="Arabic Typesetting" w:hint="cs"/>
                <w:sz w:val="36"/>
                <w:szCs w:val="36"/>
                <w:rtl/>
              </w:rPr>
              <w:t>م</w:t>
            </w:r>
            <w:r w:rsidRPr="00EF00E3">
              <w:rPr>
                <w:rFonts w:asciiTheme="majorBidi" w:hAnsiTheme="majorBidi" w:cstheme="majorBidi"/>
                <w:sz w:val="28"/>
                <w:szCs w:val="28"/>
                <w:rtl/>
              </w:rPr>
              <w:t>1</w:t>
            </w:r>
            <w:r>
              <w:rPr>
                <w:rFonts w:cs="Arabic Typesetting" w:hint="cs"/>
                <w:sz w:val="36"/>
                <w:szCs w:val="36"/>
                <w:rtl/>
              </w:rPr>
              <w:t>: .............</w:t>
            </w:r>
          </w:p>
        </w:tc>
      </w:tr>
      <w:tr w:rsidR="000E15B4" w:rsidTr="0064227D">
        <w:tc>
          <w:tcPr>
            <w:tcW w:w="1437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64" w:type="dxa"/>
            <w:vMerge/>
            <w:tcBorders>
              <w:left w:val="double" w:sz="4" w:space="0" w:color="auto"/>
              <w:bottom w:val="nil"/>
              <w:right w:val="nil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760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0E15B4" w:rsidRPr="00EF00E3" w:rsidRDefault="000E15B4" w:rsidP="00247E28">
            <w:pPr>
              <w:tabs>
                <w:tab w:val="left" w:pos="1550"/>
              </w:tabs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  <w:r w:rsidRPr="00EF00E3">
              <w:rPr>
                <w:rFonts w:cs="Arabic Typesetting"/>
                <w:sz w:val="10"/>
                <w:szCs w:val="10"/>
                <w:rtl/>
              </w:rPr>
              <w:tab/>
            </w:r>
          </w:p>
        </w:tc>
        <w:tc>
          <w:tcPr>
            <w:tcW w:w="276" w:type="dxa"/>
            <w:vMerge/>
            <w:tcBorders>
              <w:left w:val="nil"/>
              <w:bottom w:val="nil"/>
              <w:right w:val="nil"/>
            </w:tcBorders>
          </w:tcPr>
          <w:p w:rsidR="000E15B4" w:rsidRPr="00EF00E3" w:rsidRDefault="000E15B4" w:rsidP="00247E28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13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0E15B4" w:rsidRPr="00EF00E3" w:rsidRDefault="000E15B4" w:rsidP="00463A72">
            <w:pPr>
              <w:bidi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</w:tcPr>
          <w:p w:rsidR="000E15B4" w:rsidRPr="00EF00E3" w:rsidRDefault="000E15B4" w:rsidP="00247E28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0E15B4" w:rsidRPr="00EF00E3" w:rsidRDefault="000E15B4" w:rsidP="00247E28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</w:tr>
      <w:tr w:rsidR="000E15B4" w:rsidTr="0064227D">
        <w:tc>
          <w:tcPr>
            <w:tcW w:w="1437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64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7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E1C9E" w:rsidRPr="0064227D" w:rsidRDefault="007E1C9E" w:rsidP="00463A72">
            <w:pPr>
              <w:pStyle w:val="Paragraphedeliste"/>
              <w:bidi/>
              <w:ind w:left="0"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  <w:tbl>
            <w:tblPr>
              <w:tblStyle w:val="Grilledutableau"/>
              <w:bidiVisual/>
              <w:tblW w:w="0" w:type="auto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28"/>
              <w:gridCol w:w="2986"/>
            </w:tblGrid>
            <w:tr w:rsidR="006E6512" w:rsidTr="0077543B">
              <w:trPr>
                <w:jc w:val="center"/>
              </w:trPr>
              <w:tc>
                <w:tcPr>
                  <w:tcW w:w="1613" w:type="dxa"/>
                  <w:shd w:val="clear" w:color="auto" w:fill="FBD4B4" w:themeFill="accent6" w:themeFillTint="66"/>
                  <w:vAlign w:val="center"/>
                </w:tcPr>
                <w:p w:rsidR="006E6512" w:rsidRPr="001702D6" w:rsidRDefault="006E6512" w:rsidP="006E6512">
                  <w:pPr>
                    <w:bidi/>
                    <w:jc w:val="center"/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1702D6">
                    <w:rPr>
                      <w:rFonts w:cs="Arabic Typesetting" w:hint="cs"/>
                      <w:sz w:val="32"/>
                      <w:szCs w:val="32"/>
                      <w:rtl/>
                      <w:lang w:bidi="ar-DZ"/>
                    </w:rPr>
                    <w:t>الصيغة الكيميائية</w:t>
                  </w:r>
                </w:p>
              </w:tc>
              <w:tc>
                <w:tcPr>
                  <w:tcW w:w="3285" w:type="dxa"/>
                  <w:shd w:val="clear" w:color="auto" w:fill="FBD4B4" w:themeFill="accent6" w:themeFillTint="66"/>
                  <w:vAlign w:val="center"/>
                </w:tcPr>
                <w:p w:rsidR="006E6512" w:rsidRPr="001702D6" w:rsidRDefault="006E6512" w:rsidP="006E6512">
                  <w:pPr>
                    <w:bidi/>
                    <w:jc w:val="center"/>
                    <w:rPr>
                      <w:rFonts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1702D6">
                    <w:rPr>
                      <w:rFonts w:cs="Arabic Typesetting" w:hint="cs"/>
                      <w:sz w:val="32"/>
                      <w:szCs w:val="32"/>
                      <w:rtl/>
                      <w:lang w:bidi="ar-DZ"/>
                    </w:rPr>
                    <w:t>عدد ونوع الذرات المكونة للجزيء</w:t>
                  </w:r>
                </w:p>
              </w:tc>
            </w:tr>
            <w:tr w:rsidR="006E6512" w:rsidTr="0077543B">
              <w:trPr>
                <w:jc w:val="center"/>
              </w:trPr>
              <w:tc>
                <w:tcPr>
                  <w:tcW w:w="1613" w:type="dxa"/>
                  <w:shd w:val="clear" w:color="auto" w:fill="B6DDE8" w:themeFill="accent5" w:themeFillTint="66"/>
                  <w:vAlign w:val="center"/>
                </w:tcPr>
                <w:p w:rsidR="006E6512" w:rsidRPr="001702D6" w:rsidRDefault="006E6512" w:rsidP="006E6512">
                  <w:pPr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  <w:r w:rsidRPr="001702D6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CaCO</w:t>
                  </w:r>
                  <w:r w:rsidRPr="001702D6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3</w:t>
                  </w:r>
                </w:p>
              </w:tc>
              <w:tc>
                <w:tcPr>
                  <w:tcW w:w="3285" w:type="dxa"/>
                  <w:vAlign w:val="center"/>
                </w:tcPr>
                <w:p w:rsidR="006E6512" w:rsidRPr="001702D6" w:rsidRDefault="006E6512" w:rsidP="006E6512">
                  <w:pPr>
                    <w:bidi/>
                    <w:rPr>
                      <w:rFonts w:cs="Arabic Typesetting"/>
                      <w:color w:val="002060"/>
                      <w:sz w:val="24"/>
                      <w:szCs w:val="24"/>
                      <w:rtl/>
                      <w:lang w:bidi="ar-DZ"/>
                    </w:rPr>
                  </w:pPr>
                  <w:r w:rsidRPr="001702D6">
                    <w:rPr>
                      <w:rFonts w:cs="Arabic Typesetting" w:hint="cs"/>
                      <w:color w:val="002060"/>
                      <w:sz w:val="32"/>
                      <w:szCs w:val="32"/>
                      <w:rtl/>
                      <w:lang w:bidi="ar-DZ"/>
                    </w:rPr>
                    <w:t xml:space="preserve">- ذرة كالسيوم </w:t>
                  </w:r>
                  <w:r w:rsidRPr="001702D6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lang w:bidi="ar-DZ"/>
                    </w:rPr>
                    <w:t>Ca</w:t>
                  </w:r>
                </w:p>
                <w:p w:rsidR="006E6512" w:rsidRPr="001702D6" w:rsidRDefault="006E6512" w:rsidP="006E6512">
                  <w:pPr>
                    <w:bidi/>
                    <w:rPr>
                      <w:rFonts w:cs="Arabic Typesetting"/>
                      <w:color w:val="002060"/>
                      <w:sz w:val="24"/>
                      <w:szCs w:val="24"/>
                      <w:lang w:bidi="ar-DZ"/>
                    </w:rPr>
                  </w:pPr>
                  <w:r w:rsidRPr="001702D6">
                    <w:rPr>
                      <w:rFonts w:cs="Arabic Typesetting" w:hint="cs"/>
                      <w:color w:val="002060"/>
                      <w:sz w:val="32"/>
                      <w:szCs w:val="32"/>
                      <w:rtl/>
                      <w:lang w:bidi="ar-DZ"/>
                    </w:rPr>
                    <w:t xml:space="preserve">- ذرة كربون </w:t>
                  </w:r>
                  <w:r w:rsidRPr="001702D6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lang w:bidi="ar-DZ"/>
                    </w:rPr>
                    <w:t>C</w:t>
                  </w:r>
                </w:p>
                <w:p w:rsidR="006E6512" w:rsidRPr="001702D6" w:rsidRDefault="006E6512" w:rsidP="006E6512">
                  <w:pPr>
                    <w:bidi/>
                    <w:rPr>
                      <w:rFonts w:cs="Arabic Typesetting"/>
                      <w:color w:val="002060"/>
                      <w:sz w:val="24"/>
                      <w:szCs w:val="24"/>
                      <w:rtl/>
                      <w:lang w:bidi="ar-DZ"/>
                    </w:rPr>
                  </w:pPr>
                  <w:r w:rsidRPr="001702D6">
                    <w:rPr>
                      <w:rFonts w:cs="Arabic Typesetting" w:hint="cs"/>
                      <w:color w:val="002060"/>
                      <w:sz w:val="24"/>
                      <w:szCs w:val="24"/>
                      <w:rtl/>
                      <w:lang w:bidi="ar-DZ"/>
                    </w:rPr>
                    <w:t xml:space="preserve">- </w:t>
                  </w:r>
                  <w:r w:rsidRPr="001702D6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rtl/>
                      <w:lang w:bidi="ar-DZ"/>
                    </w:rPr>
                    <w:t>3</w:t>
                  </w:r>
                  <w:r w:rsidRPr="001702D6">
                    <w:rPr>
                      <w:rFonts w:cs="Arabic Typesetting" w:hint="cs"/>
                      <w:color w:val="00206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1702D6">
                    <w:rPr>
                      <w:rFonts w:cs="Arabic Typesetting" w:hint="cs"/>
                      <w:color w:val="002060"/>
                      <w:sz w:val="32"/>
                      <w:szCs w:val="32"/>
                      <w:rtl/>
                      <w:lang w:bidi="ar-DZ"/>
                    </w:rPr>
                    <w:t>ذرات أكسجين</w:t>
                  </w:r>
                </w:p>
              </w:tc>
            </w:tr>
            <w:tr w:rsidR="006E6512" w:rsidTr="0077543B">
              <w:trPr>
                <w:jc w:val="center"/>
              </w:trPr>
              <w:tc>
                <w:tcPr>
                  <w:tcW w:w="1613" w:type="dxa"/>
                  <w:shd w:val="clear" w:color="auto" w:fill="B6DDE8" w:themeFill="accent5" w:themeFillTint="66"/>
                  <w:vAlign w:val="center"/>
                </w:tcPr>
                <w:p w:rsidR="006E6512" w:rsidRPr="001702D6" w:rsidRDefault="006E6512" w:rsidP="006E6512">
                  <w:pPr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1702D6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FeCl</w:t>
                  </w:r>
                  <w:r w:rsidRPr="001702D6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</w:p>
              </w:tc>
              <w:tc>
                <w:tcPr>
                  <w:tcW w:w="3285" w:type="dxa"/>
                  <w:vAlign w:val="center"/>
                </w:tcPr>
                <w:p w:rsidR="006E6512" w:rsidRPr="001702D6" w:rsidRDefault="006E6512" w:rsidP="006E6512">
                  <w:pPr>
                    <w:bidi/>
                    <w:rPr>
                      <w:rFonts w:cs="Arabic Typesetting"/>
                      <w:color w:val="002060"/>
                      <w:sz w:val="24"/>
                      <w:szCs w:val="24"/>
                      <w:rtl/>
                      <w:lang w:bidi="ar-DZ"/>
                    </w:rPr>
                  </w:pPr>
                  <w:r w:rsidRPr="001702D6">
                    <w:rPr>
                      <w:rFonts w:cs="Arabic Typesetting" w:hint="cs"/>
                      <w:color w:val="002060"/>
                      <w:sz w:val="32"/>
                      <w:szCs w:val="32"/>
                      <w:rtl/>
                      <w:lang w:bidi="ar-DZ"/>
                    </w:rPr>
                    <w:t xml:space="preserve">- ذرة حديد </w:t>
                  </w:r>
                  <w:r w:rsidRPr="001702D6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lang w:bidi="ar-DZ"/>
                    </w:rPr>
                    <w:t>Fe</w:t>
                  </w:r>
                </w:p>
                <w:p w:rsidR="006E6512" w:rsidRPr="001702D6" w:rsidRDefault="006E6512" w:rsidP="006E6512">
                  <w:pPr>
                    <w:bidi/>
                    <w:rPr>
                      <w:rFonts w:cs="Arabic Typesetting"/>
                      <w:color w:val="002060"/>
                      <w:sz w:val="24"/>
                      <w:szCs w:val="24"/>
                      <w:rtl/>
                      <w:lang w:bidi="ar-DZ"/>
                    </w:rPr>
                  </w:pPr>
                  <w:r w:rsidRPr="001702D6">
                    <w:rPr>
                      <w:rFonts w:cs="Arabic Typesetting" w:hint="cs"/>
                      <w:color w:val="002060"/>
                      <w:sz w:val="24"/>
                      <w:szCs w:val="24"/>
                      <w:rtl/>
                      <w:lang w:bidi="ar-DZ"/>
                    </w:rPr>
                    <w:t xml:space="preserve">- </w:t>
                  </w:r>
                  <w:r w:rsidRPr="001702D6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1702D6">
                    <w:rPr>
                      <w:rFonts w:cs="Arabic Typesetting" w:hint="cs"/>
                      <w:color w:val="00206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1702D6">
                    <w:rPr>
                      <w:rFonts w:cs="Arabic Typesetting" w:hint="cs"/>
                      <w:color w:val="002060"/>
                      <w:sz w:val="32"/>
                      <w:szCs w:val="32"/>
                      <w:rtl/>
                      <w:lang w:bidi="ar-DZ"/>
                    </w:rPr>
                    <w:t>ذرات كلور</w:t>
                  </w:r>
                </w:p>
              </w:tc>
            </w:tr>
          </w:tbl>
          <w:p w:rsidR="006E6512" w:rsidRDefault="006E6512" w:rsidP="006E6512">
            <w:pPr>
              <w:pStyle w:val="Paragraphedeliste"/>
              <w:bidi/>
              <w:ind w:left="0"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  <w:p w:rsidR="006E6512" w:rsidRPr="006E6512" w:rsidRDefault="006E6512" w:rsidP="006E6512">
            <w:pPr>
              <w:pStyle w:val="Paragraphedeliste"/>
              <w:bidi/>
              <w:ind w:left="0"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76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1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93E17" w:rsidRPr="00134AF2" w:rsidRDefault="00134AF2" w:rsidP="00134AF2">
            <w:pPr>
              <w:bidi/>
              <w:jc w:val="both"/>
              <w:rPr>
                <w:rFonts w:cs="Arabic Typesetting"/>
                <w:color w:val="0070C0"/>
                <w:sz w:val="32"/>
                <w:szCs w:val="32"/>
                <w:rtl/>
              </w:rPr>
            </w:pPr>
            <w:r>
              <w:rPr>
                <w:rFonts w:cs="Arabic Typesetting" w:hint="cs"/>
                <w:color w:val="0070C0"/>
                <w:sz w:val="32"/>
                <w:szCs w:val="32"/>
                <w:rtl/>
              </w:rPr>
              <w:t xml:space="preserve"> يستنتج تركيب الجزيء من الصيغة الكيميائية.</w:t>
            </w:r>
          </w:p>
        </w:tc>
        <w:tc>
          <w:tcPr>
            <w:tcW w:w="283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  <w:r>
              <w:rPr>
                <w:rFonts w:cs="Arabic Typesetting" w:hint="cs"/>
                <w:sz w:val="36"/>
                <w:szCs w:val="36"/>
                <w:rtl/>
              </w:rPr>
              <w:t>م</w:t>
            </w:r>
            <w:r w:rsidRPr="00EF00E3">
              <w:rPr>
                <w:rFonts w:asciiTheme="majorBidi" w:hAnsiTheme="majorBidi" w:cstheme="majorBidi"/>
                <w:sz w:val="28"/>
                <w:szCs w:val="28"/>
                <w:rtl/>
              </w:rPr>
              <w:t>2</w:t>
            </w:r>
            <w:r>
              <w:rPr>
                <w:rFonts w:cs="Arabic Typesetting" w:hint="cs"/>
                <w:sz w:val="36"/>
                <w:szCs w:val="36"/>
                <w:rtl/>
              </w:rPr>
              <w:t>: .............</w:t>
            </w:r>
          </w:p>
        </w:tc>
      </w:tr>
    </w:tbl>
    <w:p w:rsidR="000E15B4" w:rsidRPr="000E15B4" w:rsidRDefault="000E15B4" w:rsidP="000E15B4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0716"/>
      </w:tblGrid>
      <w:tr w:rsidR="000E15B4" w:rsidTr="00247E28">
        <w:tc>
          <w:tcPr>
            <w:tcW w:w="107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0E15B4" w:rsidRDefault="000E15B4" w:rsidP="00247E28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</w:rPr>
              <w:t xml:space="preserve">الوضعية </w:t>
            </w:r>
            <w:proofErr w:type="spellStart"/>
            <w:r w:rsidRPr="001702D6">
              <w:rPr>
                <w:rFonts w:cs="Arabic Typesetting" w:hint="cs"/>
                <w:sz w:val="32"/>
                <w:szCs w:val="32"/>
                <w:rtl/>
              </w:rPr>
              <w:t>الادماجية</w:t>
            </w:r>
            <w:proofErr w:type="spellEnd"/>
            <w:r w:rsidRPr="001702D6">
              <w:rPr>
                <w:rFonts w:cs="Arabic Typesetting" w:hint="cs"/>
                <w:sz w:val="32"/>
                <w:szCs w:val="32"/>
                <w:rtl/>
              </w:rPr>
              <w:t>:</w:t>
            </w:r>
          </w:p>
        </w:tc>
      </w:tr>
    </w:tbl>
    <w:p w:rsidR="000E15B4" w:rsidRPr="00EF00E3" w:rsidRDefault="000E15B4" w:rsidP="000E15B4">
      <w:pPr>
        <w:bidi/>
        <w:spacing w:after="0"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10730" w:type="dxa"/>
        <w:tblLayout w:type="fixed"/>
        <w:tblLook w:val="04A0" w:firstRow="1" w:lastRow="0" w:firstColumn="1" w:lastColumn="0" w:noHBand="0" w:noVBand="1"/>
      </w:tblPr>
      <w:tblGrid>
        <w:gridCol w:w="1502"/>
        <w:gridCol w:w="282"/>
        <w:gridCol w:w="4679"/>
        <w:gridCol w:w="283"/>
        <w:gridCol w:w="2127"/>
        <w:gridCol w:w="283"/>
        <w:gridCol w:w="1574"/>
      </w:tblGrid>
      <w:tr w:rsidR="000E15B4" w:rsidTr="001702D6">
        <w:tc>
          <w:tcPr>
            <w:tcW w:w="1502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24EF0" w:rsidRPr="00134AF2" w:rsidRDefault="000E15B4" w:rsidP="00463A72">
            <w:pPr>
              <w:bidi/>
              <w:jc w:val="center"/>
              <w:rPr>
                <w:rFonts w:cs="Arabic Typesetting"/>
                <w:sz w:val="32"/>
                <w:szCs w:val="32"/>
                <w:u w:val="double" w:color="00B050"/>
                <w:rtl/>
              </w:rPr>
            </w:pPr>
            <w:r w:rsidRPr="00134AF2">
              <w:rPr>
                <w:rFonts w:cs="Arabic Typesetting" w:hint="cs"/>
                <w:color w:val="FF0000"/>
                <w:sz w:val="32"/>
                <w:szCs w:val="32"/>
                <w:u w:val="double" w:color="00B050"/>
                <w:rtl/>
              </w:rPr>
              <w:t xml:space="preserve">المورد </w:t>
            </w:r>
            <w:r w:rsidRPr="00134AF2">
              <w:rPr>
                <w:rFonts w:asciiTheme="majorBidi" w:hAnsiTheme="majorBidi" w:cstheme="majorBidi"/>
                <w:color w:val="FF0000"/>
                <w:sz w:val="24"/>
                <w:szCs w:val="24"/>
                <w:u w:val="double" w:color="00B050"/>
                <w:rtl/>
              </w:rPr>
              <w:t>1</w:t>
            </w:r>
            <w:r w:rsidRPr="00134AF2">
              <w:rPr>
                <w:rFonts w:cs="Arabic Typesetting" w:hint="cs"/>
                <w:color w:val="FF0000"/>
                <w:sz w:val="32"/>
                <w:szCs w:val="32"/>
                <w:u w:val="double" w:color="00B050"/>
                <w:rtl/>
              </w:rPr>
              <w:t xml:space="preserve">: </w:t>
            </w:r>
          </w:p>
          <w:p w:rsidR="000E15B4" w:rsidRPr="00134AF2" w:rsidRDefault="00134AF2" w:rsidP="00F24EF0">
            <w:pPr>
              <w:bidi/>
              <w:jc w:val="center"/>
              <w:rPr>
                <w:rFonts w:cs="Arabic Typesetting"/>
                <w:sz w:val="32"/>
                <w:szCs w:val="32"/>
                <w:rtl/>
              </w:rPr>
            </w:pPr>
            <w:r w:rsidRPr="00134AF2">
              <w:rPr>
                <w:rFonts w:cs="Arabic Typesetting" w:hint="cs"/>
                <w:sz w:val="32"/>
                <w:szCs w:val="32"/>
                <w:rtl/>
              </w:rPr>
              <w:t>التحول الفيزيائي والتحول الكيميائي ومميزات كل منهما.</w:t>
            </w:r>
          </w:p>
          <w:p w:rsidR="00F24EF0" w:rsidRPr="00134AF2" w:rsidRDefault="000E15B4" w:rsidP="00463A72">
            <w:pPr>
              <w:bidi/>
              <w:jc w:val="center"/>
              <w:rPr>
                <w:rFonts w:cs="Arabic Typesetting"/>
                <w:sz w:val="32"/>
                <w:szCs w:val="32"/>
                <w:u w:val="double" w:color="00B050"/>
                <w:rtl/>
              </w:rPr>
            </w:pPr>
            <w:r w:rsidRPr="00134AF2">
              <w:rPr>
                <w:rFonts w:cs="Arabic Typesetting" w:hint="cs"/>
                <w:color w:val="FF0000"/>
                <w:sz w:val="32"/>
                <w:szCs w:val="32"/>
                <w:u w:val="double" w:color="00B050"/>
                <w:rtl/>
              </w:rPr>
              <w:t xml:space="preserve">المورد </w:t>
            </w:r>
            <w:r w:rsidRPr="00134AF2">
              <w:rPr>
                <w:rFonts w:asciiTheme="majorBidi" w:hAnsiTheme="majorBidi" w:cstheme="majorBidi"/>
                <w:color w:val="FF0000"/>
                <w:sz w:val="24"/>
                <w:szCs w:val="24"/>
                <w:u w:val="double" w:color="00B050"/>
                <w:rtl/>
              </w:rPr>
              <w:t>2</w:t>
            </w:r>
            <w:r w:rsidRPr="00134AF2">
              <w:rPr>
                <w:rFonts w:cs="Arabic Typesetting" w:hint="cs"/>
                <w:color w:val="FF0000"/>
                <w:sz w:val="32"/>
                <w:szCs w:val="32"/>
                <w:u w:val="double" w:color="00B050"/>
                <w:rtl/>
              </w:rPr>
              <w:t>:</w:t>
            </w:r>
            <w:r w:rsidRPr="00134AF2">
              <w:rPr>
                <w:rFonts w:cs="Arabic Typesetting" w:hint="cs"/>
                <w:sz w:val="32"/>
                <w:szCs w:val="32"/>
                <w:u w:val="double" w:color="00B050"/>
                <w:rtl/>
              </w:rPr>
              <w:t xml:space="preserve"> </w:t>
            </w:r>
          </w:p>
          <w:p w:rsidR="000E15B4" w:rsidRDefault="00134AF2" w:rsidP="00F24EF0">
            <w:pPr>
              <w:bidi/>
              <w:jc w:val="center"/>
              <w:rPr>
                <w:rFonts w:cs="Arabic Typesetting"/>
                <w:sz w:val="36"/>
                <w:szCs w:val="36"/>
                <w:rtl/>
              </w:rPr>
            </w:pPr>
            <w:r w:rsidRPr="00134AF2">
              <w:rPr>
                <w:rFonts w:cs="Arabic Typesetting" w:hint="cs"/>
                <w:sz w:val="32"/>
                <w:szCs w:val="32"/>
                <w:rtl/>
              </w:rPr>
              <w:t>التعبير عن التحول الكيميائي بالرموز الكيميائية.</w:t>
            </w:r>
          </w:p>
        </w:tc>
        <w:tc>
          <w:tcPr>
            <w:tcW w:w="282" w:type="dxa"/>
            <w:vMerge w:val="restart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6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E6512" w:rsidRPr="001702D6" w:rsidRDefault="006E6512" w:rsidP="006E6512">
            <w:pPr>
              <w:pStyle w:val="Paragraphedeliste"/>
              <w:numPr>
                <w:ilvl w:val="0"/>
                <w:numId w:val="4"/>
              </w:numPr>
              <w:bidi/>
              <w:ind w:left="360"/>
              <w:jc w:val="both"/>
              <w:rPr>
                <w:rFonts w:cs="Arabic Typesetting" w:hint="cs"/>
                <w:sz w:val="32"/>
                <w:szCs w:val="32"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</w:rPr>
              <w:t xml:space="preserve">نوع التحول الحادث: </w:t>
            </w:r>
            <w:r w:rsidRPr="0064227D">
              <w:rPr>
                <w:rFonts w:cs="Arabic Typesetting" w:hint="cs"/>
                <w:color w:val="FF0066"/>
                <w:sz w:val="32"/>
                <w:szCs w:val="32"/>
                <w:rtl/>
              </w:rPr>
              <w:t>تحول كيميائي</w:t>
            </w:r>
            <w:r w:rsidRPr="001702D6">
              <w:rPr>
                <w:rFonts w:cs="Arabic Typesetting" w:hint="cs"/>
                <w:sz w:val="32"/>
                <w:szCs w:val="32"/>
                <w:rtl/>
              </w:rPr>
              <w:t>.</w:t>
            </w:r>
          </w:p>
          <w:p w:rsidR="006E6512" w:rsidRPr="001702D6" w:rsidRDefault="006E6512" w:rsidP="006E6512">
            <w:pPr>
              <w:bidi/>
              <w:jc w:val="both"/>
              <w:rPr>
                <w:rFonts w:cs="Arabic Typesetting"/>
                <w:sz w:val="32"/>
                <w:szCs w:val="32"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</w:rPr>
              <w:t xml:space="preserve">- التبرير: </w:t>
            </w:r>
            <w:r w:rsidRPr="0064227D">
              <w:rPr>
                <w:rFonts w:cs="Arabic Typesetting" w:hint="cs"/>
                <w:color w:val="FF0066"/>
                <w:sz w:val="32"/>
                <w:szCs w:val="32"/>
                <w:rtl/>
              </w:rPr>
              <w:t>تغير طبيعة المادة وظهور مواد جديدة</w:t>
            </w:r>
            <w:r w:rsidRPr="001702D6">
              <w:rPr>
                <w:rFonts w:cs="Arabic Typesetting" w:hint="cs"/>
                <w:sz w:val="32"/>
                <w:szCs w:val="32"/>
                <w:rtl/>
              </w:rPr>
              <w:t>.</w:t>
            </w:r>
          </w:p>
          <w:p w:rsidR="008B7DFC" w:rsidRPr="008B7DFC" w:rsidRDefault="008B7DFC" w:rsidP="00463A72">
            <w:pPr>
              <w:pStyle w:val="Paragraphedeliste"/>
              <w:bidi/>
              <w:ind w:left="0"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83" w:type="dxa"/>
            <w:vMerge w:val="restart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1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E15B4" w:rsidRDefault="00134AF2" w:rsidP="00F24EF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  <w:r>
              <w:rPr>
                <w:rFonts w:cs="Arabic Typesetting" w:hint="cs"/>
                <w:color w:val="0070C0"/>
                <w:sz w:val="32"/>
                <w:szCs w:val="32"/>
                <w:rtl/>
              </w:rPr>
              <w:t>- يتعرف على تحول مادي من محيطه إن كان تحولا فيزيائيا أو كيميائيا.</w:t>
            </w:r>
          </w:p>
        </w:tc>
        <w:tc>
          <w:tcPr>
            <w:tcW w:w="283" w:type="dxa"/>
            <w:vMerge w:val="restart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  <w:r>
              <w:rPr>
                <w:rFonts w:cs="Arabic Typesetting" w:hint="cs"/>
                <w:sz w:val="36"/>
                <w:szCs w:val="36"/>
                <w:rtl/>
              </w:rPr>
              <w:t>م</w:t>
            </w:r>
            <w:r w:rsidRPr="00EF00E3">
              <w:rPr>
                <w:rFonts w:asciiTheme="majorBidi" w:hAnsiTheme="majorBidi" w:cstheme="majorBidi"/>
                <w:sz w:val="28"/>
                <w:szCs w:val="28"/>
                <w:rtl/>
              </w:rPr>
              <w:t>1</w:t>
            </w:r>
            <w:r>
              <w:rPr>
                <w:rFonts w:cs="Arabic Typesetting" w:hint="cs"/>
                <w:sz w:val="36"/>
                <w:szCs w:val="36"/>
                <w:rtl/>
              </w:rPr>
              <w:t>: .............</w:t>
            </w:r>
          </w:p>
        </w:tc>
      </w:tr>
      <w:tr w:rsidR="000E15B4" w:rsidTr="001702D6">
        <w:tc>
          <w:tcPr>
            <w:tcW w:w="150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82" w:type="dxa"/>
            <w:vMerge/>
            <w:tcBorders>
              <w:left w:val="double" w:sz="4" w:space="0" w:color="auto"/>
              <w:bottom w:val="nil"/>
              <w:right w:val="nil"/>
            </w:tcBorders>
          </w:tcPr>
          <w:p w:rsidR="000E15B4" w:rsidRDefault="000E15B4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679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0E15B4" w:rsidRPr="00EF00E3" w:rsidRDefault="000E15B4" w:rsidP="00247E28">
            <w:pPr>
              <w:tabs>
                <w:tab w:val="left" w:pos="1550"/>
              </w:tabs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  <w:r w:rsidRPr="00EF00E3">
              <w:rPr>
                <w:rFonts w:cs="Arabic Typesetting"/>
                <w:sz w:val="10"/>
                <w:szCs w:val="10"/>
                <w:rtl/>
              </w:rPr>
              <w:tab/>
            </w: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</w:tcPr>
          <w:p w:rsidR="000E15B4" w:rsidRPr="00EF00E3" w:rsidRDefault="000E15B4" w:rsidP="00247E28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127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0E15B4" w:rsidRPr="00EF00E3" w:rsidRDefault="000E15B4" w:rsidP="00247E28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vMerge/>
            <w:tcBorders>
              <w:left w:val="nil"/>
              <w:bottom w:val="nil"/>
              <w:right w:val="nil"/>
            </w:tcBorders>
          </w:tcPr>
          <w:p w:rsidR="000E15B4" w:rsidRPr="00EF00E3" w:rsidRDefault="000E15B4" w:rsidP="00247E28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0E15B4" w:rsidRPr="00EF00E3" w:rsidRDefault="000E15B4" w:rsidP="00247E28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</w:tr>
      <w:tr w:rsidR="00134AF2" w:rsidTr="00233B2C">
        <w:tc>
          <w:tcPr>
            <w:tcW w:w="150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4AF2" w:rsidRDefault="00134AF2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82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:rsidR="00134AF2" w:rsidRDefault="00134AF2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6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4AF2" w:rsidRPr="001702D6" w:rsidRDefault="00134AF2" w:rsidP="00463A72">
            <w:pPr>
              <w:pStyle w:val="Paragraphedeliste"/>
              <w:numPr>
                <w:ilvl w:val="0"/>
                <w:numId w:val="4"/>
              </w:numPr>
              <w:bidi/>
              <w:ind w:left="360"/>
              <w:rPr>
                <w:rFonts w:cs="Arabic Typesetting" w:hint="cs"/>
                <w:sz w:val="32"/>
                <w:szCs w:val="32"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</w:rPr>
              <w:t xml:space="preserve">يكشف عن الغاز المنطلق </w:t>
            </w:r>
            <w:r w:rsidRPr="0064227D">
              <w:rPr>
                <w:rFonts w:cs="Arabic Typesetting" w:hint="cs"/>
                <w:color w:val="FF0066"/>
                <w:sz w:val="32"/>
                <w:szCs w:val="32"/>
                <w:rtl/>
              </w:rPr>
              <w:t>بتعكر رائق الكلس</w:t>
            </w:r>
            <w:r w:rsidRPr="001702D6">
              <w:rPr>
                <w:rFonts w:cs="Arabic Typesetting" w:hint="cs"/>
                <w:sz w:val="32"/>
                <w:szCs w:val="32"/>
                <w:rtl/>
              </w:rPr>
              <w:t>.</w:t>
            </w:r>
          </w:p>
          <w:p w:rsidR="00134AF2" w:rsidRPr="001702D6" w:rsidRDefault="00134AF2" w:rsidP="006E6512">
            <w:pPr>
              <w:bidi/>
              <w:rPr>
                <w:rFonts w:cs="Arabic Typesetting"/>
                <w:sz w:val="32"/>
                <w:szCs w:val="32"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</w:rPr>
              <w:t xml:space="preserve">- اسم الغاز هو: </w:t>
            </w:r>
            <w:r w:rsidRPr="0064227D">
              <w:rPr>
                <w:rFonts w:cs="Arabic Typesetting" w:hint="cs"/>
                <w:color w:val="FF0066"/>
                <w:sz w:val="32"/>
                <w:szCs w:val="32"/>
                <w:rtl/>
              </w:rPr>
              <w:t>ثاني أكسيد الكربون.</w:t>
            </w:r>
          </w:p>
          <w:p w:rsidR="00134AF2" w:rsidRDefault="00134AF2" w:rsidP="00247E28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  <w:p w:rsidR="00134AF2" w:rsidRPr="00FE5D92" w:rsidRDefault="00134AF2" w:rsidP="00FE5D92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:rsidR="00134AF2" w:rsidRDefault="00134AF2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12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134AF2" w:rsidRPr="00134AF2" w:rsidRDefault="00134AF2" w:rsidP="00F24EF0">
            <w:pPr>
              <w:bidi/>
              <w:jc w:val="both"/>
              <w:rPr>
                <w:rFonts w:cs="Arabic Typesetting"/>
                <w:color w:val="0070C0"/>
                <w:sz w:val="36"/>
                <w:szCs w:val="36"/>
                <w:rtl/>
              </w:rPr>
            </w:pPr>
            <w:r w:rsidRPr="00134AF2">
              <w:rPr>
                <w:rFonts w:cs="Arabic Typesetting" w:hint="cs"/>
                <w:color w:val="0070C0"/>
                <w:sz w:val="32"/>
                <w:szCs w:val="32"/>
                <w:rtl/>
              </w:rPr>
              <w:t>- يعبر عن جزيئات الأجسام قبل التحول وبعده بالرموز الكيميائية.</w:t>
            </w:r>
          </w:p>
        </w:tc>
        <w:tc>
          <w:tcPr>
            <w:tcW w:w="283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:rsidR="00134AF2" w:rsidRDefault="00134AF2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4AF2" w:rsidRDefault="00134AF2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  <w:r>
              <w:rPr>
                <w:rFonts w:cs="Arabic Typesetting" w:hint="cs"/>
                <w:sz w:val="36"/>
                <w:szCs w:val="36"/>
                <w:rtl/>
              </w:rPr>
              <w:t>م</w:t>
            </w:r>
            <w:r w:rsidRPr="00EF00E3">
              <w:rPr>
                <w:rFonts w:asciiTheme="majorBidi" w:hAnsiTheme="majorBidi" w:cstheme="majorBidi"/>
                <w:sz w:val="28"/>
                <w:szCs w:val="28"/>
                <w:rtl/>
              </w:rPr>
              <w:t>2</w:t>
            </w:r>
            <w:r>
              <w:rPr>
                <w:rFonts w:cs="Arabic Typesetting" w:hint="cs"/>
                <w:sz w:val="36"/>
                <w:szCs w:val="36"/>
                <w:rtl/>
              </w:rPr>
              <w:t>: .............</w:t>
            </w:r>
          </w:p>
        </w:tc>
      </w:tr>
      <w:tr w:rsidR="00134AF2" w:rsidTr="00233B2C">
        <w:tc>
          <w:tcPr>
            <w:tcW w:w="150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4AF2" w:rsidRDefault="00134AF2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82" w:type="dxa"/>
            <w:vMerge/>
            <w:tcBorders>
              <w:left w:val="double" w:sz="4" w:space="0" w:color="auto"/>
              <w:bottom w:val="nil"/>
              <w:right w:val="nil"/>
            </w:tcBorders>
          </w:tcPr>
          <w:p w:rsidR="00134AF2" w:rsidRDefault="00134AF2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679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134AF2" w:rsidRPr="00EF00E3" w:rsidRDefault="00134AF2" w:rsidP="00247E28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vMerge/>
            <w:tcBorders>
              <w:left w:val="nil"/>
              <w:bottom w:val="nil"/>
              <w:right w:val="double" w:sz="4" w:space="0" w:color="auto"/>
            </w:tcBorders>
          </w:tcPr>
          <w:p w:rsidR="00134AF2" w:rsidRPr="00EF00E3" w:rsidRDefault="00134AF2" w:rsidP="00247E28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127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:rsidR="00134AF2" w:rsidRPr="00EF00E3" w:rsidRDefault="00134AF2" w:rsidP="00F24EF0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283" w:type="dxa"/>
            <w:vMerge/>
            <w:tcBorders>
              <w:left w:val="double" w:sz="4" w:space="0" w:color="auto"/>
              <w:bottom w:val="nil"/>
              <w:right w:val="nil"/>
            </w:tcBorders>
          </w:tcPr>
          <w:p w:rsidR="00134AF2" w:rsidRPr="00EF00E3" w:rsidRDefault="00134AF2" w:rsidP="00247E28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134AF2" w:rsidRPr="00EF00E3" w:rsidRDefault="00134AF2" w:rsidP="00247E28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</w:tr>
      <w:tr w:rsidR="00134AF2" w:rsidTr="00134AF2">
        <w:trPr>
          <w:trHeight w:val="602"/>
        </w:trPr>
        <w:tc>
          <w:tcPr>
            <w:tcW w:w="150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4AF2" w:rsidRDefault="00134AF2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82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:rsidR="00134AF2" w:rsidRDefault="00134AF2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467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4AF2" w:rsidRDefault="00134AF2" w:rsidP="00F24EF0">
            <w:pPr>
              <w:pStyle w:val="Paragraphedeliste"/>
              <w:numPr>
                <w:ilvl w:val="0"/>
                <w:numId w:val="4"/>
              </w:numPr>
              <w:bidi/>
              <w:ind w:left="360"/>
              <w:rPr>
                <w:rFonts w:cs="Arabic Typesetting" w:hint="cs"/>
                <w:sz w:val="36"/>
                <w:szCs w:val="36"/>
              </w:rPr>
            </w:pPr>
            <w:r w:rsidRPr="001702D6">
              <w:rPr>
                <w:rFonts w:cs="Arabic Typesetting" w:hint="cs"/>
                <w:sz w:val="32"/>
                <w:szCs w:val="32"/>
                <w:rtl/>
              </w:rPr>
              <w:t>التعبير عن احتراق غاز الميثان بالصيغ الكيميائية:</w:t>
            </w:r>
          </w:p>
          <w:p w:rsidR="00134AF2" w:rsidRPr="0064227D" w:rsidRDefault="00134AF2" w:rsidP="0064227D">
            <w:pPr>
              <w:rPr>
                <w:rFonts w:asciiTheme="majorBidi" w:hAnsiTheme="majorBidi" w:cstheme="majorBidi"/>
                <w:color w:val="002060"/>
                <w:sz w:val="24"/>
                <w:szCs w:val="24"/>
                <w:vertAlign w:val="subscript"/>
                <w:rtl/>
              </w:rPr>
            </w:pP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>CH</w:t>
            </w: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  <w:vertAlign w:val="subscript"/>
              </w:rPr>
              <w:t>4(g)</w:t>
            </w: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 xml:space="preserve"> + O</w:t>
            </w: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  <w:vertAlign w:val="subscript"/>
              </w:rPr>
              <w:t>2(g)</w:t>
            </w: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 xml:space="preserve"> </w:t>
            </w: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</w:rPr>
              <w:sym w:font="Symbol" w:char="F0AE"/>
            </w: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 xml:space="preserve"> CO</w:t>
            </w: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  <w:vertAlign w:val="subscript"/>
              </w:rPr>
              <w:t>2(g)</w:t>
            </w: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 xml:space="preserve"> + H</w:t>
            </w: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  <w:vertAlign w:val="subscript"/>
              </w:rPr>
              <w:t>2</w:t>
            </w: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>O</w:t>
            </w:r>
            <w:r w:rsidRPr="001702D6">
              <w:rPr>
                <w:rFonts w:asciiTheme="majorBidi" w:hAnsiTheme="majorBidi" w:cstheme="majorBidi"/>
                <w:color w:val="002060"/>
                <w:sz w:val="24"/>
                <w:szCs w:val="24"/>
                <w:vertAlign w:val="subscript"/>
              </w:rPr>
              <w:t>(l)</w:t>
            </w:r>
          </w:p>
        </w:tc>
        <w:tc>
          <w:tcPr>
            <w:tcW w:w="283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:rsidR="00134AF2" w:rsidRDefault="00134AF2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127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34AF2" w:rsidRDefault="00134AF2" w:rsidP="00F24EF0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283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:rsidR="00134AF2" w:rsidRDefault="00134AF2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</w:tc>
        <w:tc>
          <w:tcPr>
            <w:tcW w:w="15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34AF2" w:rsidRDefault="00134AF2" w:rsidP="00247E28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  <w:r>
              <w:rPr>
                <w:rFonts w:cs="Arabic Typesetting" w:hint="cs"/>
                <w:sz w:val="36"/>
                <w:szCs w:val="36"/>
                <w:rtl/>
              </w:rPr>
              <w:t>م</w:t>
            </w:r>
            <w:r w:rsidRPr="00EF00E3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  <w:r>
              <w:rPr>
                <w:rFonts w:cs="Arabic Typesetting" w:hint="cs"/>
                <w:sz w:val="36"/>
                <w:szCs w:val="36"/>
                <w:rtl/>
              </w:rPr>
              <w:t>: .............</w:t>
            </w:r>
          </w:p>
        </w:tc>
      </w:tr>
    </w:tbl>
    <w:p w:rsidR="0049480C" w:rsidRPr="00DD5156" w:rsidRDefault="0049480C" w:rsidP="00DD5156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sectPr w:rsidR="0049480C" w:rsidRPr="00DD5156" w:rsidSect="00262366">
      <w:headerReference w:type="default" r:id="rId14"/>
      <w:footerReference w:type="default" r:id="rId15"/>
      <w:pgSz w:w="11906" w:h="16838" w:code="9"/>
      <w:pgMar w:top="720" w:right="720" w:bottom="720" w:left="720" w:header="709" w:footer="709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3DFE" w:rsidRDefault="00EB3DFE" w:rsidP="00A07CBE">
      <w:pPr>
        <w:spacing w:after="0" w:line="240" w:lineRule="auto"/>
      </w:pPr>
      <w:r>
        <w:separator/>
      </w:r>
    </w:p>
  </w:endnote>
  <w:endnote w:type="continuationSeparator" w:id="0">
    <w:p w:rsidR="00EB3DFE" w:rsidRDefault="00EB3DFE" w:rsidP="00A07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7110000"/>
      <w:docPartObj>
        <w:docPartGallery w:val="Page Numbers (Bottom of Page)"/>
        <w:docPartUnique/>
      </w:docPartObj>
    </w:sdtPr>
    <w:sdtEndPr/>
    <w:sdtContent>
      <w:p w:rsidR="00247E28" w:rsidRDefault="00247E28" w:rsidP="00816B19">
        <w:pPr>
          <w:pStyle w:val="Pieddepage"/>
          <w:pBdr>
            <w:top w:val="double" w:sz="4" w:space="1" w:color="auto"/>
          </w:pBdr>
        </w:pP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instrText>PAGE   \* MERGEFORMAT</w:instrTex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62119C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2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  <w:rtl/>
          </w:rPr>
          <w:t xml:space="preserve">   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</w:t>
        </w:r>
        <w:r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                                                                    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TIME \@ "dddd d MMMM yyyy" </w:instrTex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62119C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samedi 10 décembre 2022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</w:p>
    </w:sdtContent>
  </w:sdt>
  <w:p w:rsidR="00247E28" w:rsidRDefault="00247E2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3DFE" w:rsidRDefault="00EB3DFE" w:rsidP="00A07CBE">
      <w:pPr>
        <w:spacing w:after="0" w:line="240" w:lineRule="auto"/>
      </w:pPr>
      <w:r>
        <w:separator/>
      </w:r>
    </w:p>
  </w:footnote>
  <w:footnote w:type="continuationSeparator" w:id="0">
    <w:p w:rsidR="00EB3DFE" w:rsidRDefault="00EB3DFE" w:rsidP="00A07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E28" w:rsidRDefault="00247E28" w:rsidP="00934F4D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72B07"/>
    <w:multiLevelType w:val="hybridMultilevel"/>
    <w:tmpl w:val="4DA2D2C0"/>
    <w:lvl w:ilvl="0" w:tplc="A7B43D6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95197C"/>
    <w:multiLevelType w:val="hybridMultilevel"/>
    <w:tmpl w:val="F15040FE"/>
    <w:lvl w:ilvl="0" w:tplc="CFA460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960301"/>
    <w:multiLevelType w:val="hybridMultilevel"/>
    <w:tmpl w:val="2536F3E6"/>
    <w:lvl w:ilvl="0" w:tplc="4476F65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241BA5"/>
    <w:multiLevelType w:val="hybridMultilevel"/>
    <w:tmpl w:val="8AAA10E8"/>
    <w:lvl w:ilvl="0" w:tplc="D0640AF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CD1926"/>
    <w:multiLevelType w:val="hybridMultilevel"/>
    <w:tmpl w:val="B8BA702E"/>
    <w:lvl w:ilvl="0" w:tplc="FF8C5E0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F60A1E"/>
    <w:multiLevelType w:val="hybridMultilevel"/>
    <w:tmpl w:val="7CA2E8C6"/>
    <w:lvl w:ilvl="0" w:tplc="F8C2C4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CF232B"/>
    <w:multiLevelType w:val="hybridMultilevel"/>
    <w:tmpl w:val="BD9ED33E"/>
    <w:lvl w:ilvl="0" w:tplc="7E5C00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2"/>
  </w:num>
  <w:num w:numId="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45C"/>
    <w:rsid w:val="0005187C"/>
    <w:rsid w:val="0005387A"/>
    <w:rsid w:val="00075EA8"/>
    <w:rsid w:val="00081DA1"/>
    <w:rsid w:val="000C5DCC"/>
    <w:rsid w:val="000D595F"/>
    <w:rsid w:val="000D6E35"/>
    <w:rsid w:val="000E15B4"/>
    <w:rsid w:val="000E4859"/>
    <w:rsid w:val="00104354"/>
    <w:rsid w:val="00134AF2"/>
    <w:rsid w:val="0014014D"/>
    <w:rsid w:val="001438F0"/>
    <w:rsid w:val="001702D6"/>
    <w:rsid w:val="0017330D"/>
    <w:rsid w:val="001A68D2"/>
    <w:rsid w:val="001B5399"/>
    <w:rsid w:val="001D2ADF"/>
    <w:rsid w:val="001D2D70"/>
    <w:rsid w:val="001D7443"/>
    <w:rsid w:val="001E1402"/>
    <w:rsid w:val="001F26C4"/>
    <w:rsid w:val="0023364E"/>
    <w:rsid w:val="0023647E"/>
    <w:rsid w:val="002415F2"/>
    <w:rsid w:val="00246245"/>
    <w:rsid w:val="00247E28"/>
    <w:rsid w:val="00262366"/>
    <w:rsid w:val="00272560"/>
    <w:rsid w:val="0027295D"/>
    <w:rsid w:val="0027402A"/>
    <w:rsid w:val="002A48D7"/>
    <w:rsid w:val="002C21BC"/>
    <w:rsid w:val="002D6876"/>
    <w:rsid w:val="00311D6D"/>
    <w:rsid w:val="0031706B"/>
    <w:rsid w:val="00331D7B"/>
    <w:rsid w:val="00332108"/>
    <w:rsid w:val="003328A4"/>
    <w:rsid w:val="00352E16"/>
    <w:rsid w:val="00372479"/>
    <w:rsid w:val="003754B3"/>
    <w:rsid w:val="003939EB"/>
    <w:rsid w:val="00396090"/>
    <w:rsid w:val="003B46FB"/>
    <w:rsid w:val="003C411A"/>
    <w:rsid w:val="003C5306"/>
    <w:rsid w:val="003D4420"/>
    <w:rsid w:val="003E4855"/>
    <w:rsid w:val="003F141D"/>
    <w:rsid w:val="00407130"/>
    <w:rsid w:val="004165AF"/>
    <w:rsid w:val="00434146"/>
    <w:rsid w:val="00434E40"/>
    <w:rsid w:val="00445080"/>
    <w:rsid w:val="00463A72"/>
    <w:rsid w:val="0046461C"/>
    <w:rsid w:val="00485451"/>
    <w:rsid w:val="00491CB0"/>
    <w:rsid w:val="0049480C"/>
    <w:rsid w:val="004A115B"/>
    <w:rsid w:val="004B4835"/>
    <w:rsid w:val="004C39AE"/>
    <w:rsid w:val="004F5391"/>
    <w:rsid w:val="00505D55"/>
    <w:rsid w:val="00524B30"/>
    <w:rsid w:val="00537721"/>
    <w:rsid w:val="005724BD"/>
    <w:rsid w:val="00576FBE"/>
    <w:rsid w:val="00577F41"/>
    <w:rsid w:val="005A007E"/>
    <w:rsid w:val="005A0D8E"/>
    <w:rsid w:val="005A7646"/>
    <w:rsid w:val="005B1B95"/>
    <w:rsid w:val="005B31FE"/>
    <w:rsid w:val="005E7EAC"/>
    <w:rsid w:val="006041D4"/>
    <w:rsid w:val="006165BA"/>
    <w:rsid w:val="0062119C"/>
    <w:rsid w:val="006330A0"/>
    <w:rsid w:val="00634983"/>
    <w:rsid w:val="00637265"/>
    <w:rsid w:val="0064227D"/>
    <w:rsid w:val="00645E92"/>
    <w:rsid w:val="00651F3F"/>
    <w:rsid w:val="00665482"/>
    <w:rsid w:val="0066584F"/>
    <w:rsid w:val="00667A0E"/>
    <w:rsid w:val="00677097"/>
    <w:rsid w:val="0068213E"/>
    <w:rsid w:val="006A5290"/>
    <w:rsid w:val="006B0ED4"/>
    <w:rsid w:val="006E6512"/>
    <w:rsid w:val="006F3C36"/>
    <w:rsid w:val="00703DE8"/>
    <w:rsid w:val="007210EE"/>
    <w:rsid w:val="00721E74"/>
    <w:rsid w:val="0072444B"/>
    <w:rsid w:val="00731524"/>
    <w:rsid w:val="00744770"/>
    <w:rsid w:val="00746E43"/>
    <w:rsid w:val="0075377E"/>
    <w:rsid w:val="007637E3"/>
    <w:rsid w:val="00784DFD"/>
    <w:rsid w:val="00790939"/>
    <w:rsid w:val="007A7A45"/>
    <w:rsid w:val="007B0EE4"/>
    <w:rsid w:val="007B73E8"/>
    <w:rsid w:val="007C0865"/>
    <w:rsid w:val="007D67CA"/>
    <w:rsid w:val="007E1C9E"/>
    <w:rsid w:val="007E4F5C"/>
    <w:rsid w:val="007F67BC"/>
    <w:rsid w:val="007F7A3A"/>
    <w:rsid w:val="0080312F"/>
    <w:rsid w:val="0080546B"/>
    <w:rsid w:val="00816B19"/>
    <w:rsid w:val="0082554B"/>
    <w:rsid w:val="00835038"/>
    <w:rsid w:val="00857BBB"/>
    <w:rsid w:val="00873620"/>
    <w:rsid w:val="0087515B"/>
    <w:rsid w:val="008756A1"/>
    <w:rsid w:val="00884913"/>
    <w:rsid w:val="00885279"/>
    <w:rsid w:val="00885618"/>
    <w:rsid w:val="008936D3"/>
    <w:rsid w:val="00893E17"/>
    <w:rsid w:val="008A0AA8"/>
    <w:rsid w:val="008B7DFC"/>
    <w:rsid w:val="008C49B1"/>
    <w:rsid w:val="008C7903"/>
    <w:rsid w:val="008D2374"/>
    <w:rsid w:val="0091237C"/>
    <w:rsid w:val="0092513A"/>
    <w:rsid w:val="00926E93"/>
    <w:rsid w:val="00934F4D"/>
    <w:rsid w:val="00951704"/>
    <w:rsid w:val="0096059D"/>
    <w:rsid w:val="00965318"/>
    <w:rsid w:val="0099436E"/>
    <w:rsid w:val="009A543A"/>
    <w:rsid w:val="009A70CC"/>
    <w:rsid w:val="009A7EF1"/>
    <w:rsid w:val="009B6125"/>
    <w:rsid w:val="009B78B9"/>
    <w:rsid w:val="009D0BBD"/>
    <w:rsid w:val="009E333B"/>
    <w:rsid w:val="009E504E"/>
    <w:rsid w:val="009F3C69"/>
    <w:rsid w:val="00A0541B"/>
    <w:rsid w:val="00A07CBE"/>
    <w:rsid w:val="00A1745C"/>
    <w:rsid w:val="00A17E06"/>
    <w:rsid w:val="00A2235D"/>
    <w:rsid w:val="00A2314E"/>
    <w:rsid w:val="00A23FA6"/>
    <w:rsid w:val="00A27E31"/>
    <w:rsid w:val="00A45F69"/>
    <w:rsid w:val="00AA0CD7"/>
    <w:rsid w:val="00AB4C00"/>
    <w:rsid w:val="00AC13E2"/>
    <w:rsid w:val="00AF3877"/>
    <w:rsid w:val="00B05B5A"/>
    <w:rsid w:val="00B168B0"/>
    <w:rsid w:val="00B207F5"/>
    <w:rsid w:val="00B25C13"/>
    <w:rsid w:val="00B337BB"/>
    <w:rsid w:val="00B34488"/>
    <w:rsid w:val="00B4769F"/>
    <w:rsid w:val="00B833BB"/>
    <w:rsid w:val="00BA4C54"/>
    <w:rsid w:val="00BB6F0F"/>
    <w:rsid w:val="00BC6078"/>
    <w:rsid w:val="00BD7330"/>
    <w:rsid w:val="00BE4316"/>
    <w:rsid w:val="00C44003"/>
    <w:rsid w:val="00C62C94"/>
    <w:rsid w:val="00C72C85"/>
    <w:rsid w:val="00C91A96"/>
    <w:rsid w:val="00CA1599"/>
    <w:rsid w:val="00CD2AD1"/>
    <w:rsid w:val="00CE5AC4"/>
    <w:rsid w:val="00D11D44"/>
    <w:rsid w:val="00D42BA6"/>
    <w:rsid w:val="00D520AE"/>
    <w:rsid w:val="00D5489A"/>
    <w:rsid w:val="00D613E6"/>
    <w:rsid w:val="00D649ED"/>
    <w:rsid w:val="00D678C4"/>
    <w:rsid w:val="00DA2786"/>
    <w:rsid w:val="00DA311D"/>
    <w:rsid w:val="00DA3D71"/>
    <w:rsid w:val="00DA7623"/>
    <w:rsid w:val="00DB7EF5"/>
    <w:rsid w:val="00DC0096"/>
    <w:rsid w:val="00DD1F1D"/>
    <w:rsid w:val="00DD33F1"/>
    <w:rsid w:val="00DD5156"/>
    <w:rsid w:val="00DD5A89"/>
    <w:rsid w:val="00E23951"/>
    <w:rsid w:val="00E558FC"/>
    <w:rsid w:val="00E5771B"/>
    <w:rsid w:val="00E611D8"/>
    <w:rsid w:val="00E62AC6"/>
    <w:rsid w:val="00E631AD"/>
    <w:rsid w:val="00E646D7"/>
    <w:rsid w:val="00E736AC"/>
    <w:rsid w:val="00E910A5"/>
    <w:rsid w:val="00EB3DFE"/>
    <w:rsid w:val="00EC3D58"/>
    <w:rsid w:val="00EE5A06"/>
    <w:rsid w:val="00EF00E3"/>
    <w:rsid w:val="00F244B0"/>
    <w:rsid w:val="00F24EF0"/>
    <w:rsid w:val="00F323D7"/>
    <w:rsid w:val="00F74B2B"/>
    <w:rsid w:val="00F810E3"/>
    <w:rsid w:val="00F90E03"/>
    <w:rsid w:val="00FB31EC"/>
    <w:rsid w:val="00FC5350"/>
    <w:rsid w:val="00FE5D92"/>
    <w:rsid w:val="00FE640A"/>
    <w:rsid w:val="00FF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0F179BB-7543-486D-8D24-9FD7C839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174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910A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77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CBE"/>
  </w:style>
  <w:style w:type="paragraph" w:styleId="Pieddepage">
    <w:name w:val="footer"/>
    <w:basedOn w:val="Normal"/>
    <w:link w:val="Pieddepag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6138</TotalTime>
  <Pages>1</Pages>
  <Words>408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DELL</cp:lastModifiedBy>
  <cp:revision>52</cp:revision>
  <cp:lastPrinted>2022-12-10T20:09:00Z</cp:lastPrinted>
  <dcterms:created xsi:type="dcterms:W3CDTF">2022-02-20T19:05:00Z</dcterms:created>
  <dcterms:modified xsi:type="dcterms:W3CDTF">2022-12-10T20:09:00Z</dcterms:modified>
</cp:coreProperties>
</file>