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10740"/>
      </w:tblGrid>
      <w:tr w:rsidR="000257ED" w:rsidTr="002D1ED1">
        <w:tc>
          <w:tcPr>
            <w:tcW w:w="10740" w:type="dxa"/>
            <w:vAlign w:val="center"/>
          </w:tcPr>
          <w:p w:rsidR="000257ED" w:rsidRPr="00B62574" w:rsidRDefault="000257ED" w:rsidP="000740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متوسطة:  :</w:t>
            </w:r>
            <w:r w:rsidR="00074040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        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.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                  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مستوى: </w:t>
            </w:r>
            <w:r w:rsidR="00BC326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ثانية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  <w:tr w:rsidR="000257ED" w:rsidTr="00704CB0">
        <w:tc>
          <w:tcPr>
            <w:tcW w:w="10740" w:type="dxa"/>
          </w:tcPr>
          <w:p w:rsidR="000257ED" w:rsidRPr="000257ED" w:rsidRDefault="00CB6C74" w:rsidP="000257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</w:rPr>
              <w:t>الاختبار الأخير</w:t>
            </w:r>
            <w:r w:rsidR="000257ED" w:rsidRPr="000257ED"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</w:rPr>
              <w:t xml:space="preserve"> في مادة العلوم الفيزيائية والتكنولوجيا</w:t>
            </w:r>
          </w:p>
          <w:p w:rsidR="000257ED" w:rsidRDefault="000257ED"/>
        </w:tc>
      </w:tr>
      <w:tr w:rsidR="000257ED" w:rsidTr="008051A6">
        <w:tc>
          <w:tcPr>
            <w:tcW w:w="10740" w:type="dxa"/>
            <w:vAlign w:val="center"/>
          </w:tcPr>
          <w:p w:rsidR="000257ED" w:rsidRPr="00B62574" w:rsidRDefault="000257ED" w:rsidP="0070628C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السنة الدراسية:2023/2024                                                                                                                          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 w:rsidR="0070628C"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6257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سا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0628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عة و نصف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</w:t>
            </w:r>
          </w:p>
        </w:tc>
      </w:tr>
      <w:tr w:rsidR="000257ED" w:rsidTr="00606811">
        <w:trPr>
          <w:trHeight w:val="2909"/>
        </w:trPr>
        <w:tc>
          <w:tcPr>
            <w:tcW w:w="10740" w:type="dxa"/>
          </w:tcPr>
          <w:p w:rsidR="000257ED" w:rsidRPr="00B85F8C" w:rsidRDefault="00495FE0" w:rsidP="000257ED">
            <w:pPr>
              <w:bidi/>
              <w:ind w:right="-99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95FE0">
              <w:rPr>
                <w:rFonts w:ascii="Arial" w:hAnsi="Arial" w:cs="Arial"/>
                <w:noProof/>
                <w:sz w:val="28"/>
                <w:szCs w:val="28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8" type="#_x0000_t202" style="position:absolute;left:0;text-align:left;margin-left:11.75pt;margin-top:16.4pt;width:205.1pt;height:120.25pt;z-index:251664384;mso-position-horizontal-relative:text;mso-position-vertical-relative:text">
                  <v:textbox style="mso-next-textbox:#_x0000_s1088">
                    <w:txbxContent>
                      <w:p w:rsidR="004D1332" w:rsidRDefault="004D1332" w:rsidP="004D1332">
                        <w:r w:rsidRPr="00BC326D">
                          <w:rPr>
                            <w:noProof/>
                          </w:rPr>
                          <w:drawing>
                            <wp:inline distT="0" distB="0" distL="0" distR="0">
                              <wp:extent cx="2266950" cy="1414732"/>
                              <wp:effectExtent l="19050" t="0" r="0" b="0"/>
                              <wp:docPr id="2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73223" cy="14186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257ED" w:rsidRPr="00B85F8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الوضعية الأولى : </w:t>
            </w:r>
          </w:p>
          <w:p w:rsidR="004D1332" w:rsidRPr="00FD7AE2" w:rsidRDefault="00FD7AE2" w:rsidP="00FD7AE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1</w:t>
            </w:r>
            <w:r w:rsidRPr="00FD7AE2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-    </w:t>
            </w:r>
            <w:r w:rsidR="004D1332"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يمثل الشكل( 1) انجـذاب مسمار حديدي من طرف مغناطيس.</w:t>
            </w:r>
          </w:p>
          <w:p w:rsidR="004D1332" w:rsidRPr="00FD7AE2" w:rsidRDefault="00FD7AE2" w:rsidP="004D133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D7AE2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أ-</w:t>
            </w:r>
            <w:r w:rsidR="004D1332"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ـ ما هي طريقة مغنطة هذا المسمار؟</w:t>
            </w:r>
          </w:p>
          <w:p w:rsidR="004D1332" w:rsidRPr="00FD7AE2" w:rsidRDefault="00FD7AE2" w:rsidP="004D133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FD7AE2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ب-</w:t>
            </w:r>
            <w:r w:rsidR="004D1332"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ما هو نوع مغنطة هذا المسمار مبررا اجابتك ؟</w:t>
            </w:r>
          </w:p>
          <w:p w:rsidR="004D1332" w:rsidRPr="004D1332" w:rsidRDefault="00FD7AE2" w:rsidP="004D133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ج-</w:t>
            </w:r>
            <w:r w:rsidR="004D1332" w:rsidRPr="004D133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حدد قطبي المسمار على الشكل ؟</w:t>
            </w:r>
          </w:p>
          <w:p w:rsidR="00FD7AE2" w:rsidRPr="00FD7AE2" w:rsidRDefault="00FD7AE2" w:rsidP="00FD7AE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A055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D7A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أكمل ما يلي:</w:t>
            </w:r>
          </w:p>
          <w:p w:rsidR="00FD7AE2" w:rsidRPr="00FD7AE2" w:rsidRDefault="00FD7AE2" w:rsidP="00FD7AE2">
            <w:pPr>
              <w:pStyle w:val="Paragraphedeliste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تتركز قوة المغناطيس في ............ .</w:t>
            </w:r>
          </w:p>
          <w:p w:rsidR="00FD7AE2" w:rsidRPr="00FD7AE2" w:rsidRDefault="00FD7AE2" w:rsidP="00FD7AE2">
            <w:pPr>
              <w:pStyle w:val="Paragraphedeliste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نسمي طرف المغناطيس المتجه نحو الشمال الجغرافي ب ................. و نرمز له ب ........ .</w:t>
            </w:r>
          </w:p>
          <w:p w:rsidR="00FD7AE2" w:rsidRPr="00FD7AE2" w:rsidRDefault="00FD7AE2" w:rsidP="00FD7AE2">
            <w:pPr>
              <w:pStyle w:val="Paragraphedeliste"/>
              <w:numPr>
                <w:ilvl w:val="0"/>
                <w:numId w:val="15"/>
              </w:numPr>
              <w:bidi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FD7AE2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نسمي طرف المغناطيس المتجه نحو الجنوب الجغرافي ب ................. و نرمز له ب ........ .</w:t>
            </w:r>
          </w:p>
          <w:p w:rsidR="000257ED" w:rsidRPr="00FD7AE2" w:rsidRDefault="000257ED" w:rsidP="00606811">
            <w:pPr>
              <w:bidi/>
              <w:spacing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</w:tr>
      <w:tr w:rsidR="000257ED" w:rsidTr="004D395E">
        <w:trPr>
          <w:trHeight w:val="1259"/>
        </w:trPr>
        <w:tc>
          <w:tcPr>
            <w:tcW w:w="10740" w:type="dxa"/>
          </w:tcPr>
          <w:p w:rsidR="0089097A" w:rsidRPr="00FD7AE2" w:rsidRDefault="00FD7AE2" w:rsidP="0070628C">
            <w:pPr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D7A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الوضعية الثانية:</w:t>
            </w:r>
          </w:p>
          <w:p w:rsidR="0089097A" w:rsidRP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أمين تلميذ يحب استكشاف </w:t>
            </w:r>
            <w:r w:rsidR="00FD7AE2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دارات الكهربائية الموجودة في ألعاب الأطفال، ذات مرة قام بفتح سيارة أخيه الصغير  لكنه لم يستطيع استخراج البراغي رغم فتحها بواسطة مفك البراغي ، فقال له أبوه استعمل المغناطيس لإلتقاطها (السند -2-)</w:t>
            </w:r>
          </w:p>
          <w:p w:rsidR="00564D51" w:rsidRP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564D51" w:rsidRPr="00564D51" w:rsidRDefault="00495FE0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shape id="_x0000_s1145" type="#_x0000_t202" style="position:absolute;left:0;text-align:left;margin-left:248.8pt;margin-top:11.65pt;width:235pt;height:166.6pt;z-index:251666432" stroked="f">
                  <v:textbox style="mso-next-textbox:#_x0000_s1145">
                    <w:txbxContent>
                      <w:p w:rsidR="00564D51" w:rsidRDefault="00564D5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706896" cy="2001328"/>
                              <wp:effectExtent l="19050" t="0" r="0" b="0"/>
                              <wp:docPr id="347221333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10378" cy="200390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564D51" w:rsidRPr="00564D51" w:rsidRDefault="00495FE0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shape id="_x0000_s1146" type="#_x0000_t202" style="position:absolute;left:0;text-align:left;margin-left:51.1pt;margin-top:11.3pt;width:146.75pt;height:130.4pt;z-index:251667456" stroked="f">
                  <v:textbox style="mso-next-textbox:#_x0000_s1146">
                    <w:txbxContent>
                      <w:p w:rsidR="00564D51" w:rsidRDefault="00564D51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766618" cy="1551214"/>
                              <wp:effectExtent l="19050" t="0" r="5032" b="0"/>
                              <wp:docPr id="347221334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70018" cy="1554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Sakkal Majalla" w:hAnsi="Sakkal Majalla" w:cs="Sakkal Majalla"/>
                <w:noProof/>
                <w:sz w:val="28"/>
                <w:szCs w:val="28"/>
                <w:rtl/>
              </w:rPr>
              <w:pict>
                <v:shape id="_x0000_s1144" type="#_x0000_t202" style="position:absolute;left:0;text-align:left;margin-left:57.25pt;margin-top:11.3pt;width:439.5pt;height:147.4pt;z-index:251665408" stroked="f">
                  <v:textbox style="mso-next-textbox:#_x0000_s1144">
                    <w:txbxContent>
                      <w:p w:rsidR="00564D51" w:rsidRDefault="00564D51"/>
                    </w:txbxContent>
                  </v:textbox>
                </v:shape>
              </w:pict>
            </w:r>
          </w:p>
          <w:p w:rsidR="00564D51" w:rsidRP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564D51" w:rsidRP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64D51" w:rsidRDefault="00564D51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FD7AE2" w:rsidRDefault="00FD7AE2" w:rsidP="0070628C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64D51" w:rsidRPr="00564D51" w:rsidRDefault="00564D51" w:rsidP="00FD7AE2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:rsidR="00564D51" w:rsidRPr="00564D51" w:rsidRDefault="00564D51" w:rsidP="00564D51">
            <w:p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التعليمة :</w:t>
            </w:r>
          </w:p>
          <w:p w:rsidR="00564D51" w:rsidRPr="00564D51" w:rsidRDefault="00564D51" w:rsidP="00564D51">
            <w:pPr>
              <w:pStyle w:val="Paragraphedeliste"/>
              <w:numPr>
                <w:ilvl w:val="0"/>
                <w:numId w:val="13"/>
              </w:num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اشرح، لماذا نستعمل المغناطيس لاستخراج البراغي  ؟</w:t>
            </w:r>
          </w:p>
          <w:p w:rsidR="00564D51" w:rsidRPr="00564D51" w:rsidRDefault="00564D51" w:rsidP="00564D51">
            <w:pPr>
              <w:pStyle w:val="Paragraphedeliste"/>
              <w:numPr>
                <w:ilvl w:val="0"/>
                <w:numId w:val="13"/>
              </w:num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ماهي طريقة مغنطة مفك البراغي في هذه الحالة ؟</w:t>
            </w:r>
          </w:p>
          <w:p w:rsidR="00564D51" w:rsidRPr="00564D51" w:rsidRDefault="004D395E" w:rsidP="00564D51">
            <w:pPr>
              <w:pStyle w:val="Paragraphedeliste"/>
              <w:numPr>
                <w:ilvl w:val="0"/>
                <w:numId w:val="13"/>
              </w:num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564D5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إذا</w:t>
            </w:r>
            <w:r w:rsidR="00564D51"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نزعنا المغناطيس من مفك</w:t>
            </w:r>
            <w:r w:rsidR="00564D51"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</w:t>
            </w:r>
            <w:r w:rsidR="00564D51"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البراغي ، صف ما يحدث مع</w:t>
            </w:r>
            <w:r w:rsidR="00564D51"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</w:t>
            </w:r>
            <w:r w:rsidR="00564D51"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التعليل ؟</w:t>
            </w:r>
          </w:p>
          <w:p w:rsidR="00564D51" w:rsidRPr="00564D51" w:rsidRDefault="00564D51" w:rsidP="00564D51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قام أمين بتقريب المغناطيس السابق من مغناطيس </w:t>
            </w:r>
          </w:p>
          <w:p w:rsidR="00564D51" w:rsidRPr="00564D51" w:rsidRDefault="00564D51" w:rsidP="00564D51">
            <w:p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مجهول الأقطاب(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A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) و 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B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)  انظر (السند -3-)</w:t>
            </w:r>
          </w:p>
          <w:p w:rsidR="00564D51" w:rsidRPr="00564D51" w:rsidRDefault="00564D51" w:rsidP="00564D51">
            <w:pPr>
              <w:pStyle w:val="Paragraphedeliste"/>
              <w:numPr>
                <w:ilvl w:val="0"/>
                <w:numId w:val="14"/>
              </w:numPr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سم القطبين 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A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) و 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B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) </w:t>
            </w:r>
          </w:p>
          <w:p w:rsidR="0089097A" w:rsidRDefault="00564D51" w:rsidP="00564D51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="004D395E" w:rsidRPr="00564D51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إذا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قربنا القطب 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B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) من القطب الشمالي للمغناطيس (</w:t>
            </w:r>
            <w:r w:rsidRPr="00564D51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N</w:t>
            </w:r>
            <w:r w:rsidRPr="00564D51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) ، ماذا يحدث؟</w:t>
            </w:r>
          </w:p>
          <w:p w:rsidR="00FD7AE2" w:rsidRDefault="00FD7AE2" w:rsidP="00FD7AE2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  <w:p w:rsidR="0089097A" w:rsidRPr="004D395E" w:rsidRDefault="0089097A" w:rsidP="004D395E"/>
        </w:tc>
      </w:tr>
    </w:tbl>
    <w:p w:rsidR="000257ED" w:rsidRDefault="000257ED">
      <w:pPr>
        <w:rPr>
          <w:rtl/>
        </w:rPr>
      </w:pPr>
    </w:p>
    <w:tbl>
      <w:tblPr>
        <w:tblStyle w:val="Grilledutableau"/>
        <w:tblW w:w="10655" w:type="dxa"/>
        <w:tblLook w:val="04A0"/>
      </w:tblPr>
      <w:tblGrid>
        <w:gridCol w:w="10655"/>
      </w:tblGrid>
      <w:tr w:rsidR="000257ED" w:rsidTr="00F942D0">
        <w:trPr>
          <w:trHeight w:val="14519"/>
        </w:trPr>
        <w:tc>
          <w:tcPr>
            <w:tcW w:w="10655" w:type="dxa"/>
          </w:tcPr>
          <w:p w:rsidR="00606811" w:rsidRPr="00F942D0" w:rsidRDefault="00606811" w:rsidP="00606811">
            <w:pPr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F942D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الوضعية الإدماجية:</w:t>
            </w:r>
          </w:p>
          <w:p w:rsidR="000257ED" w:rsidRPr="00DC4248" w:rsidRDefault="00DC4248" w:rsidP="004D395E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تظهر الظواهر الكهربائية و المغناطيسية في تطبيقات عديدة في حياتنا اليومية مثل الرافعة المغناطيسية</w:t>
            </w:r>
            <w:r w:rsidRPr="00DC4248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</w:t>
            </w: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و </w:t>
            </w:r>
            <w:bookmarkStart w:id="0" w:name="_Hlk135004833"/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المحرك الكهربائي</w:t>
            </w:r>
            <w:bookmarkEnd w:id="0"/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(السند -1-)، حيث من أجل شرح كيفية عمل هذه الآلات للتلاميذ، قام الأستاذ بتجارب الموضحة في (السند -2-) .</w:t>
            </w: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495FE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rtl/>
              </w:rPr>
              <w:pict>
                <v:shape id="_x0000_s1086" type="#_x0000_t202" style="position:absolute;left:0;text-align:left;margin-left:42.3pt;margin-top:1.75pt;width:466.65pt;height:171.85pt;z-index:251662336;mso-wrap-style:none">
                  <v:textbox style="mso-fit-shape-to-text:t">
                    <w:txbxContent>
                      <w:p w:rsidR="00DC4248" w:rsidRDefault="00DC4248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5727700" cy="4114800"/>
                              <wp:effectExtent l="19050" t="0" r="6350" b="0"/>
                              <wp:docPr id="2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27700" cy="411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rtl/>
                <w:lang w:bidi="ar-DZ"/>
              </w:rPr>
            </w:pPr>
          </w:p>
          <w:p w:rsidR="00F942D0" w:rsidRDefault="00F942D0" w:rsidP="00F942D0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7106"/>
              </w:tabs>
              <w:bidi/>
              <w:spacing w:line="360" w:lineRule="auto"/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="Times New Roman" w:hint="cs"/>
                <w:sz w:val="32"/>
                <w:szCs w:val="32"/>
                <w:rtl/>
                <w:lang w:bidi="ar-DZ"/>
              </w:rPr>
              <w:t xml:space="preserve">التعليمة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:</w:t>
            </w:r>
          </w:p>
          <w:p w:rsidR="00DC4248" w:rsidRPr="00DC4248" w:rsidRDefault="00DC4248" w:rsidP="00DC4248">
            <w:pPr>
              <w:pStyle w:val="Paragraphedeliste"/>
              <w:numPr>
                <w:ilvl w:val="0"/>
                <w:numId w:val="12"/>
              </w:numPr>
              <w:tabs>
                <w:tab w:val="left" w:pos="7106"/>
              </w:tabs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صف ما يحدث عند غلق القاطعة في التجربتين الأولى و الثانية ؟</w:t>
            </w:r>
          </w:p>
          <w:p w:rsidR="00DC4248" w:rsidRPr="00DC4248" w:rsidRDefault="00DC4248" w:rsidP="00DC4248">
            <w:pPr>
              <w:pStyle w:val="Paragraphedeliste"/>
              <w:numPr>
                <w:ilvl w:val="0"/>
                <w:numId w:val="12"/>
              </w:numPr>
              <w:tabs>
                <w:tab w:val="left" w:pos="7106"/>
              </w:tabs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في التجربة الأولى ، كيف تفسر سلوك المسمار الحديدي ؟</w:t>
            </w:r>
          </w:p>
          <w:p w:rsidR="00DC4248" w:rsidRPr="00DC4248" w:rsidRDefault="00DC4248" w:rsidP="00DC4248">
            <w:pPr>
              <w:pStyle w:val="Paragraphedeliste"/>
              <w:numPr>
                <w:ilvl w:val="0"/>
                <w:numId w:val="12"/>
              </w:numPr>
              <w:tabs>
                <w:tab w:val="left" w:pos="7106"/>
              </w:tabs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ما اسم التجربة الثانية ؟</w:t>
            </w:r>
          </w:p>
          <w:p w:rsidR="00DC4248" w:rsidRPr="00DC4248" w:rsidRDefault="00DC4248" w:rsidP="00DC4248">
            <w:pPr>
              <w:pStyle w:val="Paragraphedeliste"/>
              <w:numPr>
                <w:ilvl w:val="0"/>
                <w:numId w:val="12"/>
              </w:numPr>
              <w:tabs>
                <w:tab w:val="left" w:pos="7106"/>
              </w:tabs>
              <w:bidi/>
              <w:spacing w:line="360" w:lineRule="auto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ماذا</w:t>
            </w:r>
            <w:r w:rsidRPr="00DC4248">
              <w:rPr>
                <w:rFonts w:ascii="Sakkal Majalla" w:hAnsi="Sakkal Majalla" w:cs="Sakkal Majalla"/>
                <w:sz w:val="28"/>
                <w:szCs w:val="28"/>
                <w:lang w:bidi="ar-DZ"/>
              </w:rPr>
              <w:t xml:space="preserve"> </w:t>
            </w:r>
            <w:r w:rsidRPr="00DC4248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يحدث عند عكس قطبي البطارية وغلق القاطعة في التجربة الثانية؟</w:t>
            </w:r>
          </w:p>
          <w:p w:rsidR="00DC4248" w:rsidRPr="00DC4248" w:rsidRDefault="00DC4248" w:rsidP="00DC4248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DC4248" w:rsidRDefault="00DC4248" w:rsidP="00DC4248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FD7AE2" w:rsidRDefault="00FD7AE2" w:rsidP="004D395E">
            <w:pPr>
              <w:tabs>
                <w:tab w:val="left" w:pos="6060"/>
              </w:tabs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F942D0" w:rsidRPr="00F942D0" w:rsidRDefault="00F942D0" w:rsidP="00FD7AE2">
            <w:pPr>
              <w:tabs>
                <w:tab w:val="left" w:pos="6060"/>
              </w:tabs>
              <w:bidi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F942D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بالتوفي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ـــــــــــــــــ</w:t>
            </w:r>
            <w:r w:rsidRPr="00F942D0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ق</w:t>
            </w:r>
          </w:p>
        </w:tc>
      </w:tr>
    </w:tbl>
    <w:p w:rsidR="000257ED" w:rsidRDefault="00E33DAE" w:rsidP="000257ED">
      <w:r>
        <w:rPr>
          <w:rFonts w:hint="cs"/>
          <w:rtl/>
        </w:rPr>
        <w:t xml:space="preserve"> </w:t>
      </w:r>
    </w:p>
    <w:sectPr w:rsidR="000257ED" w:rsidSect="000257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2AC1" w:rsidRDefault="001A2AC1" w:rsidP="0089097A">
      <w:pPr>
        <w:spacing w:after="0" w:line="240" w:lineRule="auto"/>
      </w:pPr>
      <w:r>
        <w:separator/>
      </w:r>
    </w:p>
  </w:endnote>
  <w:endnote w:type="continuationSeparator" w:id="1">
    <w:p w:rsidR="001A2AC1" w:rsidRDefault="001A2AC1" w:rsidP="0089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2AC1" w:rsidRDefault="001A2AC1" w:rsidP="0089097A">
      <w:pPr>
        <w:spacing w:after="0" w:line="240" w:lineRule="auto"/>
      </w:pPr>
      <w:r>
        <w:separator/>
      </w:r>
    </w:p>
  </w:footnote>
  <w:footnote w:type="continuationSeparator" w:id="1">
    <w:p w:rsidR="001A2AC1" w:rsidRDefault="001A2AC1" w:rsidP="00890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">
    <w:nsid w:val="080262FB"/>
    <w:multiLevelType w:val="hybridMultilevel"/>
    <w:tmpl w:val="70F609CA"/>
    <w:lvl w:ilvl="0" w:tplc="9990D9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4">
    <w:nsid w:val="17DC1109"/>
    <w:multiLevelType w:val="hybridMultilevel"/>
    <w:tmpl w:val="C436DAAC"/>
    <w:lvl w:ilvl="0" w:tplc="040C000D">
      <w:start w:val="1"/>
      <w:numFmt w:val="bullet"/>
      <w:lvlText w:val=""/>
      <w:lvlJc w:val="left"/>
      <w:pPr>
        <w:ind w:left="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>
    <w:nsid w:val="1DED3F11"/>
    <w:multiLevelType w:val="hybridMultilevel"/>
    <w:tmpl w:val="11380B52"/>
    <w:lvl w:ilvl="0" w:tplc="040C0001">
      <w:start w:val="1"/>
      <w:numFmt w:val="bullet"/>
      <w:lvlText w:val=""/>
      <w:lvlJc w:val="left"/>
      <w:pPr>
        <w:ind w:left="4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</w:abstractNum>
  <w:abstractNum w:abstractNumId="6">
    <w:nsid w:val="28F02B51"/>
    <w:multiLevelType w:val="hybridMultilevel"/>
    <w:tmpl w:val="52D8BAA8"/>
    <w:lvl w:ilvl="0" w:tplc="1AC66FB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DA3C80"/>
    <w:multiLevelType w:val="hybridMultilevel"/>
    <w:tmpl w:val="94E6B086"/>
    <w:lvl w:ilvl="0" w:tplc="8DF8C7A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C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64F0D"/>
    <w:multiLevelType w:val="hybridMultilevel"/>
    <w:tmpl w:val="3A4CF588"/>
    <w:lvl w:ilvl="0" w:tplc="B8F414B8">
      <w:numFmt w:val="bullet"/>
      <w:lvlText w:val="–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84172E"/>
    <w:multiLevelType w:val="hybridMultilevel"/>
    <w:tmpl w:val="FBD6C72E"/>
    <w:lvl w:ilvl="0" w:tplc="040C0011">
      <w:start w:val="1"/>
      <w:numFmt w:val="decimal"/>
      <w:lvlText w:val="%1)"/>
      <w:lvlJc w:val="left"/>
      <w:pPr>
        <w:ind w:left="-279" w:hanging="360"/>
      </w:pPr>
    </w:lvl>
    <w:lvl w:ilvl="1" w:tplc="040C0019" w:tentative="1">
      <w:start w:val="1"/>
      <w:numFmt w:val="lowerLetter"/>
      <w:lvlText w:val="%2."/>
      <w:lvlJc w:val="left"/>
      <w:pPr>
        <w:ind w:left="441" w:hanging="360"/>
      </w:pPr>
    </w:lvl>
    <w:lvl w:ilvl="2" w:tplc="040C001B" w:tentative="1">
      <w:start w:val="1"/>
      <w:numFmt w:val="lowerRoman"/>
      <w:lvlText w:val="%3."/>
      <w:lvlJc w:val="right"/>
      <w:pPr>
        <w:ind w:left="1161" w:hanging="180"/>
      </w:pPr>
    </w:lvl>
    <w:lvl w:ilvl="3" w:tplc="040C000F" w:tentative="1">
      <w:start w:val="1"/>
      <w:numFmt w:val="decimal"/>
      <w:lvlText w:val="%4."/>
      <w:lvlJc w:val="left"/>
      <w:pPr>
        <w:ind w:left="1881" w:hanging="360"/>
      </w:pPr>
    </w:lvl>
    <w:lvl w:ilvl="4" w:tplc="040C0019" w:tentative="1">
      <w:start w:val="1"/>
      <w:numFmt w:val="lowerLetter"/>
      <w:lvlText w:val="%5."/>
      <w:lvlJc w:val="left"/>
      <w:pPr>
        <w:ind w:left="2601" w:hanging="360"/>
      </w:pPr>
    </w:lvl>
    <w:lvl w:ilvl="5" w:tplc="040C001B" w:tentative="1">
      <w:start w:val="1"/>
      <w:numFmt w:val="lowerRoman"/>
      <w:lvlText w:val="%6."/>
      <w:lvlJc w:val="right"/>
      <w:pPr>
        <w:ind w:left="3321" w:hanging="180"/>
      </w:pPr>
    </w:lvl>
    <w:lvl w:ilvl="6" w:tplc="040C000F" w:tentative="1">
      <w:start w:val="1"/>
      <w:numFmt w:val="decimal"/>
      <w:lvlText w:val="%7."/>
      <w:lvlJc w:val="left"/>
      <w:pPr>
        <w:ind w:left="4041" w:hanging="360"/>
      </w:pPr>
    </w:lvl>
    <w:lvl w:ilvl="7" w:tplc="040C0019" w:tentative="1">
      <w:start w:val="1"/>
      <w:numFmt w:val="lowerLetter"/>
      <w:lvlText w:val="%8."/>
      <w:lvlJc w:val="left"/>
      <w:pPr>
        <w:ind w:left="4761" w:hanging="360"/>
      </w:pPr>
    </w:lvl>
    <w:lvl w:ilvl="8" w:tplc="040C001B" w:tentative="1">
      <w:start w:val="1"/>
      <w:numFmt w:val="lowerRoman"/>
      <w:lvlText w:val="%9."/>
      <w:lvlJc w:val="right"/>
      <w:pPr>
        <w:ind w:left="5481" w:hanging="180"/>
      </w:pPr>
    </w:lvl>
  </w:abstractNum>
  <w:abstractNum w:abstractNumId="13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504D3C"/>
    <w:multiLevelType w:val="hybridMultilevel"/>
    <w:tmpl w:val="6E7CF7C6"/>
    <w:lvl w:ilvl="0" w:tplc="2CFAD636">
      <w:start w:val="1"/>
      <w:numFmt w:val="decimal"/>
      <w:lvlText w:val="%1-"/>
      <w:lvlJc w:val="left"/>
      <w:pPr>
        <w:ind w:left="89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10" w:hanging="360"/>
      </w:pPr>
    </w:lvl>
    <w:lvl w:ilvl="2" w:tplc="0409001B" w:tentative="1">
      <w:start w:val="1"/>
      <w:numFmt w:val="lowerRoman"/>
      <w:lvlText w:val="%3."/>
      <w:lvlJc w:val="right"/>
      <w:pPr>
        <w:ind w:left="2330" w:hanging="180"/>
      </w:pPr>
    </w:lvl>
    <w:lvl w:ilvl="3" w:tplc="0409000F" w:tentative="1">
      <w:start w:val="1"/>
      <w:numFmt w:val="decimal"/>
      <w:lvlText w:val="%4."/>
      <w:lvlJc w:val="left"/>
      <w:pPr>
        <w:ind w:left="3050" w:hanging="360"/>
      </w:pPr>
    </w:lvl>
    <w:lvl w:ilvl="4" w:tplc="04090019" w:tentative="1">
      <w:start w:val="1"/>
      <w:numFmt w:val="lowerLetter"/>
      <w:lvlText w:val="%5."/>
      <w:lvlJc w:val="left"/>
      <w:pPr>
        <w:ind w:left="3770" w:hanging="360"/>
      </w:pPr>
    </w:lvl>
    <w:lvl w:ilvl="5" w:tplc="0409001B" w:tentative="1">
      <w:start w:val="1"/>
      <w:numFmt w:val="lowerRoman"/>
      <w:lvlText w:val="%6."/>
      <w:lvlJc w:val="right"/>
      <w:pPr>
        <w:ind w:left="4490" w:hanging="180"/>
      </w:pPr>
    </w:lvl>
    <w:lvl w:ilvl="6" w:tplc="0409000F" w:tentative="1">
      <w:start w:val="1"/>
      <w:numFmt w:val="decimal"/>
      <w:lvlText w:val="%7."/>
      <w:lvlJc w:val="left"/>
      <w:pPr>
        <w:ind w:left="5210" w:hanging="360"/>
      </w:pPr>
    </w:lvl>
    <w:lvl w:ilvl="7" w:tplc="04090019" w:tentative="1">
      <w:start w:val="1"/>
      <w:numFmt w:val="lowerLetter"/>
      <w:lvlText w:val="%8."/>
      <w:lvlJc w:val="left"/>
      <w:pPr>
        <w:ind w:left="5930" w:hanging="360"/>
      </w:pPr>
    </w:lvl>
    <w:lvl w:ilvl="8" w:tplc="0409001B" w:tentative="1">
      <w:start w:val="1"/>
      <w:numFmt w:val="lowerRoman"/>
      <w:lvlText w:val="%9."/>
      <w:lvlJc w:val="right"/>
      <w:pPr>
        <w:ind w:left="6650" w:hanging="180"/>
      </w:p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7"/>
  </w:num>
  <w:num w:numId="5">
    <w:abstractNumId w:val="12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  <w:num w:numId="11">
    <w:abstractNumId w:val="11"/>
  </w:num>
  <w:num w:numId="12">
    <w:abstractNumId w:val="13"/>
  </w:num>
  <w:num w:numId="13">
    <w:abstractNumId w:val="9"/>
  </w:num>
  <w:num w:numId="14">
    <w:abstractNumId w:val="8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257ED"/>
    <w:rsid w:val="000257ED"/>
    <w:rsid w:val="00074040"/>
    <w:rsid w:val="001A2AC1"/>
    <w:rsid w:val="00265C6A"/>
    <w:rsid w:val="002B699C"/>
    <w:rsid w:val="003035F0"/>
    <w:rsid w:val="0037021F"/>
    <w:rsid w:val="00495FE0"/>
    <w:rsid w:val="004D1332"/>
    <w:rsid w:val="004D395E"/>
    <w:rsid w:val="004F20B2"/>
    <w:rsid w:val="00564D51"/>
    <w:rsid w:val="00574FF6"/>
    <w:rsid w:val="00606811"/>
    <w:rsid w:val="0070628C"/>
    <w:rsid w:val="007F32AF"/>
    <w:rsid w:val="0089097A"/>
    <w:rsid w:val="009C536D"/>
    <w:rsid w:val="00A01C9F"/>
    <w:rsid w:val="00A20B36"/>
    <w:rsid w:val="00AA2890"/>
    <w:rsid w:val="00B17A4E"/>
    <w:rsid w:val="00B85F8C"/>
    <w:rsid w:val="00BC326D"/>
    <w:rsid w:val="00CA016C"/>
    <w:rsid w:val="00CB6C74"/>
    <w:rsid w:val="00DC4248"/>
    <w:rsid w:val="00E33DAE"/>
    <w:rsid w:val="00F00D83"/>
    <w:rsid w:val="00F942D0"/>
    <w:rsid w:val="00FD7AE2"/>
    <w:rsid w:val="00FF6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8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257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57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25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57E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9097A"/>
  </w:style>
  <w:style w:type="paragraph" w:styleId="Pieddepage">
    <w:name w:val="footer"/>
    <w:basedOn w:val="Normal"/>
    <w:link w:val="PieddepageCar"/>
    <w:uiPriority w:val="99"/>
    <w:semiHidden/>
    <w:unhideWhenUsed/>
    <w:rsid w:val="00890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909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62E20-6606-4A5E-9D82-8428D7708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2024-05-01T08:34:00Z</dcterms:created>
  <dcterms:modified xsi:type="dcterms:W3CDTF">2024-05-24T15:52:00Z</dcterms:modified>
</cp:coreProperties>
</file>