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C9076" w14:textId="77777777" w:rsidR="009B2C8B" w:rsidRPr="00AA0194" w:rsidRDefault="009B2C8B" w:rsidP="009B2C8B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bookmarkStart w:id="0" w:name="_Hlk118991118"/>
      <w:r w:rsidRPr="009E2F1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متوسطة شكيب أرسلان بالأبيار</w:t>
      </w:r>
      <w:r w:rsidRPr="00AA019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</w:t>
      </w:r>
      <w:r w:rsidR="00B955A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</w:t>
      </w:r>
      <w:r w:rsidRPr="00AA0194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السنة الدراسية</w:t>
      </w:r>
      <w:r w:rsidRPr="00AA0194">
        <w:rPr>
          <w:rFonts w:asciiTheme="majorBidi" w:hAnsiTheme="majorBidi" w:cstheme="majorBidi"/>
          <w:b/>
          <w:bCs/>
          <w:sz w:val="32"/>
          <w:szCs w:val="32"/>
          <w:rtl/>
        </w:rPr>
        <w:t xml:space="preserve">: </w:t>
      </w:r>
      <w:r w:rsidR="009E2F1E">
        <w:rPr>
          <w:rFonts w:asciiTheme="majorBidi" w:hAnsiTheme="majorBidi" w:cstheme="majorBidi" w:hint="cs"/>
          <w:b/>
          <w:bCs/>
          <w:sz w:val="32"/>
          <w:szCs w:val="32"/>
          <w:rtl/>
        </w:rPr>
        <w:t>2023</w:t>
      </w:r>
      <w:r w:rsidRPr="00AA0194">
        <w:rPr>
          <w:rFonts w:asciiTheme="majorBidi" w:hAnsiTheme="majorBidi" w:cstheme="majorBidi"/>
          <w:b/>
          <w:bCs/>
          <w:sz w:val="32"/>
          <w:szCs w:val="32"/>
          <w:rtl/>
        </w:rPr>
        <w:t>/</w:t>
      </w:r>
      <w:r w:rsidR="009E2F1E">
        <w:rPr>
          <w:rFonts w:asciiTheme="majorBidi" w:hAnsiTheme="majorBidi" w:cstheme="majorBidi" w:hint="cs"/>
          <w:b/>
          <w:bCs/>
          <w:sz w:val="32"/>
          <w:szCs w:val="32"/>
          <w:rtl/>
        </w:rPr>
        <w:t>2024</w:t>
      </w:r>
      <w:r w:rsidR="00092ACE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</w:p>
    <w:p w14:paraId="674EFD0B" w14:textId="409C2936" w:rsidR="009B2C8B" w:rsidRPr="00AA0194" w:rsidRDefault="009B2C8B" w:rsidP="009B2C8B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9E2F1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المستوى</w:t>
      </w:r>
      <w:r w:rsidRPr="00AA0194">
        <w:rPr>
          <w:rFonts w:asciiTheme="majorBidi" w:hAnsiTheme="majorBidi" w:cstheme="majorBidi"/>
          <w:b/>
          <w:bCs/>
          <w:sz w:val="32"/>
          <w:szCs w:val="32"/>
          <w:rtl/>
        </w:rPr>
        <w:t>: السنوات ال</w:t>
      </w:r>
      <w:r w:rsidR="006A70A6">
        <w:rPr>
          <w:rFonts w:asciiTheme="majorBidi" w:hAnsiTheme="majorBidi" w:cstheme="majorBidi" w:hint="cs"/>
          <w:b/>
          <w:bCs/>
          <w:sz w:val="32"/>
          <w:szCs w:val="32"/>
          <w:rtl/>
        </w:rPr>
        <w:t>ثانية</w:t>
      </w:r>
      <w:r w:rsidR="00092ACE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  <w:r w:rsidR="00B955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                                             </w:t>
      </w:r>
      <w:r w:rsidRPr="00AA0194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المدة</w:t>
      </w:r>
      <w:r w:rsidRPr="00AA0194">
        <w:rPr>
          <w:rFonts w:asciiTheme="majorBidi" w:hAnsiTheme="majorBidi" w:cstheme="majorBidi"/>
          <w:b/>
          <w:bCs/>
          <w:sz w:val="32"/>
          <w:szCs w:val="32"/>
          <w:rtl/>
        </w:rPr>
        <w:t>: ساعة</w:t>
      </w:r>
      <w:r w:rsidR="00092ACE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</w:p>
    <w:p w14:paraId="5C4E8AB4" w14:textId="509D85CE" w:rsidR="00DA0B83" w:rsidRDefault="00DA0B83" w:rsidP="00DA0B8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الفرض في مادة العلوم الفيزيائية والتكنولوجيا </w:t>
      </w:r>
      <w:r w:rsidR="00683DB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ل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لثلاثي ال</w:t>
      </w:r>
      <w:r w:rsidR="00704954">
        <w:rPr>
          <w:rFonts w:ascii="Times New Roman" w:hAnsi="Times New Roman" w:cstheme="majorBidi" w:hint="cs"/>
          <w:b/>
          <w:bCs/>
          <w:sz w:val="32"/>
          <w:szCs w:val="32"/>
          <w:u w:val="single"/>
          <w:rtl/>
          <w:lang w:val="tzm-Tfng-MA" w:bidi="ar-DZ"/>
        </w:rPr>
        <w:t>ثالثة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>.</w:t>
      </w:r>
    </w:p>
    <w:bookmarkEnd w:id="0"/>
    <w:p w14:paraId="771D609C" w14:textId="77777777" w:rsidR="006A70A6" w:rsidRDefault="006A70A6" w:rsidP="00BB3EA2">
      <w:pPr>
        <w:pStyle w:val="Paragraphedeliste"/>
        <w:tabs>
          <w:tab w:val="left" w:pos="6984"/>
        </w:tabs>
        <w:bidi/>
        <w:spacing w:line="360" w:lineRule="auto"/>
        <w:rPr>
          <w:rFonts w:ascii="Arabic Typesetting" w:hAnsi="Arabic Typesetting" w:cs="Arabic Typesetting"/>
          <w:sz w:val="48"/>
          <w:szCs w:val="48"/>
          <w:rtl/>
          <w:lang w:bidi="ar-DZ"/>
        </w:rPr>
      </w:pPr>
    </w:p>
    <w:p w14:paraId="3D10405A" w14:textId="0EFE2A88" w:rsidR="006A70A6" w:rsidRPr="001310C6" w:rsidRDefault="006A70A6" w:rsidP="006A70A6">
      <w:pPr>
        <w:spacing w:after="0" w:line="480" w:lineRule="auto"/>
        <w:jc w:val="right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1310C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الوضعية الأولى</w:t>
      </w:r>
      <w:r w:rsidRPr="001310C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</w:t>
      </w:r>
      <w:r w:rsidRPr="001310C6">
        <w:rPr>
          <w:rFonts w:asciiTheme="majorBidi" w:hAnsiTheme="majorBidi" w:cstheme="majorBidi"/>
          <w:b/>
          <w:bCs/>
          <w:sz w:val="32"/>
          <w:szCs w:val="32"/>
          <w:rtl/>
          <w:lang w:val="tzm-Tfng-MA" w:bidi="ar-DZ"/>
        </w:rPr>
        <w:t>6</w:t>
      </w:r>
      <w:r w:rsidRPr="001310C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نقاط)</w:t>
      </w:r>
    </w:p>
    <w:p w14:paraId="2E7BD0B5" w14:textId="77777777" w:rsidR="002731B3" w:rsidRDefault="001310C6" w:rsidP="002731B3">
      <w:pPr>
        <w:numPr>
          <w:ilvl w:val="0"/>
          <w:numId w:val="9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1310C6">
        <w:rPr>
          <w:rFonts w:asciiTheme="majorBidi" w:hAnsiTheme="majorBidi" w:cstheme="majorBidi"/>
          <w:sz w:val="28"/>
          <w:szCs w:val="28"/>
          <w:rtl/>
        </w:rPr>
        <w:t>– أكمل الجدول بذكر نوع نقل الحركة بين العناصر المرقمة في الشكل المقابل:</w:t>
      </w:r>
    </w:p>
    <w:p w14:paraId="6F35FE76" w14:textId="6130F6E0" w:rsidR="001310C6" w:rsidRPr="002731B3" w:rsidRDefault="001310C6" w:rsidP="002731B3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pict w14:anchorId="61F7ACA1"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left:0;text-align:left;margin-left:28.95pt;margin-top:15.3pt;width:230.25pt;height:190.5pt;z-index:251658240;mso-wrap-style:none" stroked="f">
            <v:textbox style="mso-fit-shape-to-text:t">
              <w:txbxContent>
                <w:p w14:paraId="75A6755A" w14:textId="52D41910" w:rsidR="001310C6" w:rsidRDefault="001310C6">
                  <w:r>
                    <w:rPr>
                      <w:noProof/>
                    </w:rPr>
                    <w:drawing>
                      <wp:inline distT="0" distB="0" distL="0" distR="0" wp14:anchorId="1A07F4F2" wp14:editId="083776C5">
                        <wp:extent cx="2733675" cy="2647950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33675" cy="264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9"/>
        <w:gridCol w:w="2736"/>
      </w:tblGrid>
      <w:tr w:rsidR="001310C6" w:rsidRPr="001310C6" w14:paraId="32248E8C" w14:textId="77777777" w:rsidTr="005F5B33">
        <w:tc>
          <w:tcPr>
            <w:tcW w:w="2299" w:type="dxa"/>
            <w:shd w:val="clear" w:color="auto" w:fill="auto"/>
          </w:tcPr>
          <w:p w14:paraId="056FF5E6" w14:textId="77777777" w:rsidR="001310C6" w:rsidRPr="001310C6" w:rsidRDefault="001310C6" w:rsidP="005F5B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310C6">
              <w:rPr>
                <w:rFonts w:asciiTheme="majorBidi" w:hAnsiTheme="majorBidi" w:cstheme="majorBidi"/>
                <w:sz w:val="28"/>
                <w:szCs w:val="28"/>
                <w:rtl/>
              </w:rPr>
              <w:t>العناصر</w:t>
            </w:r>
          </w:p>
        </w:tc>
        <w:tc>
          <w:tcPr>
            <w:tcW w:w="2127" w:type="dxa"/>
            <w:shd w:val="clear" w:color="auto" w:fill="auto"/>
          </w:tcPr>
          <w:p w14:paraId="333923F0" w14:textId="77777777" w:rsidR="001310C6" w:rsidRPr="001310C6" w:rsidRDefault="001310C6" w:rsidP="005F5B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310C6">
              <w:rPr>
                <w:rFonts w:asciiTheme="majorBidi" w:hAnsiTheme="majorBidi" w:cstheme="majorBidi"/>
                <w:sz w:val="28"/>
                <w:szCs w:val="28"/>
                <w:rtl/>
              </w:rPr>
              <w:t>نوع نقل الحركة</w:t>
            </w:r>
          </w:p>
        </w:tc>
      </w:tr>
      <w:tr w:rsidR="001310C6" w:rsidRPr="001310C6" w14:paraId="6BDD9D60" w14:textId="77777777" w:rsidTr="005F5B33">
        <w:tc>
          <w:tcPr>
            <w:tcW w:w="2299" w:type="dxa"/>
            <w:shd w:val="clear" w:color="auto" w:fill="auto"/>
          </w:tcPr>
          <w:p w14:paraId="3F7D5AF7" w14:textId="7CFFEE8E" w:rsidR="001310C6" w:rsidRPr="001310C6" w:rsidRDefault="001310C6" w:rsidP="005F5B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310C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بين العنصرين 1 </w:t>
            </w:r>
            <w:r w:rsidRPr="001310C6">
              <w:rPr>
                <w:rFonts w:asciiTheme="majorBidi" w:hAnsiTheme="majorBidi" w:cstheme="majorBidi" w:hint="cs"/>
                <w:sz w:val="28"/>
                <w:szCs w:val="28"/>
                <w:rtl/>
              </w:rPr>
              <w:t>و2</w:t>
            </w:r>
          </w:p>
        </w:tc>
        <w:tc>
          <w:tcPr>
            <w:tcW w:w="2127" w:type="dxa"/>
            <w:shd w:val="clear" w:color="auto" w:fill="auto"/>
          </w:tcPr>
          <w:p w14:paraId="471781DC" w14:textId="2F66C755" w:rsidR="001310C6" w:rsidRPr="001310C6" w:rsidRDefault="005B7D7F" w:rsidP="005F5B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</w:t>
            </w:r>
          </w:p>
        </w:tc>
      </w:tr>
      <w:tr w:rsidR="001310C6" w:rsidRPr="001310C6" w14:paraId="53A00E1B" w14:textId="77777777" w:rsidTr="005F5B33">
        <w:tc>
          <w:tcPr>
            <w:tcW w:w="2299" w:type="dxa"/>
            <w:shd w:val="clear" w:color="auto" w:fill="auto"/>
          </w:tcPr>
          <w:p w14:paraId="2FEB5E84" w14:textId="369742B8" w:rsidR="001310C6" w:rsidRPr="001310C6" w:rsidRDefault="001310C6" w:rsidP="005F5B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310C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بين العنصرين 3 </w:t>
            </w:r>
            <w:r w:rsidRPr="001310C6">
              <w:rPr>
                <w:rFonts w:asciiTheme="majorBidi" w:hAnsiTheme="majorBidi" w:cstheme="majorBidi" w:hint="cs"/>
                <w:sz w:val="28"/>
                <w:szCs w:val="28"/>
                <w:rtl/>
              </w:rPr>
              <w:t>و4</w:t>
            </w:r>
          </w:p>
        </w:tc>
        <w:tc>
          <w:tcPr>
            <w:tcW w:w="2127" w:type="dxa"/>
            <w:shd w:val="clear" w:color="auto" w:fill="auto"/>
          </w:tcPr>
          <w:p w14:paraId="7395C47E" w14:textId="1BABD64C" w:rsidR="001310C6" w:rsidRPr="001310C6" w:rsidRDefault="005B7D7F" w:rsidP="005F5B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</w:t>
            </w:r>
          </w:p>
        </w:tc>
      </w:tr>
      <w:tr w:rsidR="001310C6" w:rsidRPr="001310C6" w14:paraId="60C6E7F9" w14:textId="77777777" w:rsidTr="005F5B33">
        <w:tc>
          <w:tcPr>
            <w:tcW w:w="2299" w:type="dxa"/>
            <w:shd w:val="clear" w:color="auto" w:fill="auto"/>
          </w:tcPr>
          <w:p w14:paraId="3E4A1739" w14:textId="3B6FF1D8" w:rsidR="001310C6" w:rsidRPr="001310C6" w:rsidRDefault="001310C6" w:rsidP="005F5B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310C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بين العنصرين 5 </w:t>
            </w:r>
            <w:r w:rsidRPr="001310C6">
              <w:rPr>
                <w:rFonts w:asciiTheme="majorBidi" w:hAnsiTheme="majorBidi" w:cstheme="majorBidi" w:hint="cs"/>
                <w:sz w:val="28"/>
                <w:szCs w:val="28"/>
                <w:rtl/>
              </w:rPr>
              <w:t>و6</w:t>
            </w:r>
          </w:p>
        </w:tc>
        <w:tc>
          <w:tcPr>
            <w:tcW w:w="2127" w:type="dxa"/>
            <w:shd w:val="clear" w:color="auto" w:fill="auto"/>
          </w:tcPr>
          <w:p w14:paraId="3B69B163" w14:textId="3BB9CC16" w:rsidR="001310C6" w:rsidRPr="001310C6" w:rsidRDefault="005B7D7F" w:rsidP="005F5B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</w:t>
            </w:r>
          </w:p>
        </w:tc>
      </w:tr>
    </w:tbl>
    <w:p w14:paraId="49BE2076" w14:textId="77777777" w:rsidR="001310C6" w:rsidRPr="001310C6" w:rsidRDefault="001310C6" w:rsidP="001310C6">
      <w:pPr>
        <w:bidi/>
        <w:ind w:right="1418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DF02304" w14:textId="5133E786" w:rsidR="001310C6" w:rsidRPr="001310C6" w:rsidRDefault="001310C6" w:rsidP="00B70B49">
      <w:pPr>
        <w:numPr>
          <w:ilvl w:val="0"/>
          <w:numId w:val="9"/>
        </w:numPr>
        <w:bidi/>
        <w:spacing w:after="0" w:line="360" w:lineRule="auto"/>
        <w:ind w:right="1418"/>
        <w:rPr>
          <w:rFonts w:asciiTheme="majorBidi" w:hAnsiTheme="majorBidi" w:cstheme="majorBidi"/>
          <w:sz w:val="28"/>
          <w:szCs w:val="28"/>
          <w:lang w:bidi="ar-DZ"/>
        </w:rPr>
      </w:pPr>
      <w:r w:rsidRPr="001310C6">
        <w:rPr>
          <w:rFonts w:asciiTheme="majorBidi" w:hAnsiTheme="majorBidi" w:cstheme="majorBidi"/>
          <w:sz w:val="28"/>
          <w:szCs w:val="28"/>
          <w:rtl/>
          <w:lang w:bidi="ar-DZ"/>
        </w:rPr>
        <w:t xml:space="preserve">– نقوم بتدوير العنصر رقم 1 باتجاه </w:t>
      </w:r>
      <w:r w:rsidRPr="001310C6">
        <w:rPr>
          <w:rFonts w:asciiTheme="majorBidi" w:hAnsiTheme="majorBidi" w:cstheme="majorBidi" w:hint="cs"/>
          <w:sz w:val="28"/>
          <w:szCs w:val="28"/>
          <w:rtl/>
          <w:lang w:bidi="ar-DZ"/>
        </w:rPr>
        <w:t>السهم.</w:t>
      </w:r>
    </w:p>
    <w:p w14:paraId="207C0342" w14:textId="3550A650" w:rsidR="001310C6" w:rsidRPr="00B70B49" w:rsidRDefault="001310C6" w:rsidP="00B70B49">
      <w:pPr>
        <w:pStyle w:val="Paragraphedeliste"/>
        <w:numPr>
          <w:ilvl w:val="0"/>
          <w:numId w:val="11"/>
        </w:numPr>
        <w:bidi/>
        <w:spacing w:line="360" w:lineRule="auto"/>
        <w:ind w:right="141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70B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ماهي جهة دوران العنصر </w:t>
      </w:r>
      <w:r w:rsidR="00B70B49">
        <w:rPr>
          <w:rFonts w:asciiTheme="majorBidi" w:hAnsiTheme="majorBidi" w:cstheme="majorBidi" w:hint="cs"/>
          <w:sz w:val="28"/>
          <w:szCs w:val="28"/>
          <w:rtl/>
          <w:lang w:bidi="ar-DZ"/>
        </w:rPr>
        <w:t>(2)</w:t>
      </w:r>
      <w:r w:rsidRPr="00B70B49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="005921B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...................................</w:t>
      </w:r>
    </w:p>
    <w:p w14:paraId="5095B44C" w14:textId="7C48C8CA" w:rsidR="001310C6" w:rsidRDefault="001310C6" w:rsidP="00B70B49">
      <w:pPr>
        <w:pStyle w:val="Paragraphedeliste"/>
        <w:numPr>
          <w:ilvl w:val="0"/>
          <w:numId w:val="11"/>
        </w:numPr>
        <w:bidi/>
        <w:spacing w:line="360" w:lineRule="auto"/>
        <w:ind w:right="1418"/>
        <w:rPr>
          <w:rFonts w:asciiTheme="majorBidi" w:hAnsiTheme="majorBidi" w:cstheme="majorBidi"/>
          <w:sz w:val="28"/>
          <w:szCs w:val="28"/>
          <w:lang w:bidi="ar-DZ"/>
        </w:rPr>
      </w:pPr>
      <w:r w:rsidRPr="00B70B49">
        <w:rPr>
          <w:rFonts w:asciiTheme="majorBidi" w:hAnsiTheme="majorBidi" w:cstheme="majorBidi" w:hint="cs"/>
          <w:sz w:val="28"/>
          <w:szCs w:val="28"/>
          <w:rtl/>
          <w:lang w:bidi="ar-DZ"/>
        </w:rPr>
        <w:t>استنتج</w:t>
      </w:r>
      <w:r w:rsidRPr="00B70B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جهة دوران العنص</w:t>
      </w:r>
      <w:r w:rsidR="00B70B49">
        <w:rPr>
          <w:rFonts w:asciiTheme="majorBidi" w:hAnsiTheme="majorBidi" w:cstheme="majorBidi" w:hint="cs"/>
          <w:sz w:val="28"/>
          <w:szCs w:val="28"/>
          <w:rtl/>
          <w:lang w:bidi="ar-DZ"/>
        </w:rPr>
        <w:t>ر</w:t>
      </w:r>
      <w:r w:rsidR="002731B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70B49">
        <w:rPr>
          <w:rFonts w:asciiTheme="majorBidi" w:hAnsiTheme="majorBidi" w:cstheme="majorBidi" w:hint="cs"/>
          <w:sz w:val="28"/>
          <w:szCs w:val="28"/>
          <w:rtl/>
          <w:lang w:bidi="ar-DZ"/>
        </w:rPr>
        <w:t>(6)</w:t>
      </w:r>
      <w:r w:rsidRPr="00B70B49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="005921B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...............................</w:t>
      </w:r>
    </w:p>
    <w:p w14:paraId="4D25B07F" w14:textId="6B73ECDD" w:rsidR="00B70B49" w:rsidRDefault="00B70B49" w:rsidP="00B70B49">
      <w:pPr>
        <w:pStyle w:val="Paragraphedeliste"/>
        <w:numPr>
          <w:ilvl w:val="0"/>
          <w:numId w:val="11"/>
        </w:numPr>
        <w:bidi/>
        <w:spacing w:line="360" w:lineRule="auto"/>
        <w:ind w:right="1418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اعطي تطبيق لكل نوع نقل الحركة.</w:t>
      </w:r>
      <w:r w:rsidR="005921B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5952D936" w14:textId="1AF03B1F" w:rsidR="005921B1" w:rsidRPr="005921B1" w:rsidRDefault="005921B1" w:rsidP="005921B1">
      <w:pPr>
        <w:bidi/>
        <w:spacing w:line="360" w:lineRule="auto"/>
        <w:ind w:left="360" w:right="1418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7B26EEF" w14:textId="0D18CE7C" w:rsidR="001310C6" w:rsidRDefault="00B70B49" w:rsidP="002731B3">
      <w:pPr>
        <w:pStyle w:val="Paragraphedeliste"/>
        <w:numPr>
          <w:ilvl w:val="0"/>
          <w:numId w:val="11"/>
        </w:numPr>
        <w:bidi/>
        <w:spacing w:line="360" w:lineRule="auto"/>
        <w:ind w:right="1418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هي الطريقة اللازمة لجعل العنصر (5) يدور بسرعة أكبر من العنصر (6)</w:t>
      </w:r>
      <w:r w:rsidR="002731B3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14:paraId="12333C4F" w14:textId="269A396C" w:rsidR="002731B3" w:rsidRPr="002731B3" w:rsidRDefault="005921B1" w:rsidP="005921B1">
      <w:pPr>
        <w:bidi/>
        <w:spacing w:line="360" w:lineRule="auto"/>
        <w:ind w:left="360" w:right="1418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</w:p>
    <w:p w14:paraId="338183F4" w14:textId="6CC5F278" w:rsidR="006A70A6" w:rsidRDefault="006A70A6" w:rsidP="006A70A6">
      <w:pPr>
        <w:bidi/>
        <w:spacing w:line="360" w:lineRule="auto"/>
        <w:ind w:left="360" w:hanging="361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bookmarkStart w:id="1" w:name="_Hlk150960740"/>
      <w:r w:rsidRPr="00DE685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الثا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نية</w:t>
      </w:r>
      <w:r w:rsidRPr="00DE685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(6 نقاط)</w:t>
      </w:r>
      <w:bookmarkEnd w:id="1"/>
    </w:p>
    <w:p w14:paraId="19BA682E" w14:textId="77777777" w:rsidR="002731B3" w:rsidRPr="002731B3" w:rsidRDefault="002731B3" w:rsidP="002731B3">
      <w:pPr>
        <w:numPr>
          <w:ilvl w:val="0"/>
          <w:numId w:val="12"/>
        </w:numPr>
        <w:bidi/>
        <w:spacing w:after="0" w:line="360" w:lineRule="auto"/>
        <w:ind w:right="1418"/>
        <w:rPr>
          <w:rFonts w:asciiTheme="majorBidi" w:hAnsiTheme="majorBidi" w:cstheme="majorBidi"/>
          <w:sz w:val="28"/>
          <w:szCs w:val="28"/>
          <w:lang w:bidi="ar-DZ"/>
        </w:rPr>
      </w:pPr>
      <w:r w:rsidRPr="002731B3">
        <w:rPr>
          <w:rFonts w:asciiTheme="majorBidi" w:hAnsiTheme="majorBidi" w:cstheme="majorBidi"/>
          <w:sz w:val="28"/>
          <w:szCs w:val="28"/>
          <w:rtl/>
          <w:lang w:bidi="ar-DZ"/>
        </w:rPr>
        <w:t>– نقرب قضيب مغناطيسي من المواد التالية:</w:t>
      </w:r>
    </w:p>
    <w:p w14:paraId="1F3B69EE" w14:textId="77777777" w:rsidR="002731B3" w:rsidRPr="002731B3" w:rsidRDefault="002731B3" w:rsidP="002731B3">
      <w:pPr>
        <w:bidi/>
        <w:spacing w:after="0" w:line="360" w:lineRule="auto"/>
        <w:ind w:left="360" w:right="141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731B3">
        <w:rPr>
          <w:rFonts w:asciiTheme="majorBidi" w:hAnsiTheme="majorBidi" w:cstheme="majorBidi"/>
          <w:sz w:val="28"/>
          <w:szCs w:val="28"/>
          <w:rtl/>
          <w:lang w:bidi="ar-DZ"/>
        </w:rPr>
        <w:t>مسطرة بلاستيكية، مسامير فولاذية، خاتم من فضة، دبابيس حديدية، عود كبريت، مدور حديدي.</w:t>
      </w:r>
    </w:p>
    <w:p w14:paraId="65084858" w14:textId="2678DDEA" w:rsidR="002731B3" w:rsidRDefault="002731B3" w:rsidP="002731B3">
      <w:pPr>
        <w:bidi/>
        <w:spacing w:after="0" w:line="360" w:lineRule="auto"/>
        <w:ind w:left="360" w:right="141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731B3">
        <w:rPr>
          <w:rFonts w:asciiTheme="majorBidi" w:hAnsiTheme="majorBidi" w:cstheme="majorBidi"/>
          <w:sz w:val="28"/>
          <w:szCs w:val="28"/>
          <w:rtl/>
          <w:lang w:bidi="ar-DZ"/>
        </w:rPr>
        <w:t>1 – صنف في الجدول التالي المواد السابقة:</w:t>
      </w:r>
    </w:p>
    <w:p w14:paraId="05E61894" w14:textId="77777777" w:rsidR="005B7D7F" w:rsidRPr="002731B3" w:rsidRDefault="005B7D7F" w:rsidP="005B7D7F">
      <w:pPr>
        <w:bidi/>
        <w:spacing w:after="0" w:line="360" w:lineRule="auto"/>
        <w:ind w:left="360" w:right="1418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4"/>
        <w:gridCol w:w="4962"/>
      </w:tblGrid>
      <w:tr w:rsidR="002731B3" w:rsidRPr="002731B3" w14:paraId="36853B48" w14:textId="77777777" w:rsidTr="005921B1">
        <w:tc>
          <w:tcPr>
            <w:tcW w:w="5144" w:type="dxa"/>
            <w:shd w:val="clear" w:color="auto" w:fill="auto"/>
          </w:tcPr>
          <w:p w14:paraId="09CC56E7" w14:textId="77777777" w:rsidR="002731B3" w:rsidRPr="002731B3" w:rsidRDefault="002731B3" w:rsidP="002731B3">
            <w:pPr>
              <w:bidi/>
              <w:ind w:right="176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731B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المواد التي يجذبها المغناطيس </w:t>
            </w:r>
          </w:p>
        </w:tc>
        <w:tc>
          <w:tcPr>
            <w:tcW w:w="4962" w:type="dxa"/>
            <w:shd w:val="clear" w:color="auto" w:fill="auto"/>
          </w:tcPr>
          <w:p w14:paraId="7F2E83DA" w14:textId="77777777" w:rsidR="002731B3" w:rsidRPr="002731B3" w:rsidRDefault="002731B3" w:rsidP="002731B3">
            <w:pPr>
              <w:bidi/>
              <w:ind w:right="176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731B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المواد التي لا يجذبها المغناطيس </w:t>
            </w:r>
          </w:p>
        </w:tc>
      </w:tr>
      <w:tr w:rsidR="002731B3" w:rsidRPr="002731B3" w14:paraId="4B677454" w14:textId="77777777" w:rsidTr="005921B1">
        <w:tc>
          <w:tcPr>
            <w:tcW w:w="5144" w:type="dxa"/>
            <w:shd w:val="clear" w:color="auto" w:fill="auto"/>
          </w:tcPr>
          <w:p w14:paraId="43A19259" w14:textId="0370DA36" w:rsidR="005B7D7F" w:rsidRDefault="005B7D7F" w:rsidP="005B7D7F">
            <w:pPr>
              <w:bidi/>
              <w:ind w:right="176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0400104" w14:textId="58437BA2" w:rsidR="005B7D7F" w:rsidRPr="002731B3" w:rsidRDefault="005B7D7F" w:rsidP="005B7D7F">
            <w:pPr>
              <w:bidi/>
              <w:ind w:right="176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2" w:type="dxa"/>
            <w:shd w:val="clear" w:color="auto" w:fill="auto"/>
          </w:tcPr>
          <w:p w14:paraId="2273B159" w14:textId="77777777" w:rsidR="002731B3" w:rsidRPr="002731B3" w:rsidRDefault="002731B3" w:rsidP="002731B3">
            <w:pPr>
              <w:bidi/>
              <w:ind w:right="176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14:paraId="5AE6A1EA" w14:textId="77777777" w:rsidR="002731B3" w:rsidRPr="002731B3" w:rsidRDefault="002731B3" w:rsidP="002731B3">
      <w:pPr>
        <w:bidi/>
        <w:ind w:right="1418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CDE8152" w14:textId="48E3B3E6" w:rsidR="002731B3" w:rsidRDefault="002731B3" w:rsidP="002731B3">
      <w:pPr>
        <w:bidi/>
        <w:spacing w:after="0" w:line="360" w:lineRule="auto"/>
        <w:ind w:left="360" w:right="141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731B3">
        <w:rPr>
          <w:rFonts w:asciiTheme="majorBidi" w:hAnsiTheme="majorBidi" w:cstheme="majorBidi"/>
          <w:sz w:val="28"/>
          <w:szCs w:val="28"/>
          <w:rtl/>
          <w:lang w:bidi="ar-DZ"/>
        </w:rPr>
        <w:lastRenderedPageBreak/>
        <w:t xml:space="preserve">2 – كيف تسمي المواد التي   يجذبها المغناطيس </w:t>
      </w:r>
      <w:r w:rsidRPr="002731B3">
        <w:rPr>
          <w:rFonts w:asciiTheme="majorBidi" w:hAnsiTheme="majorBidi" w:cstheme="majorBidi" w:hint="cs"/>
          <w:sz w:val="28"/>
          <w:szCs w:val="28"/>
          <w:rtl/>
          <w:lang w:bidi="ar-DZ"/>
        </w:rPr>
        <w:t>والمواد</w:t>
      </w:r>
      <w:r w:rsidRPr="002731B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التي لا يجذبها المغناطيس؟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ثم </w:t>
      </w:r>
      <w:r w:rsidRPr="002731B3">
        <w:rPr>
          <w:rFonts w:asciiTheme="majorBidi" w:hAnsiTheme="majorBidi" w:cstheme="majorBidi"/>
          <w:sz w:val="28"/>
          <w:szCs w:val="28"/>
          <w:rtl/>
          <w:lang w:bidi="ar-DZ"/>
        </w:rPr>
        <w:t>عرفها</w:t>
      </w:r>
    </w:p>
    <w:p w14:paraId="627948CF" w14:textId="5CAF41F9" w:rsidR="005B7D7F" w:rsidRPr="002731B3" w:rsidRDefault="005B7D7F" w:rsidP="005B7D7F">
      <w:pPr>
        <w:bidi/>
        <w:spacing w:after="0" w:line="360" w:lineRule="auto"/>
        <w:ind w:left="360" w:right="1418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F141588" w14:textId="77777777" w:rsidR="002731B3" w:rsidRPr="002731B3" w:rsidRDefault="002731B3" w:rsidP="002731B3">
      <w:pPr>
        <w:numPr>
          <w:ilvl w:val="0"/>
          <w:numId w:val="12"/>
        </w:numPr>
        <w:bidi/>
        <w:spacing w:after="0" w:line="360" w:lineRule="auto"/>
        <w:ind w:right="426"/>
        <w:rPr>
          <w:rFonts w:asciiTheme="majorBidi" w:hAnsiTheme="majorBidi" w:cstheme="majorBidi"/>
          <w:sz w:val="28"/>
          <w:szCs w:val="28"/>
          <w:lang w:bidi="ar-DZ"/>
        </w:rPr>
      </w:pPr>
      <w:r w:rsidRPr="002731B3">
        <w:rPr>
          <w:rFonts w:asciiTheme="majorBidi" w:hAnsiTheme="majorBidi" w:cstheme="majorBidi"/>
          <w:sz w:val="28"/>
          <w:szCs w:val="28"/>
          <w:rtl/>
          <w:lang w:bidi="ar-DZ"/>
        </w:rPr>
        <w:t>– نقوم بدلك مسمار حديدي في جهة واحدة على قطبي قضيب مغناطيسي ثم نقربه من كومة دبابيس حديدية.</w:t>
      </w:r>
    </w:p>
    <w:p w14:paraId="208AEE15" w14:textId="79A06A34" w:rsidR="002731B3" w:rsidRPr="002731B3" w:rsidRDefault="002731B3" w:rsidP="002731B3">
      <w:pPr>
        <w:bidi/>
        <w:spacing w:after="0" w:line="360" w:lineRule="auto"/>
        <w:ind w:left="360" w:right="141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731B3">
        <w:rPr>
          <w:rFonts w:asciiTheme="majorBidi" w:hAnsiTheme="majorBidi" w:cstheme="majorBidi"/>
          <w:sz w:val="28"/>
          <w:szCs w:val="28"/>
          <w:rtl/>
          <w:lang w:bidi="ar-DZ"/>
        </w:rPr>
        <w:t>1 – ماذا تلاحظ؟</w:t>
      </w:r>
      <w:r w:rsidR="005B7D7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............................................................................................................</w:t>
      </w:r>
    </w:p>
    <w:p w14:paraId="0CDC4FC8" w14:textId="0D92EBE0" w:rsidR="002731B3" w:rsidRPr="002731B3" w:rsidRDefault="002731B3" w:rsidP="002731B3">
      <w:pPr>
        <w:bidi/>
        <w:spacing w:after="0" w:line="360" w:lineRule="auto"/>
        <w:ind w:left="360" w:right="141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731B3">
        <w:rPr>
          <w:rFonts w:asciiTheme="majorBidi" w:hAnsiTheme="majorBidi" w:cstheme="majorBidi"/>
          <w:sz w:val="28"/>
          <w:szCs w:val="28"/>
          <w:rtl/>
          <w:lang w:bidi="ar-DZ"/>
        </w:rPr>
        <w:t>2 – كيف تسمي هذه الطريقة من التمغنط؟</w:t>
      </w:r>
      <w:r w:rsidR="005B7D7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.............................................................................</w:t>
      </w:r>
    </w:p>
    <w:p w14:paraId="00F3CD39" w14:textId="2D1F6CB3" w:rsidR="002731B3" w:rsidRDefault="0047349E" w:rsidP="002731B3">
      <w:pPr>
        <w:bidi/>
        <w:spacing w:after="0" w:line="360" w:lineRule="auto"/>
        <w:ind w:left="360" w:right="1418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val="ar-DZ" w:bidi="ar-DZ"/>
        </w:rPr>
        <w:pict w14:anchorId="1477B575">
          <v:shape id="_x0000_s1060" type="#_x0000_t202" style="position:absolute;left:0;text-align:left;margin-left:-20.55pt;margin-top:26.7pt;width:231.95pt;height:153.45pt;z-index:251659264;mso-wrap-style:none" stroked="f">
            <v:textbox>
              <w:txbxContent>
                <w:p w14:paraId="4F78F88F" w14:textId="7E1373FD" w:rsidR="005B7D7F" w:rsidRDefault="005B7D7F">
                  <w:r>
                    <w:rPr>
                      <w:noProof/>
                    </w:rPr>
                    <w:drawing>
                      <wp:inline distT="0" distB="0" distL="0" distR="0" wp14:anchorId="5D3036BA" wp14:editId="42FBF596">
                        <wp:extent cx="2752725" cy="1847850"/>
                        <wp:effectExtent l="0" t="0" r="0" b="0"/>
                        <wp:docPr id="41" name="Image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52725" cy="1847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2731B3" w:rsidRPr="002731B3">
        <w:rPr>
          <w:rFonts w:asciiTheme="majorBidi" w:hAnsiTheme="majorBidi" w:cstheme="majorBidi"/>
          <w:sz w:val="28"/>
          <w:szCs w:val="28"/>
          <w:rtl/>
          <w:lang w:bidi="ar-DZ"/>
        </w:rPr>
        <w:t>3 – كيف تحدد أقطاب المسمار الممغنط؟</w:t>
      </w:r>
      <w:r w:rsidR="005B7D7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...............................................................................</w:t>
      </w:r>
    </w:p>
    <w:p w14:paraId="54E3AA4A" w14:textId="44813D74" w:rsidR="005B7D7F" w:rsidRDefault="005B7D7F" w:rsidP="005B7D7F">
      <w:pPr>
        <w:bidi/>
        <w:spacing w:after="0" w:line="360" w:lineRule="auto"/>
        <w:ind w:left="360" w:right="1418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08FC770" w14:textId="1BFBD0FA" w:rsidR="005B7D7F" w:rsidRPr="002731B3" w:rsidRDefault="005B7D7F" w:rsidP="005B7D7F">
      <w:pPr>
        <w:bidi/>
        <w:spacing w:after="0" w:line="360" w:lineRule="auto"/>
        <w:ind w:left="360" w:right="1418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D48544D" w14:textId="4DEF8BE0" w:rsidR="007D3A54" w:rsidRDefault="006A70A6" w:rsidP="005921B1">
      <w:pPr>
        <w:bidi/>
        <w:spacing w:line="360" w:lineRule="auto"/>
        <w:ind w:left="360" w:hanging="361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E685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الثا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لثة</w:t>
      </w:r>
      <w:r w:rsidRPr="00DE685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(8 نقاط)</w:t>
      </w:r>
    </w:p>
    <w:p w14:paraId="4A4C61BA" w14:textId="77777777" w:rsidR="005B7D7F" w:rsidRDefault="00815DDE" w:rsidP="005921B1">
      <w:pPr>
        <w:bidi/>
        <w:spacing w:after="0" w:line="360" w:lineRule="auto"/>
        <w:ind w:right="141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D3A54">
        <w:rPr>
          <w:rFonts w:asciiTheme="majorBidi" w:hAnsiTheme="majorBidi" w:cstheme="majorBidi"/>
          <w:sz w:val="28"/>
          <w:szCs w:val="28"/>
          <w:rtl/>
          <w:lang w:bidi="ar-DZ"/>
        </w:rPr>
        <w:t>قامت خديجة بالتجربة التالية</w:t>
      </w:r>
      <w:r w:rsidR="005B7D7F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14:paraId="53D5DA37" w14:textId="77777777" w:rsidR="005B7D7F" w:rsidRDefault="00815DDE" w:rsidP="005B7D7F">
      <w:pPr>
        <w:bidi/>
        <w:spacing w:after="0" w:line="360" w:lineRule="auto"/>
        <w:ind w:right="141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D3A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حيث وضعت </w:t>
      </w:r>
      <w:r w:rsidR="005921B1" w:rsidRPr="007D3A54">
        <w:rPr>
          <w:rFonts w:asciiTheme="majorBidi" w:hAnsiTheme="majorBidi" w:cstheme="majorBidi" w:hint="cs"/>
          <w:sz w:val="28"/>
          <w:szCs w:val="28"/>
          <w:rtl/>
          <w:lang w:bidi="ar-DZ"/>
        </w:rPr>
        <w:t>مغناطسيي</w:t>
      </w:r>
      <w:r w:rsidR="005921B1" w:rsidRPr="007D3A54">
        <w:rPr>
          <w:rFonts w:asciiTheme="majorBidi" w:hAnsiTheme="majorBidi" w:cstheme="majorBidi" w:hint="eastAsia"/>
          <w:sz w:val="28"/>
          <w:szCs w:val="28"/>
          <w:rtl/>
          <w:lang w:bidi="ar-DZ"/>
        </w:rPr>
        <w:t>ن</w:t>
      </w:r>
      <w:r w:rsidRPr="007D3A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متماثلين على شكل حلقة في وعاء زجاجي </w:t>
      </w:r>
    </w:p>
    <w:p w14:paraId="5AB88E97" w14:textId="1ABCB0C3" w:rsidR="00815DDE" w:rsidRPr="007D3A54" w:rsidRDefault="00815DDE" w:rsidP="005B7D7F">
      <w:pPr>
        <w:bidi/>
        <w:spacing w:after="0" w:line="360" w:lineRule="auto"/>
        <w:ind w:right="141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D3A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كما هو ممثل في الشكل </w:t>
      </w:r>
      <w:r w:rsidR="005921B1" w:rsidRPr="007D3A54">
        <w:rPr>
          <w:rFonts w:asciiTheme="majorBidi" w:hAnsiTheme="majorBidi" w:cstheme="majorBidi" w:hint="cs"/>
          <w:sz w:val="28"/>
          <w:szCs w:val="28"/>
          <w:rtl/>
          <w:lang w:bidi="ar-DZ"/>
        </w:rPr>
        <w:t>المقابل:</w:t>
      </w:r>
    </w:p>
    <w:p w14:paraId="75432E97" w14:textId="216A938E" w:rsidR="00815DDE" w:rsidRPr="007D3A54" w:rsidRDefault="00815DDE" w:rsidP="005921B1">
      <w:pPr>
        <w:numPr>
          <w:ilvl w:val="0"/>
          <w:numId w:val="13"/>
        </w:numPr>
        <w:bidi/>
        <w:spacing w:after="0" w:line="360" w:lineRule="auto"/>
        <w:ind w:right="141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D3A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عند إنجاز التجربة لاحظت وجود فراغ بين المغناطيس 1 </w:t>
      </w:r>
      <w:r w:rsidR="005921B1" w:rsidRPr="007D3A54">
        <w:rPr>
          <w:rFonts w:asciiTheme="majorBidi" w:hAnsiTheme="majorBidi" w:cstheme="majorBidi" w:hint="cs"/>
          <w:sz w:val="28"/>
          <w:szCs w:val="28"/>
          <w:rtl/>
          <w:lang w:bidi="ar-DZ"/>
        </w:rPr>
        <w:t>والمغناطيس</w:t>
      </w:r>
      <w:r w:rsidRPr="007D3A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2</w:t>
      </w:r>
    </w:p>
    <w:p w14:paraId="2D5F3ABD" w14:textId="0DA1BFB1" w:rsidR="00815DDE" w:rsidRDefault="00815DDE" w:rsidP="005921B1">
      <w:pPr>
        <w:bidi/>
        <w:spacing w:after="0" w:line="360" w:lineRule="auto"/>
        <w:ind w:left="360" w:right="141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D3A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كيف تفسر ذلك؟</w:t>
      </w:r>
      <w:r w:rsidR="004734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57A10609" w14:textId="1107C1A4" w:rsidR="005B7D7F" w:rsidRPr="007D3A54" w:rsidRDefault="005B7D7F" w:rsidP="005B7D7F">
      <w:pPr>
        <w:bidi/>
        <w:spacing w:after="0" w:line="360" w:lineRule="auto"/>
        <w:ind w:left="360" w:right="1418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</w:p>
    <w:p w14:paraId="395D1D15" w14:textId="719C6925" w:rsidR="00815DDE" w:rsidRDefault="00815DDE" w:rsidP="005921B1">
      <w:pPr>
        <w:numPr>
          <w:ilvl w:val="0"/>
          <w:numId w:val="13"/>
        </w:numPr>
        <w:bidi/>
        <w:spacing w:after="0" w:line="360" w:lineRule="auto"/>
        <w:ind w:right="1418"/>
        <w:rPr>
          <w:rFonts w:asciiTheme="majorBidi" w:hAnsiTheme="majorBidi" w:cstheme="majorBidi"/>
          <w:sz w:val="28"/>
          <w:szCs w:val="28"/>
          <w:lang w:bidi="ar-DZ"/>
        </w:rPr>
      </w:pPr>
      <w:r w:rsidRPr="007D3A54">
        <w:rPr>
          <w:rFonts w:asciiTheme="majorBidi" w:hAnsiTheme="majorBidi" w:cstheme="majorBidi"/>
          <w:sz w:val="28"/>
          <w:szCs w:val="28"/>
          <w:rtl/>
          <w:lang w:bidi="ar-DZ"/>
        </w:rPr>
        <w:t>بعد ذلك وضعت كتلة فولاذية فوق المغناطيس 2، لماذا فعلت ذلك في رأيك؟</w:t>
      </w:r>
    </w:p>
    <w:p w14:paraId="187AB5F7" w14:textId="2E4CFBED" w:rsidR="005B7D7F" w:rsidRPr="007D3A54" w:rsidRDefault="005B7D7F" w:rsidP="005B7D7F">
      <w:pPr>
        <w:bidi/>
        <w:spacing w:after="0" w:line="360" w:lineRule="auto"/>
        <w:ind w:left="360" w:right="1418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</w:p>
    <w:p w14:paraId="3A02A424" w14:textId="1E7BC2EC" w:rsidR="00815DDE" w:rsidRDefault="005921B1" w:rsidP="005921B1">
      <w:pPr>
        <w:numPr>
          <w:ilvl w:val="0"/>
          <w:numId w:val="13"/>
        </w:numPr>
        <w:bidi/>
        <w:spacing w:after="0" w:line="360" w:lineRule="auto"/>
        <w:ind w:right="1418"/>
        <w:rPr>
          <w:rFonts w:asciiTheme="majorBidi" w:hAnsiTheme="majorBidi" w:cstheme="majorBidi"/>
          <w:sz w:val="28"/>
          <w:szCs w:val="28"/>
          <w:lang w:bidi="ar-DZ"/>
        </w:rPr>
      </w:pPr>
      <w:r w:rsidRPr="007D3A54">
        <w:rPr>
          <w:rFonts w:asciiTheme="majorBidi" w:hAnsiTheme="majorBidi" w:cstheme="majorBidi" w:hint="cs"/>
          <w:sz w:val="28"/>
          <w:szCs w:val="28"/>
          <w:rtl/>
          <w:lang w:bidi="ar-DZ"/>
        </w:rPr>
        <w:t>وبعد</w:t>
      </w:r>
      <w:r w:rsidR="00815DDE" w:rsidRPr="007D3A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ذلك نزعت الكتلة الفولاذية من فوق المغناطيس </w:t>
      </w:r>
      <w:r w:rsidRPr="007D3A54">
        <w:rPr>
          <w:rFonts w:asciiTheme="majorBidi" w:hAnsiTheme="majorBidi" w:cstheme="majorBidi" w:hint="cs"/>
          <w:sz w:val="28"/>
          <w:szCs w:val="28"/>
          <w:rtl/>
          <w:lang w:bidi="ar-DZ"/>
        </w:rPr>
        <w:t>2 ووضعتها</w:t>
      </w:r>
      <w:r w:rsidR="00815DDE" w:rsidRPr="007D3A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بالقرب </w:t>
      </w:r>
      <w:r w:rsidR="00815DDE" w:rsidRPr="005921B1">
        <w:rPr>
          <w:rFonts w:asciiTheme="majorBidi" w:hAnsiTheme="majorBidi" w:cstheme="majorBidi"/>
          <w:sz w:val="28"/>
          <w:szCs w:val="28"/>
          <w:rtl/>
          <w:lang w:bidi="ar-DZ"/>
        </w:rPr>
        <w:t>من مساسك الورق فانجذبت إليها، كيف تفسر ذلك؟</w:t>
      </w:r>
      <w:r w:rsidR="005B7D7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0CF199AD" w14:textId="10F90A3E" w:rsidR="005B7D7F" w:rsidRPr="005921B1" w:rsidRDefault="005B7D7F" w:rsidP="005B7D7F">
      <w:pPr>
        <w:bidi/>
        <w:spacing w:after="0" w:line="360" w:lineRule="auto"/>
        <w:ind w:left="360" w:right="1418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</w:p>
    <w:p w14:paraId="125FB9AB" w14:textId="37B56839" w:rsidR="00815DDE" w:rsidRPr="007D3A54" w:rsidRDefault="00815DDE" w:rsidP="005921B1">
      <w:pPr>
        <w:numPr>
          <w:ilvl w:val="0"/>
          <w:numId w:val="13"/>
        </w:numPr>
        <w:bidi/>
        <w:spacing w:after="0" w:line="360" w:lineRule="auto"/>
        <w:ind w:right="1418"/>
        <w:rPr>
          <w:rFonts w:asciiTheme="majorBidi" w:hAnsiTheme="majorBidi" w:cstheme="majorBidi"/>
          <w:sz w:val="28"/>
          <w:szCs w:val="28"/>
          <w:lang w:bidi="ar-DZ"/>
        </w:rPr>
      </w:pPr>
      <w:r w:rsidRPr="007D3A54">
        <w:rPr>
          <w:rFonts w:asciiTheme="majorBidi" w:hAnsiTheme="majorBidi" w:cstheme="majorBidi"/>
          <w:sz w:val="28"/>
          <w:szCs w:val="28"/>
          <w:rtl/>
          <w:lang w:bidi="ar-DZ"/>
        </w:rPr>
        <w:t>ما هي طريقة التمغنط في هذه الحالة؟</w:t>
      </w:r>
      <w:r w:rsidR="005B7D7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..............................................................................</w:t>
      </w:r>
    </w:p>
    <w:p w14:paraId="7D629E9F" w14:textId="76C15B32" w:rsidR="00815DDE" w:rsidRDefault="00815DDE" w:rsidP="005921B1">
      <w:pPr>
        <w:numPr>
          <w:ilvl w:val="0"/>
          <w:numId w:val="13"/>
        </w:numPr>
        <w:bidi/>
        <w:spacing w:after="0" w:line="360" w:lineRule="auto"/>
        <w:ind w:right="1418"/>
        <w:rPr>
          <w:rFonts w:asciiTheme="majorBidi" w:hAnsiTheme="majorBidi" w:cstheme="majorBidi"/>
          <w:sz w:val="28"/>
          <w:szCs w:val="28"/>
          <w:lang w:bidi="ar-DZ"/>
        </w:rPr>
      </w:pPr>
      <w:r w:rsidRPr="007D3A54">
        <w:rPr>
          <w:rFonts w:asciiTheme="majorBidi" w:hAnsiTheme="majorBidi" w:cstheme="majorBidi"/>
          <w:sz w:val="28"/>
          <w:szCs w:val="28"/>
          <w:rtl/>
          <w:lang w:bidi="ar-DZ"/>
        </w:rPr>
        <w:t>كيف نكشف عن قطبي الكتلة الفولاذية؟</w:t>
      </w:r>
      <w:r w:rsidR="005B7D7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2D4942F" w14:textId="3053B0BE" w:rsidR="005B7D7F" w:rsidRDefault="0047349E" w:rsidP="005B7D7F">
      <w:pPr>
        <w:bidi/>
        <w:spacing w:after="0" w:line="360" w:lineRule="auto"/>
        <w:ind w:left="360" w:right="1418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pict w14:anchorId="0A30998C">
          <v:shape id="_x0000_s1061" type="#_x0000_t202" style="position:absolute;left:0;text-align:left;margin-left:54.45pt;margin-top:16.6pt;width:187.5pt;height:123pt;z-index:251660288">
            <v:textbox>
              <w:txbxContent>
                <w:p w14:paraId="057F449D" w14:textId="529DDEAD" w:rsidR="005B7D7F" w:rsidRPr="005B7D7F" w:rsidRDefault="005B7D7F" w:rsidP="005B7D7F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u w:val="single"/>
                      <w:lang w:bidi="ar-DZ"/>
                    </w:rPr>
                  </w:pPr>
                  <w:r w:rsidRPr="005B7D7F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النقطة</w:t>
                  </w:r>
                </w:p>
              </w:txbxContent>
            </v:textbox>
          </v:shape>
        </w:pict>
      </w:r>
    </w:p>
    <w:p w14:paraId="6D45558B" w14:textId="682D639F" w:rsidR="005B7D7F" w:rsidRDefault="005B7D7F" w:rsidP="005B7D7F">
      <w:pPr>
        <w:bidi/>
        <w:spacing w:after="0" w:line="360" w:lineRule="auto"/>
        <w:ind w:left="360" w:right="1418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F882377" w14:textId="7A8B3FF7" w:rsidR="005B7D7F" w:rsidRPr="005B7D7F" w:rsidRDefault="005B7D7F" w:rsidP="005B7D7F">
      <w:pPr>
        <w:bidi/>
        <w:spacing w:after="0" w:line="360" w:lineRule="auto"/>
        <w:ind w:left="360" w:right="1418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5B7D7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الاسم واللقب</w:t>
      </w:r>
      <w:r w:rsidRPr="005B7D7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..................................</w:t>
      </w:r>
    </w:p>
    <w:p w14:paraId="4B21CDC2" w14:textId="0880134A" w:rsidR="005B7D7F" w:rsidRPr="005B7D7F" w:rsidRDefault="005B7D7F" w:rsidP="005B7D7F">
      <w:pPr>
        <w:bidi/>
        <w:spacing w:after="0" w:line="360" w:lineRule="auto"/>
        <w:ind w:left="360" w:right="1418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5B7D7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القسم: ............................................</w:t>
      </w:r>
    </w:p>
    <w:p w14:paraId="4B2E8F63" w14:textId="08E5E8B7" w:rsidR="009B2C8B" w:rsidRPr="0047349E" w:rsidRDefault="00F76BC4" w:rsidP="0047349E">
      <w:pPr>
        <w:tabs>
          <w:tab w:val="left" w:pos="6984"/>
        </w:tabs>
        <w:bidi/>
        <w:spacing w:line="360" w:lineRule="auto"/>
        <w:rPr>
          <w:rFonts w:ascii="Arabic Typesetting" w:hAnsi="Arabic Typesetting" w:cs="Arabic Typesetting"/>
          <w:sz w:val="48"/>
          <w:szCs w:val="48"/>
          <w:rtl/>
          <w:lang w:bidi="ar-DZ"/>
        </w:rPr>
      </w:pPr>
      <w:r w:rsidRPr="0047349E">
        <w:rPr>
          <w:rFonts w:ascii="Arabic Typesetting" w:hAnsi="Arabic Typesetting" w:cs="Arabic Typesetting"/>
          <w:sz w:val="48"/>
          <w:szCs w:val="48"/>
          <w:rtl/>
          <w:lang w:bidi="ar-DZ"/>
        </w:rPr>
        <w:tab/>
      </w:r>
    </w:p>
    <w:sectPr w:rsidR="009B2C8B" w:rsidRPr="0047349E" w:rsidSect="001133E6">
      <w:pgSz w:w="11906" w:h="16838"/>
      <w:pgMar w:top="426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A2BEE"/>
    <w:multiLevelType w:val="hybridMultilevel"/>
    <w:tmpl w:val="7AD4BD80"/>
    <w:lvl w:ilvl="0" w:tplc="7DE428F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76C1A"/>
    <w:multiLevelType w:val="hybridMultilevel"/>
    <w:tmpl w:val="D05CD3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A5E17"/>
    <w:multiLevelType w:val="hybridMultilevel"/>
    <w:tmpl w:val="06AA1602"/>
    <w:lvl w:ilvl="0" w:tplc="E5F46BD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25E66"/>
    <w:multiLevelType w:val="hybridMultilevel"/>
    <w:tmpl w:val="8208EC1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704BF4"/>
    <w:multiLevelType w:val="hybridMultilevel"/>
    <w:tmpl w:val="6218C532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7637C"/>
    <w:multiLevelType w:val="hybridMultilevel"/>
    <w:tmpl w:val="432C3F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C46FAF"/>
    <w:multiLevelType w:val="hybridMultilevel"/>
    <w:tmpl w:val="37E82822"/>
    <w:lvl w:ilvl="0" w:tplc="9FC02CD4">
      <w:start w:val="1"/>
      <w:numFmt w:val="decimal"/>
      <w:lvlText w:val="%1)"/>
      <w:lvlJc w:val="left"/>
      <w:pPr>
        <w:ind w:left="719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39" w:hanging="360"/>
      </w:pPr>
    </w:lvl>
    <w:lvl w:ilvl="2" w:tplc="040C001B">
      <w:start w:val="1"/>
      <w:numFmt w:val="lowerRoman"/>
      <w:lvlText w:val="%3."/>
      <w:lvlJc w:val="right"/>
      <w:pPr>
        <w:ind w:left="2159" w:hanging="180"/>
      </w:pPr>
    </w:lvl>
    <w:lvl w:ilvl="3" w:tplc="040C000F">
      <w:start w:val="1"/>
      <w:numFmt w:val="decimal"/>
      <w:lvlText w:val="%4."/>
      <w:lvlJc w:val="left"/>
      <w:pPr>
        <w:ind w:left="2879" w:hanging="360"/>
      </w:pPr>
    </w:lvl>
    <w:lvl w:ilvl="4" w:tplc="040C0019">
      <w:start w:val="1"/>
      <w:numFmt w:val="lowerLetter"/>
      <w:lvlText w:val="%5."/>
      <w:lvlJc w:val="left"/>
      <w:pPr>
        <w:ind w:left="3599" w:hanging="360"/>
      </w:pPr>
    </w:lvl>
    <w:lvl w:ilvl="5" w:tplc="040C001B">
      <w:start w:val="1"/>
      <w:numFmt w:val="lowerRoman"/>
      <w:lvlText w:val="%6."/>
      <w:lvlJc w:val="right"/>
      <w:pPr>
        <w:ind w:left="4319" w:hanging="180"/>
      </w:pPr>
    </w:lvl>
    <w:lvl w:ilvl="6" w:tplc="040C000F">
      <w:start w:val="1"/>
      <w:numFmt w:val="decimal"/>
      <w:lvlText w:val="%7."/>
      <w:lvlJc w:val="left"/>
      <w:pPr>
        <w:ind w:left="5039" w:hanging="360"/>
      </w:pPr>
    </w:lvl>
    <w:lvl w:ilvl="7" w:tplc="040C0019">
      <w:start w:val="1"/>
      <w:numFmt w:val="lowerLetter"/>
      <w:lvlText w:val="%8."/>
      <w:lvlJc w:val="left"/>
      <w:pPr>
        <w:ind w:left="5759" w:hanging="360"/>
      </w:pPr>
    </w:lvl>
    <w:lvl w:ilvl="8" w:tplc="040C001B">
      <w:start w:val="1"/>
      <w:numFmt w:val="lowerRoman"/>
      <w:lvlText w:val="%9."/>
      <w:lvlJc w:val="right"/>
      <w:pPr>
        <w:ind w:left="6479" w:hanging="180"/>
      </w:pPr>
    </w:lvl>
  </w:abstractNum>
  <w:abstractNum w:abstractNumId="7" w15:restartNumberingAfterBreak="0">
    <w:nsid w:val="66A47790"/>
    <w:multiLevelType w:val="hybridMultilevel"/>
    <w:tmpl w:val="D0529A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C6420E"/>
    <w:multiLevelType w:val="hybridMultilevel"/>
    <w:tmpl w:val="E6947D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360F49"/>
    <w:multiLevelType w:val="hybridMultilevel"/>
    <w:tmpl w:val="6A001BB4"/>
    <w:lvl w:ilvl="0" w:tplc="040C0013">
      <w:start w:val="1"/>
      <w:numFmt w:val="upperRoman"/>
      <w:lvlText w:val="%1."/>
      <w:lvlJc w:val="right"/>
      <w:pPr>
        <w:ind w:left="803" w:hanging="360"/>
      </w:pPr>
    </w:lvl>
    <w:lvl w:ilvl="1" w:tplc="040C0019">
      <w:start w:val="1"/>
      <w:numFmt w:val="lowerLetter"/>
      <w:lvlText w:val="%2."/>
      <w:lvlJc w:val="left"/>
      <w:pPr>
        <w:ind w:left="1523" w:hanging="360"/>
      </w:pPr>
    </w:lvl>
    <w:lvl w:ilvl="2" w:tplc="040C001B">
      <w:start w:val="1"/>
      <w:numFmt w:val="lowerRoman"/>
      <w:lvlText w:val="%3."/>
      <w:lvlJc w:val="right"/>
      <w:pPr>
        <w:ind w:left="2243" w:hanging="180"/>
      </w:pPr>
    </w:lvl>
    <w:lvl w:ilvl="3" w:tplc="040C000F">
      <w:start w:val="1"/>
      <w:numFmt w:val="decimal"/>
      <w:lvlText w:val="%4."/>
      <w:lvlJc w:val="left"/>
      <w:pPr>
        <w:ind w:left="2963" w:hanging="360"/>
      </w:pPr>
    </w:lvl>
    <w:lvl w:ilvl="4" w:tplc="040C0019">
      <w:start w:val="1"/>
      <w:numFmt w:val="lowerLetter"/>
      <w:lvlText w:val="%5."/>
      <w:lvlJc w:val="left"/>
      <w:pPr>
        <w:ind w:left="3683" w:hanging="360"/>
      </w:pPr>
    </w:lvl>
    <w:lvl w:ilvl="5" w:tplc="040C001B">
      <w:start w:val="1"/>
      <w:numFmt w:val="lowerRoman"/>
      <w:lvlText w:val="%6."/>
      <w:lvlJc w:val="right"/>
      <w:pPr>
        <w:ind w:left="4403" w:hanging="180"/>
      </w:pPr>
    </w:lvl>
    <w:lvl w:ilvl="6" w:tplc="040C000F">
      <w:start w:val="1"/>
      <w:numFmt w:val="decimal"/>
      <w:lvlText w:val="%7."/>
      <w:lvlJc w:val="left"/>
      <w:pPr>
        <w:ind w:left="5123" w:hanging="360"/>
      </w:pPr>
    </w:lvl>
    <w:lvl w:ilvl="7" w:tplc="040C0019">
      <w:start w:val="1"/>
      <w:numFmt w:val="lowerLetter"/>
      <w:lvlText w:val="%8."/>
      <w:lvlJc w:val="left"/>
      <w:pPr>
        <w:ind w:left="5843" w:hanging="360"/>
      </w:pPr>
    </w:lvl>
    <w:lvl w:ilvl="8" w:tplc="040C001B">
      <w:start w:val="1"/>
      <w:numFmt w:val="lowerRoman"/>
      <w:lvlText w:val="%9."/>
      <w:lvlJc w:val="right"/>
      <w:pPr>
        <w:ind w:left="6563" w:hanging="180"/>
      </w:pPr>
    </w:lvl>
  </w:abstractNum>
  <w:abstractNum w:abstractNumId="10" w15:restartNumberingAfterBreak="0">
    <w:nsid w:val="7FE428C1"/>
    <w:multiLevelType w:val="hybridMultilevel"/>
    <w:tmpl w:val="46C41E6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7"/>
  </w:num>
  <w:num w:numId="4">
    <w:abstractNumId w:val="6"/>
  </w:num>
  <w:num w:numId="5">
    <w:abstractNumId w:val="9"/>
  </w:num>
  <w:num w:numId="6">
    <w:abstractNumId w:val="8"/>
  </w:num>
  <w:num w:numId="7">
    <w:abstractNumId w:val="3"/>
  </w:num>
  <w:num w:numId="8">
    <w:abstractNumId w:val="4"/>
  </w:num>
  <w:num w:numId="9">
    <w:abstractNumId w:val="2"/>
  </w:num>
  <w:num w:numId="10">
    <w:abstractNumId w:val="10"/>
  </w:num>
  <w:num w:numId="11">
    <w:abstractNumId w:val="1"/>
  </w:num>
  <w:num w:numId="12">
    <w:abstractNumId w:val="0"/>
  </w:num>
  <w:num w:numId="13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33E6"/>
    <w:rsid w:val="0001239B"/>
    <w:rsid w:val="0002348E"/>
    <w:rsid w:val="00027444"/>
    <w:rsid w:val="00030FD6"/>
    <w:rsid w:val="00050EA1"/>
    <w:rsid w:val="0007323A"/>
    <w:rsid w:val="00085FF0"/>
    <w:rsid w:val="00092ACE"/>
    <w:rsid w:val="000B1DE9"/>
    <w:rsid w:val="000D1BFD"/>
    <w:rsid w:val="000E7D3D"/>
    <w:rsid w:val="000E7EC8"/>
    <w:rsid w:val="00107BF7"/>
    <w:rsid w:val="001133E6"/>
    <w:rsid w:val="001310C6"/>
    <w:rsid w:val="00173626"/>
    <w:rsid w:val="00181FFC"/>
    <w:rsid w:val="001C0753"/>
    <w:rsid w:val="001C44CE"/>
    <w:rsid w:val="001F6D37"/>
    <w:rsid w:val="00204E9C"/>
    <w:rsid w:val="0023228F"/>
    <w:rsid w:val="00244198"/>
    <w:rsid w:val="002526BC"/>
    <w:rsid w:val="00263F06"/>
    <w:rsid w:val="002731B3"/>
    <w:rsid w:val="002825FB"/>
    <w:rsid w:val="002A7039"/>
    <w:rsid w:val="002C7524"/>
    <w:rsid w:val="0030680D"/>
    <w:rsid w:val="0034471C"/>
    <w:rsid w:val="00363C79"/>
    <w:rsid w:val="0038220B"/>
    <w:rsid w:val="003A0E1C"/>
    <w:rsid w:val="003F70CE"/>
    <w:rsid w:val="00400630"/>
    <w:rsid w:val="004109CD"/>
    <w:rsid w:val="00417AFC"/>
    <w:rsid w:val="00463C1B"/>
    <w:rsid w:val="00466208"/>
    <w:rsid w:val="0047349E"/>
    <w:rsid w:val="00496AFE"/>
    <w:rsid w:val="00496F43"/>
    <w:rsid w:val="004A656F"/>
    <w:rsid w:val="004B411F"/>
    <w:rsid w:val="004C5FB0"/>
    <w:rsid w:val="005107F1"/>
    <w:rsid w:val="00525034"/>
    <w:rsid w:val="00547D8F"/>
    <w:rsid w:val="00565F06"/>
    <w:rsid w:val="005921B1"/>
    <w:rsid w:val="005B7D7F"/>
    <w:rsid w:val="00654D24"/>
    <w:rsid w:val="0066092C"/>
    <w:rsid w:val="0068053E"/>
    <w:rsid w:val="0068075E"/>
    <w:rsid w:val="00683DB4"/>
    <w:rsid w:val="006A70A6"/>
    <w:rsid w:val="006F1206"/>
    <w:rsid w:val="00704954"/>
    <w:rsid w:val="00726C76"/>
    <w:rsid w:val="00743628"/>
    <w:rsid w:val="007733BB"/>
    <w:rsid w:val="007D3A54"/>
    <w:rsid w:val="0080649D"/>
    <w:rsid w:val="00811ADE"/>
    <w:rsid w:val="00815DDE"/>
    <w:rsid w:val="00835D0C"/>
    <w:rsid w:val="00895EA2"/>
    <w:rsid w:val="008A2560"/>
    <w:rsid w:val="008C5549"/>
    <w:rsid w:val="00907DBE"/>
    <w:rsid w:val="00960F07"/>
    <w:rsid w:val="00972519"/>
    <w:rsid w:val="009B2C8B"/>
    <w:rsid w:val="009E2F1E"/>
    <w:rsid w:val="00A30E70"/>
    <w:rsid w:val="00A54CC1"/>
    <w:rsid w:val="00A54ED3"/>
    <w:rsid w:val="00A668B5"/>
    <w:rsid w:val="00A679F5"/>
    <w:rsid w:val="00A71949"/>
    <w:rsid w:val="00AB4ECD"/>
    <w:rsid w:val="00AD4C93"/>
    <w:rsid w:val="00B06E67"/>
    <w:rsid w:val="00B13B76"/>
    <w:rsid w:val="00B70B49"/>
    <w:rsid w:val="00B86255"/>
    <w:rsid w:val="00B955A9"/>
    <w:rsid w:val="00BB3EA2"/>
    <w:rsid w:val="00BB42DB"/>
    <w:rsid w:val="00BC7FDB"/>
    <w:rsid w:val="00BD3579"/>
    <w:rsid w:val="00C75E99"/>
    <w:rsid w:val="00C845BE"/>
    <w:rsid w:val="00CA2A52"/>
    <w:rsid w:val="00CF4C9B"/>
    <w:rsid w:val="00D01DAD"/>
    <w:rsid w:val="00D372B1"/>
    <w:rsid w:val="00DA0B83"/>
    <w:rsid w:val="00DB564F"/>
    <w:rsid w:val="00DD5370"/>
    <w:rsid w:val="00DE330E"/>
    <w:rsid w:val="00DE685E"/>
    <w:rsid w:val="00DE6C5D"/>
    <w:rsid w:val="00E76DB2"/>
    <w:rsid w:val="00E918D0"/>
    <w:rsid w:val="00E94F2E"/>
    <w:rsid w:val="00EE47E0"/>
    <w:rsid w:val="00F15D8B"/>
    <w:rsid w:val="00F30624"/>
    <w:rsid w:val="00F34F32"/>
    <w:rsid w:val="00F61A35"/>
    <w:rsid w:val="00F74CB8"/>
    <w:rsid w:val="00F76BC4"/>
    <w:rsid w:val="00F84DBA"/>
    <w:rsid w:val="00F87A2C"/>
    <w:rsid w:val="00FA465D"/>
    <w:rsid w:val="00FD1A9C"/>
    <w:rsid w:val="00FD3D0D"/>
    <w:rsid w:val="00FE1C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>
      <o:colormenu v:ext="edit" strokecolor="none"/>
    </o:shapedefaults>
    <o:shapelayout v:ext="edit">
      <o:idmap v:ext="edit" data="1"/>
      <o:rules v:ext="edit">
        <o:r id="V:Rule1" type="connector" idref="# 601"/>
        <o:r id="V:Rule2" type="connector" idref="# 602"/>
        <o:r id="V:Rule3" type="connector" idref="# 620"/>
        <o:r id="V:Rule4" type="connector" idref="# 619"/>
        <o:r id="V:Rule5" type="connector" idref="# 618"/>
      </o:rules>
    </o:shapelayout>
  </w:shapeDefaults>
  <w:decimalSymbol w:val="."/>
  <w:listSeparator w:val=";"/>
  <w14:docId w14:val="13642C94"/>
  <w15:docId w15:val="{4E1AC3F1-5B36-4C7E-95ED-C5707399D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CB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8075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B06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B41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41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4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Pages>2</Pages>
  <Words>591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boudjemaa messous</dc:creator>
  <cp:keywords/>
  <dc:description/>
  <cp:lastModifiedBy>HF</cp:lastModifiedBy>
  <cp:revision>60</cp:revision>
  <cp:lastPrinted>2024-04-22T05:14:00Z</cp:lastPrinted>
  <dcterms:created xsi:type="dcterms:W3CDTF">2021-01-11T17:19:00Z</dcterms:created>
  <dcterms:modified xsi:type="dcterms:W3CDTF">2024-05-01T06:49:00Z</dcterms:modified>
</cp:coreProperties>
</file>