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1497" w:rsidRPr="007830D9" w:rsidRDefault="00DA36DD" w:rsidP="00701497">
      <w:pPr>
        <w:bidi/>
        <w:spacing w:after="0"/>
        <w:rPr>
          <w:rFonts w:asciiTheme="majorBidi" w:hAnsiTheme="majorBidi" w:cstheme="majorBidi"/>
          <w:b/>
          <w:bCs/>
          <w:sz w:val="24"/>
          <w:szCs w:val="24"/>
          <w:u w:val="single"/>
          <w:lang w:bidi="ar-DZ"/>
        </w:rPr>
      </w:pPr>
      <w:r w:rsidRPr="00DA36DD">
        <w:rPr>
          <w:noProof/>
        </w:rPr>
        <w:pict>
          <v:shapetype id="_x0000_t161" coordsize="21600,21600" o:spt="161" adj="4050" path="m,c7200@0,14400@0,21600,m,21600c7200@1,14400@1,21600,21600e">
            <v:formulas>
              <v:f eqn="prod #0 4 3"/>
              <v:f eqn="sum 21600 0 @0"/>
              <v:f eqn="val #0"/>
              <v:f eqn="sum 21600 0 #0"/>
            </v:formulas>
            <v:path textpathok="t" o:connecttype="custom" o:connectlocs="10800,@2;0,10800;10800,@3;21600,10800" o:connectangles="270,180,90,0"/>
            <v:textpath on="t" fitshape="t" xscale="t"/>
            <v:handles>
              <v:h position="center,#0" yrange="0,8100"/>
            </v:handles>
            <o:lock v:ext="edit" text="t" shapetype="t"/>
          </v:shapetype>
          <v:shape id="_x0000_s1062" type="#_x0000_t161" style="position:absolute;left:0;text-align:left;margin-left:139.3pt;margin-top:7.65pt;width:199.95pt;height:40.5pt;z-index:251664384" adj="5665" fillcolor="black">
            <v:shadow color="#868686"/>
            <v:textpath style="font-family:&quot;Impact&quot;;font-size:20pt;v-text-kern:t" trim="t" fitpath="t" xscale="f" string=" الإختبار الثاني في مادة العلوم الفيزيائية"/>
          </v:shape>
        </w:pict>
      </w:r>
      <w:r w:rsidR="00701497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 xml:space="preserve">متوسطة: </w:t>
      </w:r>
      <w:r w:rsidR="00701497">
        <w:rPr>
          <w:rFonts w:asciiTheme="majorBidi" w:hAnsiTheme="majorBidi" w:cstheme="majorBidi"/>
          <w:sz w:val="28"/>
          <w:szCs w:val="28"/>
          <w:rtl/>
          <w:lang w:bidi="ar-DZ"/>
        </w:rPr>
        <w:t xml:space="preserve">ميهوبي مصطفى"عين بسام"                                       </w:t>
      </w:r>
      <w:r w:rsidR="0070149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</w:t>
      </w:r>
      <w:r w:rsidR="00701497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                        </w:t>
      </w:r>
      <w:r w:rsidR="00701497" w:rsidRPr="001F0E99">
        <w:rPr>
          <w:rFonts w:asciiTheme="majorBidi" w:hAnsiTheme="majorBidi" w:cstheme="majorBidi"/>
          <w:b/>
          <w:bCs/>
          <w:sz w:val="28"/>
          <w:szCs w:val="28"/>
          <w:u w:val="thick"/>
          <w:rtl/>
          <w:lang w:bidi="ar-DZ"/>
        </w:rPr>
        <w:t>يوم</w:t>
      </w:r>
      <w:r w:rsidR="00701497" w:rsidRPr="001F0E99">
        <w:rPr>
          <w:rFonts w:asciiTheme="majorBidi" w:hAnsiTheme="majorBidi" w:cstheme="majorBidi"/>
          <w:b/>
          <w:bCs/>
          <w:sz w:val="28"/>
          <w:szCs w:val="28"/>
          <w:u w:val="thick"/>
          <w:lang w:bidi="ar-DZ"/>
        </w:rPr>
        <w:t xml:space="preserve"> </w:t>
      </w:r>
      <w:r w:rsidR="00701497" w:rsidRPr="001F0E99">
        <w:rPr>
          <w:rFonts w:asciiTheme="majorBidi" w:hAnsiTheme="majorBidi" w:cstheme="majorBidi" w:hint="cs"/>
          <w:b/>
          <w:bCs/>
          <w:sz w:val="28"/>
          <w:szCs w:val="28"/>
          <w:u w:val="thick"/>
          <w:rtl/>
          <w:lang w:bidi="ar-DZ"/>
        </w:rPr>
        <w:t>:</w:t>
      </w:r>
      <w:r w:rsidR="0070149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701497">
        <w:rPr>
          <w:rFonts w:asciiTheme="majorBidi" w:hAnsiTheme="majorBidi" w:cstheme="majorBidi"/>
          <w:sz w:val="28"/>
          <w:szCs w:val="28"/>
          <w:lang w:bidi="ar-DZ"/>
        </w:rPr>
        <w:t>2024/03/03</w:t>
      </w:r>
    </w:p>
    <w:p w:rsidR="00701497" w:rsidRDefault="00701497" w:rsidP="00701497">
      <w:pPr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1F0E99">
        <w:rPr>
          <w:rFonts w:asciiTheme="majorBidi" w:hAnsiTheme="majorBidi" w:cstheme="majorBidi"/>
          <w:b/>
          <w:bCs/>
          <w:sz w:val="28"/>
          <w:szCs w:val="28"/>
          <w:u w:val="thick"/>
          <w:rtl/>
          <w:lang w:bidi="ar-DZ"/>
        </w:rPr>
        <w:t>المستوى: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02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 xml:space="preserve">متوسط                                                               </w:t>
      </w:r>
      <w:r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  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              </w:t>
      </w:r>
      <w:r w:rsidRPr="001F0E99">
        <w:rPr>
          <w:rFonts w:asciiTheme="majorBidi" w:hAnsiTheme="majorBidi" w:cstheme="majorBidi"/>
          <w:b/>
          <w:bCs/>
          <w:sz w:val="28"/>
          <w:szCs w:val="28"/>
          <w:u w:val="thick"/>
          <w:rtl/>
          <w:lang w:bidi="ar-DZ"/>
        </w:rPr>
        <w:t>المدة: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1ســا و30د</w:t>
      </w:r>
    </w:p>
    <w:p w:rsidR="00701497" w:rsidRDefault="00701497" w:rsidP="00701497">
      <w:pPr>
        <w:bidi/>
        <w:spacing w:after="0"/>
        <w:rPr>
          <w:rFonts w:asciiTheme="majorBidi" w:hAnsiTheme="majorBidi" w:cstheme="majorBidi"/>
          <w:b/>
          <w:bCs/>
          <w:sz w:val="28"/>
          <w:szCs w:val="28"/>
          <w:u w:val="double"/>
          <w:rtl/>
          <w:lang w:bidi="ar-DZ"/>
        </w:rPr>
      </w:pPr>
      <w:r>
        <w:rPr>
          <w:rFonts w:asciiTheme="majorBidi" w:hAnsiTheme="majorBidi" w:cstheme="majorBidi"/>
          <w:sz w:val="28"/>
          <w:szCs w:val="28"/>
          <w:u w:val="single"/>
          <w:rtl/>
          <w:lang w:bidi="ar-DZ"/>
        </w:rPr>
        <w:t>..................................................................................................................................................</w:t>
      </w:r>
      <w:r>
        <w:t xml:space="preserve"> </w:t>
      </w:r>
      <w:r w:rsidRPr="007F6D70">
        <w:rPr>
          <w:rFonts w:asciiTheme="majorBidi" w:hAnsiTheme="majorBidi" w:cstheme="majorBidi"/>
          <w:b/>
          <w:bCs/>
          <w:sz w:val="28"/>
          <w:szCs w:val="28"/>
          <w:u w:val="double"/>
          <w:lang w:bidi="ar-DZ"/>
        </w:rPr>
        <w:t xml:space="preserve">  </w:t>
      </w:r>
      <w:r w:rsidRPr="007F6D70">
        <w:rPr>
          <w:rFonts w:asciiTheme="majorBidi" w:hAnsiTheme="majorBidi" w:cstheme="majorBidi" w:hint="cs"/>
          <w:b/>
          <w:bCs/>
          <w:sz w:val="28"/>
          <w:szCs w:val="28"/>
          <w:u w:val="double"/>
          <w:rtl/>
          <w:lang w:bidi="ar-DZ"/>
        </w:rPr>
        <w:t>الوضعية الأولى</w:t>
      </w:r>
      <w:r>
        <w:rPr>
          <w:rFonts w:asciiTheme="majorBidi" w:hAnsiTheme="majorBidi" w:cstheme="majorBidi" w:hint="cs"/>
          <w:b/>
          <w:bCs/>
          <w:sz w:val="28"/>
          <w:szCs w:val="28"/>
          <w:u w:val="double"/>
          <w:rtl/>
          <w:lang w:bidi="ar-DZ"/>
        </w:rPr>
        <w:t xml:space="preserve"> (6ن):</w:t>
      </w:r>
    </w:p>
    <w:p w:rsidR="0024760D" w:rsidRDefault="00701497" w:rsidP="00CD0D6E">
      <w:pPr>
        <w:bidi/>
        <w:spacing w:after="0" w:line="24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24760D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نجري عملية </w:t>
      </w:r>
      <w:r w:rsidR="002A3B19" w:rsidRPr="0024760D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التحليل الكهربائي للماء </w:t>
      </w:r>
      <w:r w:rsidRPr="0024760D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المق</w:t>
      </w:r>
      <w:r w:rsidR="00CD0D6E">
        <w:rPr>
          <w:rFonts w:ascii="Simplified Arabic" w:hAnsi="Simplified Arabic" w:cs="Simplified Arabic" w:hint="cs"/>
          <w:sz w:val="28"/>
          <w:szCs w:val="28"/>
          <w:rtl/>
          <w:lang w:bidi="ar-DZ"/>
        </w:rPr>
        <w:t>ط</w:t>
      </w:r>
      <w:r w:rsidRPr="0024760D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ر </w:t>
      </w:r>
      <w:r w:rsidR="00CD0D6E">
        <w:rPr>
          <w:rFonts w:ascii="Simplified Arabic" w:hAnsi="Simplified Arabic" w:cs="Simplified Arabic" w:hint="cs"/>
          <w:sz w:val="28"/>
          <w:szCs w:val="28"/>
          <w:rtl/>
          <w:lang w:bidi="ar-DZ"/>
        </w:rPr>
        <w:t>ف</w:t>
      </w:r>
      <w:r w:rsidR="002A3B19" w:rsidRPr="0024760D">
        <w:rPr>
          <w:rFonts w:ascii="Simplified Arabic" w:hAnsi="Simplified Arabic" w:cs="Simplified Arabic"/>
          <w:sz w:val="28"/>
          <w:szCs w:val="28"/>
          <w:rtl/>
          <w:lang w:bidi="ar-DZ"/>
        </w:rPr>
        <w:t>ينتج  عنه انطلاق غاز الهيدروجين و غاز الأوكسجين</w:t>
      </w:r>
      <w:r w:rsidR="00CD0D6E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بعد غلق القاطعة</w:t>
      </w:r>
      <w:r w:rsidR="002A3B19" w:rsidRPr="0024760D">
        <w:rPr>
          <w:rFonts w:ascii="Simplified Arabic" w:hAnsi="Simplified Arabic" w:cs="Simplified Arabic"/>
          <w:sz w:val="28"/>
          <w:szCs w:val="28"/>
          <w:rtl/>
          <w:lang w:bidi="ar-DZ"/>
        </w:rPr>
        <w:t>.</w:t>
      </w:r>
    </w:p>
    <w:p w:rsidR="0024760D" w:rsidRDefault="00DA36DD" w:rsidP="0024760D">
      <w:pPr>
        <w:pStyle w:val="Paragraphedeliste"/>
        <w:numPr>
          <w:ilvl w:val="0"/>
          <w:numId w:val="1"/>
        </w:numPr>
        <w:bidi/>
        <w:spacing w:after="0" w:line="240" w:lineRule="auto"/>
        <w:rPr>
          <w:rFonts w:ascii="Simplified Arabic" w:hAnsi="Simplified Arabic" w:cs="Simplified Arabic"/>
          <w:sz w:val="28"/>
          <w:szCs w:val="28"/>
          <w:lang w:bidi="ar-DZ"/>
        </w:rPr>
      </w:pPr>
      <w:r w:rsidRPr="00DA36DD">
        <w:rPr>
          <w:rFonts w:ascii="Simplified Arabic" w:hAnsi="Simplified Arabic" w:cs="Simplified Arabic"/>
          <w:sz w:val="28"/>
          <w:szCs w:val="28"/>
          <w:lang w:val="en-US" w:eastAsia="en-US"/>
        </w:rPr>
        <w:pict>
          <v:group id="_x0000_s1031" style="position:absolute;left:0;text-align:left;margin-left:7.25pt;margin-top:14.65pt;width:161.8pt;height:121.25pt;z-index:251655168" coordorigin="629,2398" coordsize="3907,3272">
            <v:group id="_x0000_s1032" style="position:absolute;left:1012;top:2398;width:2390;height:2835" coordorigin="1134,2575" coordsize="6869,4796">
              <v:group id="_x0000_s1033" style="position:absolute;left:1134;top:3402;width:6869;height:3969" coordorigin="567,3402" coordsize="6869,3969">
                <v:oval id="_x0000_s1034" style="position:absolute;left:567;top:5077;width:113;height:113" fillcolor="black"/>
                <v:oval id="_x0000_s1035" style="position:absolute;left:567;top:5631;width:113;height:113" fillcolor="black"/>
                <v:group id="_x0000_s1036" style="position:absolute;left:2372;top:4757;width:1134;height:2614" coordorigin="8284,3402" coordsize="1134,2614">
                  <v:roundrect id="_x0000_s1037" style="position:absolute;left:8505;top:3402;width:567;height:2268" arcsize="24272f" filled="f" strokeweight="1.5pt"/>
                  <v:rect id="_x0000_s1038" style="position:absolute;left:8284;top:5449;width:1134;height:567" stroked="f"/>
                </v:group>
                <v:group id="_x0000_s1039" style="position:absolute;left:3506;top:4757;width:1134;height:2614" coordorigin="8284,3402" coordsize="1134,2614">
                  <v:roundrect id="_x0000_s1040" style="position:absolute;left:8505;top:3402;width:567;height:2268" arcsize="24272f" filled="f" strokeweight="1.5pt"/>
                  <v:rect id="_x0000_s1041" style="position:absolute;left:8284;top:5449;width:1134;height:567" stroked="f"/>
                </v:group>
                <v:shape id="_x0000_s1042" style="position:absolute;left:1766;top:5670;width:3969;height:1134;mso-position-horizontal:absolute;mso-position-vertical:absolute" coordsize="3969,1134" path="m,l567,1134r2268,l3969,e" filled="f" strokeweight="1.5pt">
                  <v:path arrowok="t"/>
                </v:shape>
                <v:shape id="_x0000_s1043" style="position:absolute;left:4034;top:3402;width:3402;height:3969" coordsize="3402,3969" path="m,2835l,3969r3402,l3402,,,e" filled="f" strokeweight="1.5pt">
                  <v:path arrowok="t"/>
                </v:shape>
                <v:shape id="_x0000_s1044" style="position:absolute;left:632;top:5670;width:2268;height:1701" coordsize="2268,1701" path="m2268,567r,1134l,1701,,e" filled="f" strokeweight="1.5pt">
                  <v:path arrowok="t"/>
                </v:shape>
                <v:shape id="_x0000_s1045" style="position:absolute;left:632;top:3402;width:2770;height:1701" coordsize="3402,1701" path="m3402,l,,,1701e" filled="f" strokeweight="1.5pt">
                  <v:path arrowok="t"/>
                </v:shape>
              </v:group>
              <v:line id="_x0000_s1046" style="position:absolute" from="4562,3116" to="4563,3683" strokeweight="1.5pt"/>
              <v:line id="_x0000_s1047" style="position:absolute" from="3969,2575" to="3970,4276" strokeweight="1.5pt"/>
            </v:group>
            <v:line id="_x0000_s1048" style="position:absolute" from="1703,3994" to="1907,3994" strokeweight="1pt"/>
            <v:line id="_x0000_s1049" style="position:absolute" from="2099,4227" to="2304,4227" strokeweight="1pt"/>
            <v:line id="_x0000_s1050" style="position:absolute;rotation:319" from="629,4110" to="1094,4110" strokeweight="1.5pt"/>
            <v:line id="_x0000_s1051" style="position:absolute;flip:x" from="2245,2744" to="2347,2744" strokeweight="1.5pt"/>
            <v:group id="_x0000_s1052" style="position:absolute;left:1787;top:2588;width:103;height:170" coordorigin="2268,2750" coordsize="170,170">
              <v:line id="_x0000_s1053" style="position:absolute;flip:x" from="2268,2835" to="2438,2835" strokeweight="1.5pt"/>
              <v:line id="_x0000_s1054" style="position:absolute;rotation:-90;flip:x" from="2268,2835" to="2438,2835" strokeweight="1.5pt"/>
            </v:group>
            <v:line id="_x0000_s1055" style="position:absolute;flip:x" from="2536,4704" to="4237,4704" strokeweight="1.5pt">
              <v:stroke endarrow="open"/>
            </v:line>
            <v:shape id="_x0000_s1056" style="position:absolute;left:2008;top:4699;width:2268;height:786;mso-position-horizontal:absolute;mso-position-vertical:absolute" coordsize="2268,567" path="m2268,567l,567,,e" filled="f" strokeweight="1.5pt">
              <v:stroke endarrow="open"/>
              <v:path arrowok="t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57" type="#_x0000_t202" style="position:absolute;left:1238;top:3245;width:1134;height:567" filled="f" stroked="f">
              <v:textbox style="mso-next-textbox:#_x0000_s1057">
                <w:txbxContent>
                  <w:p w:rsidR="002A3B19" w:rsidRDefault="002A3B19" w:rsidP="002A3B19">
                    <w:pPr>
                      <w:bidi/>
                      <w:jc w:val="center"/>
                      <w:rPr>
                        <w:b/>
                        <w:bCs/>
                        <w:sz w:val="36"/>
                        <w:szCs w:val="36"/>
                        <w:lang w:bidi="ar-DZ"/>
                      </w:rPr>
                    </w:pPr>
                    <w:r>
                      <w:rPr>
                        <w:rFonts w:hint="cs"/>
                        <w:b/>
                        <w:bCs/>
                        <w:sz w:val="36"/>
                        <w:szCs w:val="36"/>
                        <w:rtl/>
                        <w:lang w:bidi="ar-DZ"/>
                      </w:rPr>
                      <w:t>2</w:t>
                    </w:r>
                  </w:p>
                </w:txbxContent>
              </v:textbox>
            </v:shape>
            <v:shape id="_x0000_s1058" type="#_x0000_t202" style="position:absolute;left:1701;top:3212;width:1134;height:567" filled="f" stroked="f">
              <v:textbox style="mso-next-textbox:#_x0000_s1058">
                <w:txbxContent>
                  <w:p w:rsidR="002A3B19" w:rsidRDefault="002A3B19" w:rsidP="002A3B19">
                    <w:pPr>
                      <w:bidi/>
                      <w:jc w:val="center"/>
                      <w:rPr>
                        <w:b/>
                        <w:bCs/>
                        <w:sz w:val="36"/>
                        <w:szCs w:val="36"/>
                        <w:lang w:bidi="ar-DZ"/>
                      </w:rPr>
                    </w:pPr>
                    <w:r>
                      <w:rPr>
                        <w:rFonts w:hint="cs"/>
                        <w:b/>
                        <w:bCs/>
                        <w:sz w:val="36"/>
                        <w:szCs w:val="36"/>
                        <w:rtl/>
                        <w:lang w:bidi="ar-DZ"/>
                      </w:rPr>
                      <w:t>1</w:t>
                    </w:r>
                  </w:p>
                </w:txbxContent>
              </v:textbox>
            </v:shape>
            <v:shape id="_x0000_s1059" type="#_x0000_t202" style="position:absolute;left:2835;top:4328;width:1701;height:567" filled="f" stroked="f">
              <v:textbox style="mso-next-textbox:#_x0000_s1059">
                <w:txbxContent>
                  <w:p w:rsidR="002A3B19" w:rsidRDefault="002A3B19" w:rsidP="002A3B19">
                    <w:pPr>
                      <w:bidi/>
                      <w:rPr>
                        <w:lang w:bidi="ar-DZ"/>
                      </w:rPr>
                    </w:pPr>
                    <w:r>
                      <w:rPr>
                        <w:rFonts w:hint="cs"/>
                        <w:rtl/>
                        <w:lang w:bidi="ar-DZ"/>
                      </w:rPr>
                      <w:t>وعاء التحليل</w:t>
                    </w:r>
                  </w:p>
                </w:txbxContent>
              </v:textbox>
            </v:shape>
            <v:shape id="_x0000_s1060" type="#_x0000_t202" style="position:absolute;left:2354;top:5103;width:1701;height:567" filled="f" stroked="f">
              <v:textbox style="mso-next-textbox:#_x0000_s1060">
                <w:txbxContent>
                  <w:p w:rsidR="002A3B19" w:rsidRDefault="002A3B19" w:rsidP="002A3B19">
                    <w:pPr>
                      <w:bidi/>
                      <w:rPr>
                        <w:lang w:bidi="ar-DZ"/>
                      </w:rPr>
                    </w:pPr>
                    <w:r>
                      <w:rPr>
                        <w:rFonts w:hint="cs"/>
                        <w:rtl/>
                        <w:lang w:bidi="ar-DZ"/>
                      </w:rPr>
                      <w:t>الماء</w:t>
                    </w:r>
                  </w:p>
                </w:txbxContent>
              </v:textbox>
            </v:shape>
            <w10:wrap anchorx="page"/>
          </v:group>
        </w:pict>
      </w:r>
      <w:r w:rsidR="0024760D" w:rsidRPr="0024760D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ما نوع التحول الحاصل؟ ولماذا؟ </w:t>
      </w:r>
    </w:p>
    <w:p w:rsidR="0024760D" w:rsidRPr="0024760D" w:rsidRDefault="0024760D" w:rsidP="0024760D">
      <w:pPr>
        <w:pStyle w:val="Paragraphedeliste"/>
        <w:bidi/>
        <w:spacing w:after="0" w:line="240" w:lineRule="auto"/>
        <w:ind w:left="142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..........................................................................</w:t>
      </w:r>
    </w:p>
    <w:p w:rsidR="002A3B19" w:rsidRDefault="002A3B19" w:rsidP="0024760D">
      <w:pPr>
        <w:pStyle w:val="Paragraphedeliste"/>
        <w:numPr>
          <w:ilvl w:val="0"/>
          <w:numId w:val="1"/>
        </w:numPr>
        <w:bidi/>
        <w:spacing w:after="0" w:line="240" w:lineRule="auto"/>
        <w:rPr>
          <w:rFonts w:ascii="Simplified Arabic" w:hAnsi="Simplified Arabic" w:cs="Simplified Arabic"/>
          <w:sz w:val="28"/>
          <w:szCs w:val="28"/>
          <w:lang w:bidi="ar-DZ"/>
        </w:rPr>
      </w:pPr>
      <w:r w:rsidRPr="0024760D">
        <w:rPr>
          <w:rFonts w:ascii="Simplified Arabic" w:hAnsi="Simplified Arabic" w:cs="Simplified Arabic"/>
          <w:sz w:val="28"/>
          <w:szCs w:val="28"/>
          <w:rtl/>
          <w:lang w:bidi="ar-DZ"/>
        </w:rPr>
        <w:t>كيف يتم الكشف عن هذين الغازين ؟</w:t>
      </w:r>
    </w:p>
    <w:p w:rsidR="0024760D" w:rsidRDefault="0024760D" w:rsidP="0024760D">
      <w:pPr>
        <w:pStyle w:val="Paragraphedeliste"/>
        <w:bidi/>
        <w:spacing w:after="0" w:line="240" w:lineRule="auto"/>
        <w:ind w:left="142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غاز الأكسجين:....................................................</w:t>
      </w:r>
    </w:p>
    <w:p w:rsidR="0024760D" w:rsidRPr="0024760D" w:rsidRDefault="0024760D" w:rsidP="0024760D">
      <w:pPr>
        <w:pStyle w:val="Paragraphedeliste"/>
        <w:bidi/>
        <w:spacing w:after="0" w:line="240" w:lineRule="auto"/>
        <w:ind w:left="142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غاز الهيدروجين:...................................................</w:t>
      </w:r>
    </w:p>
    <w:p w:rsidR="0024760D" w:rsidRDefault="0024760D" w:rsidP="0024760D">
      <w:pPr>
        <w:pStyle w:val="Paragraphedeliste"/>
        <w:numPr>
          <w:ilvl w:val="0"/>
          <w:numId w:val="1"/>
        </w:numPr>
        <w:bidi/>
        <w:spacing w:after="0" w:line="240" w:lineRule="auto"/>
        <w:rPr>
          <w:rFonts w:ascii="Simplified Arabic" w:hAnsi="Simplified Arabic" w:cs="Simplified Arabic"/>
          <w:sz w:val="28"/>
          <w:szCs w:val="28"/>
          <w:lang w:bidi="ar-DZ"/>
        </w:rPr>
      </w:pPr>
      <w:r w:rsidRPr="0024760D">
        <w:rPr>
          <w:rFonts w:ascii="Simplified Arabic" w:hAnsi="Simplified Arabic" w:cs="Simplified Arabic" w:hint="cs"/>
          <w:sz w:val="28"/>
          <w:szCs w:val="28"/>
          <w:rtl/>
          <w:lang w:bidi="ar-DZ"/>
        </w:rPr>
        <w:t>أكمل الجدول الموالي</w:t>
      </w:r>
    </w:p>
    <w:tbl>
      <w:tblPr>
        <w:tblStyle w:val="Grilledutableau"/>
        <w:tblpPr w:leftFromText="141" w:rightFromText="141" w:vertAnchor="text" w:horzAnchor="margin" w:tblpXSpec="center" w:tblpY="346"/>
        <w:bidiVisual/>
        <w:tblW w:w="0" w:type="auto"/>
        <w:tblLook w:val="04A0"/>
      </w:tblPr>
      <w:tblGrid>
        <w:gridCol w:w="3267"/>
        <w:gridCol w:w="2563"/>
        <w:gridCol w:w="3969"/>
      </w:tblGrid>
      <w:tr w:rsidR="0024760D" w:rsidTr="00CD0D6E">
        <w:trPr>
          <w:trHeight w:val="423"/>
        </w:trPr>
        <w:tc>
          <w:tcPr>
            <w:tcW w:w="3267" w:type="dxa"/>
            <w:vAlign w:val="center"/>
          </w:tcPr>
          <w:p w:rsidR="0024760D" w:rsidRDefault="0024760D" w:rsidP="0024760D">
            <w:pPr>
              <w:pStyle w:val="Paragraphedeliste"/>
              <w:bidi/>
              <w:ind w:left="0"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المواد النهائية</w:t>
            </w:r>
          </w:p>
        </w:tc>
        <w:tc>
          <w:tcPr>
            <w:tcW w:w="2563" w:type="dxa"/>
            <w:vAlign w:val="center"/>
          </w:tcPr>
          <w:p w:rsidR="0024760D" w:rsidRDefault="0024760D" w:rsidP="0024760D">
            <w:pPr>
              <w:pStyle w:val="Paragraphedeliste"/>
              <w:bidi/>
              <w:ind w:left="0"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المواد الابتدائية</w:t>
            </w:r>
          </w:p>
        </w:tc>
        <w:tc>
          <w:tcPr>
            <w:tcW w:w="3969" w:type="dxa"/>
            <w:vAlign w:val="center"/>
          </w:tcPr>
          <w:p w:rsidR="0024760D" w:rsidRDefault="0024760D" w:rsidP="0024760D">
            <w:pPr>
              <w:pStyle w:val="Paragraphedeliste"/>
              <w:bidi/>
              <w:ind w:left="0"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التحليل الكهربائي للماء</w:t>
            </w:r>
          </w:p>
        </w:tc>
      </w:tr>
      <w:tr w:rsidR="0024760D" w:rsidTr="00CD0D6E">
        <w:trPr>
          <w:trHeight w:val="1104"/>
        </w:trPr>
        <w:tc>
          <w:tcPr>
            <w:tcW w:w="3267" w:type="dxa"/>
            <w:vAlign w:val="center"/>
          </w:tcPr>
          <w:p w:rsidR="0024760D" w:rsidRDefault="0024760D" w:rsidP="0024760D">
            <w:pPr>
              <w:pStyle w:val="Paragraphedeliste"/>
              <w:bidi/>
              <w:ind w:left="0"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2563" w:type="dxa"/>
            <w:vAlign w:val="center"/>
          </w:tcPr>
          <w:p w:rsidR="0024760D" w:rsidRDefault="0024760D" w:rsidP="0024760D">
            <w:pPr>
              <w:pStyle w:val="Paragraphedeliste"/>
              <w:bidi/>
              <w:ind w:left="0"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3969" w:type="dxa"/>
            <w:vAlign w:val="center"/>
          </w:tcPr>
          <w:p w:rsidR="0024760D" w:rsidRDefault="0024760D" w:rsidP="0024760D">
            <w:pPr>
              <w:pStyle w:val="Paragraphedeliste"/>
              <w:bidi/>
              <w:ind w:left="0"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التعبير عن التحول بالنموذج الجزيئي</w:t>
            </w:r>
          </w:p>
        </w:tc>
      </w:tr>
      <w:tr w:rsidR="0024760D" w:rsidTr="00CD0D6E">
        <w:trPr>
          <w:trHeight w:val="845"/>
        </w:trPr>
        <w:tc>
          <w:tcPr>
            <w:tcW w:w="3267" w:type="dxa"/>
            <w:vAlign w:val="center"/>
          </w:tcPr>
          <w:p w:rsidR="0024760D" w:rsidRDefault="0024760D" w:rsidP="0024760D">
            <w:pPr>
              <w:pStyle w:val="Paragraphedeliste"/>
              <w:bidi/>
              <w:ind w:left="0"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2563" w:type="dxa"/>
            <w:vAlign w:val="center"/>
          </w:tcPr>
          <w:p w:rsidR="0024760D" w:rsidRDefault="0024760D" w:rsidP="0024760D">
            <w:pPr>
              <w:pStyle w:val="Paragraphedeliste"/>
              <w:bidi/>
              <w:ind w:left="0"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3969" w:type="dxa"/>
            <w:vAlign w:val="center"/>
          </w:tcPr>
          <w:p w:rsidR="0024760D" w:rsidRDefault="0024760D" w:rsidP="0024760D">
            <w:pPr>
              <w:pStyle w:val="Paragraphedeliste"/>
              <w:bidi/>
              <w:ind w:left="0"/>
              <w:jc w:val="center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التعبير عن التحول بالرموز الكيميائية</w:t>
            </w:r>
          </w:p>
        </w:tc>
      </w:tr>
    </w:tbl>
    <w:p w:rsidR="0032472B" w:rsidRPr="0032472B" w:rsidRDefault="0024760D" w:rsidP="0032472B">
      <w:pPr>
        <w:bidi/>
        <w:spacing w:after="0" w:line="24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32472B">
        <w:rPr>
          <w:rFonts w:ascii="Simplified Arabic" w:hAnsi="Simplified Arabic" w:cs="Simplified Arabic" w:hint="cs"/>
          <w:b/>
          <w:bCs/>
          <w:sz w:val="32"/>
          <w:szCs w:val="32"/>
          <w:u w:val="thick"/>
          <w:rtl/>
          <w:lang w:bidi="ar-DZ"/>
        </w:rPr>
        <w:t>الوضعية الثانية:</w:t>
      </w:r>
      <w:r w:rsidR="0032472B">
        <w:rPr>
          <w:rFonts w:ascii="Simplified Arabic" w:hAnsi="Simplified Arabic" w:cs="Simplified Arabic" w:hint="cs"/>
          <w:sz w:val="28"/>
          <w:szCs w:val="28"/>
          <w:rtl/>
          <w:lang w:bidi="ar-DZ"/>
        </w:rPr>
        <w:t>(6ن)</w:t>
      </w:r>
      <w:r w:rsidRPr="0032472B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</w:p>
    <w:p w:rsidR="00D8657A" w:rsidRDefault="0024760D" w:rsidP="0032472B">
      <w:pPr>
        <w:pStyle w:val="Paragraphedeliste"/>
        <w:bidi/>
        <w:spacing w:after="0" w:line="240" w:lineRule="auto"/>
        <w:ind w:left="142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8D0DA5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لاحظ الحركات </w:t>
      </w:r>
      <w:r w:rsidR="008D0DA5" w:rsidRPr="008D0DA5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الأجسام </w:t>
      </w:r>
      <w:r w:rsidRPr="008D0DA5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التالية </w:t>
      </w:r>
      <w:r w:rsidR="00D8657A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</w:p>
    <w:p w:rsidR="00D8657A" w:rsidRDefault="0032472B" w:rsidP="00D8657A">
      <w:pPr>
        <w:pStyle w:val="Paragraphedeliste"/>
        <w:bidi/>
        <w:spacing w:after="0" w:line="240" w:lineRule="auto"/>
        <w:ind w:left="142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/>
          <w:noProof/>
          <w:sz w:val="28"/>
          <w:szCs w:val="28"/>
          <w:rtl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-69215</wp:posOffset>
            </wp:positionH>
            <wp:positionV relativeFrom="paragraph">
              <wp:posOffset>10795</wp:posOffset>
            </wp:positionV>
            <wp:extent cx="1457325" cy="1190625"/>
            <wp:effectExtent l="19050" t="19050" r="28575" b="28575"/>
            <wp:wrapNone/>
            <wp:docPr id="4" name="Image 4" descr="D:\yasmine 2023   2024\devoire et compo2023 2024\2eme sem\vf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yasmine 2023   2024\devoire et compo2023 2024\2eme sem\vf1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325" cy="119062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Simplified Arabic" w:hAnsi="Simplified Arabic" w:cs="Simplified Arabic"/>
          <w:noProof/>
          <w:sz w:val="28"/>
          <w:szCs w:val="28"/>
          <w:rtl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1435735</wp:posOffset>
            </wp:positionH>
            <wp:positionV relativeFrom="paragraph">
              <wp:posOffset>20320</wp:posOffset>
            </wp:positionV>
            <wp:extent cx="1628775" cy="1171575"/>
            <wp:effectExtent l="19050" t="0" r="9525" b="0"/>
            <wp:wrapNone/>
            <wp:docPr id="3" name="Image 3" descr="C:\Users\CLIENT\Desktop\image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CLIENT\Desktop\images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lum bright="-10000" contrast="4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1171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Simplified Arabic" w:hAnsi="Simplified Arabic" w:cs="Simplified Arabic"/>
          <w:noProof/>
          <w:sz w:val="28"/>
          <w:szCs w:val="28"/>
          <w:rtl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3140710</wp:posOffset>
            </wp:positionH>
            <wp:positionV relativeFrom="paragraph">
              <wp:posOffset>10795</wp:posOffset>
            </wp:positionV>
            <wp:extent cx="1803400" cy="1123950"/>
            <wp:effectExtent l="19050" t="0" r="6350" b="0"/>
            <wp:wrapNone/>
            <wp:docPr id="1" name="Image 1" descr="D:\yasmine 2023   2024\devoire et compo2023 2024\2eme sem\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yasmine 2023   2024\devoire et compo2023 2024\2eme sem\a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lum bright="20000" contrast="3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3400" cy="1123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Simplified Arabic" w:hAnsi="Simplified Arabic" w:cs="Simplified Arabic"/>
          <w:noProof/>
          <w:sz w:val="28"/>
          <w:szCs w:val="28"/>
          <w:rtl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4944110</wp:posOffset>
            </wp:positionH>
            <wp:positionV relativeFrom="paragraph">
              <wp:posOffset>77470</wp:posOffset>
            </wp:positionV>
            <wp:extent cx="1524000" cy="1057275"/>
            <wp:effectExtent l="19050" t="0" r="0" b="0"/>
            <wp:wrapNone/>
            <wp:docPr id="2" name="Image 1" descr="H:\devoire et compo2023 2024\2eme sem\2eme sem\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:\devoire et compo2023 2024\2eme sem\2eme sem\b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057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24760D" w:rsidRPr="0024760D" w:rsidRDefault="0024760D" w:rsidP="0024760D">
      <w:pPr>
        <w:pStyle w:val="Paragraphedeliste"/>
        <w:bidi/>
        <w:spacing w:after="0" w:line="24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2A3B19" w:rsidRPr="00701497" w:rsidRDefault="00701497" w:rsidP="00701497">
      <w:pPr>
        <w:bidi/>
        <w:spacing w:after="0" w:line="240" w:lineRule="auto"/>
        <w:ind w:left="720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</w:p>
    <w:p w:rsidR="002A3B19" w:rsidRPr="00701497" w:rsidRDefault="00701497" w:rsidP="00701497">
      <w:pPr>
        <w:bidi/>
        <w:spacing w:after="0" w:line="240" w:lineRule="auto"/>
        <w:ind w:left="720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val="en-US" w:eastAsia="en-US"/>
        </w:rPr>
        <w:t xml:space="preserve"> </w:t>
      </w:r>
    </w:p>
    <w:tbl>
      <w:tblPr>
        <w:tblStyle w:val="Grilledutableau"/>
        <w:tblpPr w:leftFromText="141" w:rightFromText="141" w:vertAnchor="text" w:horzAnchor="margin" w:tblpY="503"/>
        <w:bidiVisual/>
        <w:tblW w:w="0" w:type="auto"/>
        <w:tblLook w:val="04A0"/>
      </w:tblPr>
      <w:tblGrid>
        <w:gridCol w:w="2473"/>
        <w:gridCol w:w="2268"/>
        <w:gridCol w:w="5103"/>
      </w:tblGrid>
      <w:tr w:rsidR="0032472B" w:rsidTr="0032472B">
        <w:tc>
          <w:tcPr>
            <w:tcW w:w="2473" w:type="dxa"/>
          </w:tcPr>
          <w:p w:rsidR="0032472B" w:rsidRDefault="0032472B" w:rsidP="0032472B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اسم الحركة</w:t>
            </w:r>
          </w:p>
        </w:tc>
        <w:tc>
          <w:tcPr>
            <w:tcW w:w="2268" w:type="dxa"/>
          </w:tcPr>
          <w:p w:rsidR="0032472B" w:rsidRDefault="0032472B" w:rsidP="0032472B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نوع الحركة</w:t>
            </w:r>
          </w:p>
        </w:tc>
        <w:tc>
          <w:tcPr>
            <w:tcW w:w="5103" w:type="dxa"/>
          </w:tcPr>
          <w:p w:rsidR="0032472B" w:rsidRDefault="0032472B" w:rsidP="0032472B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التعليل</w:t>
            </w:r>
          </w:p>
        </w:tc>
      </w:tr>
      <w:tr w:rsidR="0032472B" w:rsidTr="0032472B">
        <w:tc>
          <w:tcPr>
            <w:tcW w:w="2473" w:type="dxa"/>
          </w:tcPr>
          <w:p w:rsidR="0032472B" w:rsidRDefault="0032472B" w:rsidP="0032472B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/>
                <w:sz w:val="28"/>
                <w:szCs w:val="28"/>
                <w:lang w:bidi="ar-DZ"/>
              </w:rPr>
              <w:t xml:space="preserve"> </w:t>
            </w: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حركة الرجل أثناء سحب الحبل داخل الهيلكوبتر</w:t>
            </w:r>
          </w:p>
        </w:tc>
        <w:tc>
          <w:tcPr>
            <w:tcW w:w="2268" w:type="dxa"/>
          </w:tcPr>
          <w:p w:rsidR="0032472B" w:rsidRDefault="0032472B" w:rsidP="0032472B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103" w:type="dxa"/>
          </w:tcPr>
          <w:p w:rsidR="0032472B" w:rsidRDefault="0032472B" w:rsidP="0032472B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</w:p>
        </w:tc>
      </w:tr>
      <w:tr w:rsidR="0032472B" w:rsidTr="0032472B">
        <w:tc>
          <w:tcPr>
            <w:tcW w:w="2473" w:type="dxa"/>
          </w:tcPr>
          <w:p w:rsidR="0032472B" w:rsidRDefault="0032472B" w:rsidP="0032472B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 xml:space="preserve">حركة مصعد الكهربائي </w:t>
            </w:r>
          </w:p>
          <w:p w:rsidR="0032472B" w:rsidRDefault="0032472B" w:rsidP="0032472B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تيليفيريك</w:t>
            </w:r>
          </w:p>
        </w:tc>
        <w:tc>
          <w:tcPr>
            <w:tcW w:w="2268" w:type="dxa"/>
          </w:tcPr>
          <w:p w:rsidR="0032472B" w:rsidRDefault="0032472B" w:rsidP="0032472B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103" w:type="dxa"/>
          </w:tcPr>
          <w:p w:rsidR="0032472B" w:rsidRDefault="0032472B" w:rsidP="0032472B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</w:p>
        </w:tc>
      </w:tr>
      <w:tr w:rsidR="0032472B" w:rsidTr="0032472B">
        <w:tc>
          <w:tcPr>
            <w:tcW w:w="2473" w:type="dxa"/>
          </w:tcPr>
          <w:p w:rsidR="0032472B" w:rsidRDefault="0032472B" w:rsidP="0032472B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حركة كرسي من عجلة الدوارة</w:t>
            </w:r>
          </w:p>
        </w:tc>
        <w:tc>
          <w:tcPr>
            <w:tcW w:w="2268" w:type="dxa"/>
          </w:tcPr>
          <w:p w:rsidR="0032472B" w:rsidRDefault="0032472B" w:rsidP="0032472B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103" w:type="dxa"/>
          </w:tcPr>
          <w:p w:rsidR="0032472B" w:rsidRDefault="0032472B" w:rsidP="0032472B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</w:p>
        </w:tc>
      </w:tr>
      <w:tr w:rsidR="0032472B" w:rsidTr="0032472B">
        <w:trPr>
          <w:trHeight w:val="677"/>
        </w:trPr>
        <w:tc>
          <w:tcPr>
            <w:tcW w:w="2473" w:type="dxa"/>
          </w:tcPr>
          <w:p w:rsidR="0032472B" w:rsidRDefault="0032472B" w:rsidP="0032472B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حركة الذراع</w:t>
            </w:r>
          </w:p>
        </w:tc>
        <w:tc>
          <w:tcPr>
            <w:tcW w:w="2268" w:type="dxa"/>
          </w:tcPr>
          <w:p w:rsidR="0032472B" w:rsidRDefault="0032472B" w:rsidP="0032472B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103" w:type="dxa"/>
          </w:tcPr>
          <w:p w:rsidR="0032472B" w:rsidRDefault="0032472B" w:rsidP="0032472B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</w:p>
        </w:tc>
      </w:tr>
    </w:tbl>
    <w:p w:rsidR="002A3B19" w:rsidRPr="00701497" w:rsidRDefault="0000656D" w:rsidP="00D8657A">
      <w:pPr>
        <w:pStyle w:val="Paragraphedeliste"/>
        <w:bidi/>
        <w:spacing w:after="0" w:line="240" w:lineRule="auto"/>
        <w:ind w:left="142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أكمل</w:t>
      </w:r>
      <w:r w:rsidR="00D8657A" w:rsidRPr="008D0DA5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الجدول مع التعليل</w:t>
      </w:r>
    </w:p>
    <w:p w:rsidR="00D8657A" w:rsidRDefault="00DA36DD" w:rsidP="00701497">
      <w:pPr>
        <w:bidi/>
        <w:spacing w:after="0" w:line="240" w:lineRule="auto"/>
        <w:ind w:left="720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/>
          <w:noProof/>
          <w:sz w:val="28"/>
          <w:szCs w:val="28"/>
          <w:rtl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065" type="#_x0000_t136" style="position:absolute;left:0;text-align:left;margin-left:476.8pt;margin-top:208.3pt;width:33pt;height:25.4pt;z-index:251671552" fillcolor="#f2f2f2 [3052]" strokecolor="black [3213]">
            <v:shadow color="#868686"/>
            <v:textpath style="font-family:&quot;Impact&quot;;v-text-kern:t" trim="t" fitpath="t" string=" 2/1"/>
          </v:shape>
        </w:pict>
      </w:r>
      <w:r>
        <w:rPr>
          <w:rFonts w:ascii="Simplified Arabic" w:hAnsi="Simplified Arabic" w:cs="Simplified Arabic"/>
          <w:noProof/>
          <w:sz w:val="28"/>
          <w:szCs w:val="28"/>
          <w:rtl/>
        </w:rPr>
        <w:pict>
          <v:shape id="_x0000_s1064" type="#_x0000_t161" style="position:absolute;left:0;text-align:left;margin-left:15.7pt;margin-top:204.15pt;width:93.1pt;height:39.25pt;z-index:251670528" adj="5665" fillcolor="black">
            <v:shadow color="#868686"/>
            <v:textpath style="font-family:&quot;Impact&quot;;v-text-kern:t" trim="t" fitpath="t" xscale="f" string=" أقلب الورقة"/>
          </v:shape>
        </w:pict>
      </w:r>
    </w:p>
    <w:p w:rsidR="002A3B19" w:rsidRPr="0032472B" w:rsidRDefault="0032472B" w:rsidP="0032472B">
      <w:pPr>
        <w:bidi/>
        <w:spacing w:after="0" w:line="240" w:lineRule="auto"/>
        <w:rPr>
          <w:rFonts w:ascii="Simplified Arabic" w:hAnsi="Simplified Arabic" w:cs="Simplified Arabic"/>
          <w:sz w:val="32"/>
          <w:szCs w:val="32"/>
          <w:rtl/>
          <w:lang w:bidi="ar-DZ"/>
        </w:rPr>
      </w:pPr>
      <w:r w:rsidRPr="0032472B">
        <w:rPr>
          <w:rFonts w:ascii="Simplified Arabic" w:hAnsi="Simplified Arabic" w:cs="Simplified Arabic" w:hint="cs"/>
          <w:sz w:val="32"/>
          <w:szCs w:val="32"/>
          <w:rtl/>
          <w:lang w:bidi="ar-DZ"/>
        </w:rPr>
        <w:lastRenderedPageBreak/>
        <w:t xml:space="preserve">   </w:t>
      </w:r>
      <w:r w:rsidR="0064216B" w:rsidRPr="0032472B">
        <w:rPr>
          <w:rFonts w:ascii="Simplified Arabic" w:hAnsi="Simplified Arabic" w:cs="Simplified Arabic" w:hint="cs"/>
          <w:b/>
          <w:bCs/>
          <w:sz w:val="32"/>
          <w:szCs w:val="32"/>
          <w:u w:val="thick"/>
          <w:rtl/>
          <w:lang w:bidi="ar-DZ"/>
        </w:rPr>
        <w:t>الوضعية الإدماجية</w:t>
      </w:r>
      <w:r>
        <w:rPr>
          <w:rFonts w:ascii="Simplified Arabic" w:hAnsi="Simplified Arabic" w:cs="Simplified Arabic" w:hint="cs"/>
          <w:b/>
          <w:bCs/>
          <w:sz w:val="32"/>
          <w:szCs w:val="32"/>
          <w:u w:val="thick"/>
          <w:rtl/>
          <w:lang w:bidi="ar-DZ"/>
        </w:rPr>
        <w:t>(8ن)</w:t>
      </w:r>
      <w:r w:rsidR="0064216B" w:rsidRPr="0032472B">
        <w:rPr>
          <w:rFonts w:ascii="Simplified Arabic" w:hAnsi="Simplified Arabic" w:cs="Simplified Arabic" w:hint="cs"/>
          <w:b/>
          <w:bCs/>
          <w:sz w:val="32"/>
          <w:szCs w:val="32"/>
          <w:u w:val="thick"/>
          <w:rtl/>
          <w:lang w:bidi="ar-DZ"/>
        </w:rPr>
        <w:t>:</w:t>
      </w:r>
    </w:p>
    <w:p w:rsidR="002A3B19" w:rsidRDefault="0064216B" w:rsidP="00060EB3">
      <w:pPr>
        <w:bidi/>
        <w:spacing w:after="0" w:line="24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تم برمجة رحلة للمتفوقين من طرف إدارة متوسطة ميهوبي مصطفى إلى مدينة تيبازة </w:t>
      </w:r>
      <w:r w:rsidR="0032472B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ال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سياحية، انطلقت الحافلة على الساعة السابعة صباحا على طريق مستقيم </w:t>
      </w:r>
    </w:p>
    <w:p w:rsidR="0064216B" w:rsidRDefault="0064216B" w:rsidP="00060EB3">
      <w:pPr>
        <w:bidi/>
        <w:spacing w:after="0" w:line="24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المخطط التالي يوضح سر</w:t>
      </w:r>
      <w:r w:rsidR="00060EB3" w:rsidRPr="00060EB3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="00060EB3">
        <w:rPr>
          <w:rFonts w:ascii="Simplified Arabic" w:hAnsi="Simplified Arabic" w:cs="Simplified Arabic" w:hint="cs"/>
          <w:sz w:val="28"/>
          <w:szCs w:val="28"/>
          <w:rtl/>
          <w:lang w:bidi="ar-DZ"/>
        </w:rPr>
        <w:t>عة الحافلة بدلالة الزمن</w:t>
      </w:r>
    </w:p>
    <w:p w:rsidR="00060EB3" w:rsidRDefault="00060EB3" w:rsidP="00060EB3">
      <w:pPr>
        <w:pStyle w:val="Paragraphedeliste"/>
        <w:numPr>
          <w:ilvl w:val="0"/>
          <w:numId w:val="2"/>
        </w:numPr>
        <w:bidi/>
        <w:spacing w:after="0" w:line="240" w:lineRule="auto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حدد نوع حركة هيكل الحافلة أثناء الرحلة مع التعليل</w:t>
      </w:r>
    </w:p>
    <w:p w:rsidR="009117F7" w:rsidRDefault="009117F7" w:rsidP="009117F7">
      <w:pPr>
        <w:pStyle w:val="Paragraphedeliste"/>
        <w:bidi/>
        <w:spacing w:after="0" w:line="240" w:lineRule="auto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..............................................................................................</w:t>
      </w:r>
    </w:p>
    <w:p w:rsidR="00060EB3" w:rsidRDefault="00060EB3" w:rsidP="00060EB3">
      <w:pPr>
        <w:pStyle w:val="Paragraphedeliste"/>
        <w:numPr>
          <w:ilvl w:val="0"/>
          <w:numId w:val="2"/>
        </w:numPr>
        <w:bidi/>
        <w:spacing w:after="0" w:line="240" w:lineRule="auto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حلل المخطط في الجدول الموالي</w:t>
      </w:r>
    </w:p>
    <w:p w:rsidR="009117F7" w:rsidRDefault="009117F7" w:rsidP="009117F7">
      <w:pPr>
        <w:pStyle w:val="Paragraphedeliste"/>
        <w:bidi/>
        <w:spacing w:after="0" w:line="240" w:lineRule="auto"/>
        <w:ind w:left="142"/>
        <w:rPr>
          <w:rFonts w:ascii="Simplified Arabic" w:hAnsi="Simplified Arabic" w:cs="Simplified Arabic"/>
          <w:sz w:val="28"/>
          <w:szCs w:val="28"/>
          <w:lang w:bidi="ar-DZ"/>
        </w:rPr>
      </w:pPr>
    </w:p>
    <w:tbl>
      <w:tblPr>
        <w:tblStyle w:val="Grilledutableau"/>
        <w:bidiVisual/>
        <w:tblW w:w="0" w:type="auto"/>
        <w:tblInd w:w="720" w:type="dxa"/>
        <w:tblLook w:val="04A0"/>
      </w:tblPr>
      <w:tblGrid>
        <w:gridCol w:w="1656"/>
        <w:gridCol w:w="2126"/>
        <w:gridCol w:w="2835"/>
        <w:gridCol w:w="2693"/>
      </w:tblGrid>
      <w:tr w:rsidR="009117F7" w:rsidTr="009117F7">
        <w:tc>
          <w:tcPr>
            <w:tcW w:w="1656" w:type="dxa"/>
          </w:tcPr>
          <w:p w:rsidR="009117F7" w:rsidRDefault="009117F7" w:rsidP="009117F7">
            <w:pPr>
              <w:pStyle w:val="Paragraphedeliste"/>
              <w:bidi/>
              <w:ind w:left="0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 xml:space="preserve">المراحل </w:t>
            </w:r>
          </w:p>
        </w:tc>
        <w:tc>
          <w:tcPr>
            <w:tcW w:w="2126" w:type="dxa"/>
          </w:tcPr>
          <w:p w:rsidR="009117F7" w:rsidRDefault="009117F7" w:rsidP="009117F7">
            <w:pPr>
              <w:pStyle w:val="Paragraphedeliste"/>
              <w:bidi/>
              <w:ind w:left="0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المجال الزمني</w:t>
            </w:r>
          </w:p>
        </w:tc>
        <w:tc>
          <w:tcPr>
            <w:tcW w:w="2835" w:type="dxa"/>
          </w:tcPr>
          <w:p w:rsidR="009117F7" w:rsidRDefault="009117F7" w:rsidP="009117F7">
            <w:pPr>
              <w:pStyle w:val="Paragraphedeliste"/>
              <w:bidi/>
              <w:ind w:left="0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طبيعة السرعة</w:t>
            </w:r>
          </w:p>
        </w:tc>
        <w:tc>
          <w:tcPr>
            <w:tcW w:w="2693" w:type="dxa"/>
          </w:tcPr>
          <w:p w:rsidR="009117F7" w:rsidRDefault="009117F7" w:rsidP="009117F7">
            <w:pPr>
              <w:pStyle w:val="Paragraphedeliste"/>
              <w:bidi/>
              <w:ind w:left="0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طبيعة الحركة</w:t>
            </w:r>
          </w:p>
        </w:tc>
      </w:tr>
      <w:tr w:rsidR="009117F7" w:rsidTr="009117F7">
        <w:tc>
          <w:tcPr>
            <w:tcW w:w="1656" w:type="dxa"/>
          </w:tcPr>
          <w:p w:rsidR="009117F7" w:rsidRDefault="009117F7" w:rsidP="009117F7">
            <w:pPr>
              <w:pStyle w:val="Paragraphedeliste"/>
              <w:bidi/>
              <w:ind w:left="0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2126" w:type="dxa"/>
          </w:tcPr>
          <w:p w:rsidR="009117F7" w:rsidRDefault="009117F7" w:rsidP="009117F7">
            <w:pPr>
              <w:pStyle w:val="Paragraphedeliste"/>
              <w:bidi/>
              <w:ind w:left="0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2835" w:type="dxa"/>
          </w:tcPr>
          <w:p w:rsidR="009117F7" w:rsidRDefault="009117F7" w:rsidP="009117F7">
            <w:pPr>
              <w:pStyle w:val="Paragraphedeliste"/>
              <w:bidi/>
              <w:ind w:left="0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2693" w:type="dxa"/>
          </w:tcPr>
          <w:p w:rsidR="009117F7" w:rsidRDefault="009117F7" w:rsidP="009117F7">
            <w:pPr>
              <w:pStyle w:val="Paragraphedeliste"/>
              <w:bidi/>
              <w:ind w:left="0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</w:p>
        </w:tc>
      </w:tr>
      <w:tr w:rsidR="009117F7" w:rsidTr="009117F7">
        <w:tc>
          <w:tcPr>
            <w:tcW w:w="1656" w:type="dxa"/>
          </w:tcPr>
          <w:p w:rsidR="009117F7" w:rsidRDefault="009117F7" w:rsidP="009117F7">
            <w:pPr>
              <w:pStyle w:val="Paragraphedeliste"/>
              <w:bidi/>
              <w:ind w:left="0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2126" w:type="dxa"/>
          </w:tcPr>
          <w:p w:rsidR="009117F7" w:rsidRDefault="009117F7" w:rsidP="009117F7">
            <w:pPr>
              <w:pStyle w:val="Paragraphedeliste"/>
              <w:bidi/>
              <w:ind w:left="0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2835" w:type="dxa"/>
          </w:tcPr>
          <w:p w:rsidR="009117F7" w:rsidRDefault="009117F7" w:rsidP="009117F7">
            <w:pPr>
              <w:pStyle w:val="Paragraphedeliste"/>
              <w:bidi/>
              <w:ind w:left="0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2693" w:type="dxa"/>
          </w:tcPr>
          <w:p w:rsidR="009117F7" w:rsidRDefault="009117F7" w:rsidP="009117F7">
            <w:pPr>
              <w:pStyle w:val="Paragraphedeliste"/>
              <w:bidi/>
              <w:ind w:left="0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</w:p>
        </w:tc>
      </w:tr>
      <w:tr w:rsidR="009117F7" w:rsidTr="009117F7">
        <w:tc>
          <w:tcPr>
            <w:tcW w:w="1656" w:type="dxa"/>
          </w:tcPr>
          <w:p w:rsidR="009117F7" w:rsidRDefault="009117F7" w:rsidP="009117F7">
            <w:pPr>
              <w:pStyle w:val="Paragraphedeliste"/>
              <w:bidi/>
              <w:ind w:left="0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2126" w:type="dxa"/>
          </w:tcPr>
          <w:p w:rsidR="009117F7" w:rsidRDefault="009117F7" w:rsidP="009117F7">
            <w:pPr>
              <w:pStyle w:val="Paragraphedeliste"/>
              <w:bidi/>
              <w:ind w:left="0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2835" w:type="dxa"/>
          </w:tcPr>
          <w:p w:rsidR="009117F7" w:rsidRDefault="009117F7" w:rsidP="009117F7">
            <w:pPr>
              <w:pStyle w:val="Paragraphedeliste"/>
              <w:bidi/>
              <w:ind w:left="0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2693" w:type="dxa"/>
          </w:tcPr>
          <w:p w:rsidR="009117F7" w:rsidRDefault="009117F7" w:rsidP="009117F7">
            <w:pPr>
              <w:pStyle w:val="Paragraphedeliste"/>
              <w:bidi/>
              <w:ind w:left="0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</w:p>
        </w:tc>
      </w:tr>
      <w:tr w:rsidR="009117F7" w:rsidTr="009117F7">
        <w:tc>
          <w:tcPr>
            <w:tcW w:w="1656" w:type="dxa"/>
          </w:tcPr>
          <w:p w:rsidR="009117F7" w:rsidRDefault="009117F7" w:rsidP="009117F7">
            <w:pPr>
              <w:pStyle w:val="Paragraphedeliste"/>
              <w:bidi/>
              <w:ind w:left="0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2126" w:type="dxa"/>
          </w:tcPr>
          <w:p w:rsidR="009117F7" w:rsidRDefault="009117F7" w:rsidP="009117F7">
            <w:pPr>
              <w:pStyle w:val="Paragraphedeliste"/>
              <w:bidi/>
              <w:ind w:left="0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2835" w:type="dxa"/>
          </w:tcPr>
          <w:p w:rsidR="009117F7" w:rsidRDefault="009117F7" w:rsidP="009117F7">
            <w:pPr>
              <w:pStyle w:val="Paragraphedeliste"/>
              <w:bidi/>
              <w:ind w:left="0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2693" w:type="dxa"/>
          </w:tcPr>
          <w:p w:rsidR="009117F7" w:rsidRDefault="009117F7" w:rsidP="009117F7">
            <w:pPr>
              <w:pStyle w:val="Paragraphedeliste"/>
              <w:bidi/>
              <w:ind w:left="0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</w:p>
        </w:tc>
      </w:tr>
      <w:tr w:rsidR="009117F7" w:rsidTr="009117F7">
        <w:tc>
          <w:tcPr>
            <w:tcW w:w="1656" w:type="dxa"/>
          </w:tcPr>
          <w:p w:rsidR="009117F7" w:rsidRDefault="009117F7" w:rsidP="009117F7">
            <w:pPr>
              <w:pStyle w:val="Paragraphedeliste"/>
              <w:bidi/>
              <w:ind w:left="0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2126" w:type="dxa"/>
          </w:tcPr>
          <w:p w:rsidR="009117F7" w:rsidRDefault="009117F7" w:rsidP="009117F7">
            <w:pPr>
              <w:pStyle w:val="Paragraphedeliste"/>
              <w:bidi/>
              <w:ind w:left="0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2835" w:type="dxa"/>
          </w:tcPr>
          <w:p w:rsidR="009117F7" w:rsidRDefault="009117F7" w:rsidP="009117F7">
            <w:pPr>
              <w:pStyle w:val="Paragraphedeliste"/>
              <w:bidi/>
              <w:ind w:left="0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2693" w:type="dxa"/>
          </w:tcPr>
          <w:p w:rsidR="009117F7" w:rsidRDefault="009117F7" w:rsidP="009117F7">
            <w:pPr>
              <w:pStyle w:val="Paragraphedeliste"/>
              <w:bidi/>
              <w:ind w:left="0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</w:p>
        </w:tc>
      </w:tr>
    </w:tbl>
    <w:p w:rsidR="009117F7" w:rsidRDefault="009117F7" w:rsidP="009117F7">
      <w:pPr>
        <w:pStyle w:val="Paragraphedeliste"/>
        <w:bidi/>
        <w:spacing w:after="0" w:line="240" w:lineRule="auto"/>
        <w:rPr>
          <w:rFonts w:ascii="Simplified Arabic" w:hAnsi="Simplified Arabic" w:cs="Simplified Arabic"/>
          <w:sz w:val="28"/>
          <w:szCs w:val="28"/>
          <w:lang w:bidi="ar-DZ"/>
        </w:rPr>
      </w:pPr>
    </w:p>
    <w:p w:rsidR="00060EB3" w:rsidRDefault="00060EB3" w:rsidP="00060EB3">
      <w:pPr>
        <w:pStyle w:val="Paragraphedeliste"/>
        <w:numPr>
          <w:ilvl w:val="0"/>
          <w:numId w:val="2"/>
        </w:numPr>
        <w:bidi/>
        <w:spacing w:after="0" w:line="240" w:lineRule="auto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عند الوصول لمدينة تيبازة توقفت الرحلة لزيارة </w:t>
      </w:r>
      <w:r w:rsidR="0032472B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الآثار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الرومانية</w:t>
      </w:r>
    </w:p>
    <w:p w:rsidR="009408A0" w:rsidRDefault="00060EB3" w:rsidP="009408A0">
      <w:pPr>
        <w:pStyle w:val="Paragraphedeliste"/>
        <w:numPr>
          <w:ilvl w:val="0"/>
          <w:numId w:val="3"/>
        </w:numPr>
        <w:bidi/>
        <w:spacing w:after="0" w:line="240" w:lineRule="auto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كم دامت مدة الزيارة </w:t>
      </w:r>
      <w:r w:rsidR="009117F7">
        <w:rPr>
          <w:rFonts w:ascii="Simplified Arabic" w:hAnsi="Simplified Arabic" w:cs="Simplified Arabic" w:hint="cs"/>
          <w:sz w:val="28"/>
          <w:szCs w:val="28"/>
          <w:rtl/>
          <w:lang w:bidi="ar-DZ"/>
        </w:rPr>
        <w:t>........................................................</w:t>
      </w:r>
    </w:p>
    <w:p w:rsidR="00060EB3" w:rsidRDefault="00060EB3" w:rsidP="009408A0">
      <w:pPr>
        <w:pStyle w:val="Paragraphedeliste"/>
        <w:numPr>
          <w:ilvl w:val="0"/>
          <w:numId w:val="3"/>
        </w:numPr>
        <w:bidi/>
        <w:spacing w:after="0" w:line="240" w:lineRule="auto"/>
        <w:rPr>
          <w:rFonts w:ascii="Simplified Arabic" w:hAnsi="Simplified Arabic" w:cs="Simplified Arabic"/>
          <w:sz w:val="28"/>
          <w:szCs w:val="28"/>
          <w:lang w:bidi="ar-DZ"/>
        </w:rPr>
      </w:pPr>
      <w:r w:rsidRPr="009408A0">
        <w:rPr>
          <w:rFonts w:ascii="Simplified Arabic" w:hAnsi="Simplified Arabic" w:cs="Simplified Arabic" w:hint="cs"/>
          <w:sz w:val="28"/>
          <w:szCs w:val="28"/>
          <w:rtl/>
          <w:lang w:bidi="ar-DZ"/>
        </w:rPr>
        <w:t>ما هي أقصى س</w:t>
      </w:r>
      <w:r w:rsidR="009408A0">
        <w:rPr>
          <w:rFonts w:ascii="Simplified Arabic" w:hAnsi="Simplified Arabic" w:cs="Simplified Arabic" w:hint="cs"/>
          <w:sz w:val="28"/>
          <w:szCs w:val="28"/>
          <w:rtl/>
          <w:lang w:bidi="ar-DZ"/>
        </w:rPr>
        <w:t>رعة بلغتها الحافلة و في أي لحظة</w:t>
      </w:r>
      <w:r w:rsidR="009117F7">
        <w:rPr>
          <w:rFonts w:ascii="Simplified Arabic" w:hAnsi="Simplified Arabic" w:cs="Simplified Arabic"/>
          <w:sz w:val="28"/>
          <w:szCs w:val="28"/>
          <w:lang w:bidi="ar-DZ"/>
        </w:rPr>
        <w:t>V= ………..</w:t>
      </w:r>
      <w:r w:rsidR="009117F7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  .............. </w:t>
      </w:r>
      <w:r w:rsidR="009117F7">
        <w:rPr>
          <w:rFonts w:ascii="Simplified Arabic" w:hAnsi="Simplified Arabic" w:cs="Simplified Arabic"/>
          <w:sz w:val="28"/>
          <w:szCs w:val="28"/>
          <w:lang w:bidi="ar-DZ"/>
        </w:rPr>
        <w:t>t=</w:t>
      </w:r>
    </w:p>
    <w:p w:rsidR="009408A0" w:rsidRDefault="009408A0" w:rsidP="009408A0">
      <w:pPr>
        <w:pStyle w:val="Paragraphedeliste"/>
        <w:numPr>
          <w:ilvl w:val="0"/>
          <w:numId w:val="3"/>
        </w:numPr>
        <w:bidi/>
        <w:spacing w:after="0" w:line="240" w:lineRule="auto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بما</w:t>
      </w:r>
      <w:r w:rsidR="00443DBA">
        <w:rPr>
          <w:rFonts w:ascii="Simplified Arabic" w:hAnsi="Simplified Arabic" w:cs="Simplified Arabic"/>
          <w:sz w:val="28"/>
          <w:szCs w:val="28"/>
          <w:lang w:bidi="ar-DZ"/>
        </w:rPr>
        <w:t xml:space="preserve"> 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ذا تنصح السائقين للتقليل من حوادث المرور</w:t>
      </w:r>
      <w:r w:rsidR="009117F7">
        <w:rPr>
          <w:rFonts w:ascii="Simplified Arabic" w:hAnsi="Simplified Arabic" w:cs="Simplified Arabic" w:hint="cs"/>
          <w:sz w:val="28"/>
          <w:szCs w:val="28"/>
          <w:rtl/>
          <w:lang w:bidi="ar-DZ"/>
        </w:rPr>
        <w:t>(نصيحتين)</w:t>
      </w:r>
    </w:p>
    <w:p w:rsidR="009117F7" w:rsidRDefault="009117F7" w:rsidP="009117F7">
      <w:pPr>
        <w:pStyle w:val="Paragraphedeliste"/>
        <w:bidi/>
        <w:spacing w:after="0" w:line="240" w:lineRule="auto"/>
        <w:ind w:left="1440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/>
          <w:sz w:val="28"/>
          <w:szCs w:val="28"/>
          <w:lang w:bidi="ar-DZ"/>
        </w:rPr>
        <w:t>_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.....................................................</w:t>
      </w:r>
    </w:p>
    <w:p w:rsidR="009117F7" w:rsidRDefault="009117F7" w:rsidP="009117F7">
      <w:pPr>
        <w:pStyle w:val="Paragraphedeliste"/>
        <w:bidi/>
        <w:spacing w:after="0" w:line="240" w:lineRule="auto"/>
        <w:ind w:left="1440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-.........................................................</w:t>
      </w:r>
    </w:p>
    <w:p w:rsidR="00F50E9C" w:rsidRPr="009408A0" w:rsidRDefault="00D8657A" w:rsidP="00F50E9C">
      <w:pPr>
        <w:pStyle w:val="Paragraphedeliste"/>
        <w:bidi/>
        <w:spacing w:after="0" w:line="240" w:lineRule="auto"/>
        <w:ind w:left="1440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/>
          <w:noProof/>
          <w:sz w:val="28"/>
          <w:szCs w:val="28"/>
          <w:rtl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245109</wp:posOffset>
            </wp:positionH>
            <wp:positionV relativeFrom="paragraph">
              <wp:posOffset>-3810</wp:posOffset>
            </wp:positionV>
            <wp:extent cx="5191125" cy="3019425"/>
            <wp:effectExtent l="19050" t="0" r="9525" b="0"/>
            <wp:wrapNone/>
            <wp:docPr id="6" name="Image 6" descr="D:\yasmine 2023   2024\devoire et compo2023 2024\2eme sem\vh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yasmine 2023   2024\devoire et compo2023 2024\2eme sem\vh1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3019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15256" w:rsidRDefault="00C15256" w:rsidP="002A3B19">
      <w:pPr>
        <w:bidi/>
        <w:rPr>
          <w:lang w:bidi="ar-DZ"/>
        </w:rPr>
      </w:pPr>
    </w:p>
    <w:p w:rsidR="00C15256" w:rsidRPr="00C15256" w:rsidRDefault="00C15256" w:rsidP="00C15256">
      <w:pPr>
        <w:bidi/>
        <w:rPr>
          <w:lang w:bidi="ar-DZ"/>
        </w:rPr>
      </w:pPr>
    </w:p>
    <w:p w:rsidR="00C15256" w:rsidRPr="00C15256" w:rsidRDefault="00C15256" w:rsidP="00C15256">
      <w:pPr>
        <w:bidi/>
        <w:rPr>
          <w:lang w:bidi="ar-DZ"/>
        </w:rPr>
      </w:pPr>
    </w:p>
    <w:p w:rsidR="00C15256" w:rsidRPr="00C15256" w:rsidRDefault="00C15256" w:rsidP="00C15256">
      <w:pPr>
        <w:bidi/>
        <w:rPr>
          <w:lang w:bidi="ar-DZ"/>
        </w:rPr>
      </w:pPr>
    </w:p>
    <w:p w:rsidR="00C15256" w:rsidRPr="00C15256" w:rsidRDefault="00C15256" w:rsidP="00C15256">
      <w:pPr>
        <w:bidi/>
        <w:rPr>
          <w:lang w:bidi="ar-DZ"/>
        </w:rPr>
      </w:pPr>
    </w:p>
    <w:p w:rsidR="00C15256" w:rsidRPr="00C15256" w:rsidRDefault="00C15256" w:rsidP="00C15256">
      <w:pPr>
        <w:bidi/>
        <w:rPr>
          <w:lang w:bidi="ar-DZ"/>
        </w:rPr>
      </w:pPr>
    </w:p>
    <w:p w:rsidR="00C15256" w:rsidRPr="00C15256" w:rsidRDefault="00DA36DD" w:rsidP="00C15256">
      <w:pPr>
        <w:bidi/>
        <w:rPr>
          <w:lang w:bidi="ar-DZ"/>
        </w:rPr>
      </w:pPr>
      <w:r>
        <w:rPr>
          <w:noProof/>
        </w:rPr>
        <w:pict>
          <v:shape id="_x0000_s1067" type="#_x0000_t161" style="position:absolute;left:0;text-align:left;margin-left:14.8pt;margin-top:24.5pt;width:228.75pt;height:60pt;z-index:251673600" adj="5665" fillcolor="#bfbfbf [2412]">
            <v:shadow color="#868686"/>
            <v:textpath style="font-family:&quot;Impact&quot;;v-text-kern:t" trim="t" fitpath="t" xscale="f" string=" بالتوفيق"/>
          </v:shape>
        </w:pict>
      </w:r>
    </w:p>
    <w:p w:rsidR="00C15256" w:rsidRDefault="00DA36DD" w:rsidP="00C15256">
      <w:pPr>
        <w:bidi/>
        <w:rPr>
          <w:lang w:bidi="ar-DZ"/>
        </w:rPr>
      </w:pPr>
      <w:r>
        <w:rPr>
          <w:noProof/>
        </w:rPr>
        <w:pict>
          <v:shape id="_x0000_s1066" type="#_x0000_t136" style="position:absolute;left:0;text-align:left;margin-left:458.8pt;margin-top:4.55pt;width:46.5pt;height:48.5pt;z-index:251672576" fillcolor="#f2f2f2 [3052]" strokecolor="black [3213]">
            <v:shadow color="#868686"/>
            <v:textpath style="font-family:&quot;Impact&quot;;v-text-kern:t" trim="t" fitpath="t" string=" 2/2"/>
          </v:shape>
        </w:pict>
      </w:r>
    </w:p>
    <w:p w:rsidR="002A15FD" w:rsidRPr="00C15256" w:rsidRDefault="002A15FD" w:rsidP="003B4E4F">
      <w:pPr>
        <w:bidi/>
        <w:ind w:firstLine="708"/>
        <w:jc w:val="right"/>
        <w:rPr>
          <w:lang w:bidi="ar-DZ"/>
        </w:rPr>
      </w:pPr>
    </w:p>
    <w:sectPr w:rsidR="002A15FD" w:rsidRPr="00C15256" w:rsidSect="0064216B">
      <w:pgSz w:w="11906" w:h="16838"/>
      <w:pgMar w:top="568" w:right="849" w:bottom="567" w:left="709" w:header="708" w:footer="708" w:gutter="0"/>
      <w:pgBorders>
        <w:top w:val="single" w:sz="12" w:space="1" w:color="auto"/>
        <w:left w:val="single" w:sz="12" w:space="4" w:color="auto"/>
        <w:bottom w:val="single" w:sz="12" w:space="1" w:color="auto"/>
        <w:right w:val="single" w:sz="12" w:space="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F3A42" w:rsidRDefault="008F3A42" w:rsidP="00701497">
      <w:pPr>
        <w:spacing w:after="0" w:line="240" w:lineRule="auto"/>
      </w:pPr>
      <w:r>
        <w:separator/>
      </w:r>
    </w:p>
  </w:endnote>
  <w:endnote w:type="continuationSeparator" w:id="1">
    <w:p w:rsidR="008F3A42" w:rsidRDefault="008F3A42" w:rsidP="007014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F3A42" w:rsidRDefault="008F3A42" w:rsidP="00701497">
      <w:pPr>
        <w:spacing w:after="0" w:line="240" w:lineRule="auto"/>
      </w:pPr>
      <w:r>
        <w:separator/>
      </w:r>
    </w:p>
  </w:footnote>
  <w:footnote w:type="continuationSeparator" w:id="1">
    <w:p w:rsidR="008F3A42" w:rsidRDefault="008F3A42" w:rsidP="007014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254C62"/>
    <w:multiLevelType w:val="hybridMultilevel"/>
    <w:tmpl w:val="D8CC8E9E"/>
    <w:lvl w:ilvl="0" w:tplc="CFA23A6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77A2B9B"/>
    <w:multiLevelType w:val="hybridMultilevel"/>
    <w:tmpl w:val="3A0C35C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73B19AA"/>
    <w:multiLevelType w:val="hybridMultilevel"/>
    <w:tmpl w:val="A1CEEC76"/>
    <w:lvl w:ilvl="0" w:tplc="173CA956">
      <w:start w:val="1"/>
      <w:numFmt w:val="arabicAlpha"/>
      <w:lvlText w:val="%1-"/>
      <w:lvlJc w:val="left"/>
      <w:pPr>
        <w:ind w:left="1440" w:hanging="360"/>
      </w:pPr>
      <w:rPr>
        <w:rFonts w:ascii="Simplified Arabic" w:eastAsiaTheme="minorEastAsia" w:hAnsi="Simplified Arabic" w:cs="Simplified Arabic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2A3B19"/>
    <w:rsid w:val="0000656D"/>
    <w:rsid w:val="00060EB3"/>
    <w:rsid w:val="0024760D"/>
    <w:rsid w:val="002A15FD"/>
    <w:rsid w:val="002A3B19"/>
    <w:rsid w:val="002B4AB5"/>
    <w:rsid w:val="0032472B"/>
    <w:rsid w:val="003B4E4F"/>
    <w:rsid w:val="00443DBA"/>
    <w:rsid w:val="0064216B"/>
    <w:rsid w:val="00701497"/>
    <w:rsid w:val="007265FA"/>
    <w:rsid w:val="008D0DA5"/>
    <w:rsid w:val="008F3A42"/>
    <w:rsid w:val="009117F7"/>
    <w:rsid w:val="009408A0"/>
    <w:rsid w:val="00AE523D"/>
    <w:rsid w:val="00C15256"/>
    <w:rsid w:val="00CD0D6E"/>
    <w:rsid w:val="00D8657A"/>
    <w:rsid w:val="00DA36DD"/>
    <w:rsid w:val="00EB6362"/>
    <w:rsid w:val="00F50E9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4AB5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semiHidden/>
    <w:unhideWhenUsed/>
    <w:rsid w:val="0070149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701497"/>
  </w:style>
  <w:style w:type="paragraph" w:styleId="Pieddepage">
    <w:name w:val="footer"/>
    <w:basedOn w:val="Normal"/>
    <w:link w:val="PieddepageCar"/>
    <w:uiPriority w:val="99"/>
    <w:semiHidden/>
    <w:unhideWhenUsed/>
    <w:rsid w:val="0070149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701497"/>
  </w:style>
  <w:style w:type="paragraph" w:styleId="Paragraphedeliste">
    <w:name w:val="List Paragraph"/>
    <w:basedOn w:val="Normal"/>
    <w:uiPriority w:val="34"/>
    <w:qFormat/>
    <w:rsid w:val="0024760D"/>
    <w:pPr>
      <w:ind w:left="720"/>
      <w:contextualSpacing/>
    </w:pPr>
  </w:style>
  <w:style w:type="table" w:styleId="Grilledutableau">
    <w:name w:val="Table Grid"/>
    <w:basedOn w:val="TableauNormal"/>
    <w:uiPriority w:val="59"/>
    <w:rsid w:val="0024760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443D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43DB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441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2</Pages>
  <Words>316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CLIENT</dc:creator>
  <cp:keywords/>
  <dc:description/>
  <cp:lastModifiedBy>CLIENT</cp:lastModifiedBy>
  <cp:revision>8</cp:revision>
  <cp:lastPrinted>2024-02-28T08:52:00Z</cp:lastPrinted>
  <dcterms:created xsi:type="dcterms:W3CDTF">2024-02-24T14:10:00Z</dcterms:created>
  <dcterms:modified xsi:type="dcterms:W3CDTF">2024-03-06T19:07:00Z</dcterms:modified>
</cp:coreProperties>
</file>